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7D" w:rsidRPr="00BD2A7D" w:rsidRDefault="00BD2A7D" w:rsidP="00BD2A7D">
      <w:pPr>
        <w:jc w:val="center"/>
        <w:rPr>
          <w:rFonts w:ascii="Calibri" w:eastAsia="Calibri" w:hAnsi="Calibri" w:cs="Times New Roman"/>
          <w:b/>
          <w:sz w:val="28"/>
          <w:szCs w:val="28"/>
          <w:u w:val="double"/>
          <w:lang w:val="en-US"/>
        </w:rPr>
      </w:pPr>
      <w:r w:rsidRPr="00BD2A7D">
        <w:rPr>
          <w:rFonts w:ascii="Calibri" w:eastAsia="Calibri" w:hAnsi="Calibri" w:cs="Times New Roman"/>
          <w:noProof/>
          <w:lang w:eastAsia="bg-BG"/>
        </w:rPr>
        <w:drawing>
          <wp:anchor distT="0" distB="0" distL="114300" distR="114300" simplePos="0" relativeHeight="251661312" behindDoc="0" locked="0" layoutInCell="1" allowOverlap="1" wp14:anchorId="627BEFE0" wp14:editId="47AE58AA">
            <wp:simplePos x="0" y="0"/>
            <wp:positionH relativeFrom="column">
              <wp:posOffset>152400</wp:posOffset>
            </wp:positionH>
            <wp:positionV relativeFrom="paragraph">
              <wp:posOffset>191135</wp:posOffset>
            </wp:positionV>
            <wp:extent cx="904875" cy="1028700"/>
            <wp:effectExtent l="0" t="0" r="9525" b="0"/>
            <wp:wrapSquare wrapText="right"/>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D2A7D" w:rsidRPr="00BD2A7D" w:rsidRDefault="00BD2A7D" w:rsidP="00BD2A7D">
      <w:pPr>
        <w:spacing w:after="0"/>
        <w:jc w:val="center"/>
        <w:rPr>
          <w:rFonts w:ascii="Times New Roman" w:eastAsia="Calibri" w:hAnsi="Times New Roman" w:cs="Times New Roman"/>
          <w:b/>
          <w:sz w:val="28"/>
          <w:szCs w:val="28"/>
          <w:u w:val="double"/>
        </w:rPr>
      </w:pPr>
      <w:r w:rsidRPr="00BD2A7D">
        <w:rPr>
          <w:rFonts w:ascii="Times New Roman" w:eastAsia="Calibri" w:hAnsi="Times New Roman" w:cs="Times New Roman"/>
          <w:b/>
          <w:sz w:val="28"/>
          <w:szCs w:val="28"/>
          <w:u w:val="double"/>
        </w:rPr>
        <w:t xml:space="preserve">ПРОКУРАТУРА </w:t>
      </w:r>
      <w:r w:rsidRPr="00BD2A7D">
        <w:rPr>
          <w:rFonts w:ascii="Times New Roman" w:eastAsia="Calibri" w:hAnsi="Times New Roman" w:cs="Times New Roman"/>
          <w:b/>
          <w:sz w:val="28"/>
          <w:szCs w:val="28"/>
          <w:u w:val="double"/>
          <w:lang w:val="en-US"/>
        </w:rPr>
        <w:t xml:space="preserve"> </w:t>
      </w:r>
      <w:r w:rsidRPr="00BD2A7D">
        <w:rPr>
          <w:rFonts w:ascii="Times New Roman" w:eastAsia="Calibri" w:hAnsi="Times New Roman" w:cs="Times New Roman"/>
          <w:b/>
          <w:sz w:val="28"/>
          <w:szCs w:val="28"/>
          <w:u w:val="double"/>
        </w:rPr>
        <w:t xml:space="preserve">НА  РЕПУБЛИКА  БЪЛГАРИЯ     </w:t>
      </w:r>
    </w:p>
    <w:p w:rsidR="00BD2A7D" w:rsidRPr="00BD2A7D" w:rsidRDefault="00BD2A7D" w:rsidP="00BD2A7D">
      <w:pPr>
        <w:spacing w:after="0"/>
        <w:jc w:val="center"/>
        <w:rPr>
          <w:rFonts w:ascii="Times New Roman" w:eastAsia="Calibri" w:hAnsi="Times New Roman" w:cs="Times New Roman"/>
          <w:sz w:val="28"/>
          <w:szCs w:val="28"/>
        </w:rPr>
      </w:pPr>
      <w:r w:rsidRPr="00BD2A7D">
        <w:rPr>
          <w:rFonts w:ascii="Times New Roman" w:eastAsia="Calibri" w:hAnsi="Times New Roman" w:cs="Times New Roman"/>
          <w:b/>
          <w:sz w:val="28"/>
          <w:szCs w:val="28"/>
        </w:rPr>
        <w:t>РАЙОННА  ПРОКУРАТУРА  ГР.ПЕРНИК</w:t>
      </w:r>
    </w:p>
    <w:p w:rsidR="00BD2A7D" w:rsidRDefault="00BD2A7D" w:rsidP="00BD2A7D">
      <w:pPr>
        <w:rPr>
          <w:rFonts w:ascii="Calibri" w:eastAsia="Calibri" w:hAnsi="Calibri" w:cs="Times New Roman"/>
          <w:b/>
          <w:bCs/>
          <w:sz w:val="32"/>
          <w:szCs w:val="32"/>
        </w:rPr>
      </w:pPr>
    </w:p>
    <w:p w:rsidR="00986621" w:rsidRPr="00D8598E" w:rsidRDefault="00986621" w:rsidP="00D8598E">
      <w:pPr>
        <w:jc w:val="both"/>
        <w:rPr>
          <w:rFonts w:ascii="Times New Roman" w:eastAsia="Calibri" w:hAnsi="Times New Roman" w:cs="Times New Roman"/>
          <w:b/>
          <w:bCs/>
          <w:sz w:val="28"/>
          <w:szCs w:val="28"/>
        </w:rPr>
      </w:pPr>
    </w:p>
    <w:p w:rsidR="00BD2A7D" w:rsidRPr="00D8598E" w:rsidRDefault="00BD2A7D" w:rsidP="00D8598E">
      <w:pPr>
        <w:autoSpaceDE w:val="0"/>
        <w:autoSpaceDN w:val="0"/>
        <w:adjustRightInd w:val="0"/>
        <w:spacing w:before="173" w:after="0"/>
        <w:jc w:val="center"/>
        <w:rPr>
          <w:rFonts w:ascii="Times New Roman" w:eastAsia="Times New Roman" w:hAnsi="Times New Roman" w:cs="Times New Roman"/>
          <w:b/>
          <w:bCs/>
          <w:sz w:val="32"/>
          <w:szCs w:val="32"/>
          <w:lang w:eastAsia="bg-BG"/>
        </w:rPr>
      </w:pPr>
      <w:r w:rsidRPr="00D8598E">
        <w:rPr>
          <w:rFonts w:ascii="Times New Roman" w:eastAsia="Times New Roman" w:hAnsi="Times New Roman" w:cs="Times New Roman"/>
          <w:b/>
          <w:bCs/>
          <w:sz w:val="32"/>
          <w:szCs w:val="32"/>
          <w:lang w:eastAsia="bg-BG"/>
        </w:rPr>
        <w:t>ВЪТРЕШНИ ПРАВИЛА</w:t>
      </w:r>
    </w:p>
    <w:p w:rsidR="00BD2A7D" w:rsidRPr="00D8598E" w:rsidRDefault="00BD2A7D" w:rsidP="00D8598E">
      <w:pPr>
        <w:autoSpaceDE w:val="0"/>
        <w:autoSpaceDN w:val="0"/>
        <w:adjustRightInd w:val="0"/>
        <w:spacing w:after="0"/>
        <w:ind w:left="566"/>
        <w:jc w:val="center"/>
        <w:rPr>
          <w:rFonts w:ascii="Times New Roman" w:eastAsia="Times New Roman" w:hAnsi="Times New Roman" w:cs="Times New Roman"/>
          <w:sz w:val="32"/>
          <w:szCs w:val="32"/>
          <w:lang w:eastAsia="bg-BG"/>
        </w:rPr>
      </w:pPr>
    </w:p>
    <w:p w:rsidR="00D8598E" w:rsidRDefault="00BD2A7D" w:rsidP="00D8598E">
      <w:pPr>
        <w:autoSpaceDE w:val="0"/>
        <w:autoSpaceDN w:val="0"/>
        <w:adjustRightInd w:val="0"/>
        <w:spacing w:after="0"/>
        <w:ind w:left="566"/>
        <w:jc w:val="center"/>
        <w:rPr>
          <w:rFonts w:ascii="Times New Roman" w:eastAsia="Times New Roman" w:hAnsi="Times New Roman" w:cs="Times New Roman"/>
          <w:b/>
          <w:bCs/>
          <w:sz w:val="32"/>
          <w:szCs w:val="32"/>
          <w:lang w:eastAsia="bg-BG"/>
        </w:rPr>
      </w:pPr>
      <w:r w:rsidRPr="00D8598E">
        <w:rPr>
          <w:rFonts w:ascii="Times New Roman" w:eastAsia="Times New Roman" w:hAnsi="Times New Roman" w:cs="Times New Roman"/>
          <w:b/>
          <w:bCs/>
          <w:sz w:val="32"/>
          <w:szCs w:val="32"/>
          <w:lang w:eastAsia="bg-BG"/>
        </w:rPr>
        <w:t>ЗА ПРИДОБИВАНЕТО, РАЗПРЕДЕЛЕНИЕТО, ПОЛЗВАНЕТО И ЕКСПЛОАТАЦИЯТА НА МОТОРНИТЕ ПРЕВОЗ</w:t>
      </w:r>
      <w:r w:rsidRPr="00D8598E">
        <w:rPr>
          <w:rFonts w:ascii="Times New Roman" w:eastAsia="Times New Roman" w:hAnsi="Times New Roman" w:cs="Times New Roman"/>
          <w:b/>
          <w:bCs/>
          <w:sz w:val="32"/>
          <w:szCs w:val="32"/>
          <w:shd w:val="clear" w:color="auto" w:fill="FFFFFF" w:themeFill="background1"/>
          <w:lang w:eastAsia="bg-BG"/>
        </w:rPr>
        <w:t>НИ</w:t>
      </w:r>
      <w:r w:rsidRPr="00D8598E">
        <w:rPr>
          <w:rFonts w:ascii="Times New Roman" w:eastAsia="Times New Roman" w:hAnsi="Times New Roman" w:cs="Times New Roman"/>
          <w:b/>
          <w:bCs/>
          <w:sz w:val="32"/>
          <w:szCs w:val="32"/>
          <w:lang w:eastAsia="bg-BG"/>
        </w:rPr>
        <w:t xml:space="preserve"> СРЕДСТВА</w:t>
      </w:r>
    </w:p>
    <w:p w:rsidR="00BD2A7D" w:rsidRPr="00D8598E" w:rsidRDefault="00BD2A7D" w:rsidP="00D8598E">
      <w:pPr>
        <w:autoSpaceDE w:val="0"/>
        <w:autoSpaceDN w:val="0"/>
        <w:adjustRightInd w:val="0"/>
        <w:spacing w:after="0"/>
        <w:ind w:left="566"/>
        <w:jc w:val="center"/>
        <w:rPr>
          <w:rFonts w:ascii="Times New Roman" w:eastAsia="Times New Roman" w:hAnsi="Times New Roman" w:cs="Times New Roman"/>
          <w:b/>
          <w:bCs/>
          <w:sz w:val="32"/>
          <w:szCs w:val="32"/>
          <w:lang w:eastAsia="bg-BG"/>
        </w:rPr>
      </w:pPr>
      <w:r w:rsidRPr="00D8598E">
        <w:rPr>
          <w:rFonts w:ascii="Times New Roman" w:eastAsia="Times New Roman" w:hAnsi="Times New Roman" w:cs="Times New Roman"/>
          <w:b/>
          <w:bCs/>
          <w:sz w:val="32"/>
          <w:szCs w:val="32"/>
          <w:lang w:eastAsia="bg-BG"/>
        </w:rPr>
        <w:t xml:space="preserve"> В РАЙОННА ПРОКУРАТУРА - ПЕРНИК</w:t>
      </w:r>
    </w:p>
    <w:p w:rsidR="00BD2A7D" w:rsidRPr="00D8598E" w:rsidRDefault="00BD2A7D" w:rsidP="00D8598E">
      <w:pPr>
        <w:autoSpaceDE w:val="0"/>
        <w:autoSpaceDN w:val="0"/>
        <w:adjustRightInd w:val="0"/>
        <w:spacing w:after="0"/>
        <w:ind w:left="3931" w:right="3994"/>
        <w:jc w:val="center"/>
        <w:rPr>
          <w:rFonts w:ascii="Times New Roman" w:eastAsia="Times New Roman" w:hAnsi="Times New Roman" w:cs="Times New Roman"/>
          <w:sz w:val="32"/>
          <w:szCs w:val="32"/>
          <w:lang w:eastAsia="bg-BG"/>
        </w:rPr>
      </w:pPr>
    </w:p>
    <w:p w:rsidR="00BD2A7D" w:rsidRPr="00D8598E" w:rsidRDefault="00BD2A7D" w:rsidP="00D8598E">
      <w:pPr>
        <w:autoSpaceDE w:val="0"/>
        <w:autoSpaceDN w:val="0"/>
        <w:adjustRightInd w:val="0"/>
        <w:spacing w:after="0"/>
        <w:ind w:left="3931" w:right="3994"/>
        <w:jc w:val="both"/>
        <w:rPr>
          <w:rFonts w:ascii="Times New Roman" w:eastAsia="Times New Roman" w:hAnsi="Times New Roman" w:cs="Times New Roman"/>
          <w:sz w:val="28"/>
          <w:szCs w:val="28"/>
          <w:lang w:eastAsia="bg-BG"/>
        </w:rPr>
      </w:pPr>
    </w:p>
    <w:p w:rsidR="00BD2A7D" w:rsidRPr="00D8598E" w:rsidRDefault="00BD2A7D" w:rsidP="00D8598E">
      <w:pPr>
        <w:autoSpaceDE w:val="0"/>
        <w:autoSpaceDN w:val="0"/>
        <w:adjustRightInd w:val="0"/>
        <w:spacing w:after="0"/>
        <w:ind w:left="3931" w:right="3994"/>
        <w:jc w:val="both"/>
        <w:rPr>
          <w:rFonts w:ascii="Times New Roman" w:eastAsia="Times New Roman" w:hAnsi="Times New Roman" w:cs="Times New Roman"/>
          <w:sz w:val="28"/>
          <w:szCs w:val="28"/>
          <w:lang w:eastAsia="bg-BG"/>
        </w:rPr>
      </w:pPr>
    </w:p>
    <w:p w:rsidR="00BD2A7D" w:rsidRPr="00D8598E" w:rsidRDefault="00BD2A7D" w:rsidP="00D8598E">
      <w:pPr>
        <w:autoSpaceDE w:val="0"/>
        <w:autoSpaceDN w:val="0"/>
        <w:adjustRightInd w:val="0"/>
        <w:spacing w:before="38"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 xml:space="preserve">ГЛАВА </w:t>
      </w:r>
      <w:r w:rsidR="00D8598E">
        <w:rPr>
          <w:rFonts w:ascii="Times New Roman" w:eastAsia="Times New Roman" w:hAnsi="Times New Roman" w:cs="Times New Roman"/>
          <w:b/>
          <w:bCs/>
          <w:sz w:val="28"/>
          <w:szCs w:val="28"/>
          <w:lang w:eastAsia="bg-BG"/>
        </w:rPr>
        <w:t>П</w:t>
      </w:r>
      <w:r w:rsidRPr="00D8598E">
        <w:rPr>
          <w:rFonts w:ascii="Times New Roman" w:eastAsia="Times New Roman" w:hAnsi="Times New Roman" w:cs="Times New Roman"/>
          <w:b/>
          <w:bCs/>
          <w:sz w:val="28"/>
          <w:szCs w:val="28"/>
          <w:lang w:eastAsia="bg-BG"/>
        </w:rPr>
        <w:t>ЪРВА</w:t>
      </w:r>
    </w:p>
    <w:p w:rsidR="00BD2A7D" w:rsidRPr="00D8598E" w:rsidRDefault="00BD2A7D" w:rsidP="00D8598E">
      <w:pPr>
        <w:autoSpaceDE w:val="0"/>
        <w:autoSpaceDN w:val="0"/>
        <w:adjustRightInd w:val="0"/>
        <w:spacing w:before="38"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w:t>
      </w:r>
    </w:p>
    <w:p w:rsidR="00BD2A7D" w:rsidRPr="00D8598E" w:rsidRDefault="00BD2A7D" w:rsidP="00D8598E">
      <w:pPr>
        <w:autoSpaceDE w:val="0"/>
        <w:autoSpaceDN w:val="0"/>
        <w:adjustRightInd w:val="0"/>
        <w:spacing w:before="96"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ОБЩИ ПОЛОЖЕНИЯ</w:t>
      </w:r>
      <w:bookmarkStart w:id="0" w:name="_GoBack"/>
      <w:bookmarkEnd w:id="0"/>
    </w:p>
    <w:p w:rsidR="00BD2A7D" w:rsidRPr="00D8598E" w:rsidRDefault="00BD2A7D" w:rsidP="00D8598E">
      <w:pPr>
        <w:autoSpaceDE w:val="0"/>
        <w:autoSpaceDN w:val="0"/>
        <w:adjustRightInd w:val="0"/>
        <w:spacing w:after="0"/>
        <w:ind w:firstLine="691"/>
        <w:jc w:val="both"/>
        <w:rPr>
          <w:rFonts w:ascii="Times New Roman" w:eastAsia="Times New Roman" w:hAnsi="Times New Roman" w:cs="Times New Roman"/>
          <w:sz w:val="28"/>
          <w:szCs w:val="28"/>
          <w:lang w:eastAsia="bg-BG"/>
        </w:rPr>
      </w:pPr>
    </w:p>
    <w:p w:rsidR="00BD2A7D" w:rsidRPr="00D8598E" w:rsidRDefault="00BD2A7D" w:rsidP="00D8598E">
      <w:pPr>
        <w:autoSpaceDE w:val="0"/>
        <w:autoSpaceDN w:val="0"/>
        <w:adjustRightInd w:val="0"/>
        <w:spacing w:before="72"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1. </w:t>
      </w:r>
      <w:r w:rsidRPr="00D8598E">
        <w:rPr>
          <w:rFonts w:ascii="Times New Roman" w:eastAsia="Times New Roman" w:hAnsi="Times New Roman" w:cs="Times New Roman"/>
          <w:sz w:val="28"/>
          <w:szCs w:val="28"/>
          <w:lang w:eastAsia="bg-BG"/>
        </w:rPr>
        <w:t xml:space="preserve">Тези правила регламентират реда за ползването и експлоатацията на МПС на </w:t>
      </w:r>
      <w:r w:rsidR="00197FE5" w:rsidRPr="00D8598E">
        <w:rPr>
          <w:rFonts w:ascii="Times New Roman" w:eastAsia="Times New Roman" w:hAnsi="Times New Roman" w:cs="Times New Roman"/>
          <w:sz w:val="28"/>
          <w:szCs w:val="28"/>
          <w:lang w:eastAsia="bg-BG"/>
        </w:rPr>
        <w:t xml:space="preserve">ПРБ, разпределено на Окръжна прокуратура гр. Перник, за нуждите на </w:t>
      </w:r>
      <w:r w:rsidRPr="00D8598E">
        <w:rPr>
          <w:rFonts w:ascii="Times New Roman" w:eastAsia="Times New Roman" w:hAnsi="Times New Roman" w:cs="Times New Roman"/>
          <w:sz w:val="28"/>
          <w:szCs w:val="28"/>
          <w:lang w:eastAsia="bg-BG"/>
        </w:rPr>
        <w:t>Районна прокуратура - Перник.</w:t>
      </w:r>
    </w:p>
    <w:p w:rsidR="00BD2A7D" w:rsidRPr="00D8598E" w:rsidRDefault="00BD2A7D" w:rsidP="00D8598E">
      <w:pPr>
        <w:autoSpaceDE w:val="0"/>
        <w:autoSpaceDN w:val="0"/>
        <w:adjustRightInd w:val="0"/>
        <w:spacing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2. </w:t>
      </w:r>
      <w:r w:rsidRPr="00D8598E">
        <w:rPr>
          <w:rFonts w:ascii="Times New Roman" w:eastAsia="Times New Roman" w:hAnsi="Times New Roman" w:cs="Times New Roman"/>
          <w:sz w:val="28"/>
          <w:szCs w:val="28"/>
          <w:lang w:eastAsia="bg-BG"/>
        </w:rPr>
        <w:t xml:space="preserve">Ползването на служебния автомобил - МПС </w:t>
      </w:r>
      <w:r w:rsidR="006C5F5D" w:rsidRPr="00D8598E">
        <w:rPr>
          <w:rFonts w:ascii="Times New Roman" w:eastAsia="Times New Roman" w:hAnsi="Times New Roman" w:cs="Times New Roman"/>
          <w:sz w:val="28"/>
          <w:szCs w:val="28"/>
          <w:lang w:eastAsia="bg-BG"/>
        </w:rPr>
        <w:t>от</w:t>
      </w:r>
      <w:r w:rsidRPr="00D8598E">
        <w:rPr>
          <w:rFonts w:ascii="Times New Roman" w:eastAsia="Times New Roman" w:hAnsi="Times New Roman" w:cs="Times New Roman"/>
          <w:sz w:val="28"/>
          <w:szCs w:val="28"/>
          <w:lang w:eastAsia="bg-BG"/>
        </w:rPr>
        <w:t xml:space="preserve"> Районна прокуратура - Перник се осъществява по начин, гарантиращ изпълнението на служебната дейност на магистратите и съдебните служители.</w:t>
      </w:r>
    </w:p>
    <w:p w:rsidR="00BD2A7D" w:rsidRPr="00D8598E" w:rsidRDefault="00BD2A7D" w:rsidP="00D8598E">
      <w:pPr>
        <w:autoSpaceDE w:val="0"/>
        <w:autoSpaceDN w:val="0"/>
        <w:adjustRightInd w:val="0"/>
        <w:spacing w:before="5"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3. </w:t>
      </w:r>
      <w:r w:rsidRPr="00D8598E">
        <w:rPr>
          <w:rFonts w:ascii="Times New Roman" w:eastAsia="Times New Roman" w:hAnsi="Times New Roman" w:cs="Times New Roman"/>
          <w:sz w:val="28"/>
          <w:szCs w:val="28"/>
          <w:lang w:eastAsia="bg-BG"/>
        </w:rPr>
        <w:t>(1) Експлоатацията обхваща използването на МПС по предназначение при спазване на установените норми и правила, осигуряващи нормална работа при различни условия (лятна или зимна експлоатация на МПС), провеждането на необходимите технически обслужвания, ремонти и съхранение на МПС.</w:t>
      </w:r>
    </w:p>
    <w:p w:rsidR="00BD2A7D" w:rsidRPr="00D8598E" w:rsidRDefault="00BD2A7D" w:rsidP="00D8598E">
      <w:pPr>
        <w:widowControl w:val="0"/>
        <w:numPr>
          <w:ilvl w:val="0"/>
          <w:numId w:val="1"/>
        </w:numPr>
        <w:tabs>
          <w:tab w:val="left" w:pos="1104"/>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Техническо обслужване (ТО) на МПС се извършва, за да се </w:t>
      </w:r>
      <w:r w:rsidRPr="00D8598E">
        <w:rPr>
          <w:rFonts w:ascii="Times New Roman" w:eastAsia="Times New Roman" w:hAnsi="Times New Roman" w:cs="Times New Roman"/>
          <w:sz w:val="28"/>
          <w:szCs w:val="28"/>
          <w:lang w:eastAsia="bg-BG"/>
        </w:rPr>
        <w:lastRenderedPageBreak/>
        <w:t>осигури постоянната му техническа изправност.Техническото обслужване (ТО) се изразява в текуща (ежедневно), периодична (в сроковете, посочени в техническата документация) и сезонна (за подготовка за пролетно-лятна или есенно-зимна експлоатация) проверка на изправността на МПС.</w:t>
      </w:r>
    </w:p>
    <w:p w:rsidR="00BD2A7D" w:rsidRPr="00D8598E" w:rsidRDefault="00BD2A7D" w:rsidP="00D8598E">
      <w:pPr>
        <w:widowControl w:val="0"/>
        <w:numPr>
          <w:ilvl w:val="0"/>
          <w:numId w:val="1"/>
        </w:numPr>
        <w:tabs>
          <w:tab w:val="left" w:pos="1104"/>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Ремонтът на МПС е комплекс от операции по възстановяване на изправността му.</w:t>
      </w:r>
    </w:p>
    <w:p w:rsidR="00BD2A7D" w:rsidRPr="00D8598E" w:rsidRDefault="00BD2A7D" w:rsidP="00D8598E">
      <w:pPr>
        <w:widowControl w:val="0"/>
        <w:numPr>
          <w:ilvl w:val="0"/>
          <w:numId w:val="1"/>
        </w:numPr>
        <w:tabs>
          <w:tab w:val="left" w:pos="1104"/>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Съхранението на МПС се осъществява чрез комплекс от дейности, осигуряващи опазването и поддържането му в техническа изправност.</w:t>
      </w:r>
    </w:p>
    <w:p w:rsidR="00BD2A7D" w:rsidRPr="00D8598E" w:rsidRDefault="00BD2A7D" w:rsidP="00D8598E">
      <w:pPr>
        <w:widowControl w:val="0"/>
        <w:numPr>
          <w:ilvl w:val="0"/>
          <w:numId w:val="1"/>
        </w:numPr>
        <w:tabs>
          <w:tab w:val="left" w:pos="1104"/>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Отчетността е извършването на дейности, отнасящи се до удостоверяване, отразяване и контрол на данните, свързани с експлоатацията и ползването на МПС.</w:t>
      </w:r>
    </w:p>
    <w:p w:rsidR="00207AB6" w:rsidRPr="00D8598E" w:rsidRDefault="00207AB6" w:rsidP="00D8598E">
      <w:pPr>
        <w:autoSpaceDE w:val="0"/>
        <w:autoSpaceDN w:val="0"/>
        <w:adjustRightInd w:val="0"/>
        <w:spacing w:after="0"/>
        <w:jc w:val="both"/>
        <w:rPr>
          <w:rFonts w:ascii="Times New Roman" w:eastAsia="Times New Roman" w:hAnsi="Times New Roman" w:cs="Times New Roman"/>
          <w:sz w:val="28"/>
          <w:szCs w:val="28"/>
          <w:lang w:eastAsia="bg-BG"/>
        </w:rPr>
      </w:pPr>
    </w:p>
    <w:p w:rsidR="00BD2A7D" w:rsidRPr="00D8598E" w:rsidRDefault="00BD2A7D" w:rsidP="00D8598E">
      <w:pPr>
        <w:autoSpaceDE w:val="0"/>
        <w:autoSpaceDN w:val="0"/>
        <w:adjustRightInd w:val="0"/>
        <w:spacing w:before="19"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II</w:t>
      </w:r>
    </w:p>
    <w:p w:rsidR="00BD2A7D" w:rsidRPr="00D8598E" w:rsidRDefault="009B79CC" w:rsidP="00D8598E">
      <w:pPr>
        <w:autoSpaceDE w:val="0"/>
        <w:autoSpaceDN w:val="0"/>
        <w:adjustRightInd w:val="0"/>
        <w:spacing w:before="82"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 xml:space="preserve">ПРИДОБИВАНЕ, </w:t>
      </w:r>
      <w:r w:rsidR="00BD2A7D" w:rsidRPr="00D8598E">
        <w:rPr>
          <w:rFonts w:ascii="Times New Roman" w:eastAsia="Times New Roman" w:hAnsi="Times New Roman" w:cs="Times New Roman"/>
          <w:b/>
          <w:bCs/>
          <w:sz w:val="28"/>
          <w:szCs w:val="28"/>
          <w:lang w:eastAsia="bg-BG"/>
        </w:rPr>
        <w:t>ОПРЕДЕЛЯНЕ НА ЛИМИТ НА КИЛОМЕТРИ И</w:t>
      </w:r>
    </w:p>
    <w:p w:rsidR="00BD2A7D" w:rsidRPr="00D8598E" w:rsidRDefault="00BD2A7D" w:rsidP="00D8598E">
      <w:pPr>
        <w:autoSpaceDE w:val="0"/>
        <w:autoSpaceDN w:val="0"/>
        <w:adjustRightInd w:val="0"/>
        <w:spacing w:before="10" w:after="0"/>
        <w:jc w:val="center"/>
        <w:rPr>
          <w:rFonts w:ascii="Times New Roman" w:eastAsia="Times New Roman" w:hAnsi="Times New Roman" w:cs="Times New Roman"/>
          <w:b/>
          <w:bCs/>
          <w:color w:val="FF0000"/>
          <w:sz w:val="28"/>
          <w:szCs w:val="28"/>
          <w:lang w:eastAsia="bg-BG"/>
        </w:rPr>
      </w:pPr>
      <w:r w:rsidRPr="00D8598E">
        <w:rPr>
          <w:rFonts w:ascii="Times New Roman" w:eastAsia="Times New Roman" w:hAnsi="Times New Roman" w:cs="Times New Roman"/>
          <w:b/>
          <w:bCs/>
          <w:sz w:val="28"/>
          <w:szCs w:val="28"/>
          <w:lang w:eastAsia="bg-BG"/>
        </w:rPr>
        <w:t>МЕСТОДОМУВАНЕ НА МПС</w:t>
      </w:r>
    </w:p>
    <w:p w:rsidR="00BD2A7D" w:rsidRPr="00D8598E" w:rsidRDefault="00BD2A7D" w:rsidP="00D8598E">
      <w:pPr>
        <w:autoSpaceDE w:val="0"/>
        <w:autoSpaceDN w:val="0"/>
        <w:adjustRightInd w:val="0"/>
        <w:spacing w:after="0"/>
        <w:ind w:firstLine="682"/>
        <w:jc w:val="both"/>
        <w:rPr>
          <w:rFonts w:ascii="Times New Roman" w:eastAsia="Times New Roman" w:hAnsi="Times New Roman" w:cs="Times New Roman"/>
          <w:sz w:val="28"/>
          <w:szCs w:val="28"/>
          <w:lang w:eastAsia="bg-BG"/>
        </w:rPr>
      </w:pPr>
    </w:p>
    <w:p w:rsidR="00BD2A7D" w:rsidRPr="00D8598E" w:rsidRDefault="00BD2A7D" w:rsidP="00D8598E">
      <w:pPr>
        <w:widowControl w:val="0"/>
        <w:tabs>
          <w:tab w:val="left" w:pos="1099"/>
        </w:tabs>
        <w:autoSpaceDE w:val="0"/>
        <w:autoSpaceDN w:val="0"/>
        <w:adjustRightInd w:val="0"/>
        <w:spacing w:after="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         Чл. 4. </w:t>
      </w:r>
      <w:r w:rsidR="009B79CC" w:rsidRPr="00D8598E">
        <w:rPr>
          <w:rFonts w:ascii="Times New Roman" w:eastAsia="Times New Roman" w:hAnsi="Times New Roman" w:cs="Times New Roman"/>
          <w:b/>
          <w:bCs/>
          <w:sz w:val="28"/>
          <w:szCs w:val="28"/>
          <w:lang w:eastAsia="bg-BG"/>
        </w:rPr>
        <w:t>МПС за нуждите на РП-Перник се предоставя от ОП-Перник със Заповед на окръжния прокурор.</w:t>
      </w:r>
    </w:p>
    <w:p w:rsidR="00BD2A7D" w:rsidRPr="00D8598E" w:rsidRDefault="00BD2A7D" w:rsidP="00D8598E">
      <w:pPr>
        <w:autoSpaceDE w:val="0"/>
        <w:autoSpaceDN w:val="0"/>
        <w:adjustRightInd w:val="0"/>
        <w:spacing w:after="0"/>
        <w:ind w:firstLine="691"/>
        <w:jc w:val="both"/>
        <w:rPr>
          <w:rFonts w:ascii="Times New Roman" w:eastAsia="Times New Roman" w:hAnsi="Times New Roman" w:cs="Times New Roman"/>
          <w:color w:val="FF0000"/>
          <w:sz w:val="28"/>
          <w:szCs w:val="28"/>
          <w:lang w:eastAsia="bg-BG"/>
        </w:rPr>
      </w:pPr>
      <w:r w:rsidRPr="00D8598E">
        <w:rPr>
          <w:rFonts w:ascii="Times New Roman" w:eastAsia="Times New Roman" w:hAnsi="Times New Roman" w:cs="Times New Roman"/>
          <w:b/>
          <w:bCs/>
          <w:sz w:val="28"/>
          <w:szCs w:val="28"/>
          <w:lang w:eastAsia="bg-BG"/>
        </w:rPr>
        <w:t xml:space="preserve">Чл. 5. </w:t>
      </w:r>
      <w:r w:rsidRPr="00D8598E">
        <w:rPr>
          <w:rFonts w:ascii="Times New Roman" w:eastAsia="Times New Roman" w:hAnsi="Times New Roman" w:cs="Times New Roman"/>
          <w:sz w:val="28"/>
          <w:szCs w:val="28"/>
          <w:lang w:eastAsia="bg-BG"/>
        </w:rPr>
        <w:t>(1) В срок до 31.12. на предходната година, със заповед на Главния прокурор се определя годишен лимит за пробег в километри за следващата календарна година.</w:t>
      </w:r>
    </w:p>
    <w:p w:rsidR="00BD2A7D" w:rsidRPr="00D8598E" w:rsidRDefault="00BD2A7D" w:rsidP="00D8598E">
      <w:pPr>
        <w:widowControl w:val="0"/>
        <w:tabs>
          <w:tab w:val="left" w:pos="1162"/>
        </w:tabs>
        <w:autoSpaceDE w:val="0"/>
        <w:autoSpaceDN w:val="0"/>
        <w:adjustRightInd w:val="0"/>
        <w:spacing w:before="5" w:after="0"/>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color w:val="000000" w:themeColor="text1"/>
          <w:sz w:val="28"/>
          <w:szCs w:val="28"/>
          <w:lang w:eastAsia="bg-BG"/>
        </w:rPr>
        <w:t xml:space="preserve">             (2) Увеличение на лимита на километрите се допуска единствено след мотивирано искане от административния ръководител и издадена заповед от главен прокурор.</w:t>
      </w:r>
    </w:p>
    <w:p w:rsidR="00BD2A7D" w:rsidRPr="00D8598E" w:rsidRDefault="00BD2A7D" w:rsidP="00D8598E">
      <w:pPr>
        <w:autoSpaceDE w:val="0"/>
        <w:autoSpaceDN w:val="0"/>
        <w:adjustRightInd w:val="0"/>
        <w:spacing w:after="0"/>
        <w:ind w:firstLine="686"/>
        <w:jc w:val="both"/>
        <w:rPr>
          <w:rFonts w:ascii="Times New Roman" w:eastAsia="Times New Roman" w:hAnsi="Times New Roman" w:cs="Times New Roman"/>
          <w:color w:val="FF0000"/>
          <w:sz w:val="28"/>
          <w:szCs w:val="28"/>
          <w:lang w:eastAsia="bg-BG"/>
        </w:rPr>
      </w:pPr>
      <w:r w:rsidRPr="00D8598E">
        <w:rPr>
          <w:rFonts w:ascii="Times New Roman" w:eastAsia="Times New Roman" w:hAnsi="Times New Roman" w:cs="Times New Roman"/>
          <w:b/>
          <w:bCs/>
          <w:sz w:val="28"/>
          <w:szCs w:val="28"/>
          <w:lang w:eastAsia="bg-BG"/>
        </w:rPr>
        <w:t>Чл</w:t>
      </w:r>
      <w:r w:rsidRPr="00D8598E">
        <w:rPr>
          <w:rFonts w:ascii="Times New Roman" w:eastAsia="Times New Roman" w:hAnsi="Times New Roman" w:cs="Times New Roman"/>
          <w:sz w:val="28"/>
          <w:szCs w:val="28"/>
          <w:lang w:eastAsia="bg-BG"/>
        </w:rPr>
        <w:t xml:space="preserve">.6. (1) Когато не изпълнява служебни задачи и през нощта, МПС-то на Районна прокуратура - Перник се съхранява </w:t>
      </w:r>
      <w:r w:rsidRPr="00D8598E">
        <w:rPr>
          <w:rFonts w:ascii="Times New Roman" w:eastAsia="Times New Roman" w:hAnsi="Times New Roman" w:cs="Times New Roman"/>
          <w:color w:val="000000" w:themeColor="text1"/>
          <w:sz w:val="28"/>
          <w:szCs w:val="28"/>
          <w:lang w:eastAsia="bg-BG"/>
        </w:rPr>
        <w:t>на определеното със Заповед № 376/31.10.2018 г. на Административния ръководител на Районна прокуратура – Перник, място – паркинга пред Съдебна палата – Перник.</w:t>
      </w:r>
    </w:p>
    <w:p w:rsidR="00BD2A7D" w:rsidRPr="00D8598E" w:rsidRDefault="00BD2A7D" w:rsidP="00D8598E">
      <w:pPr>
        <w:widowControl w:val="0"/>
        <w:numPr>
          <w:ilvl w:val="0"/>
          <w:numId w:val="2"/>
        </w:numPr>
        <w:tabs>
          <w:tab w:val="left" w:pos="1142"/>
        </w:tabs>
        <w:autoSpaceDE w:val="0"/>
        <w:autoSpaceDN w:val="0"/>
        <w:adjustRightInd w:val="0"/>
        <w:spacing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По време на командировка в страната, МПС се съхранява в служебен гараж по място на командироване или на платен охраняем паркинг.</w:t>
      </w:r>
    </w:p>
    <w:p w:rsidR="00BD2A7D" w:rsidRPr="00D8598E" w:rsidRDefault="00BD2A7D" w:rsidP="00D8598E">
      <w:pPr>
        <w:widowControl w:val="0"/>
        <w:numPr>
          <w:ilvl w:val="0"/>
          <w:numId w:val="2"/>
        </w:numPr>
        <w:tabs>
          <w:tab w:val="left" w:pos="1142"/>
        </w:tabs>
        <w:autoSpaceDE w:val="0"/>
        <w:autoSpaceDN w:val="0"/>
        <w:adjustRightInd w:val="0"/>
        <w:spacing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Забранява се съхраняването при условията на ал. 1 да се </w:t>
      </w:r>
      <w:r w:rsidRPr="00D8598E">
        <w:rPr>
          <w:rFonts w:ascii="Times New Roman" w:eastAsia="Times New Roman" w:hAnsi="Times New Roman" w:cs="Times New Roman"/>
          <w:sz w:val="28"/>
          <w:szCs w:val="28"/>
          <w:lang w:eastAsia="bg-BG"/>
        </w:rPr>
        <w:lastRenderedPageBreak/>
        <w:t>извършва на други места, включително и в близост до дома на водача или на лицата, които МПС обслужва.</w:t>
      </w:r>
    </w:p>
    <w:p w:rsidR="00BB5939" w:rsidRPr="00D8598E" w:rsidRDefault="00BB5939" w:rsidP="00D8598E">
      <w:pPr>
        <w:autoSpaceDE w:val="0"/>
        <w:autoSpaceDN w:val="0"/>
        <w:adjustRightInd w:val="0"/>
        <w:spacing w:before="67" w:after="0"/>
        <w:ind w:left="3402" w:right="3989" w:hanging="283"/>
        <w:jc w:val="both"/>
        <w:rPr>
          <w:rFonts w:ascii="Times New Roman" w:eastAsia="Times New Roman" w:hAnsi="Times New Roman" w:cs="Times New Roman"/>
          <w:b/>
          <w:bCs/>
          <w:sz w:val="28"/>
          <w:szCs w:val="28"/>
          <w:lang w:eastAsia="bg-BG"/>
        </w:rPr>
      </w:pPr>
    </w:p>
    <w:p w:rsidR="00BB5939" w:rsidRPr="00D8598E" w:rsidRDefault="00BD2A7D" w:rsidP="00D8598E">
      <w:pPr>
        <w:autoSpaceDE w:val="0"/>
        <w:autoSpaceDN w:val="0"/>
        <w:adjustRightInd w:val="0"/>
        <w:spacing w:before="67"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 xml:space="preserve">ГЛАВА </w:t>
      </w:r>
      <w:r w:rsidR="00BB5939" w:rsidRPr="00D8598E">
        <w:rPr>
          <w:rFonts w:ascii="Times New Roman" w:eastAsia="Times New Roman" w:hAnsi="Times New Roman" w:cs="Times New Roman"/>
          <w:b/>
          <w:bCs/>
          <w:sz w:val="28"/>
          <w:szCs w:val="28"/>
          <w:lang w:eastAsia="bg-BG"/>
        </w:rPr>
        <w:t>В</w:t>
      </w:r>
      <w:r w:rsidRPr="00D8598E">
        <w:rPr>
          <w:rFonts w:ascii="Times New Roman" w:eastAsia="Times New Roman" w:hAnsi="Times New Roman" w:cs="Times New Roman"/>
          <w:b/>
          <w:bCs/>
          <w:sz w:val="28"/>
          <w:szCs w:val="28"/>
          <w:lang w:eastAsia="bg-BG"/>
        </w:rPr>
        <w:t>ТОРА</w:t>
      </w:r>
    </w:p>
    <w:p w:rsidR="00BD2A7D" w:rsidRPr="00D8598E" w:rsidRDefault="00BD2A7D" w:rsidP="00D8598E">
      <w:pPr>
        <w:autoSpaceDE w:val="0"/>
        <w:autoSpaceDN w:val="0"/>
        <w:adjustRightInd w:val="0"/>
        <w:spacing w:before="67"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w:t>
      </w:r>
    </w:p>
    <w:p w:rsidR="00BD2A7D" w:rsidRPr="00D8598E" w:rsidRDefault="00BD2A7D" w:rsidP="00D8598E">
      <w:pPr>
        <w:autoSpaceDE w:val="0"/>
        <w:autoSpaceDN w:val="0"/>
        <w:adjustRightInd w:val="0"/>
        <w:spacing w:before="86"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 xml:space="preserve">ПОЛЗВАНЕ НА СЛУЖЕБНОТО </w:t>
      </w:r>
      <w:r w:rsidR="00BB5939" w:rsidRPr="00D8598E">
        <w:rPr>
          <w:rFonts w:ascii="Times New Roman" w:eastAsia="Times New Roman" w:hAnsi="Times New Roman" w:cs="Times New Roman"/>
          <w:b/>
          <w:bCs/>
          <w:sz w:val="28"/>
          <w:szCs w:val="28"/>
          <w:lang w:eastAsia="bg-BG"/>
        </w:rPr>
        <w:t>МПС</w:t>
      </w:r>
    </w:p>
    <w:p w:rsidR="00BD2A7D" w:rsidRPr="00D8598E" w:rsidRDefault="00BD2A7D" w:rsidP="00D8598E">
      <w:pPr>
        <w:autoSpaceDE w:val="0"/>
        <w:autoSpaceDN w:val="0"/>
        <w:adjustRightInd w:val="0"/>
        <w:spacing w:after="0"/>
        <w:ind w:firstLine="826"/>
        <w:jc w:val="both"/>
        <w:rPr>
          <w:rFonts w:ascii="Times New Roman" w:eastAsia="Times New Roman" w:hAnsi="Times New Roman" w:cs="Times New Roman"/>
          <w:sz w:val="28"/>
          <w:szCs w:val="28"/>
          <w:lang w:eastAsia="bg-BG"/>
        </w:rPr>
      </w:pPr>
    </w:p>
    <w:p w:rsidR="00BD2A7D" w:rsidRPr="00D8598E" w:rsidRDefault="00BD2A7D" w:rsidP="00D8598E">
      <w:pPr>
        <w:tabs>
          <w:tab w:val="left" w:pos="1282"/>
        </w:tabs>
        <w:autoSpaceDE w:val="0"/>
        <w:autoSpaceDN w:val="0"/>
        <w:adjustRightInd w:val="0"/>
        <w:spacing w:before="5" w:after="0"/>
        <w:ind w:firstLine="85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7. </w:t>
      </w:r>
      <w:r w:rsidRPr="00D8598E">
        <w:rPr>
          <w:rFonts w:ascii="Times New Roman" w:eastAsia="Times New Roman" w:hAnsi="Times New Roman" w:cs="Times New Roman"/>
          <w:sz w:val="28"/>
          <w:szCs w:val="28"/>
          <w:lang w:eastAsia="bg-BG"/>
        </w:rPr>
        <w:t xml:space="preserve">(1) Ползването на </w:t>
      </w:r>
      <w:r w:rsidR="00207AB6" w:rsidRPr="00D8598E">
        <w:rPr>
          <w:rFonts w:ascii="Times New Roman" w:eastAsia="Times New Roman" w:hAnsi="Times New Roman" w:cs="Times New Roman"/>
          <w:sz w:val="28"/>
          <w:szCs w:val="28"/>
          <w:lang w:eastAsia="bg-BG"/>
        </w:rPr>
        <w:t xml:space="preserve">служебното </w:t>
      </w:r>
      <w:r w:rsidRPr="00D8598E">
        <w:rPr>
          <w:rFonts w:ascii="Times New Roman" w:eastAsia="Times New Roman" w:hAnsi="Times New Roman" w:cs="Times New Roman"/>
          <w:sz w:val="28"/>
          <w:szCs w:val="28"/>
          <w:lang w:eastAsia="bg-BG"/>
        </w:rPr>
        <w:t>МПС се определя със заповед на административния ръководител.</w:t>
      </w:r>
    </w:p>
    <w:p w:rsidR="00BD2A7D" w:rsidRPr="00D8598E" w:rsidRDefault="00BD2A7D" w:rsidP="00D8598E">
      <w:pPr>
        <w:autoSpaceDE w:val="0"/>
        <w:autoSpaceDN w:val="0"/>
        <w:adjustRightInd w:val="0"/>
        <w:spacing w:after="0"/>
        <w:ind w:firstLine="835"/>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8. </w:t>
      </w:r>
      <w:r w:rsidRPr="00D8598E">
        <w:rPr>
          <w:rFonts w:ascii="Times New Roman" w:eastAsia="Times New Roman" w:hAnsi="Times New Roman" w:cs="Times New Roman"/>
          <w:sz w:val="28"/>
          <w:szCs w:val="28"/>
          <w:lang w:eastAsia="bg-BG"/>
        </w:rPr>
        <w:t>(1) Служебният автомобил - МПС се обозначава със стикер по утвърден от главния прокурор образец. Поставянето на други обозначителни знаци или надписи по колата не се допуска.</w:t>
      </w:r>
    </w:p>
    <w:p w:rsidR="00BD2A7D" w:rsidRPr="00D8598E" w:rsidRDefault="00BD2A7D" w:rsidP="00D8598E">
      <w:pPr>
        <w:widowControl w:val="0"/>
        <w:numPr>
          <w:ilvl w:val="0"/>
          <w:numId w:val="4"/>
        </w:numPr>
        <w:tabs>
          <w:tab w:val="left" w:pos="1133"/>
        </w:tabs>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Стикерът по ал. 1 съдържа уникален номер за съответното МПС и се поставя на предното и задното обзорни стъкла.</w:t>
      </w:r>
    </w:p>
    <w:p w:rsidR="00BD2A7D" w:rsidRPr="00D8598E" w:rsidRDefault="00BD2A7D" w:rsidP="00D8598E">
      <w:pPr>
        <w:autoSpaceDE w:val="0"/>
        <w:autoSpaceDN w:val="0"/>
        <w:adjustRightInd w:val="0"/>
        <w:spacing w:after="0"/>
        <w:ind w:left="734"/>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w:t>
      </w:r>
      <w:r w:rsidRPr="00D8598E">
        <w:rPr>
          <w:rFonts w:ascii="Times New Roman" w:eastAsia="Times New Roman" w:hAnsi="Times New Roman" w:cs="Times New Roman"/>
          <w:b/>
          <w:sz w:val="28"/>
          <w:szCs w:val="28"/>
          <w:lang w:eastAsia="bg-BG"/>
        </w:rPr>
        <w:t>9.</w:t>
      </w:r>
      <w:r w:rsidRPr="00D8598E">
        <w:rPr>
          <w:rFonts w:ascii="Times New Roman" w:eastAsia="Times New Roman" w:hAnsi="Times New Roman" w:cs="Times New Roman"/>
          <w:sz w:val="28"/>
          <w:szCs w:val="28"/>
          <w:lang w:eastAsia="bg-BG"/>
        </w:rPr>
        <w:t xml:space="preserve"> Забранява се ползването на МПС за лични и неслужебни цели.</w:t>
      </w:r>
    </w:p>
    <w:p w:rsidR="00BD2A7D" w:rsidRPr="00D8598E" w:rsidRDefault="00BD2A7D" w:rsidP="00D8598E">
      <w:pPr>
        <w:autoSpaceDE w:val="0"/>
        <w:autoSpaceDN w:val="0"/>
        <w:adjustRightInd w:val="0"/>
        <w:spacing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10. </w:t>
      </w:r>
      <w:r w:rsidRPr="00D8598E">
        <w:rPr>
          <w:rFonts w:ascii="Times New Roman" w:eastAsia="Times New Roman" w:hAnsi="Times New Roman" w:cs="Times New Roman"/>
          <w:sz w:val="28"/>
          <w:szCs w:val="28"/>
          <w:lang w:eastAsia="bg-BG"/>
        </w:rPr>
        <w:t>(1) МПС се управлява от съдебния служител на длъжност „Шофьор-куриер и поддръжка сгради“ – водач на МПС, притежаващ свидетелство за правоуправление минимум категория „С".</w:t>
      </w:r>
    </w:p>
    <w:p w:rsidR="00BD2A7D" w:rsidRPr="00D8598E" w:rsidRDefault="00BD2A7D" w:rsidP="00D8598E">
      <w:pPr>
        <w:autoSpaceDE w:val="0"/>
        <w:autoSpaceDN w:val="0"/>
        <w:adjustRightInd w:val="0"/>
        <w:spacing w:after="0"/>
        <w:ind w:firstLine="715"/>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(2)</w:t>
      </w:r>
      <w:r w:rsidR="00207AB6" w:rsidRPr="00D8598E">
        <w:rPr>
          <w:rFonts w:ascii="Times New Roman" w:eastAsia="Times New Roman" w:hAnsi="Times New Roman" w:cs="Times New Roman"/>
          <w:sz w:val="28"/>
          <w:szCs w:val="28"/>
          <w:lang w:eastAsia="bg-BG"/>
        </w:rPr>
        <w:t xml:space="preserve"> Със заповед</w:t>
      </w:r>
      <w:r w:rsidRPr="00D8598E">
        <w:rPr>
          <w:rFonts w:ascii="Times New Roman" w:eastAsia="Times New Roman" w:hAnsi="Times New Roman" w:cs="Times New Roman"/>
          <w:sz w:val="28"/>
          <w:szCs w:val="28"/>
          <w:lang w:eastAsia="bg-BG"/>
        </w:rPr>
        <w:t xml:space="preserve"> на Административния ръководител на РП - Перник, служебното </w:t>
      </w:r>
      <w:r w:rsidR="00392DBB" w:rsidRPr="00D8598E">
        <w:rPr>
          <w:rFonts w:ascii="Times New Roman" w:eastAsia="Times New Roman" w:hAnsi="Times New Roman" w:cs="Times New Roman"/>
          <w:sz w:val="28"/>
          <w:szCs w:val="28"/>
          <w:lang w:eastAsia="bg-BG"/>
        </w:rPr>
        <w:t xml:space="preserve">МПС </w:t>
      </w:r>
      <w:r w:rsidR="00207AB6" w:rsidRPr="00D8598E">
        <w:rPr>
          <w:rFonts w:ascii="Times New Roman" w:eastAsia="Times New Roman" w:hAnsi="Times New Roman" w:cs="Times New Roman"/>
          <w:sz w:val="28"/>
          <w:szCs w:val="28"/>
          <w:lang w:eastAsia="bg-BG"/>
        </w:rPr>
        <w:t>се зачислява</w:t>
      </w:r>
      <w:r w:rsidRPr="00D8598E">
        <w:rPr>
          <w:rFonts w:ascii="Times New Roman" w:eastAsia="Times New Roman" w:hAnsi="Times New Roman" w:cs="Times New Roman"/>
          <w:sz w:val="28"/>
          <w:szCs w:val="28"/>
          <w:lang w:eastAsia="bg-BG"/>
        </w:rPr>
        <w:t xml:space="preserve"> на</w:t>
      </w:r>
      <w:r w:rsidR="00207AB6" w:rsidRPr="00D8598E">
        <w:rPr>
          <w:rFonts w:ascii="Times New Roman" w:eastAsia="Times New Roman" w:hAnsi="Times New Roman" w:cs="Times New Roman"/>
          <w:sz w:val="28"/>
          <w:szCs w:val="28"/>
          <w:lang w:eastAsia="bg-BG"/>
        </w:rPr>
        <w:t xml:space="preserve"> служителя по ал. 1</w:t>
      </w:r>
      <w:r w:rsidRPr="00D8598E">
        <w:rPr>
          <w:rFonts w:ascii="Times New Roman" w:eastAsia="Times New Roman" w:hAnsi="Times New Roman" w:cs="Times New Roman"/>
          <w:sz w:val="28"/>
          <w:szCs w:val="28"/>
          <w:lang w:eastAsia="bg-BG"/>
        </w:rPr>
        <w:t xml:space="preserve">. </w:t>
      </w:r>
    </w:p>
    <w:p w:rsidR="00BD2A7D" w:rsidRPr="00D8598E" w:rsidRDefault="00BD2A7D" w:rsidP="00D8598E">
      <w:pPr>
        <w:tabs>
          <w:tab w:val="left" w:pos="1277"/>
        </w:tabs>
        <w:autoSpaceDE w:val="0"/>
        <w:autoSpaceDN w:val="0"/>
        <w:adjustRightInd w:val="0"/>
        <w:spacing w:before="67" w:after="0"/>
        <w:ind w:firstLine="72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(3)</w:t>
      </w:r>
      <w:r w:rsidRPr="00D8598E">
        <w:rPr>
          <w:rFonts w:ascii="Times New Roman" w:eastAsia="Times New Roman" w:hAnsi="Times New Roman" w:cs="Times New Roman"/>
          <w:sz w:val="28"/>
          <w:szCs w:val="28"/>
          <w:lang w:eastAsia="bg-BG"/>
        </w:rPr>
        <w:tab/>
        <w:t>Водачът получава и предава служебното МПС, зачислено му по</w:t>
      </w:r>
      <w:r w:rsidRPr="00D8598E">
        <w:rPr>
          <w:rFonts w:ascii="Times New Roman" w:eastAsia="Times New Roman" w:hAnsi="Times New Roman" w:cs="Times New Roman"/>
          <w:sz w:val="28"/>
          <w:szCs w:val="28"/>
          <w:lang w:eastAsia="bg-BG"/>
        </w:rPr>
        <w:br/>
        <w:t>реда на ал. 2, с Протокол за приемане и предаване на МПС (Приложение № 1</w:t>
      </w:r>
      <w:r w:rsidR="009B79CC" w:rsidRPr="00D8598E">
        <w:rPr>
          <w:rFonts w:ascii="Times New Roman" w:eastAsia="Times New Roman" w:hAnsi="Times New Roman" w:cs="Times New Roman"/>
          <w:sz w:val="28"/>
          <w:szCs w:val="28"/>
          <w:lang w:eastAsia="bg-BG"/>
        </w:rPr>
        <w:t>)</w:t>
      </w:r>
      <w:r w:rsidR="009A78FF" w:rsidRPr="00D8598E">
        <w:rPr>
          <w:rFonts w:ascii="Times New Roman" w:eastAsia="Times New Roman" w:hAnsi="Times New Roman" w:cs="Times New Roman"/>
          <w:sz w:val="28"/>
          <w:szCs w:val="28"/>
          <w:lang w:eastAsia="bg-BG"/>
        </w:rPr>
        <w:t xml:space="preserve"> </w:t>
      </w:r>
    </w:p>
    <w:p w:rsidR="00BD2A7D" w:rsidRPr="00D8598E" w:rsidRDefault="00BD2A7D" w:rsidP="00D8598E">
      <w:pPr>
        <w:tabs>
          <w:tab w:val="left" w:pos="1181"/>
        </w:tabs>
        <w:autoSpaceDE w:val="0"/>
        <w:autoSpaceDN w:val="0"/>
        <w:adjustRightInd w:val="0"/>
        <w:spacing w:after="0"/>
        <w:ind w:firstLine="714"/>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 (4)</w:t>
      </w:r>
      <w:r w:rsidRPr="00D8598E">
        <w:rPr>
          <w:rFonts w:ascii="Times New Roman" w:eastAsia="Times New Roman" w:hAnsi="Times New Roman" w:cs="Times New Roman"/>
          <w:sz w:val="28"/>
          <w:szCs w:val="28"/>
          <w:lang w:eastAsia="bg-BG"/>
        </w:rPr>
        <w:tab/>
        <w:t>При необходимост, МПС може да бъде управлявано от прокурор</w:t>
      </w:r>
    </w:p>
    <w:p w:rsidR="00BD2A7D" w:rsidRPr="00D8598E" w:rsidRDefault="00BD2A7D" w:rsidP="00D8598E">
      <w:pPr>
        <w:tabs>
          <w:tab w:val="left" w:pos="1181"/>
        </w:tabs>
        <w:autoSpaceDE w:val="0"/>
        <w:autoSpaceDN w:val="0"/>
        <w:adjustRightInd w:val="0"/>
        <w:spacing w:after="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или от съдебен служител, определени със заповед на Административния ръководител на Районна прокуратура - Перник. </w:t>
      </w:r>
    </w:p>
    <w:p w:rsidR="00BD2A7D" w:rsidRPr="00D8598E" w:rsidRDefault="00BD2A7D" w:rsidP="00D8598E">
      <w:pPr>
        <w:autoSpaceDE w:val="0"/>
        <w:autoSpaceDN w:val="0"/>
        <w:adjustRightInd w:val="0"/>
        <w:spacing w:before="5"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11. </w:t>
      </w:r>
      <w:r w:rsidRPr="00D8598E">
        <w:rPr>
          <w:rFonts w:ascii="Times New Roman" w:eastAsia="Times New Roman" w:hAnsi="Times New Roman" w:cs="Times New Roman"/>
          <w:sz w:val="28"/>
          <w:szCs w:val="28"/>
          <w:lang w:eastAsia="bg-BG"/>
        </w:rPr>
        <w:t>При отпуск на водача, ключовете и документите на МПС се оставят за съхранение при Съдебния администратор</w:t>
      </w:r>
      <w:r w:rsidR="00207AB6" w:rsidRPr="00D8598E">
        <w:rPr>
          <w:rFonts w:ascii="Times New Roman" w:eastAsia="Times New Roman" w:hAnsi="Times New Roman" w:cs="Times New Roman"/>
          <w:sz w:val="28"/>
          <w:szCs w:val="28"/>
          <w:lang w:eastAsia="bg-BG"/>
        </w:rPr>
        <w:t xml:space="preserve">. </w:t>
      </w:r>
    </w:p>
    <w:p w:rsidR="00BD2A7D" w:rsidRPr="00D8598E" w:rsidRDefault="00BD2A7D" w:rsidP="00D8598E">
      <w:pPr>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12 </w:t>
      </w:r>
      <w:r w:rsidRPr="00D8598E">
        <w:rPr>
          <w:rFonts w:ascii="Times New Roman" w:eastAsia="Times New Roman" w:hAnsi="Times New Roman" w:cs="Times New Roman"/>
          <w:sz w:val="28"/>
          <w:szCs w:val="28"/>
          <w:lang w:eastAsia="bg-BG"/>
        </w:rPr>
        <w:t>(1) Ползването на МПС се извършва съобразно установеното работно време.</w:t>
      </w:r>
    </w:p>
    <w:p w:rsidR="00BD2A7D" w:rsidRPr="00D8598E" w:rsidRDefault="00BD2A7D" w:rsidP="00D8598E">
      <w:pPr>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lastRenderedPageBreak/>
        <w:t>(2) Административния ръководител на РП – Перник определя реда за ползване на МПС в извън работно време, почивни дни и официални празници.</w:t>
      </w:r>
    </w:p>
    <w:p w:rsidR="009B79CC" w:rsidRPr="00D8598E" w:rsidRDefault="009B79CC" w:rsidP="00D8598E">
      <w:pPr>
        <w:autoSpaceDE w:val="0"/>
        <w:autoSpaceDN w:val="0"/>
        <w:adjustRightInd w:val="0"/>
        <w:spacing w:before="101" w:after="0"/>
        <w:jc w:val="both"/>
        <w:rPr>
          <w:rFonts w:ascii="Times New Roman" w:eastAsia="Times New Roman" w:hAnsi="Times New Roman" w:cs="Times New Roman"/>
          <w:b/>
          <w:bCs/>
          <w:sz w:val="28"/>
          <w:szCs w:val="28"/>
          <w:lang w:eastAsia="bg-BG"/>
        </w:rPr>
      </w:pPr>
    </w:p>
    <w:p w:rsidR="00BD2A7D" w:rsidRPr="00D8598E" w:rsidRDefault="00BD2A7D" w:rsidP="00D8598E">
      <w:pPr>
        <w:autoSpaceDE w:val="0"/>
        <w:autoSpaceDN w:val="0"/>
        <w:adjustRightInd w:val="0"/>
        <w:spacing w:before="101"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II</w:t>
      </w:r>
    </w:p>
    <w:p w:rsidR="00BD2A7D" w:rsidRPr="00D8598E" w:rsidRDefault="00BD2A7D" w:rsidP="00D8598E">
      <w:pPr>
        <w:tabs>
          <w:tab w:val="left" w:pos="9031"/>
        </w:tabs>
        <w:autoSpaceDE w:val="0"/>
        <w:autoSpaceDN w:val="0"/>
        <w:adjustRightInd w:val="0"/>
        <w:spacing w:before="77"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ОРГАНИЗАЦИЯ И РЕД ЗА ПОЛЗВАНЕ НА</w:t>
      </w:r>
      <w:r w:rsidR="00BB5939" w:rsidRPr="00D8598E">
        <w:rPr>
          <w:rFonts w:ascii="Times New Roman" w:eastAsia="Times New Roman" w:hAnsi="Times New Roman" w:cs="Times New Roman"/>
          <w:b/>
          <w:bCs/>
          <w:sz w:val="28"/>
          <w:szCs w:val="28"/>
          <w:lang w:eastAsia="bg-BG"/>
        </w:rPr>
        <w:t xml:space="preserve"> </w:t>
      </w:r>
      <w:r w:rsidRPr="00D8598E">
        <w:rPr>
          <w:rFonts w:ascii="Times New Roman" w:eastAsia="Times New Roman" w:hAnsi="Times New Roman" w:cs="Times New Roman"/>
          <w:b/>
          <w:bCs/>
          <w:sz w:val="28"/>
          <w:szCs w:val="28"/>
          <w:lang w:eastAsia="bg-BG"/>
        </w:rPr>
        <w:t xml:space="preserve"> </w:t>
      </w:r>
      <w:r w:rsidR="00BB5939" w:rsidRPr="00D8598E">
        <w:rPr>
          <w:rFonts w:ascii="Times New Roman" w:eastAsia="Times New Roman" w:hAnsi="Times New Roman" w:cs="Times New Roman"/>
          <w:b/>
          <w:bCs/>
          <w:sz w:val="28"/>
          <w:szCs w:val="28"/>
          <w:lang w:eastAsia="bg-BG"/>
        </w:rPr>
        <w:t>М</w:t>
      </w:r>
      <w:r w:rsidRPr="00D8598E">
        <w:rPr>
          <w:rFonts w:ascii="Times New Roman" w:eastAsia="Times New Roman" w:hAnsi="Times New Roman" w:cs="Times New Roman"/>
          <w:b/>
          <w:bCs/>
          <w:sz w:val="28"/>
          <w:szCs w:val="28"/>
          <w:lang w:eastAsia="bg-BG"/>
        </w:rPr>
        <w:t>ПС</w:t>
      </w:r>
    </w:p>
    <w:p w:rsidR="00BD2A7D" w:rsidRPr="00D8598E" w:rsidRDefault="00BD2A7D" w:rsidP="00D8598E">
      <w:pPr>
        <w:autoSpaceDE w:val="0"/>
        <w:autoSpaceDN w:val="0"/>
        <w:adjustRightInd w:val="0"/>
        <w:spacing w:before="235"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13. </w:t>
      </w:r>
      <w:r w:rsidRPr="00D8598E">
        <w:rPr>
          <w:rFonts w:ascii="Times New Roman" w:eastAsia="Times New Roman" w:hAnsi="Times New Roman" w:cs="Times New Roman"/>
          <w:sz w:val="28"/>
          <w:szCs w:val="28"/>
          <w:lang w:eastAsia="bg-BG"/>
        </w:rPr>
        <w:t>(1) Служебния автомобил се ползва от магистрати и служители в Районна прокуратура - Перник за изпълнение на служебни задачи, за осъществяването на които е необходим такъв транспорт.</w:t>
      </w:r>
    </w:p>
    <w:p w:rsidR="00BD2A7D" w:rsidRPr="00D8598E" w:rsidRDefault="00BD2A7D" w:rsidP="00D8598E">
      <w:pPr>
        <w:tabs>
          <w:tab w:val="left" w:pos="1267"/>
        </w:tabs>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(2)</w:t>
      </w:r>
      <w:r w:rsidRPr="00D8598E">
        <w:rPr>
          <w:rFonts w:ascii="Times New Roman" w:eastAsia="Times New Roman" w:hAnsi="Times New Roman" w:cs="Times New Roman"/>
          <w:sz w:val="28"/>
          <w:szCs w:val="28"/>
          <w:lang w:eastAsia="bg-BG"/>
        </w:rPr>
        <w:tab/>
        <w:t>Право да ползват МПС при командировка имат прокурорите и служителите, за които такъв транспорт е разпореден в</w:t>
      </w:r>
      <w:r w:rsidRPr="00D8598E">
        <w:rPr>
          <w:rFonts w:ascii="Times New Roman" w:eastAsia="Times New Roman" w:hAnsi="Times New Roman" w:cs="Times New Roman"/>
          <w:sz w:val="28"/>
          <w:szCs w:val="28"/>
          <w:lang w:eastAsia="bg-BG"/>
        </w:rPr>
        <w:br/>
        <w:t>командировъчната заповед.</w:t>
      </w:r>
    </w:p>
    <w:p w:rsidR="00BD2A7D" w:rsidRPr="00D8598E" w:rsidRDefault="00207AB6" w:rsidP="00D8598E">
      <w:pPr>
        <w:autoSpaceDE w:val="0"/>
        <w:autoSpaceDN w:val="0"/>
        <w:adjustRightInd w:val="0"/>
        <w:spacing w:after="0"/>
        <w:ind w:firstLine="691"/>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b/>
          <w:bCs/>
          <w:sz w:val="28"/>
          <w:szCs w:val="28"/>
          <w:lang w:eastAsia="bg-BG"/>
        </w:rPr>
        <w:t>Чл. 14</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 xml:space="preserve">Осигуряване на транспортно обслужване за изпълнение на служебни задачи, извън установеното работно време или през почивни и празнични дни, </w:t>
      </w:r>
      <w:r w:rsidR="00BD2A7D" w:rsidRPr="00D8598E">
        <w:rPr>
          <w:rFonts w:ascii="Times New Roman" w:eastAsia="Times New Roman" w:hAnsi="Times New Roman" w:cs="Times New Roman"/>
          <w:color w:val="000000" w:themeColor="text1"/>
          <w:sz w:val="28"/>
          <w:szCs w:val="28"/>
          <w:lang w:eastAsia="bg-BG"/>
        </w:rPr>
        <w:t>се осъществява, когато такъв транспорт е разпореден със заповед на Административния ръководител на РП – Перник.</w:t>
      </w:r>
    </w:p>
    <w:p w:rsidR="00BD2A7D" w:rsidRPr="00D8598E" w:rsidRDefault="00BD2A7D" w:rsidP="00D8598E">
      <w:pPr>
        <w:autoSpaceDE w:val="0"/>
        <w:autoSpaceDN w:val="0"/>
        <w:adjustRightInd w:val="0"/>
        <w:spacing w:after="0"/>
        <w:ind w:left="3979" w:right="3989"/>
        <w:jc w:val="both"/>
        <w:rPr>
          <w:rFonts w:ascii="Times New Roman" w:eastAsia="Times New Roman" w:hAnsi="Times New Roman" w:cs="Times New Roman"/>
          <w:sz w:val="28"/>
          <w:szCs w:val="28"/>
          <w:lang w:eastAsia="bg-BG"/>
        </w:rPr>
      </w:pPr>
    </w:p>
    <w:p w:rsidR="00BD2A7D" w:rsidRPr="00D8598E" w:rsidRDefault="00BD2A7D" w:rsidP="00D8598E">
      <w:pPr>
        <w:autoSpaceDE w:val="0"/>
        <w:autoSpaceDN w:val="0"/>
        <w:adjustRightInd w:val="0"/>
        <w:spacing w:before="62"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ГЛАВА ТРЕТА</w:t>
      </w:r>
    </w:p>
    <w:p w:rsidR="00BD2A7D" w:rsidRPr="00D8598E" w:rsidRDefault="00BD2A7D" w:rsidP="00D8598E">
      <w:pPr>
        <w:autoSpaceDE w:val="0"/>
        <w:autoSpaceDN w:val="0"/>
        <w:adjustRightInd w:val="0"/>
        <w:spacing w:before="62"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w:t>
      </w:r>
    </w:p>
    <w:p w:rsidR="00BD2A7D" w:rsidRPr="00D8598E" w:rsidRDefault="00BD2A7D" w:rsidP="00D8598E">
      <w:pPr>
        <w:autoSpaceDE w:val="0"/>
        <w:autoSpaceDN w:val="0"/>
        <w:adjustRightInd w:val="0"/>
        <w:spacing w:before="96"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ПРЕВОЗНИ ДОКУМЕНТИ</w:t>
      </w:r>
    </w:p>
    <w:p w:rsidR="00BD2A7D" w:rsidRPr="00D8598E" w:rsidRDefault="00BD2A7D" w:rsidP="00D8598E">
      <w:pPr>
        <w:autoSpaceDE w:val="0"/>
        <w:autoSpaceDN w:val="0"/>
        <w:adjustRightInd w:val="0"/>
        <w:spacing w:after="0"/>
        <w:ind w:firstLine="706"/>
        <w:jc w:val="both"/>
        <w:rPr>
          <w:rFonts w:ascii="Times New Roman" w:eastAsia="Times New Roman" w:hAnsi="Times New Roman" w:cs="Times New Roman"/>
          <w:sz w:val="28"/>
          <w:szCs w:val="28"/>
          <w:lang w:eastAsia="bg-BG"/>
        </w:rPr>
      </w:pPr>
    </w:p>
    <w:p w:rsidR="00BD2A7D" w:rsidRPr="00D8598E" w:rsidRDefault="00207AB6" w:rsidP="00D8598E">
      <w:pPr>
        <w:autoSpaceDE w:val="0"/>
        <w:autoSpaceDN w:val="0"/>
        <w:adjustRightInd w:val="0"/>
        <w:spacing w:before="77" w:after="0"/>
        <w:ind w:firstLine="706"/>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b/>
          <w:bCs/>
          <w:sz w:val="28"/>
          <w:szCs w:val="28"/>
          <w:lang w:eastAsia="bg-BG"/>
        </w:rPr>
        <w:t>Чл. 15</w:t>
      </w:r>
      <w:r w:rsidR="00BD2A7D" w:rsidRPr="00D8598E">
        <w:rPr>
          <w:rFonts w:ascii="Times New Roman" w:eastAsia="Times New Roman" w:hAnsi="Times New Roman" w:cs="Times New Roman"/>
          <w:sz w:val="28"/>
          <w:szCs w:val="28"/>
          <w:lang w:eastAsia="bg-BG"/>
        </w:rPr>
        <w:t xml:space="preserve">.(1) Основен документ за отчитане на ежедневния пробег на МПС е пътен лист. Водачът на МПС е длъжен ежедневно да води пътен лист, като преди всяко тръгване вписва начален километраж, маршрутите за движение </w:t>
      </w:r>
      <w:r w:rsidR="00BD2A7D" w:rsidRPr="00D8598E">
        <w:rPr>
          <w:rFonts w:ascii="Times New Roman" w:eastAsia="Times New Roman" w:hAnsi="Times New Roman" w:cs="Times New Roman"/>
          <w:color w:val="000000" w:themeColor="text1"/>
          <w:sz w:val="28"/>
          <w:szCs w:val="28"/>
          <w:lang w:eastAsia="bg-BG"/>
        </w:rPr>
        <w:t>и след приключване на работа нанася изминатите километри и краен километраж.</w:t>
      </w:r>
    </w:p>
    <w:p w:rsidR="00BD2A7D" w:rsidRPr="00D8598E" w:rsidRDefault="00BD2A7D" w:rsidP="00D8598E">
      <w:pPr>
        <w:autoSpaceDE w:val="0"/>
        <w:autoSpaceDN w:val="0"/>
        <w:adjustRightInd w:val="0"/>
        <w:spacing w:after="0"/>
        <w:ind w:firstLine="706"/>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sz w:val="28"/>
          <w:szCs w:val="28"/>
          <w:lang w:eastAsia="bg-BG"/>
        </w:rPr>
        <w:t xml:space="preserve">(2) Отразените данни в пътния лист (кого обслужва МПС, маршрут на движение, показания на километропоказателя при излизане и връщане, изминати километри-градски и извънградски условия на движение) </w:t>
      </w:r>
      <w:r w:rsidRPr="00D8598E">
        <w:rPr>
          <w:rFonts w:ascii="Times New Roman" w:eastAsia="Times New Roman" w:hAnsi="Times New Roman" w:cs="Times New Roman"/>
          <w:color w:val="000000" w:themeColor="text1"/>
          <w:sz w:val="28"/>
          <w:szCs w:val="28"/>
          <w:lang w:eastAsia="bg-BG"/>
        </w:rPr>
        <w:t xml:space="preserve">се проверяват и подписват от ползващия МПС прокурор или служител при освобождаване на автомобила. </w:t>
      </w:r>
    </w:p>
    <w:p w:rsidR="00BD2A7D" w:rsidRPr="00D8598E" w:rsidRDefault="00BD2A7D" w:rsidP="00D8598E">
      <w:pPr>
        <w:autoSpaceDE w:val="0"/>
        <w:autoSpaceDN w:val="0"/>
        <w:adjustRightInd w:val="0"/>
        <w:spacing w:after="0"/>
        <w:ind w:firstLine="706"/>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sz w:val="28"/>
          <w:szCs w:val="28"/>
          <w:lang w:eastAsia="bg-BG"/>
        </w:rPr>
        <w:lastRenderedPageBreak/>
        <w:t xml:space="preserve">(3) </w:t>
      </w:r>
      <w:r w:rsidRPr="00D8598E">
        <w:rPr>
          <w:rFonts w:ascii="Times New Roman" w:eastAsia="Times New Roman" w:hAnsi="Times New Roman" w:cs="Times New Roman"/>
          <w:color w:val="000000" w:themeColor="text1"/>
          <w:sz w:val="28"/>
          <w:szCs w:val="28"/>
          <w:lang w:eastAsia="bg-BG"/>
        </w:rPr>
        <w:t>Пътния лист се заверява от лицето, осъществяващо предварителен контрол за законосъобразност в РП – Перник, определено със заповед на Административния ръководител.</w:t>
      </w:r>
    </w:p>
    <w:p w:rsidR="00BD2A7D" w:rsidRPr="00D8598E" w:rsidRDefault="00207AB6" w:rsidP="00D8598E">
      <w:pPr>
        <w:tabs>
          <w:tab w:val="left" w:pos="1133"/>
        </w:tabs>
        <w:autoSpaceDE w:val="0"/>
        <w:autoSpaceDN w:val="0"/>
        <w:adjustRightInd w:val="0"/>
        <w:spacing w:before="5" w:after="0"/>
        <w:ind w:firstLine="725"/>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(4</w:t>
      </w:r>
      <w:r w:rsidR="00BD2A7D" w:rsidRPr="00D8598E">
        <w:rPr>
          <w:rFonts w:ascii="Times New Roman" w:eastAsia="Times New Roman" w:hAnsi="Times New Roman" w:cs="Times New Roman"/>
          <w:sz w:val="28"/>
          <w:szCs w:val="28"/>
          <w:lang w:eastAsia="bg-BG"/>
        </w:rPr>
        <w:t>)</w:t>
      </w:r>
      <w:r w:rsidR="00BD2A7D" w:rsidRPr="00D8598E">
        <w:rPr>
          <w:rFonts w:ascii="Times New Roman" w:eastAsia="Times New Roman" w:hAnsi="Times New Roman" w:cs="Times New Roman"/>
          <w:sz w:val="28"/>
          <w:szCs w:val="28"/>
          <w:lang w:eastAsia="bg-BG"/>
        </w:rPr>
        <w:tab/>
        <w:t>Поправки и добавки в пътните листа не се разрешават. При погрешен запис в пътни листа, грешно попълнения пътен лист се анулира, съставя се нов и се преподписва от ползвалия МПС.</w:t>
      </w:r>
    </w:p>
    <w:p w:rsidR="00BD2A7D" w:rsidRPr="00D8598E" w:rsidRDefault="00207AB6" w:rsidP="00D8598E">
      <w:pPr>
        <w:tabs>
          <w:tab w:val="left" w:pos="1306"/>
        </w:tabs>
        <w:autoSpaceDE w:val="0"/>
        <w:autoSpaceDN w:val="0"/>
        <w:adjustRightInd w:val="0"/>
        <w:spacing w:after="0"/>
        <w:ind w:firstLine="787"/>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(5)</w:t>
      </w:r>
      <w:r w:rsidRPr="00D8598E">
        <w:rPr>
          <w:rFonts w:ascii="Times New Roman" w:eastAsia="Times New Roman" w:hAnsi="Times New Roman" w:cs="Times New Roman"/>
          <w:sz w:val="28"/>
          <w:szCs w:val="28"/>
          <w:lang w:eastAsia="bg-BG"/>
        </w:rPr>
        <w:tab/>
        <w:t>В срока по чл. 17</w:t>
      </w:r>
      <w:r w:rsidR="00BD2A7D" w:rsidRPr="00D8598E">
        <w:rPr>
          <w:rFonts w:ascii="Times New Roman" w:eastAsia="Times New Roman" w:hAnsi="Times New Roman" w:cs="Times New Roman"/>
          <w:sz w:val="28"/>
          <w:szCs w:val="28"/>
          <w:lang w:eastAsia="bg-BG"/>
        </w:rPr>
        <w:t>, ал. 1 едновременно с месечния отчет за</w:t>
      </w:r>
      <w:r w:rsidR="00BD2A7D" w:rsidRPr="00D8598E">
        <w:rPr>
          <w:rFonts w:ascii="Times New Roman" w:eastAsia="Times New Roman" w:hAnsi="Times New Roman" w:cs="Times New Roman"/>
          <w:sz w:val="28"/>
          <w:szCs w:val="28"/>
          <w:lang w:eastAsia="bg-BG"/>
        </w:rPr>
        <w:br/>
        <w:t>изразходвано гориво на определения от административния ръководител служител, се представят и пътните листа на автом</w:t>
      </w:r>
      <w:r w:rsidR="009A78FF" w:rsidRPr="00D8598E">
        <w:rPr>
          <w:rFonts w:ascii="Times New Roman" w:eastAsia="Times New Roman" w:hAnsi="Times New Roman" w:cs="Times New Roman"/>
          <w:sz w:val="28"/>
          <w:szCs w:val="28"/>
          <w:lang w:eastAsia="bg-BG"/>
        </w:rPr>
        <w:t>обила в звено „</w:t>
      </w:r>
      <w:r w:rsidR="00E6024D" w:rsidRPr="00D8598E">
        <w:rPr>
          <w:rFonts w:ascii="Times New Roman" w:eastAsia="Times New Roman" w:hAnsi="Times New Roman" w:cs="Times New Roman"/>
          <w:sz w:val="28"/>
          <w:szCs w:val="28"/>
          <w:lang w:eastAsia="bg-BG"/>
        </w:rPr>
        <w:t>Финансово – стопански дейности и човешки ресурси“ в ОП-Перник</w:t>
      </w:r>
      <w:r w:rsidR="009A78FF" w:rsidRPr="00D8598E">
        <w:rPr>
          <w:rFonts w:ascii="Times New Roman" w:eastAsia="Times New Roman" w:hAnsi="Times New Roman" w:cs="Times New Roman"/>
          <w:sz w:val="28"/>
          <w:szCs w:val="28"/>
          <w:lang w:eastAsia="bg-BG"/>
        </w:rPr>
        <w:t>, за осчетоводяване</w:t>
      </w:r>
      <w:r w:rsidR="00BD2A7D" w:rsidRPr="00D8598E">
        <w:rPr>
          <w:rFonts w:ascii="Times New Roman" w:eastAsia="Times New Roman" w:hAnsi="Times New Roman" w:cs="Times New Roman"/>
          <w:sz w:val="28"/>
          <w:szCs w:val="28"/>
          <w:lang w:eastAsia="bg-BG"/>
        </w:rPr>
        <w:t xml:space="preserve">. </w:t>
      </w:r>
    </w:p>
    <w:p w:rsidR="009B79CC" w:rsidRPr="00D8598E" w:rsidRDefault="00BD2A7D" w:rsidP="00D8598E">
      <w:pPr>
        <w:autoSpaceDE w:val="0"/>
        <w:autoSpaceDN w:val="0"/>
        <w:adjustRightInd w:val="0"/>
        <w:spacing w:before="139" w:after="0"/>
        <w:jc w:val="both"/>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 xml:space="preserve">                                                </w:t>
      </w:r>
    </w:p>
    <w:p w:rsidR="00BD2A7D" w:rsidRPr="00D8598E" w:rsidRDefault="00BD2A7D" w:rsidP="00D8598E">
      <w:pPr>
        <w:autoSpaceDE w:val="0"/>
        <w:autoSpaceDN w:val="0"/>
        <w:adjustRightInd w:val="0"/>
        <w:spacing w:before="139"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II</w:t>
      </w:r>
    </w:p>
    <w:p w:rsidR="00BD2A7D" w:rsidRPr="00D8598E" w:rsidRDefault="00BD2A7D" w:rsidP="00D8598E">
      <w:pPr>
        <w:autoSpaceDE w:val="0"/>
        <w:autoSpaceDN w:val="0"/>
        <w:adjustRightInd w:val="0"/>
        <w:spacing w:before="91"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ОТЧИТАНЕ НА ГОРИВО</w:t>
      </w:r>
    </w:p>
    <w:p w:rsidR="00BD2A7D" w:rsidRPr="00D8598E" w:rsidRDefault="00BD2A7D" w:rsidP="00D8598E">
      <w:pPr>
        <w:autoSpaceDE w:val="0"/>
        <w:autoSpaceDN w:val="0"/>
        <w:adjustRightInd w:val="0"/>
        <w:spacing w:after="0"/>
        <w:ind w:firstLine="696"/>
        <w:jc w:val="both"/>
        <w:rPr>
          <w:rFonts w:ascii="Times New Roman" w:eastAsia="Times New Roman" w:hAnsi="Times New Roman" w:cs="Times New Roman"/>
          <w:sz w:val="28"/>
          <w:szCs w:val="28"/>
          <w:lang w:eastAsia="bg-BG"/>
        </w:rPr>
      </w:pPr>
    </w:p>
    <w:p w:rsidR="009A78FF" w:rsidRPr="00D8598E" w:rsidRDefault="00207AB6" w:rsidP="00D8598E">
      <w:pPr>
        <w:autoSpaceDE w:val="0"/>
        <w:autoSpaceDN w:val="0"/>
        <w:adjustRightInd w:val="0"/>
        <w:spacing w:before="86" w:after="0"/>
        <w:ind w:firstLine="696"/>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b/>
          <w:bCs/>
          <w:sz w:val="28"/>
          <w:szCs w:val="28"/>
          <w:lang w:eastAsia="bg-BG"/>
        </w:rPr>
        <w:t>Чл. 16</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 xml:space="preserve">(1) </w:t>
      </w:r>
      <w:r w:rsidR="00BD2A7D" w:rsidRPr="00D8598E">
        <w:rPr>
          <w:rFonts w:ascii="Times New Roman" w:eastAsia="Times New Roman" w:hAnsi="Times New Roman" w:cs="Times New Roman"/>
          <w:color w:val="000000" w:themeColor="text1"/>
          <w:sz w:val="28"/>
          <w:szCs w:val="28"/>
          <w:lang w:eastAsia="bg-BG"/>
        </w:rPr>
        <w:t xml:space="preserve">Зареждането на МПС с гориво се извършва с индивидуална карта за безналично плащане, на бензиностанции на доставчик, </w:t>
      </w:r>
      <w:r w:rsidR="00A11428" w:rsidRPr="00D8598E">
        <w:rPr>
          <w:rFonts w:ascii="Times New Roman" w:eastAsia="Times New Roman" w:hAnsi="Times New Roman" w:cs="Times New Roman"/>
          <w:color w:val="000000" w:themeColor="text1"/>
          <w:sz w:val="28"/>
          <w:szCs w:val="28"/>
          <w:lang w:eastAsia="bg-BG"/>
        </w:rPr>
        <w:t>по договор между Главна прокуратура</w:t>
      </w:r>
      <w:r w:rsidR="005235FC" w:rsidRPr="00D8598E">
        <w:rPr>
          <w:rFonts w:ascii="Times New Roman" w:eastAsia="Times New Roman" w:hAnsi="Times New Roman" w:cs="Times New Roman"/>
          <w:color w:val="000000" w:themeColor="text1"/>
          <w:sz w:val="28"/>
          <w:szCs w:val="28"/>
          <w:lang w:eastAsia="bg-BG"/>
        </w:rPr>
        <w:t xml:space="preserve"> и доставчика</w:t>
      </w:r>
      <w:r w:rsidR="009A78FF" w:rsidRPr="00D8598E">
        <w:rPr>
          <w:rFonts w:ascii="Times New Roman" w:eastAsia="Times New Roman" w:hAnsi="Times New Roman" w:cs="Times New Roman"/>
          <w:color w:val="000000" w:themeColor="text1"/>
          <w:sz w:val="28"/>
          <w:szCs w:val="28"/>
          <w:lang w:eastAsia="bg-BG"/>
        </w:rPr>
        <w:t>.</w:t>
      </w:r>
    </w:p>
    <w:p w:rsidR="00BD2A7D" w:rsidRPr="00D8598E" w:rsidRDefault="009A78FF" w:rsidP="00D8598E">
      <w:pPr>
        <w:autoSpaceDE w:val="0"/>
        <w:autoSpaceDN w:val="0"/>
        <w:adjustRightInd w:val="0"/>
        <w:spacing w:before="86" w:after="0"/>
        <w:ind w:firstLine="696"/>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color w:val="000000" w:themeColor="text1"/>
          <w:sz w:val="28"/>
          <w:szCs w:val="28"/>
          <w:lang w:val="en-US" w:eastAsia="bg-BG"/>
        </w:rPr>
        <w:t>(</w:t>
      </w:r>
      <w:r w:rsidRPr="00D8598E">
        <w:rPr>
          <w:rFonts w:ascii="Times New Roman" w:eastAsia="Times New Roman" w:hAnsi="Times New Roman" w:cs="Times New Roman"/>
          <w:color w:val="000000" w:themeColor="text1"/>
          <w:sz w:val="28"/>
          <w:szCs w:val="28"/>
          <w:lang w:eastAsia="bg-BG"/>
        </w:rPr>
        <w:t>2</w:t>
      </w:r>
      <w:r w:rsidRPr="00D8598E">
        <w:rPr>
          <w:rFonts w:ascii="Times New Roman" w:eastAsia="Times New Roman" w:hAnsi="Times New Roman" w:cs="Times New Roman"/>
          <w:color w:val="000000" w:themeColor="text1"/>
          <w:sz w:val="28"/>
          <w:szCs w:val="28"/>
          <w:lang w:val="en-US" w:eastAsia="bg-BG"/>
        </w:rPr>
        <w:t>)</w:t>
      </w:r>
      <w:r w:rsidR="00BD2A7D" w:rsidRPr="00D8598E">
        <w:rPr>
          <w:rFonts w:ascii="Times New Roman" w:eastAsia="Times New Roman" w:hAnsi="Times New Roman" w:cs="Times New Roman"/>
          <w:color w:val="000000" w:themeColor="text1"/>
          <w:sz w:val="28"/>
          <w:szCs w:val="28"/>
          <w:lang w:eastAsia="bg-BG"/>
        </w:rPr>
        <w:t>Водачът на МПС всеки последен работен ден от месеца зарежда зачисления му автомобил до пълен резервоар.</w:t>
      </w:r>
    </w:p>
    <w:p w:rsidR="00BD2A7D" w:rsidRPr="00D8598E" w:rsidRDefault="009A78FF" w:rsidP="00D8598E">
      <w:pPr>
        <w:widowControl w:val="0"/>
        <w:tabs>
          <w:tab w:val="left" w:pos="1109"/>
        </w:tabs>
        <w:autoSpaceDE w:val="0"/>
        <w:autoSpaceDN w:val="0"/>
        <w:adjustRightInd w:val="0"/>
        <w:spacing w:after="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color w:val="000000" w:themeColor="text1"/>
          <w:sz w:val="28"/>
          <w:szCs w:val="28"/>
          <w:lang w:eastAsia="bg-BG"/>
        </w:rPr>
        <w:t xml:space="preserve">         </w:t>
      </w:r>
      <w:r w:rsidRPr="00D8598E">
        <w:rPr>
          <w:rFonts w:ascii="Times New Roman" w:eastAsia="Times New Roman" w:hAnsi="Times New Roman" w:cs="Times New Roman"/>
          <w:color w:val="000000" w:themeColor="text1"/>
          <w:sz w:val="28"/>
          <w:szCs w:val="28"/>
          <w:lang w:val="en-US" w:eastAsia="bg-BG"/>
        </w:rPr>
        <w:t>(</w:t>
      </w:r>
      <w:r w:rsidRPr="00D8598E">
        <w:rPr>
          <w:rFonts w:ascii="Times New Roman" w:eastAsia="Times New Roman" w:hAnsi="Times New Roman" w:cs="Times New Roman"/>
          <w:color w:val="000000" w:themeColor="text1"/>
          <w:sz w:val="28"/>
          <w:szCs w:val="28"/>
          <w:lang w:eastAsia="bg-BG"/>
        </w:rPr>
        <w:t>3</w:t>
      </w:r>
      <w:r w:rsidRPr="00D8598E">
        <w:rPr>
          <w:rFonts w:ascii="Times New Roman" w:eastAsia="Times New Roman" w:hAnsi="Times New Roman" w:cs="Times New Roman"/>
          <w:color w:val="000000" w:themeColor="text1"/>
          <w:sz w:val="28"/>
          <w:szCs w:val="28"/>
          <w:lang w:val="en-US" w:eastAsia="bg-BG"/>
        </w:rPr>
        <w:t>)</w:t>
      </w:r>
      <w:r w:rsidR="00BD2A7D" w:rsidRPr="00D8598E">
        <w:rPr>
          <w:rFonts w:ascii="Times New Roman" w:eastAsia="Times New Roman" w:hAnsi="Times New Roman" w:cs="Times New Roman"/>
          <w:color w:val="000000" w:themeColor="text1"/>
          <w:sz w:val="28"/>
          <w:szCs w:val="28"/>
          <w:lang w:eastAsia="bg-BG"/>
        </w:rPr>
        <w:t>Не се допуска зареждане на гориво с индивидуална карта за безналично плащане на друго МПС</w:t>
      </w:r>
      <w:r w:rsidR="00BD2A7D" w:rsidRPr="00D8598E">
        <w:rPr>
          <w:rFonts w:ascii="Times New Roman" w:eastAsia="Times New Roman" w:hAnsi="Times New Roman" w:cs="Times New Roman"/>
          <w:sz w:val="28"/>
          <w:szCs w:val="28"/>
          <w:lang w:eastAsia="bg-BG"/>
        </w:rPr>
        <w:t>, както и пълнене на туба или друг съд. Нарушаването на разпоредбата е основание за търсене на дисциплинарна и имуществена отговорност.</w:t>
      </w:r>
    </w:p>
    <w:p w:rsidR="00BD2A7D" w:rsidRPr="00D8598E" w:rsidRDefault="00207AB6" w:rsidP="00D8598E">
      <w:pPr>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Чл.17</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 xml:space="preserve">(1) Отчетът на експлоатацията на МПС се осъществява ежемесечно от водача, </w:t>
      </w:r>
      <w:r w:rsidR="00BD2A7D" w:rsidRPr="00D8598E">
        <w:rPr>
          <w:rFonts w:ascii="Times New Roman" w:eastAsia="Times New Roman" w:hAnsi="Times New Roman" w:cs="Times New Roman"/>
          <w:color w:val="000000" w:themeColor="text1"/>
          <w:sz w:val="28"/>
          <w:szCs w:val="28"/>
          <w:lang w:eastAsia="bg-BG"/>
        </w:rPr>
        <w:t xml:space="preserve">чрез представяне в срок до 7-мо число на месеца </w:t>
      </w:r>
      <w:r w:rsidR="00BD2A7D" w:rsidRPr="00D8598E">
        <w:rPr>
          <w:rFonts w:ascii="Times New Roman" w:eastAsia="Times New Roman" w:hAnsi="Times New Roman" w:cs="Times New Roman"/>
          <w:sz w:val="28"/>
          <w:szCs w:val="28"/>
          <w:lang w:eastAsia="bg-BG"/>
        </w:rPr>
        <w:t>на индивидуален „Отчет за изразходвано гориво и измин</w:t>
      </w:r>
      <w:r w:rsidR="009A78FF" w:rsidRPr="00D8598E">
        <w:rPr>
          <w:rFonts w:ascii="Times New Roman" w:eastAsia="Times New Roman" w:hAnsi="Times New Roman" w:cs="Times New Roman"/>
          <w:sz w:val="28"/>
          <w:szCs w:val="28"/>
          <w:lang w:eastAsia="bg-BG"/>
        </w:rPr>
        <w:t>атите километри" (Приложение № 2</w:t>
      </w:r>
      <w:r w:rsidR="00BD2A7D" w:rsidRPr="00D8598E">
        <w:rPr>
          <w:rFonts w:ascii="Times New Roman" w:eastAsia="Times New Roman" w:hAnsi="Times New Roman" w:cs="Times New Roman"/>
          <w:sz w:val="28"/>
          <w:szCs w:val="28"/>
          <w:lang w:eastAsia="bg-BG"/>
        </w:rPr>
        <w:t>) за предходния месец.</w:t>
      </w:r>
    </w:p>
    <w:p w:rsidR="00BD2A7D" w:rsidRPr="00D8598E" w:rsidRDefault="00BD2A7D" w:rsidP="00D8598E">
      <w:pPr>
        <w:autoSpaceDE w:val="0"/>
        <w:autoSpaceDN w:val="0"/>
        <w:adjustRightInd w:val="0"/>
        <w:spacing w:after="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              (2) Месечния отчет се </w:t>
      </w:r>
      <w:r w:rsidR="00B4169F" w:rsidRPr="00D8598E">
        <w:rPr>
          <w:rFonts w:ascii="Times New Roman" w:eastAsia="Times New Roman" w:hAnsi="Times New Roman" w:cs="Times New Roman"/>
          <w:sz w:val="28"/>
          <w:szCs w:val="28"/>
          <w:lang w:eastAsia="bg-BG"/>
        </w:rPr>
        <w:t xml:space="preserve">изготвя от водача на МПС </w:t>
      </w:r>
      <w:r w:rsidRPr="00D8598E">
        <w:rPr>
          <w:rFonts w:ascii="Times New Roman" w:eastAsia="Times New Roman" w:hAnsi="Times New Roman" w:cs="Times New Roman"/>
          <w:sz w:val="28"/>
          <w:szCs w:val="28"/>
          <w:lang w:eastAsia="bg-BG"/>
        </w:rPr>
        <w:t xml:space="preserve">при РП – Перник и се утвърждава от административния ръководител.  </w:t>
      </w:r>
    </w:p>
    <w:p w:rsidR="00BD2A7D" w:rsidRPr="00D8598E" w:rsidRDefault="00BD2A7D" w:rsidP="00D8598E">
      <w:pPr>
        <w:widowControl w:val="0"/>
        <w:tabs>
          <w:tab w:val="left" w:pos="1123"/>
        </w:tabs>
        <w:autoSpaceDE w:val="0"/>
        <w:autoSpaceDN w:val="0"/>
        <w:adjustRightInd w:val="0"/>
        <w:spacing w:after="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              (3) Неразделна част от отчета са оригиналните фискални бонове, издадени при зареждания с електронните карти за безналично картово </w:t>
      </w:r>
      <w:r w:rsidRPr="00D8598E">
        <w:rPr>
          <w:rFonts w:ascii="Times New Roman" w:eastAsia="Times New Roman" w:hAnsi="Times New Roman" w:cs="Times New Roman"/>
          <w:sz w:val="28"/>
          <w:szCs w:val="28"/>
          <w:lang w:eastAsia="bg-BG"/>
        </w:rPr>
        <w:lastRenderedPageBreak/>
        <w:t>разплащане.</w:t>
      </w:r>
    </w:p>
    <w:p w:rsidR="00BD2A7D" w:rsidRPr="00D8598E" w:rsidRDefault="00BD2A7D" w:rsidP="00D8598E">
      <w:pPr>
        <w:widowControl w:val="0"/>
        <w:tabs>
          <w:tab w:val="left" w:pos="1123"/>
        </w:tabs>
        <w:autoSpaceDE w:val="0"/>
        <w:autoSpaceDN w:val="0"/>
        <w:adjustRightInd w:val="0"/>
        <w:spacing w:after="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              (4) Месечния отчет за изразходвано гориво, пътните листа за зареденото през месеца гориво и бонове за отделните </w:t>
      </w:r>
      <w:r w:rsidR="00E6024D" w:rsidRPr="00D8598E">
        <w:rPr>
          <w:rFonts w:ascii="Times New Roman" w:eastAsia="Times New Roman" w:hAnsi="Times New Roman" w:cs="Times New Roman"/>
          <w:sz w:val="28"/>
          <w:szCs w:val="28"/>
          <w:lang w:eastAsia="bg-BG"/>
        </w:rPr>
        <w:t>зареждания се предават в звено „Финансово – стопански дейности и човешки ресурси“ в ОП-Перник,</w:t>
      </w:r>
      <w:r w:rsidRPr="00D8598E">
        <w:rPr>
          <w:rFonts w:ascii="Times New Roman" w:eastAsia="Times New Roman" w:hAnsi="Times New Roman" w:cs="Times New Roman"/>
          <w:sz w:val="28"/>
          <w:szCs w:val="28"/>
          <w:lang w:eastAsia="bg-BG"/>
        </w:rPr>
        <w:t>“ за осчетоводяване.</w:t>
      </w:r>
    </w:p>
    <w:p w:rsidR="00BD2A7D" w:rsidRPr="00D8598E" w:rsidRDefault="009B79CC" w:rsidP="00D8598E">
      <w:pPr>
        <w:widowControl w:val="0"/>
        <w:tabs>
          <w:tab w:val="left" w:pos="1123"/>
        </w:tabs>
        <w:autoSpaceDE w:val="0"/>
        <w:autoSpaceDN w:val="0"/>
        <w:adjustRightInd w:val="0"/>
        <w:spacing w:after="0"/>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color w:val="000000" w:themeColor="text1"/>
          <w:sz w:val="28"/>
          <w:szCs w:val="28"/>
          <w:lang w:eastAsia="bg-BG"/>
        </w:rPr>
        <w:t xml:space="preserve"> </w:t>
      </w:r>
      <w:r w:rsidR="009A78FF" w:rsidRPr="00D8598E">
        <w:rPr>
          <w:rFonts w:ascii="Times New Roman" w:eastAsia="Times New Roman" w:hAnsi="Times New Roman" w:cs="Times New Roman"/>
          <w:color w:val="000000" w:themeColor="text1"/>
          <w:sz w:val="28"/>
          <w:szCs w:val="28"/>
          <w:lang w:eastAsia="bg-BG"/>
        </w:rPr>
        <w:t xml:space="preserve">            (</w:t>
      </w:r>
      <w:r w:rsidRPr="00D8598E">
        <w:rPr>
          <w:rFonts w:ascii="Times New Roman" w:eastAsia="Times New Roman" w:hAnsi="Times New Roman" w:cs="Times New Roman"/>
          <w:color w:val="000000" w:themeColor="text1"/>
          <w:sz w:val="28"/>
          <w:szCs w:val="28"/>
          <w:lang w:eastAsia="bg-BG"/>
        </w:rPr>
        <w:t>5</w:t>
      </w:r>
      <w:r w:rsidR="00BD2A7D" w:rsidRPr="00D8598E">
        <w:rPr>
          <w:rFonts w:ascii="Times New Roman" w:eastAsia="Times New Roman" w:hAnsi="Times New Roman" w:cs="Times New Roman"/>
          <w:color w:val="000000" w:themeColor="text1"/>
          <w:sz w:val="28"/>
          <w:szCs w:val="28"/>
          <w:lang w:eastAsia="bg-BG"/>
        </w:rPr>
        <w:t>) Зареденото гориво се заприходява месечно с мемориален ордер на база представените складови разписки и фискални бонове, равнено с получените месечни справки и фактури от Главна прокуратура.</w:t>
      </w:r>
    </w:p>
    <w:p w:rsidR="00BD2A7D" w:rsidRPr="00D8598E" w:rsidRDefault="00BD2A7D" w:rsidP="00D8598E">
      <w:pPr>
        <w:widowControl w:val="0"/>
        <w:tabs>
          <w:tab w:val="left" w:pos="1123"/>
        </w:tabs>
        <w:autoSpaceDE w:val="0"/>
        <w:autoSpaceDN w:val="0"/>
        <w:adjustRightInd w:val="0"/>
        <w:spacing w:after="0"/>
        <w:jc w:val="both"/>
        <w:rPr>
          <w:rFonts w:ascii="Times New Roman" w:eastAsia="Times New Roman" w:hAnsi="Times New Roman" w:cs="Times New Roman"/>
          <w:color w:val="FF0000"/>
          <w:sz w:val="28"/>
          <w:szCs w:val="28"/>
          <w:lang w:eastAsia="bg-BG"/>
        </w:rPr>
      </w:pPr>
    </w:p>
    <w:p w:rsidR="00BD2A7D" w:rsidRPr="00D8598E" w:rsidRDefault="00BD2A7D" w:rsidP="00D8598E">
      <w:pPr>
        <w:autoSpaceDE w:val="0"/>
        <w:autoSpaceDN w:val="0"/>
        <w:adjustRightInd w:val="0"/>
        <w:spacing w:before="149"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III</w:t>
      </w:r>
    </w:p>
    <w:p w:rsidR="00BD2A7D" w:rsidRDefault="00CE41E2" w:rsidP="00D8598E">
      <w:pPr>
        <w:autoSpaceDE w:val="0"/>
        <w:autoSpaceDN w:val="0"/>
        <w:adjustRightInd w:val="0"/>
        <w:spacing w:before="173"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Т</w:t>
      </w:r>
      <w:r w:rsidR="00BD2A7D" w:rsidRPr="00D8598E">
        <w:rPr>
          <w:rFonts w:ascii="Times New Roman" w:eastAsia="Times New Roman" w:hAnsi="Times New Roman" w:cs="Times New Roman"/>
          <w:b/>
          <w:bCs/>
          <w:sz w:val="28"/>
          <w:szCs w:val="28"/>
          <w:lang w:eastAsia="bg-BG"/>
        </w:rPr>
        <w:t>ЕХНИЧЕСКО ОБСЛУЖВАНЕ И РЕМОНТ НА МПС</w:t>
      </w:r>
    </w:p>
    <w:p w:rsidR="00D8598E" w:rsidRPr="00D8598E" w:rsidRDefault="00D8598E" w:rsidP="00D8598E">
      <w:pPr>
        <w:autoSpaceDE w:val="0"/>
        <w:autoSpaceDN w:val="0"/>
        <w:adjustRightInd w:val="0"/>
        <w:spacing w:before="173" w:after="0"/>
        <w:jc w:val="center"/>
        <w:rPr>
          <w:rFonts w:ascii="Times New Roman" w:eastAsia="Times New Roman" w:hAnsi="Times New Roman" w:cs="Times New Roman"/>
          <w:b/>
          <w:bCs/>
          <w:sz w:val="28"/>
          <w:szCs w:val="28"/>
          <w:lang w:eastAsia="bg-BG"/>
        </w:rPr>
      </w:pPr>
    </w:p>
    <w:p w:rsidR="00BD2A7D" w:rsidRPr="00D8598E" w:rsidRDefault="009A78FF" w:rsidP="00D8598E">
      <w:pPr>
        <w:autoSpaceDE w:val="0"/>
        <w:autoSpaceDN w:val="0"/>
        <w:adjustRightInd w:val="0"/>
        <w:spacing w:before="120"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1</w:t>
      </w:r>
      <w:r w:rsidR="00207AB6" w:rsidRPr="00D8598E">
        <w:rPr>
          <w:rFonts w:ascii="Times New Roman" w:eastAsia="Times New Roman" w:hAnsi="Times New Roman" w:cs="Times New Roman"/>
          <w:b/>
          <w:bCs/>
          <w:sz w:val="28"/>
          <w:szCs w:val="28"/>
          <w:lang w:eastAsia="bg-BG"/>
        </w:rPr>
        <w:t>8</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 Техническото обслужване (ТО) на МПС обхваща проверка и периодична подмяна на масла и филтри, охлаждаща течност, ремонтни дейности по автомобила, сезонна смяна на гуми, течност за чистачки и други.</w:t>
      </w:r>
    </w:p>
    <w:p w:rsidR="00BD2A7D" w:rsidRPr="00D8598E" w:rsidRDefault="00BD2A7D" w:rsidP="00D8598E">
      <w:pPr>
        <w:widowControl w:val="0"/>
        <w:numPr>
          <w:ilvl w:val="0"/>
          <w:numId w:val="6"/>
        </w:numPr>
        <w:tabs>
          <w:tab w:val="left" w:pos="1099"/>
        </w:tabs>
        <w:autoSpaceDE w:val="0"/>
        <w:autoSpaceDN w:val="0"/>
        <w:adjustRightInd w:val="0"/>
        <w:spacing w:after="0"/>
        <w:ind w:firstLine="71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Всяко ТО се вписва в сервизната книжка на МПС и се заверява с печат и подпис на техническо лице от автосервиза, определен по реда на чл.22, ал.1 и подпис на водача.</w:t>
      </w:r>
    </w:p>
    <w:p w:rsidR="00BD2A7D" w:rsidRPr="00D8598E" w:rsidRDefault="00BD2A7D" w:rsidP="00D8598E">
      <w:pPr>
        <w:widowControl w:val="0"/>
        <w:numPr>
          <w:ilvl w:val="0"/>
          <w:numId w:val="6"/>
        </w:numPr>
        <w:tabs>
          <w:tab w:val="left" w:pos="1099"/>
        </w:tabs>
        <w:autoSpaceDE w:val="0"/>
        <w:autoSpaceDN w:val="0"/>
        <w:adjustRightInd w:val="0"/>
        <w:spacing w:after="0"/>
        <w:ind w:firstLine="71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Забранява се движението на МПС с неизправен километропоказател. При констатирана повреда на същия, тя трябва да бъде отстранена в автосер</w:t>
      </w:r>
      <w:r w:rsidR="00207AB6" w:rsidRPr="00D8598E">
        <w:rPr>
          <w:rFonts w:ascii="Times New Roman" w:eastAsia="Times New Roman" w:hAnsi="Times New Roman" w:cs="Times New Roman"/>
          <w:sz w:val="28"/>
          <w:szCs w:val="28"/>
          <w:lang w:eastAsia="bg-BG"/>
        </w:rPr>
        <w:t>виз, определен по реда на чл. 20</w:t>
      </w:r>
      <w:r w:rsidRPr="00D8598E">
        <w:rPr>
          <w:rFonts w:ascii="Times New Roman" w:eastAsia="Times New Roman" w:hAnsi="Times New Roman" w:cs="Times New Roman"/>
          <w:sz w:val="28"/>
          <w:szCs w:val="28"/>
          <w:lang w:eastAsia="bg-BG"/>
        </w:rPr>
        <w:t>, ал.1.</w:t>
      </w:r>
    </w:p>
    <w:p w:rsidR="00BD2A7D" w:rsidRPr="00D8598E" w:rsidRDefault="00207AB6" w:rsidP="00D8598E">
      <w:pPr>
        <w:autoSpaceDE w:val="0"/>
        <w:autoSpaceDN w:val="0"/>
        <w:adjustRightInd w:val="0"/>
        <w:spacing w:after="0"/>
        <w:ind w:left="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Чл. </w:t>
      </w:r>
      <w:r w:rsidR="00BD2A7D" w:rsidRPr="00D8598E">
        <w:rPr>
          <w:rFonts w:ascii="Times New Roman" w:eastAsia="Times New Roman" w:hAnsi="Times New Roman" w:cs="Times New Roman"/>
          <w:b/>
          <w:bCs/>
          <w:sz w:val="28"/>
          <w:szCs w:val="28"/>
          <w:lang w:eastAsia="bg-BG"/>
        </w:rPr>
        <w:t>1</w:t>
      </w:r>
      <w:r w:rsidRPr="00D8598E">
        <w:rPr>
          <w:rFonts w:ascii="Times New Roman" w:eastAsia="Times New Roman" w:hAnsi="Times New Roman" w:cs="Times New Roman"/>
          <w:b/>
          <w:bCs/>
          <w:sz w:val="28"/>
          <w:szCs w:val="28"/>
          <w:lang w:eastAsia="bg-BG"/>
        </w:rPr>
        <w:t>9</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w:t>
      </w:r>
      <w:r w:rsidRPr="00D8598E">
        <w:rPr>
          <w:rFonts w:ascii="Times New Roman" w:eastAsia="Times New Roman" w:hAnsi="Times New Roman" w:cs="Times New Roman"/>
          <w:sz w:val="28"/>
          <w:szCs w:val="28"/>
          <w:lang w:eastAsia="bg-BG"/>
        </w:rPr>
        <w:t xml:space="preserve"> Ремонтите на служебното МПС </w:t>
      </w:r>
      <w:r w:rsidR="00BD2A7D" w:rsidRPr="00D8598E">
        <w:rPr>
          <w:rFonts w:ascii="Times New Roman" w:eastAsia="Times New Roman" w:hAnsi="Times New Roman" w:cs="Times New Roman"/>
          <w:sz w:val="28"/>
          <w:szCs w:val="28"/>
          <w:lang w:eastAsia="bg-BG"/>
        </w:rPr>
        <w:t xml:space="preserve"> са текущи и основни.</w:t>
      </w:r>
    </w:p>
    <w:p w:rsidR="00BD2A7D" w:rsidRPr="00D8598E" w:rsidRDefault="00BD2A7D" w:rsidP="00D8598E">
      <w:pPr>
        <w:tabs>
          <w:tab w:val="left" w:pos="1238"/>
        </w:tabs>
        <w:autoSpaceDE w:val="0"/>
        <w:autoSpaceDN w:val="0"/>
        <w:adjustRightInd w:val="0"/>
        <w:spacing w:after="0"/>
        <w:ind w:firstLine="71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(2)</w:t>
      </w:r>
      <w:r w:rsidRPr="00D8598E">
        <w:rPr>
          <w:rFonts w:ascii="Times New Roman" w:eastAsia="Times New Roman" w:hAnsi="Times New Roman" w:cs="Times New Roman"/>
          <w:sz w:val="28"/>
          <w:szCs w:val="28"/>
          <w:lang w:eastAsia="bg-BG"/>
        </w:rPr>
        <w:tab/>
        <w:t>Текущият ремонт се извършва за възстановяване на нормалното</w:t>
      </w:r>
      <w:r w:rsidRPr="00D8598E">
        <w:rPr>
          <w:rFonts w:ascii="Times New Roman" w:eastAsia="Times New Roman" w:hAnsi="Times New Roman" w:cs="Times New Roman"/>
          <w:sz w:val="28"/>
          <w:szCs w:val="28"/>
          <w:lang w:eastAsia="bg-BG"/>
        </w:rPr>
        <w:br/>
        <w:t>техническо състояние на автомобила, при който се заменят или възстановяват отделни дефектирали части и агрегати или се регулират отделни механизми.</w:t>
      </w:r>
    </w:p>
    <w:p w:rsidR="00BD2A7D" w:rsidRPr="00D8598E" w:rsidRDefault="00BD2A7D" w:rsidP="00D8598E">
      <w:pPr>
        <w:widowControl w:val="0"/>
        <w:tabs>
          <w:tab w:val="left" w:pos="1104"/>
        </w:tabs>
        <w:autoSpaceDE w:val="0"/>
        <w:autoSpaceDN w:val="0"/>
        <w:adjustRightInd w:val="0"/>
        <w:spacing w:before="5" w:after="0"/>
        <w:ind w:firstLine="706"/>
        <w:jc w:val="both"/>
        <w:rPr>
          <w:rFonts w:ascii="Times New Roman" w:eastAsia="Times New Roman" w:hAnsi="Times New Roman" w:cs="Times New Roman"/>
          <w:color w:val="FF0000"/>
          <w:sz w:val="28"/>
          <w:szCs w:val="28"/>
          <w:lang w:eastAsia="bg-BG"/>
        </w:rPr>
      </w:pPr>
      <w:r w:rsidRPr="00D8598E">
        <w:rPr>
          <w:rFonts w:ascii="Times New Roman" w:eastAsia="Times New Roman" w:hAnsi="Times New Roman" w:cs="Times New Roman"/>
          <w:sz w:val="28"/>
          <w:szCs w:val="28"/>
          <w:lang w:eastAsia="bg-BG"/>
        </w:rPr>
        <w:t xml:space="preserve">(3)При части и агрегати, чиито дефекти са явни, както и при необходимост от извършване на текущ ремонт, водачът изготвя докладна записка до Административния ръководител на РП – Перник. </w:t>
      </w:r>
    </w:p>
    <w:p w:rsidR="00BD2A7D" w:rsidRPr="00D8598E" w:rsidRDefault="00BD2A7D" w:rsidP="00D8598E">
      <w:pPr>
        <w:widowControl w:val="0"/>
        <w:tabs>
          <w:tab w:val="left" w:pos="1104"/>
        </w:tabs>
        <w:autoSpaceDE w:val="0"/>
        <w:autoSpaceDN w:val="0"/>
        <w:adjustRightInd w:val="0"/>
        <w:spacing w:after="0"/>
        <w:ind w:firstLine="709"/>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(4)Основният ремонт се извършва за възстановяване на изправността до пълния или близък до него ресурс на МПС, чрез замяна или </w:t>
      </w:r>
      <w:r w:rsidRPr="00D8598E">
        <w:rPr>
          <w:rFonts w:ascii="Times New Roman" w:eastAsia="Times New Roman" w:hAnsi="Times New Roman" w:cs="Times New Roman"/>
          <w:sz w:val="28"/>
          <w:szCs w:val="28"/>
          <w:lang w:eastAsia="bg-BG"/>
        </w:rPr>
        <w:lastRenderedPageBreak/>
        <w:t>възстановяване на основни възли, агрегати или части.</w:t>
      </w:r>
    </w:p>
    <w:p w:rsidR="00BD2A7D" w:rsidRPr="00D8598E" w:rsidRDefault="00BD2A7D" w:rsidP="00D8598E">
      <w:pPr>
        <w:widowControl w:val="0"/>
        <w:numPr>
          <w:ilvl w:val="0"/>
          <w:numId w:val="7"/>
        </w:numPr>
        <w:tabs>
          <w:tab w:val="left" w:pos="1157"/>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При необходимост от извършването на основен ремонт на МПС водача предоставя на Административния ръководител „Констативен протокол" от обслужващия сервиз и докладна записка с техническа обосновка за необходимия ремонт.</w:t>
      </w:r>
    </w:p>
    <w:p w:rsidR="00BD2A7D" w:rsidRPr="00D8598E" w:rsidRDefault="00BD2A7D" w:rsidP="00D8598E">
      <w:pPr>
        <w:widowControl w:val="0"/>
        <w:numPr>
          <w:ilvl w:val="0"/>
          <w:numId w:val="7"/>
        </w:numPr>
        <w:tabs>
          <w:tab w:val="left" w:pos="1157"/>
        </w:tabs>
        <w:autoSpaceDE w:val="0"/>
        <w:autoSpaceDN w:val="0"/>
        <w:adjustRightInd w:val="0"/>
        <w:spacing w:after="0"/>
        <w:ind w:firstLine="701"/>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color w:val="000000" w:themeColor="text1"/>
          <w:sz w:val="28"/>
          <w:szCs w:val="28"/>
          <w:lang w:eastAsia="bg-BG"/>
        </w:rPr>
        <w:t>Съдебния администратор изготвя предложение /съгласувано от главния счетоводител/ за извършване или неизвършване на основния ремонт с оглед икономическата целесъобразност на ремонта.</w:t>
      </w:r>
    </w:p>
    <w:p w:rsidR="00BD2A7D" w:rsidRPr="00D8598E" w:rsidRDefault="00207AB6" w:rsidP="00D8598E">
      <w:pPr>
        <w:autoSpaceDE w:val="0"/>
        <w:autoSpaceDN w:val="0"/>
        <w:adjustRightInd w:val="0"/>
        <w:spacing w:after="0"/>
        <w:ind w:firstLine="691"/>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b/>
          <w:bCs/>
          <w:color w:val="000000" w:themeColor="text1"/>
          <w:sz w:val="28"/>
          <w:szCs w:val="28"/>
          <w:lang w:eastAsia="bg-BG"/>
        </w:rPr>
        <w:t>Чл. 20</w:t>
      </w:r>
      <w:r w:rsidR="00BD2A7D" w:rsidRPr="00D8598E">
        <w:rPr>
          <w:rFonts w:ascii="Times New Roman" w:eastAsia="Times New Roman" w:hAnsi="Times New Roman" w:cs="Times New Roman"/>
          <w:color w:val="000000" w:themeColor="text1"/>
          <w:sz w:val="28"/>
          <w:szCs w:val="28"/>
          <w:lang w:eastAsia="bg-BG"/>
        </w:rPr>
        <w:t>.(1) Техническото обслужване или ремонтът на МПС в гаранционен срок се извършва в оторизирани от производителя или доставчика на МПС сервизи. След изтичане на гаранционния срок, всички ремонти на МПС се извършват в автосервиз за техническо обслужване на МПС, от изпълнител, определен по реда на ЗОП или Вътрешните правила за провеждане на обществени поръчки.</w:t>
      </w:r>
    </w:p>
    <w:p w:rsidR="00BD2A7D" w:rsidRPr="00D8598E" w:rsidRDefault="00BD2A7D" w:rsidP="00D8598E">
      <w:pPr>
        <w:autoSpaceDE w:val="0"/>
        <w:autoSpaceDN w:val="0"/>
        <w:adjustRightInd w:val="0"/>
        <w:spacing w:before="19"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(2) Документите (фактура, констативни протоколи и др.) за извършеното техническо обслужване или ремонт на МПС се представят от водача в звено </w:t>
      </w:r>
      <w:r w:rsidR="00E6024D" w:rsidRPr="00D8598E">
        <w:rPr>
          <w:rFonts w:ascii="Times New Roman" w:eastAsia="Times New Roman" w:hAnsi="Times New Roman" w:cs="Times New Roman"/>
          <w:sz w:val="28"/>
          <w:szCs w:val="28"/>
          <w:lang w:eastAsia="bg-BG"/>
        </w:rPr>
        <w:t>„Финансово – стопански дейности и човешки ресурси“ в ОП-Перник,</w:t>
      </w:r>
    </w:p>
    <w:p w:rsidR="00BB5939" w:rsidRPr="00D8598E" w:rsidRDefault="00BB5939" w:rsidP="00D8598E">
      <w:pPr>
        <w:autoSpaceDE w:val="0"/>
        <w:autoSpaceDN w:val="0"/>
        <w:adjustRightInd w:val="0"/>
        <w:spacing w:before="154" w:after="0"/>
        <w:jc w:val="both"/>
        <w:rPr>
          <w:rFonts w:ascii="Times New Roman" w:eastAsia="Times New Roman" w:hAnsi="Times New Roman" w:cs="Times New Roman"/>
          <w:b/>
          <w:bCs/>
          <w:sz w:val="28"/>
          <w:szCs w:val="28"/>
          <w:lang w:eastAsia="bg-BG"/>
        </w:rPr>
      </w:pPr>
    </w:p>
    <w:p w:rsidR="00BD2A7D" w:rsidRPr="00D8598E" w:rsidRDefault="00BD2A7D" w:rsidP="00D8598E">
      <w:pPr>
        <w:autoSpaceDE w:val="0"/>
        <w:autoSpaceDN w:val="0"/>
        <w:adjustRightInd w:val="0"/>
        <w:spacing w:before="154"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IV</w:t>
      </w:r>
    </w:p>
    <w:p w:rsidR="00BD2A7D" w:rsidRPr="00D8598E" w:rsidRDefault="00BD2A7D" w:rsidP="00D8598E">
      <w:pPr>
        <w:autoSpaceDE w:val="0"/>
        <w:autoSpaceDN w:val="0"/>
        <w:adjustRightInd w:val="0"/>
        <w:spacing w:before="144" w:after="0"/>
        <w:ind w:firstLine="734"/>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ГОРИВО-СМАЗОЧНИ И ЕКСПЛОАТАЦИОННИ МАТЕРИАЛИ, РАЗХОДНИ НОРМИ И СРОКОВЕ ЗА ПОДМЯНА</w:t>
      </w:r>
    </w:p>
    <w:p w:rsidR="00BD2A7D" w:rsidRPr="00D8598E" w:rsidRDefault="00BD2A7D" w:rsidP="00D8598E">
      <w:pPr>
        <w:autoSpaceDE w:val="0"/>
        <w:autoSpaceDN w:val="0"/>
        <w:adjustRightInd w:val="0"/>
        <w:spacing w:after="0"/>
        <w:ind w:firstLine="691"/>
        <w:jc w:val="both"/>
        <w:rPr>
          <w:rFonts w:ascii="Times New Roman" w:eastAsia="Times New Roman" w:hAnsi="Times New Roman" w:cs="Times New Roman"/>
          <w:sz w:val="28"/>
          <w:szCs w:val="28"/>
          <w:lang w:eastAsia="bg-BG"/>
        </w:rPr>
      </w:pPr>
    </w:p>
    <w:p w:rsidR="00BD2A7D" w:rsidRPr="00D8598E" w:rsidRDefault="00207AB6" w:rsidP="00D8598E">
      <w:pPr>
        <w:autoSpaceDE w:val="0"/>
        <w:autoSpaceDN w:val="0"/>
        <w:adjustRightInd w:val="0"/>
        <w:spacing w:before="110"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21</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За служебния автомобил на РП - Перник се използват горива, масла и консумативи, съобразени с правилата за експлоатация и сервизни интервали на съответния вид МПС, посочени от производителя и сменени в серви</w:t>
      </w:r>
      <w:r w:rsidRPr="00D8598E">
        <w:rPr>
          <w:rFonts w:ascii="Times New Roman" w:eastAsia="Times New Roman" w:hAnsi="Times New Roman" w:cs="Times New Roman"/>
          <w:sz w:val="28"/>
          <w:szCs w:val="28"/>
          <w:lang w:eastAsia="bg-BG"/>
        </w:rPr>
        <w:t>зи, определени по реда на чл. 20</w:t>
      </w:r>
      <w:r w:rsidR="00BD2A7D" w:rsidRPr="00D8598E">
        <w:rPr>
          <w:rFonts w:ascii="Times New Roman" w:eastAsia="Times New Roman" w:hAnsi="Times New Roman" w:cs="Times New Roman"/>
          <w:sz w:val="28"/>
          <w:szCs w:val="28"/>
          <w:lang w:eastAsia="bg-BG"/>
        </w:rPr>
        <w:t>, ал. 1.</w:t>
      </w:r>
    </w:p>
    <w:p w:rsidR="00BD2A7D" w:rsidRPr="00D8598E" w:rsidRDefault="00207AB6" w:rsidP="00D8598E">
      <w:pPr>
        <w:autoSpaceDE w:val="0"/>
        <w:autoSpaceDN w:val="0"/>
        <w:adjustRightInd w:val="0"/>
        <w:spacing w:before="5"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22</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Употребата на експлоатационни материали, като охладителни и спирачни течности, електролити и други се извършва съобразно предназначението им, указанията на производителя и условията за техника на безопасност.</w:t>
      </w:r>
    </w:p>
    <w:p w:rsidR="00BD2A7D" w:rsidRPr="00D8598E" w:rsidRDefault="00207AB6" w:rsidP="00D8598E">
      <w:pPr>
        <w:autoSpaceDE w:val="0"/>
        <w:autoSpaceDN w:val="0"/>
        <w:adjustRightInd w:val="0"/>
        <w:spacing w:before="14"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lastRenderedPageBreak/>
        <w:t>Чл. 23</w:t>
      </w:r>
      <w:r w:rsidR="00BD2A7D" w:rsidRPr="00D8598E">
        <w:rPr>
          <w:rFonts w:ascii="Times New Roman" w:eastAsia="Times New Roman" w:hAnsi="Times New Roman" w:cs="Times New Roman"/>
          <w:sz w:val="28"/>
          <w:szCs w:val="28"/>
          <w:lang w:eastAsia="bg-BG"/>
        </w:rPr>
        <w:t>.(1) Разходните норми за гориво и смазочните материали (ГСМ), видовете им за съответната марка и модел МПС, са в зависимост от експлоатационните условия.</w:t>
      </w:r>
    </w:p>
    <w:p w:rsidR="00BD2A7D" w:rsidRPr="00D8598E" w:rsidRDefault="00BD2A7D" w:rsidP="00D8598E">
      <w:pPr>
        <w:tabs>
          <w:tab w:val="left" w:pos="1435"/>
        </w:tabs>
        <w:autoSpaceDE w:val="0"/>
        <w:autoSpaceDN w:val="0"/>
        <w:adjustRightInd w:val="0"/>
        <w:spacing w:before="5" w:after="0"/>
        <w:ind w:firstLine="71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(2)</w:t>
      </w:r>
      <w:r w:rsidRPr="00D8598E">
        <w:rPr>
          <w:rFonts w:ascii="Times New Roman" w:eastAsia="Times New Roman" w:hAnsi="Times New Roman" w:cs="Times New Roman"/>
          <w:sz w:val="28"/>
          <w:szCs w:val="28"/>
          <w:lang w:eastAsia="bg-BG"/>
        </w:rPr>
        <w:tab/>
        <w:t>Основната норма за разход на гориво (ОНРГ) за МПС се определя чрез извършване на измервания на разхода на гориво от</w:t>
      </w:r>
      <w:r w:rsidRPr="00D8598E">
        <w:rPr>
          <w:rFonts w:ascii="Times New Roman" w:eastAsia="Times New Roman" w:hAnsi="Times New Roman" w:cs="Times New Roman"/>
          <w:sz w:val="28"/>
          <w:szCs w:val="28"/>
          <w:lang w:eastAsia="bg-BG"/>
        </w:rPr>
        <w:br/>
        <w:t>оторизирана лаборатория, в присъствие на определени със заповед на административния ръководител служители. Нормите биват:</w:t>
      </w:r>
    </w:p>
    <w:p w:rsidR="00BD2A7D" w:rsidRPr="00D8598E" w:rsidRDefault="00BD2A7D" w:rsidP="00D8598E">
      <w:pPr>
        <w:widowControl w:val="0"/>
        <w:numPr>
          <w:ilvl w:val="0"/>
          <w:numId w:val="8"/>
        </w:numPr>
        <w:tabs>
          <w:tab w:val="left" w:pos="1430"/>
        </w:tabs>
        <w:autoSpaceDE w:val="0"/>
        <w:autoSpaceDN w:val="0"/>
        <w:adjustRightInd w:val="0"/>
        <w:spacing w:before="34" w:after="0"/>
        <w:ind w:left="715"/>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лятна - от 01 април до 31 октомври;</w:t>
      </w:r>
    </w:p>
    <w:p w:rsidR="00BD2A7D" w:rsidRPr="00D8598E" w:rsidRDefault="00BD2A7D" w:rsidP="00D8598E">
      <w:pPr>
        <w:widowControl w:val="0"/>
        <w:numPr>
          <w:ilvl w:val="0"/>
          <w:numId w:val="8"/>
        </w:numPr>
        <w:tabs>
          <w:tab w:val="left" w:pos="1430"/>
        </w:tabs>
        <w:autoSpaceDE w:val="0"/>
        <w:autoSpaceDN w:val="0"/>
        <w:adjustRightInd w:val="0"/>
        <w:spacing w:before="19" w:after="0"/>
        <w:ind w:left="715"/>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зимна - от 01 ноември до 31 март на следващата година.</w:t>
      </w:r>
    </w:p>
    <w:p w:rsidR="00BD2A7D" w:rsidRPr="00D8598E" w:rsidRDefault="00BD2A7D" w:rsidP="00D8598E">
      <w:pPr>
        <w:widowControl w:val="0"/>
        <w:numPr>
          <w:ilvl w:val="0"/>
          <w:numId w:val="9"/>
        </w:numPr>
        <w:tabs>
          <w:tab w:val="left" w:pos="1435"/>
        </w:tabs>
        <w:autoSpaceDE w:val="0"/>
        <w:autoSpaceDN w:val="0"/>
        <w:adjustRightInd w:val="0"/>
        <w:spacing w:before="5" w:after="0"/>
        <w:ind w:firstLine="71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Определяне на ОНРГ се извършва през летния период, като се изминават минимум 50 км при градски условия, по одобрен от административния ръководител маршрут и минимум 100 км по извънградски маршрут. </w:t>
      </w:r>
    </w:p>
    <w:p w:rsidR="00BD2A7D" w:rsidRPr="00D8598E" w:rsidRDefault="00BD2A7D" w:rsidP="00D8598E">
      <w:pPr>
        <w:widowControl w:val="0"/>
        <w:numPr>
          <w:ilvl w:val="0"/>
          <w:numId w:val="9"/>
        </w:numPr>
        <w:tabs>
          <w:tab w:val="left" w:pos="1435"/>
        </w:tabs>
        <w:autoSpaceDE w:val="0"/>
        <w:autoSpaceDN w:val="0"/>
        <w:adjustRightInd w:val="0"/>
        <w:spacing w:after="0"/>
        <w:ind w:firstLine="71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За резултатите от замерването се съставя констативен протокол за основен разход на гориво на автомобила, който се докладва на административния ръководител. На база констативния протокол се предлага проект на заповед за утвърждаване на ОНРГ при експлоатация на МПС.</w:t>
      </w:r>
    </w:p>
    <w:p w:rsidR="00BD2A7D" w:rsidRPr="00D8598E" w:rsidRDefault="00BD2A7D" w:rsidP="00D8598E">
      <w:pPr>
        <w:widowControl w:val="0"/>
        <w:numPr>
          <w:ilvl w:val="0"/>
          <w:numId w:val="9"/>
        </w:numPr>
        <w:tabs>
          <w:tab w:val="left" w:pos="1435"/>
        </w:tabs>
        <w:autoSpaceDE w:val="0"/>
        <w:autoSpaceDN w:val="0"/>
        <w:adjustRightInd w:val="0"/>
        <w:spacing w:after="0"/>
        <w:ind w:firstLine="71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Определената ОНРГ важи за период не по-кратък от 3 години или изминати не по-малко от 100 000 км. При разлика в зареденото и изразходвано гориво, констатирана за период не по-кратък от 6 месеца, преди изтичане на 3 годишния период или изминати по-малко от 100 000 км, се прави контролно замерване по реда на ал. 3.</w:t>
      </w:r>
    </w:p>
    <w:p w:rsidR="00BD2A7D" w:rsidRPr="00D8598E" w:rsidRDefault="00BD2A7D" w:rsidP="00D8598E">
      <w:pPr>
        <w:widowControl w:val="0"/>
        <w:numPr>
          <w:ilvl w:val="0"/>
          <w:numId w:val="10"/>
        </w:numPr>
        <w:tabs>
          <w:tab w:val="left" w:pos="1421"/>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ОНРГ за  МПС се увеличава в зависимост от експлоатационните </w:t>
      </w:r>
      <w:r w:rsidR="00CE41E2" w:rsidRPr="00D8598E">
        <w:rPr>
          <w:rFonts w:ascii="Times New Roman" w:eastAsia="Times New Roman" w:hAnsi="Times New Roman" w:cs="Times New Roman"/>
          <w:sz w:val="28"/>
          <w:szCs w:val="28"/>
          <w:lang w:eastAsia="bg-BG"/>
        </w:rPr>
        <w:t>условия, съгласно Приложение № 3</w:t>
      </w:r>
      <w:r w:rsidRPr="00D8598E">
        <w:rPr>
          <w:rFonts w:ascii="Times New Roman" w:eastAsia="Times New Roman" w:hAnsi="Times New Roman" w:cs="Times New Roman"/>
          <w:sz w:val="28"/>
          <w:szCs w:val="28"/>
          <w:lang w:eastAsia="bg-BG"/>
        </w:rPr>
        <w:t>.</w:t>
      </w:r>
    </w:p>
    <w:p w:rsidR="00BD2A7D" w:rsidRPr="00D8598E" w:rsidRDefault="00BD2A7D" w:rsidP="00D8598E">
      <w:pPr>
        <w:widowControl w:val="0"/>
        <w:numPr>
          <w:ilvl w:val="0"/>
          <w:numId w:val="10"/>
        </w:numPr>
        <w:tabs>
          <w:tab w:val="left" w:pos="1421"/>
        </w:tabs>
        <w:autoSpaceDE w:val="0"/>
        <w:autoSpaceDN w:val="0"/>
        <w:adjustRightInd w:val="0"/>
        <w:spacing w:before="5"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Общото завишение на ОНРГ се определя като сума от съответните проценти по реда на ал.6, за конкретните експлоатационни условия.</w:t>
      </w:r>
    </w:p>
    <w:p w:rsidR="00BD2A7D" w:rsidRPr="00D8598E" w:rsidRDefault="00BD2A7D" w:rsidP="00D8598E">
      <w:pPr>
        <w:widowControl w:val="0"/>
        <w:numPr>
          <w:ilvl w:val="0"/>
          <w:numId w:val="10"/>
        </w:numPr>
        <w:tabs>
          <w:tab w:val="left" w:pos="1421"/>
        </w:tabs>
        <w:autoSpaceDE w:val="0"/>
        <w:autoSpaceDN w:val="0"/>
        <w:adjustRightInd w:val="0"/>
        <w:spacing w:before="10"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В случай на измерване разхода на гориво на МПС през зимен период на експлоатация, в градски и извънградски условия на движение на автомобила (ЗНРГ), се прилага посочената в ал. 3 схема на движение. ОНРГ се определя като се намали определената през зимния период норма с 5 %.</w:t>
      </w:r>
    </w:p>
    <w:p w:rsidR="00BD2A7D" w:rsidRPr="00D8598E" w:rsidRDefault="00207AB6" w:rsidP="00D8598E">
      <w:pPr>
        <w:autoSpaceDE w:val="0"/>
        <w:autoSpaceDN w:val="0"/>
        <w:adjustRightInd w:val="0"/>
        <w:spacing w:before="5"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lastRenderedPageBreak/>
        <w:t>Чл. 24</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ОНРГ, както и разходни</w:t>
      </w:r>
      <w:r w:rsidRPr="00D8598E">
        <w:rPr>
          <w:rFonts w:ascii="Times New Roman" w:eastAsia="Times New Roman" w:hAnsi="Times New Roman" w:cs="Times New Roman"/>
          <w:sz w:val="28"/>
          <w:szCs w:val="28"/>
          <w:lang w:eastAsia="bg-BG"/>
        </w:rPr>
        <w:t>те норми по чл. 23, ал. 6</w:t>
      </w:r>
      <w:r w:rsidR="00BD2A7D" w:rsidRPr="00D8598E">
        <w:rPr>
          <w:rFonts w:ascii="Times New Roman" w:eastAsia="Times New Roman" w:hAnsi="Times New Roman" w:cs="Times New Roman"/>
          <w:sz w:val="28"/>
          <w:szCs w:val="28"/>
          <w:lang w:eastAsia="bg-BG"/>
        </w:rPr>
        <w:t xml:space="preserve"> се утвърждават със заповед на Административния ръководител на РП - Перник.</w:t>
      </w:r>
    </w:p>
    <w:p w:rsidR="00BD2A7D" w:rsidRPr="00D8598E" w:rsidRDefault="00207AB6" w:rsidP="00D8598E">
      <w:pPr>
        <w:autoSpaceDE w:val="0"/>
        <w:autoSpaceDN w:val="0"/>
        <w:adjustRightInd w:val="0"/>
        <w:spacing w:before="5"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25</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 Ежемесечно се допуска отчитане на преразход и икономия на изразходваното гориво. На всяко тримесечие се извършва изравняване на реализирания преразход с реализираната икономия и при наличие на преразход, същия се заплаща от водача, който го е управлявал през периода.</w:t>
      </w:r>
    </w:p>
    <w:p w:rsidR="00BD2A7D" w:rsidRPr="00D8598E" w:rsidRDefault="00BD2A7D" w:rsidP="00D8598E">
      <w:pPr>
        <w:tabs>
          <w:tab w:val="left" w:pos="1094"/>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 (2)</w:t>
      </w:r>
      <w:r w:rsidRPr="00D8598E">
        <w:rPr>
          <w:rFonts w:ascii="Times New Roman" w:eastAsia="Times New Roman" w:hAnsi="Times New Roman" w:cs="Times New Roman"/>
          <w:sz w:val="28"/>
          <w:szCs w:val="28"/>
          <w:lang w:eastAsia="bg-BG"/>
        </w:rPr>
        <w:tab/>
      </w:r>
      <w:r w:rsidRPr="00D8598E">
        <w:rPr>
          <w:rFonts w:ascii="Times New Roman" w:eastAsia="Times New Roman" w:hAnsi="Times New Roman" w:cs="Times New Roman"/>
          <w:color w:val="000000" w:themeColor="text1"/>
          <w:sz w:val="28"/>
          <w:szCs w:val="28"/>
          <w:lang w:eastAsia="bg-BG"/>
        </w:rPr>
        <w:t xml:space="preserve">Определен от административния ръководител </w:t>
      </w:r>
      <w:r w:rsidRPr="00D8598E">
        <w:rPr>
          <w:rFonts w:ascii="Times New Roman" w:eastAsia="Times New Roman" w:hAnsi="Times New Roman" w:cs="Times New Roman"/>
          <w:sz w:val="28"/>
          <w:szCs w:val="28"/>
          <w:lang w:eastAsia="bg-BG"/>
        </w:rPr>
        <w:t>служител, изготвя доклад за тримесечното изравняване и при установяване на преразход се съставя „Протокол за установени липси по вина на МОЛ". Утвърденият протокол се предава в Звено „Финансово-стопанска и административна дейност“ на Районна прокуратура - Перник, за начисляване и събиране на вземанията. За реализираната икономия водачът - МОЛ съставя Складова разписка за заприходяване на горивото.</w:t>
      </w:r>
    </w:p>
    <w:p w:rsidR="00BD2A7D" w:rsidRPr="00D8598E" w:rsidRDefault="00207AB6" w:rsidP="00D8598E">
      <w:pPr>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26</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 Времето и нормите за смяна на смазочни материали и филтри при експлоатацията на МПС са определени в техническата документация, предоставена от производителя.</w:t>
      </w:r>
    </w:p>
    <w:p w:rsidR="00BD2A7D" w:rsidRPr="00D8598E" w:rsidRDefault="00207AB6" w:rsidP="00D8598E">
      <w:pPr>
        <w:widowControl w:val="0"/>
        <w:tabs>
          <w:tab w:val="left" w:pos="1094"/>
        </w:tabs>
        <w:autoSpaceDE w:val="0"/>
        <w:autoSpaceDN w:val="0"/>
        <w:adjustRightInd w:val="0"/>
        <w:spacing w:after="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          (2) </w:t>
      </w:r>
      <w:r w:rsidR="00BD2A7D" w:rsidRPr="00D8598E">
        <w:rPr>
          <w:rFonts w:ascii="Times New Roman" w:eastAsia="Times New Roman" w:hAnsi="Times New Roman" w:cs="Times New Roman"/>
          <w:sz w:val="28"/>
          <w:szCs w:val="28"/>
          <w:lang w:eastAsia="bg-BG"/>
        </w:rPr>
        <w:t>При липса на данни в документацията на автомобила минималните пробези за смяна смазочни материали и филтри са 10 000 км или 1 година. Срокът за смяна на трансмисионни масла и консистентни смазки се определя съгласно препоръките на производителя или вносителя на съответната марка и модел.</w:t>
      </w:r>
    </w:p>
    <w:p w:rsidR="00BD2A7D" w:rsidRPr="00D8598E" w:rsidRDefault="00BD2A7D" w:rsidP="00D8598E">
      <w:pPr>
        <w:widowControl w:val="0"/>
        <w:numPr>
          <w:ilvl w:val="0"/>
          <w:numId w:val="11"/>
        </w:numPr>
        <w:tabs>
          <w:tab w:val="left" w:pos="1094"/>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За излязъл от основен ремонт автомобил, смяна на маслата се извършва и на първите 2 000 км.</w:t>
      </w:r>
    </w:p>
    <w:p w:rsidR="00BD2A7D" w:rsidRPr="00D8598E" w:rsidRDefault="00BD2A7D" w:rsidP="00D8598E">
      <w:pPr>
        <w:widowControl w:val="0"/>
        <w:numPr>
          <w:ilvl w:val="0"/>
          <w:numId w:val="12"/>
        </w:numPr>
        <w:tabs>
          <w:tab w:val="left" w:pos="1099"/>
        </w:tabs>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Срокът за смяна на ниско замразяващите охладителни течности (антифризи) е минимум три години или 50 000 км. пробег.</w:t>
      </w:r>
    </w:p>
    <w:p w:rsidR="00BD2A7D" w:rsidRPr="00D8598E" w:rsidRDefault="00BD2A7D" w:rsidP="00D8598E">
      <w:pPr>
        <w:widowControl w:val="0"/>
        <w:numPr>
          <w:ilvl w:val="0"/>
          <w:numId w:val="12"/>
        </w:numPr>
        <w:tabs>
          <w:tab w:val="left" w:pos="1099"/>
        </w:tabs>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Срокът за експлоатация на акумулаторните батерии за МПС е не по-малък от 24 месеца или съгласно гаранционни условия.</w:t>
      </w:r>
    </w:p>
    <w:p w:rsidR="00BD2A7D" w:rsidRPr="00D8598E" w:rsidRDefault="00207AB6" w:rsidP="00D8598E">
      <w:pPr>
        <w:widowControl w:val="0"/>
        <w:numPr>
          <w:ilvl w:val="0"/>
          <w:numId w:val="12"/>
        </w:numPr>
        <w:tabs>
          <w:tab w:val="left" w:pos="1099"/>
        </w:tabs>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Мероприятията по ал. 4 и ал. 5</w:t>
      </w:r>
      <w:r w:rsidR="00BD2A7D" w:rsidRPr="00D8598E">
        <w:rPr>
          <w:rFonts w:ascii="Times New Roman" w:eastAsia="Times New Roman" w:hAnsi="Times New Roman" w:cs="Times New Roman"/>
          <w:sz w:val="28"/>
          <w:szCs w:val="28"/>
          <w:lang w:eastAsia="bg-BG"/>
        </w:rPr>
        <w:t xml:space="preserve"> се извършват, по предложение на водача на МПС и докладна записка до Административния ръководител, за одобряване на разхода.</w:t>
      </w:r>
    </w:p>
    <w:p w:rsidR="00BD2A7D" w:rsidRPr="00D8598E" w:rsidRDefault="00207AB6" w:rsidP="00D8598E">
      <w:pPr>
        <w:autoSpaceDE w:val="0"/>
        <w:autoSpaceDN w:val="0"/>
        <w:adjustRightInd w:val="0"/>
        <w:spacing w:after="0"/>
        <w:ind w:firstLine="68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Чл.27</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 За гумите на МПС се води „Отчетен картон на а</w:t>
      </w:r>
      <w:r w:rsidR="00CE41E2" w:rsidRPr="00D8598E">
        <w:rPr>
          <w:rFonts w:ascii="Times New Roman" w:eastAsia="Times New Roman" w:hAnsi="Times New Roman" w:cs="Times New Roman"/>
          <w:sz w:val="28"/>
          <w:szCs w:val="28"/>
          <w:lang w:eastAsia="bg-BG"/>
        </w:rPr>
        <w:t>втомобилна гума" (Приложение № 4</w:t>
      </w:r>
      <w:r w:rsidR="00BD2A7D" w:rsidRPr="00D8598E">
        <w:rPr>
          <w:rFonts w:ascii="Times New Roman" w:eastAsia="Times New Roman" w:hAnsi="Times New Roman" w:cs="Times New Roman"/>
          <w:sz w:val="28"/>
          <w:szCs w:val="28"/>
          <w:lang w:eastAsia="bg-BG"/>
        </w:rPr>
        <w:t>).</w:t>
      </w:r>
    </w:p>
    <w:p w:rsidR="00BD2A7D" w:rsidRPr="00D8598E" w:rsidRDefault="00BD2A7D" w:rsidP="00D8598E">
      <w:pPr>
        <w:autoSpaceDE w:val="0"/>
        <w:autoSpaceDN w:val="0"/>
        <w:adjustRightInd w:val="0"/>
        <w:spacing w:after="0"/>
        <w:ind w:firstLine="768"/>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lastRenderedPageBreak/>
        <w:t>(2) Подмяната на гумите на МПС, се извършва след оглед и съставен Акт за повредени или износени гуми, от комисия, назначена със заповед на Административния ръководител.</w:t>
      </w:r>
    </w:p>
    <w:p w:rsidR="00BD2A7D" w:rsidRPr="00D8598E" w:rsidRDefault="00BD2A7D" w:rsidP="00D8598E">
      <w:pPr>
        <w:tabs>
          <w:tab w:val="left" w:pos="1118"/>
        </w:tabs>
        <w:autoSpaceDE w:val="0"/>
        <w:autoSpaceDN w:val="0"/>
        <w:adjustRightInd w:val="0"/>
        <w:spacing w:before="67"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(3)</w:t>
      </w:r>
      <w:r w:rsidRPr="00D8598E">
        <w:rPr>
          <w:rFonts w:ascii="Times New Roman" w:eastAsia="Times New Roman" w:hAnsi="Times New Roman" w:cs="Times New Roman"/>
          <w:sz w:val="28"/>
          <w:szCs w:val="28"/>
          <w:lang w:eastAsia="bg-BG"/>
        </w:rPr>
        <w:tab/>
        <w:t>Нормираният пробег на външни гу</w:t>
      </w:r>
      <w:r w:rsidR="00207AB6" w:rsidRPr="00D8598E">
        <w:rPr>
          <w:rFonts w:ascii="Times New Roman" w:eastAsia="Times New Roman" w:hAnsi="Times New Roman" w:cs="Times New Roman"/>
          <w:sz w:val="28"/>
          <w:szCs w:val="28"/>
          <w:lang w:eastAsia="bg-BG"/>
        </w:rPr>
        <w:t>ми е не по-малко от 45 000 км. и</w:t>
      </w:r>
      <w:r w:rsidRPr="00D8598E">
        <w:rPr>
          <w:rFonts w:ascii="Times New Roman" w:eastAsia="Times New Roman" w:hAnsi="Times New Roman" w:cs="Times New Roman"/>
          <w:sz w:val="28"/>
          <w:szCs w:val="28"/>
          <w:lang w:eastAsia="bg-BG"/>
        </w:rPr>
        <w:t>ли съгласно указания на производителя, но не повече от 5 год. от датата на</w:t>
      </w:r>
      <w:r w:rsidRPr="00D8598E">
        <w:rPr>
          <w:rFonts w:ascii="Times New Roman" w:eastAsia="Times New Roman" w:hAnsi="Times New Roman" w:cs="Times New Roman"/>
          <w:sz w:val="28"/>
          <w:szCs w:val="28"/>
          <w:lang w:eastAsia="bg-BG"/>
        </w:rPr>
        <w:br/>
        <w:t>производство.</w:t>
      </w:r>
    </w:p>
    <w:p w:rsidR="00BD2A7D" w:rsidRPr="00D8598E" w:rsidRDefault="00BD2A7D" w:rsidP="00D8598E">
      <w:pPr>
        <w:widowControl w:val="0"/>
        <w:numPr>
          <w:ilvl w:val="0"/>
          <w:numId w:val="13"/>
        </w:numPr>
        <w:tabs>
          <w:tab w:val="left" w:pos="1243"/>
        </w:tabs>
        <w:autoSpaceDE w:val="0"/>
        <w:autoSpaceDN w:val="0"/>
        <w:adjustRightInd w:val="0"/>
        <w:spacing w:before="5"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При подмяна на гумите се съставя протокол за износване на автомобилни гуми.</w:t>
      </w:r>
    </w:p>
    <w:p w:rsidR="00BD2A7D" w:rsidRPr="00D8598E" w:rsidRDefault="00BD2A7D" w:rsidP="00D8598E">
      <w:pPr>
        <w:widowControl w:val="0"/>
        <w:numPr>
          <w:ilvl w:val="0"/>
          <w:numId w:val="13"/>
        </w:numPr>
        <w:tabs>
          <w:tab w:val="left" w:pos="1243"/>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Нормираният пробег на гумите се отчита по показанията на километропоказателя при монтиране и демонтиране на гумите или по данни от фактура за закупуване, а експлоатационният пробег се изчислява като изминатите километри се умножат по броя гуми в движение и се раздели на броя гуми, които се числят на МПС.</w:t>
      </w:r>
    </w:p>
    <w:p w:rsidR="00BD2A7D" w:rsidRPr="00D8598E" w:rsidRDefault="00BD2A7D" w:rsidP="00D8598E">
      <w:pPr>
        <w:tabs>
          <w:tab w:val="left" w:pos="1099"/>
        </w:tabs>
        <w:autoSpaceDE w:val="0"/>
        <w:autoSpaceDN w:val="0"/>
        <w:adjustRightInd w:val="0"/>
        <w:spacing w:after="0"/>
        <w:ind w:left="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(6)</w:t>
      </w:r>
      <w:r w:rsidRPr="00D8598E">
        <w:rPr>
          <w:rFonts w:ascii="Times New Roman" w:eastAsia="Times New Roman" w:hAnsi="Times New Roman" w:cs="Times New Roman"/>
          <w:sz w:val="28"/>
          <w:szCs w:val="28"/>
          <w:lang w:eastAsia="bg-BG"/>
        </w:rPr>
        <w:tab/>
        <w:t>Забранява се използването на регенерирани гуми.</w:t>
      </w:r>
    </w:p>
    <w:p w:rsidR="00BD2A7D" w:rsidRPr="00D8598E" w:rsidRDefault="00BD2A7D" w:rsidP="00D8598E">
      <w:pPr>
        <w:autoSpaceDE w:val="0"/>
        <w:autoSpaceDN w:val="0"/>
        <w:adjustRightInd w:val="0"/>
        <w:spacing w:after="0"/>
        <w:ind w:left="3662" w:right="3710"/>
        <w:jc w:val="both"/>
        <w:rPr>
          <w:rFonts w:ascii="Times New Roman" w:eastAsia="Times New Roman" w:hAnsi="Times New Roman" w:cs="Times New Roman"/>
          <w:sz w:val="28"/>
          <w:szCs w:val="28"/>
          <w:lang w:eastAsia="bg-BG"/>
        </w:rPr>
      </w:pPr>
    </w:p>
    <w:p w:rsidR="00BD2A7D" w:rsidRPr="00D8598E" w:rsidRDefault="00BD2A7D" w:rsidP="00D8598E">
      <w:pPr>
        <w:tabs>
          <w:tab w:val="left" w:pos="6096"/>
        </w:tabs>
        <w:autoSpaceDE w:val="0"/>
        <w:autoSpaceDN w:val="0"/>
        <w:adjustRightInd w:val="0"/>
        <w:spacing w:before="130"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 xml:space="preserve">ГЛАВА </w:t>
      </w:r>
      <w:r w:rsidR="00BB5939" w:rsidRPr="00D8598E">
        <w:rPr>
          <w:rFonts w:ascii="Times New Roman" w:eastAsia="Times New Roman" w:hAnsi="Times New Roman" w:cs="Times New Roman"/>
          <w:b/>
          <w:bCs/>
          <w:sz w:val="28"/>
          <w:szCs w:val="28"/>
          <w:lang w:eastAsia="bg-BG"/>
        </w:rPr>
        <w:t>Ч</w:t>
      </w:r>
      <w:r w:rsidRPr="00D8598E">
        <w:rPr>
          <w:rFonts w:ascii="Times New Roman" w:eastAsia="Times New Roman" w:hAnsi="Times New Roman" w:cs="Times New Roman"/>
          <w:b/>
          <w:bCs/>
          <w:sz w:val="28"/>
          <w:szCs w:val="28"/>
          <w:lang w:eastAsia="bg-BG"/>
        </w:rPr>
        <w:t>ЕТВЪРТА</w:t>
      </w:r>
    </w:p>
    <w:p w:rsidR="00BD2A7D" w:rsidRPr="00D8598E" w:rsidRDefault="00BD2A7D" w:rsidP="00D8598E">
      <w:pPr>
        <w:autoSpaceDE w:val="0"/>
        <w:autoSpaceDN w:val="0"/>
        <w:adjustRightInd w:val="0"/>
        <w:spacing w:before="130"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w:t>
      </w:r>
    </w:p>
    <w:p w:rsidR="00BD2A7D" w:rsidRPr="00D8598E" w:rsidRDefault="00BD2A7D" w:rsidP="00D8598E">
      <w:pPr>
        <w:autoSpaceDE w:val="0"/>
        <w:autoSpaceDN w:val="0"/>
        <w:adjustRightInd w:val="0"/>
        <w:spacing w:before="120" w:after="0"/>
        <w:ind w:right="-41"/>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ЗАДЪЛЖЕНИЯ И ИЗИСКВАНИЯ КЪМ ВОДАЧА НА МПС</w:t>
      </w:r>
    </w:p>
    <w:p w:rsidR="00BD2A7D" w:rsidRPr="00D8598E" w:rsidRDefault="00BD2A7D" w:rsidP="00D8598E">
      <w:pPr>
        <w:autoSpaceDE w:val="0"/>
        <w:autoSpaceDN w:val="0"/>
        <w:adjustRightInd w:val="0"/>
        <w:spacing w:after="0"/>
        <w:ind w:firstLine="696"/>
        <w:jc w:val="both"/>
        <w:rPr>
          <w:rFonts w:ascii="Times New Roman" w:eastAsia="Times New Roman" w:hAnsi="Times New Roman" w:cs="Times New Roman"/>
          <w:sz w:val="28"/>
          <w:szCs w:val="28"/>
          <w:lang w:eastAsia="bg-BG"/>
        </w:rPr>
      </w:pPr>
    </w:p>
    <w:p w:rsidR="00BD2A7D" w:rsidRPr="00D8598E" w:rsidRDefault="002B19E6" w:rsidP="00D8598E">
      <w:pPr>
        <w:autoSpaceDE w:val="0"/>
        <w:autoSpaceDN w:val="0"/>
        <w:adjustRightInd w:val="0"/>
        <w:spacing w:before="72"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28</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 Отговорност за техническото състояние, съхранение и опазване на МПС носи водачът на МПС.</w:t>
      </w:r>
    </w:p>
    <w:p w:rsidR="00BD2A7D" w:rsidRPr="00D8598E" w:rsidRDefault="00BD2A7D" w:rsidP="00D8598E">
      <w:pPr>
        <w:widowControl w:val="0"/>
        <w:numPr>
          <w:ilvl w:val="0"/>
          <w:numId w:val="14"/>
        </w:numPr>
        <w:tabs>
          <w:tab w:val="left" w:pos="1200"/>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Преди излизане на път, както и по време на почивките при придвижването, водачът извършва контролен преглед на автомобила, който има за цел да установи техническата изправност и готовността за използване на МПС.</w:t>
      </w:r>
    </w:p>
    <w:p w:rsidR="00BD2A7D" w:rsidRPr="00D8598E" w:rsidRDefault="00BD2A7D" w:rsidP="00D8598E">
      <w:pPr>
        <w:widowControl w:val="0"/>
        <w:numPr>
          <w:ilvl w:val="0"/>
          <w:numId w:val="14"/>
        </w:numPr>
        <w:tabs>
          <w:tab w:val="left" w:pos="1200"/>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Контролният преглед се състои във външен оглед на автомобила, проверка на нивото на горивото, охладителната течност, маслото, спирачната течност и течността за стъклочистачките, налягането на въздуха в гумите, кормилното управление, контролните уреди, светлините и ходовата част.</w:t>
      </w:r>
    </w:p>
    <w:p w:rsidR="00BD2A7D" w:rsidRPr="00D8598E" w:rsidRDefault="00BD2A7D" w:rsidP="00D8598E">
      <w:pPr>
        <w:widowControl w:val="0"/>
        <w:numPr>
          <w:ilvl w:val="0"/>
          <w:numId w:val="14"/>
        </w:numPr>
        <w:tabs>
          <w:tab w:val="left" w:pos="1200"/>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При констатиране на нередности, водачът изготвя докладна </w:t>
      </w:r>
      <w:r w:rsidRPr="00D8598E">
        <w:rPr>
          <w:rFonts w:ascii="Times New Roman" w:eastAsia="Times New Roman" w:hAnsi="Times New Roman" w:cs="Times New Roman"/>
          <w:sz w:val="28"/>
          <w:szCs w:val="28"/>
          <w:lang w:eastAsia="bg-BG"/>
        </w:rPr>
        <w:lastRenderedPageBreak/>
        <w:t>записка до административния ръководител.</w:t>
      </w:r>
    </w:p>
    <w:p w:rsidR="00BD2A7D" w:rsidRPr="00D8598E" w:rsidRDefault="002B19E6" w:rsidP="00D8598E">
      <w:pPr>
        <w:autoSpaceDE w:val="0"/>
        <w:autoSpaceDN w:val="0"/>
        <w:adjustRightInd w:val="0"/>
        <w:spacing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29</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Водачът представя МПС пред органите на КАТ или специализиран пункт за извършване на годишен технически преглед, по реда и в срока определен от Закона за движение по пътищата (ЗДвП).</w:t>
      </w:r>
    </w:p>
    <w:p w:rsidR="00BD2A7D" w:rsidRPr="00D8598E" w:rsidRDefault="002B19E6" w:rsidP="00D8598E">
      <w:pPr>
        <w:autoSpaceDE w:val="0"/>
        <w:autoSpaceDN w:val="0"/>
        <w:adjustRightInd w:val="0"/>
        <w:spacing w:before="5"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30</w:t>
      </w:r>
      <w:r w:rsidR="00BD2A7D" w:rsidRPr="00D8598E">
        <w:rPr>
          <w:rFonts w:ascii="Times New Roman" w:eastAsia="Times New Roman" w:hAnsi="Times New Roman" w:cs="Times New Roman"/>
          <w:b/>
          <w:bCs/>
          <w:sz w:val="28"/>
          <w:szCs w:val="28"/>
          <w:lang w:eastAsia="bg-BG"/>
        </w:rPr>
        <w:t xml:space="preserve">. </w:t>
      </w:r>
      <w:r w:rsidRPr="00D8598E">
        <w:rPr>
          <w:rFonts w:ascii="Times New Roman" w:eastAsia="Times New Roman" w:hAnsi="Times New Roman" w:cs="Times New Roman"/>
          <w:sz w:val="28"/>
          <w:szCs w:val="28"/>
          <w:lang w:eastAsia="bg-BG"/>
        </w:rPr>
        <w:t>Водачът на служебния автомобил</w:t>
      </w:r>
      <w:r w:rsidR="00BD2A7D" w:rsidRPr="00D8598E">
        <w:rPr>
          <w:rFonts w:ascii="Times New Roman" w:eastAsia="Times New Roman" w:hAnsi="Times New Roman" w:cs="Times New Roman"/>
          <w:sz w:val="28"/>
          <w:szCs w:val="28"/>
          <w:lang w:eastAsia="bg-BG"/>
        </w:rPr>
        <w:t xml:space="preserve"> подлежи на профилактични прегледи, съгласно изискванията на Наредба № 3 от 28.02.1987 г. за задължителните и периодични медицински прегледи на работниците или по препоръка на службата за трудова медицина.</w:t>
      </w:r>
    </w:p>
    <w:p w:rsidR="00BD2A7D" w:rsidRPr="00D8598E" w:rsidRDefault="002B19E6" w:rsidP="00D8598E">
      <w:pPr>
        <w:autoSpaceDE w:val="0"/>
        <w:autoSpaceDN w:val="0"/>
        <w:adjustRightInd w:val="0"/>
        <w:spacing w:after="0"/>
        <w:ind w:firstLine="68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31</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 Всеки новопостъпил водач на МПС подлежи на задължителен инструктаж за безопасни условия на труд.</w:t>
      </w:r>
    </w:p>
    <w:p w:rsidR="00BD2A7D" w:rsidRPr="00D8598E" w:rsidRDefault="00BD2A7D" w:rsidP="00D8598E">
      <w:pPr>
        <w:tabs>
          <w:tab w:val="left" w:pos="1214"/>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(2)</w:t>
      </w:r>
      <w:r w:rsidRPr="00D8598E">
        <w:rPr>
          <w:rFonts w:ascii="Times New Roman" w:eastAsia="Times New Roman" w:hAnsi="Times New Roman" w:cs="Times New Roman"/>
          <w:sz w:val="28"/>
          <w:szCs w:val="28"/>
          <w:lang w:eastAsia="bg-BG"/>
        </w:rPr>
        <w:tab/>
        <w:t>Ежедневно водачът задъ</w:t>
      </w:r>
      <w:r w:rsidR="002B19E6" w:rsidRPr="00D8598E">
        <w:rPr>
          <w:rFonts w:ascii="Times New Roman" w:eastAsia="Times New Roman" w:hAnsi="Times New Roman" w:cs="Times New Roman"/>
          <w:sz w:val="28"/>
          <w:szCs w:val="28"/>
          <w:lang w:eastAsia="bg-BG"/>
        </w:rPr>
        <w:t>лжително подлежи на инструктаж.</w:t>
      </w:r>
    </w:p>
    <w:p w:rsidR="00BD2A7D" w:rsidRPr="00D8598E" w:rsidRDefault="00BD2A7D" w:rsidP="00D8598E">
      <w:pPr>
        <w:tabs>
          <w:tab w:val="left" w:pos="1104"/>
        </w:tabs>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(3)</w:t>
      </w:r>
      <w:r w:rsidRPr="00D8598E">
        <w:rPr>
          <w:rFonts w:ascii="Times New Roman" w:eastAsia="Times New Roman" w:hAnsi="Times New Roman" w:cs="Times New Roman"/>
          <w:sz w:val="28"/>
          <w:szCs w:val="28"/>
          <w:lang w:eastAsia="bg-BG"/>
        </w:rPr>
        <w:tab/>
        <w:t>Инструктажът се извършва от определен със заповед на административния ръководител служител.</w:t>
      </w:r>
    </w:p>
    <w:p w:rsidR="002B19E6" w:rsidRPr="00D8598E" w:rsidRDefault="002B19E6" w:rsidP="00D8598E">
      <w:pPr>
        <w:tabs>
          <w:tab w:val="left" w:pos="1214"/>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(4)</w:t>
      </w:r>
      <w:r w:rsidRPr="00D8598E">
        <w:rPr>
          <w:rFonts w:ascii="Times New Roman" w:eastAsia="Times New Roman" w:hAnsi="Times New Roman" w:cs="Times New Roman"/>
          <w:sz w:val="28"/>
          <w:szCs w:val="28"/>
          <w:lang w:eastAsia="bg-BG"/>
        </w:rPr>
        <w:tab/>
        <w:t xml:space="preserve">Инструктажът се удостоверява в Книга за извършване на ежедневен инструктаж, съдържаща информация за име и длъжност на водача, кратко описание на инструктажа </w:t>
      </w:r>
      <w:r w:rsidRPr="00D8598E">
        <w:rPr>
          <w:rFonts w:ascii="Times New Roman" w:eastAsia="Times New Roman" w:hAnsi="Times New Roman" w:cs="Times New Roman"/>
          <w:sz w:val="28"/>
          <w:szCs w:val="28"/>
          <w:lang w:val="en-US" w:eastAsia="bg-BG"/>
        </w:rPr>
        <w:t>(</w:t>
      </w:r>
      <w:r w:rsidRPr="00D8598E">
        <w:rPr>
          <w:rFonts w:ascii="Times New Roman" w:eastAsia="Times New Roman" w:hAnsi="Times New Roman" w:cs="Times New Roman"/>
          <w:sz w:val="28"/>
          <w:szCs w:val="28"/>
          <w:lang w:eastAsia="bg-BG"/>
        </w:rPr>
        <w:t>по Закона за движение по пътищата и правилника за прилагането му</w:t>
      </w:r>
      <w:r w:rsidRPr="00D8598E">
        <w:rPr>
          <w:rFonts w:ascii="Times New Roman" w:eastAsia="Times New Roman" w:hAnsi="Times New Roman" w:cs="Times New Roman"/>
          <w:sz w:val="28"/>
          <w:szCs w:val="28"/>
          <w:lang w:val="en-US" w:eastAsia="bg-BG"/>
        </w:rPr>
        <w:t>)</w:t>
      </w:r>
      <w:r w:rsidRPr="00D8598E">
        <w:rPr>
          <w:rFonts w:ascii="Times New Roman" w:eastAsia="Times New Roman" w:hAnsi="Times New Roman" w:cs="Times New Roman"/>
          <w:sz w:val="28"/>
          <w:szCs w:val="28"/>
          <w:lang w:eastAsia="bg-BG"/>
        </w:rPr>
        <w:t>, дата и подпис на водача и на лицето, извършило инструктажа.</w:t>
      </w:r>
    </w:p>
    <w:p w:rsidR="00BD2A7D" w:rsidRPr="00D8598E" w:rsidRDefault="002B19E6" w:rsidP="00D8598E">
      <w:pPr>
        <w:autoSpaceDE w:val="0"/>
        <w:autoSpaceDN w:val="0"/>
        <w:adjustRightInd w:val="0"/>
        <w:spacing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32</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 Водачът е длъжен да се явява на работа с концентрация на алкохол в кръвта „НУЛА" промила и да не употребява през работното време алкохол или друго упойващо вещество.</w:t>
      </w:r>
    </w:p>
    <w:p w:rsidR="002B19E6" w:rsidRPr="00D8598E" w:rsidRDefault="00BD2A7D" w:rsidP="00D8598E">
      <w:pPr>
        <w:tabs>
          <w:tab w:val="left" w:pos="1210"/>
        </w:tabs>
        <w:autoSpaceDE w:val="0"/>
        <w:autoSpaceDN w:val="0"/>
        <w:adjustRightInd w:val="0"/>
        <w:spacing w:before="67"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(2)</w:t>
      </w:r>
      <w:r w:rsidRPr="00D8598E">
        <w:rPr>
          <w:rFonts w:ascii="Times New Roman" w:eastAsia="Times New Roman" w:hAnsi="Times New Roman" w:cs="Times New Roman"/>
          <w:sz w:val="28"/>
          <w:szCs w:val="28"/>
          <w:lang w:eastAsia="bg-BG"/>
        </w:rPr>
        <w:tab/>
        <w:t>Ежедневно водачът задължително подлежи на проверка за</w:t>
      </w:r>
      <w:r w:rsidRPr="00D8598E">
        <w:rPr>
          <w:rFonts w:ascii="Times New Roman" w:eastAsia="Times New Roman" w:hAnsi="Times New Roman" w:cs="Times New Roman"/>
          <w:sz w:val="28"/>
          <w:szCs w:val="28"/>
          <w:lang w:eastAsia="bg-BG"/>
        </w:rPr>
        <w:br/>
        <w:t>употреба на алкохол. Проверката се удостоверява с подписа му в</w:t>
      </w:r>
      <w:r w:rsidRPr="00D8598E">
        <w:rPr>
          <w:rFonts w:ascii="Times New Roman" w:eastAsia="Times New Roman" w:hAnsi="Times New Roman" w:cs="Times New Roman"/>
          <w:sz w:val="28"/>
          <w:szCs w:val="28"/>
          <w:lang w:eastAsia="bg-BG"/>
        </w:rPr>
        <w:br/>
        <w:t>Книга за извършване на проверки за употреба на алкохол</w:t>
      </w:r>
      <w:r w:rsidR="002B19E6" w:rsidRPr="00D8598E">
        <w:rPr>
          <w:rFonts w:ascii="Times New Roman" w:eastAsia="Times New Roman" w:hAnsi="Times New Roman" w:cs="Times New Roman"/>
          <w:sz w:val="28"/>
          <w:szCs w:val="28"/>
          <w:lang w:eastAsia="bg-BG"/>
        </w:rPr>
        <w:t xml:space="preserve">, съдържаща данни за име и подпис на длъжностното лице, извършило проверката, място, дата и час на проверката, име, длъжност и подпис на водача, както и графа за резултата от проверката. Проверките се извършват от определено със заповед на административния ръководител длъжностно лице в началото на работното време или преди първия за деня курс на автомобила. </w:t>
      </w:r>
    </w:p>
    <w:p w:rsidR="00BD2A7D" w:rsidRPr="00D8598E" w:rsidRDefault="00BD2A7D" w:rsidP="00D8598E">
      <w:pPr>
        <w:tabs>
          <w:tab w:val="left" w:pos="1114"/>
        </w:tabs>
        <w:autoSpaceDE w:val="0"/>
        <w:autoSpaceDN w:val="0"/>
        <w:adjustRightInd w:val="0"/>
        <w:spacing w:before="5"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(3)</w:t>
      </w:r>
      <w:r w:rsidRPr="00D8598E">
        <w:rPr>
          <w:rFonts w:ascii="Times New Roman" w:eastAsia="Times New Roman" w:hAnsi="Times New Roman" w:cs="Times New Roman"/>
          <w:sz w:val="28"/>
          <w:szCs w:val="28"/>
          <w:lang w:eastAsia="bg-BG"/>
        </w:rPr>
        <w:tab/>
      </w:r>
      <w:r w:rsidR="002B19E6" w:rsidRPr="00D8598E">
        <w:rPr>
          <w:rFonts w:ascii="Times New Roman" w:eastAsia="Times New Roman" w:hAnsi="Times New Roman" w:cs="Times New Roman"/>
          <w:sz w:val="28"/>
          <w:szCs w:val="28"/>
          <w:lang w:eastAsia="bg-BG"/>
        </w:rPr>
        <w:t xml:space="preserve"> </w:t>
      </w:r>
      <w:r w:rsidRPr="00D8598E">
        <w:rPr>
          <w:rFonts w:ascii="Times New Roman" w:eastAsia="Times New Roman" w:hAnsi="Times New Roman" w:cs="Times New Roman"/>
          <w:sz w:val="28"/>
          <w:szCs w:val="28"/>
          <w:lang w:eastAsia="bg-BG"/>
        </w:rPr>
        <w:t xml:space="preserve">При съмнение за употреба на спиртни, наркотични или други упойващи вещества и медикаменти през работно време, имащи вредно въздействие върху организма на човека при управление на МПС, проверка може да се извърши по всяко време, в това число и даване на проба за </w:t>
      </w:r>
      <w:r w:rsidRPr="00D8598E">
        <w:rPr>
          <w:rFonts w:ascii="Times New Roman" w:eastAsia="Times New Roman" w:hAnsi="Times New Roman" w:cs="Times New Roman"/>
          <w:sz w:val="28"/>
          <w:szCs w:val="28"/>
          <w:lang w:eastAsia="bg-BG"/>
        </w:rPr>
        <w:lastRenderedPageBreak/>
        <w:t>наличие на забранените субстанции в кръвта. За проверката се съставя протокол, който включва:</w:t>
      </w:r>
    </w:p>
    <w:p w:rsidR="00BD2A7D" w:rsidRPr="00D8598E" w:rsidRDefault="00BD2A7D" w:rsidP="00D8598E">
      <w:pPr>
        <w:widowControl w:val="0"/>
        <w:numPr>
          <w:ilvl w:val="0"/>
          <w:numId w:val="15"/>
        </w:numPr>
        <w:tabs>
          <w:tab w:val="left" w:pos="1426"/>
        </w:tabs>
        <w:autoSpaceDE w:val="0"/>
        <w:autoSpaceDN w:val="0"/>
        <w:adjustRightInd w:val="0"/>
        <w:spacing w:before="5" w:after="0"/>
        <w:ind w:left="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Трите имена и подпис на лицето, извършило проверката;</w:t>
      </w:r>
    </w:p>
    <w:p w:rsidR="00BD2A7D" w:rsidRPr="00D8598E" w:rsidRDefault="00BD2A7D" w:rsidP="00D8598E">
      <w:pPr>
        <w:widowControl w:val="0"/>
        <w:numPr>
          <w:ilvl w:val="0"/>
          <w:numId w:val="15"/>
        </w:numPr>
        <w:tabs>
          <w:tab w:val="left" w:pos="1426"/>
        </w:tabs>
        <w:autoSpaceDE w:val="0"/>
        <w:autoSpaceDN w:val="0"/>
        <w:adjustRightInd w:val="0"/>
        <w:spacing w:after="0"/>
        <w:ind w:left="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Място и време на извършване на проверката;</w:t>
      </w:r>
    </w:p>
    <w:p w:rsidR="00BD2A7D" w:rsidRPr="00D8598E" w:rsidRDefault="00BD2A7D" w:rsidP="00D8598E">
      <w:pPr>
        <w:tabs>
          <w:tab w:val="left" w:pos="1421"/>
        </w:tabs>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3.</w:t>
      </w:r>
      <w:r w:rsidRPr="00D8598E">
        <w:rPr>
          <w:rFonts w:ascii="Times New Roman" w:eastAsia="Times New Roman" w:hAnsi="Times New Roman" w:cs="Times New Roman"/>
          <w:sz w:val="28"/>
          <w:szCs w:val="28"/>
          <w:lang w:eastAsia="bg-BG"/>
        </w:rPr>
        <w:tab/>
        <w:t>Трите имена, длъжност и подпис на служителя, за който се извършва проверката;</w:t>
      </w:r>
    </w:p>
    <w:p w:rsidR="00BD2A7D" w:rsidRPr="00D8598E" w:rsidRDefault="00BD2A7D" w:rsidP="00D8598E">
      <w:pPr>
        <w:tabs>
          <w:tab w:val="left" w:pos="1426"/>
        </w:tabs>
        <w:autoSpaceDE w:val="0"/>
        <w:autoSpaceDN w:val="0"/>
        <w:adjustRightInd w:val="0"/>
        <w:spacing w:after="0"/>
        <w:ind w:left="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4.</w:t>
      </w:r>
      <w:r w:rsidRPr="00D8598E">
        <w:rPr>
          <w:rFonts w:ascii="Times New Roman" w:eastAsia="Times New Roman" w:hAnsi="Times New Roman" w:cs="Times New Roman"/>
          <w:sz w:val="28"/>
          <w:szCs w:val="28"/>
          <w:lang w:eastAsia="bg-BG"/>
        </w:rPr>
        <w:tab/>
        <w:t>Установените резултати от проверката.</w:t>
      </w:r>
    </w:p>
    <w:p w:rsidR="00BD2A7D" w:rsidRPr="00D8598E" w:rsidRDefault="00BD2A7D" w:rsidP="00D8598E">
      <w:pPr>
        <w:widowControl w:val="0"/>
        <w:numPr>
          <w:ilvl w:val="0"/>
          <w:numId w:val="16"/>
        </w:numPr>
        <w:tabs>
          <w:tab w:val="left" w:pos="1114"/>
        </w:tabs>
        <w:autoSpaceDE w:val="0"/>
        <w:autoSpaceDN w:val="0"/>
        <w:adjustRightInd w:val="0"/>
        <w:spacing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При установено наличие на алкохол в кръвта на водача на МПС, същият се отстранява временно от работа до възстановяване на годността му да изпълнява служебните си задължения, за което незабавно се изготвя доклад до административния ръководител.</w:t>
      </w:r>
    </w:p>
    <w:p w:rsidR="00BD2A7D" w:rsidRPr="00D8598E" w:rsidRDefault="00BD2A7D" w:rsidP="00D8598E">
      <w:pPr>
        <w:widowControl w:val="0"/>
        <w:numPr>
          <w:ilvl w:val="0"/>
          <w:numId w:val="16"/>
        </w:numPr>
        <w:tabs>
          <w:tab w:val="left" w:pos="1114"/>
        </w:tabs>
        <w:autoSpaceDE w:val="0"/>
        <w:autoSpaceDN w:val="0"/>
        <w:adjustRightInd w:val="0"/>
        <w:spacing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Предвид спецификата на работа на водача на МПС, характеризираща се с повишен риск и изискваща голяма концентрация, отказът да се изпълни задължението по ал. 1-3, представлява тежко нарушение на трудовата дисциплина, за което се носи дисциплинарна отговорност.</w:t>
      </w:r>
    </w:p>
    <w:p w:rsidR="00BD2A7D" w:rsidRPr="00D8598E" w:rsidRDefault="005A3C79" w:rsidP="00D8598E">
      <w:pPr>
        <w:autoSpaceDE w:val="0"/>
        <w:autoSpaceDN w:val="0"/>
        <w:adjustRightInd w:val="0"/>
        <w:spacing w:before="5"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33</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 За изпъ</w:t>
      </w:r>
      <w:r w:rsidRPr="00D8598E">
        <w:rPr>
          <w:rFonts w:ascii="Times New Roman" w:eastAsia="Times New Roman" w:hAnsi="Times New Roman" w:cs="Times New Roman"/>
          <w:sz w:val="28"/>
          <w:szCs w:val="28"/>
          <w:lang w:eastAsia="bg-BG"/>
        </w:rPr>
        <w:t>лнение на разпоредбата на чл. 32</w:t>
      </w:r>
      <w:r w:rsidR="00BD2A7D" w:rsidRPr="00D8598E">
        <w:rPr>
          <w:rFonts w:ascii="Times New Roman" w:eastAsia="Times New Roman" w:hAnsi="Times New Roman" w:cs="Times New Roman"/>
          <w:sz w:val="28"/>
          <w:szCs w:val="28"/>
          <w:lang w:eastAsia="bg-BG"/>
        </w:rPr>
        <w:t>, ал. 1-3 за установяването на наличие на алкохол в кръвта на водача на МПС се използва уред-алкохолотестер, отговарящ на държавните стандарти и определящ съдържанието на алкохол в кръвта в промили, чрез измерването му в издишания въздух.</w:t>
      </w:r>
    </w:p>
    <w:p w:rsidR="00BD2A7D" w:rsidRPr="00D8598E" w:rsidRDefault="00BD2A7D" w:rsidP="00D8598E">
      <w:pPr>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 xml:space="preserve">(2) Алкохолотестер по ал. 1 се въвежда в експлоатация със заповед на Административния ръководител. Със заповедта се определя и служител,  отговарящ за осигуряване на техническото поддържане и периодичното калиброване на уреда при спазване на указанията на производителя </w:t>
      </w:r>
      <w:r w:rsidR="005A3C79" w:rsidRPr="00D8598E">
        <w:rPr>
          <w:rFonts w:ascii="Times New Roman" w:eastAsia="Times New Roman" w:hAnsi="Times New Roman" w:cs="Times New Roman"/>
          <w:sz w:val="28"/>
          <w:szCs w:val="28"/>
          <w:lang w:eastAsia="bg-BG"/>
        </w:rPr>
        <w:t>и извършващ проверката по чл. 32</w:t>
      </w:r>
      <w:r w:rsidRPr="00D8598E">
        <w:rPr>
          <w:rFonts w:ascii="Times New Roman" w:eastAsia="Times New Roman" w:hAnsi="Times New Roman" w:cs="Times New Roman"/>
          <w:sz w:val="28"/>
          <w:szCs w:val="28"/>
          <w:lang w:eastAsia="bg-BG"/>
        </w:rPr>
        <w:t>, ал. 1-3.</w:t>
      </w:r>
    </w:p>
    <w:p w:rsidR="00BD2A7D" w:rsidRPr="00D8598E" w:rsidRDefault="00BD2A7D" w:rsidP="00D8598E">
      <w:pPr>
        <w:autoSpaceDE w:val="0"/>
        <w:autoSpaceDN w:val="0"/>
        <w:adjustRightInd w:val="0"/>
        <w:spacing w:before="235"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РАЗДЕЛ II</w:t>
      </w:r>
    </w:p>
    <w:p w:rsidR="00BD2A7D" w:rsidRPr="00D8598E" w:rsidRDefault="00BD2A7D" w:rsidP="00D8598E">
      <w:pPr>
        <w:autoSpaceDE w:val="0"/>
        <w:autoSpaceDN w:val="0"/>
        <w:adjustRightInd w:val="0"/>
        <w:spacing w:before="82" w:after="0"/>
        <w:ind w:left="1418" w:right="1075"/>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ЗАДЪЛЖЕНИЯ НА ВОДАЧА НА МПС ПРИ НАСТЪПИЛИ ЗАСТРАХОВАТЕЛНИ СЪБИТИЯ</w:t>
      </w:r>
    </w:p>
    <w:p w:rsidR="00BD2A7D" w:rsidRPr="00D8598E" w:rsidRDefault="00BD2A7D" w:rsidP="00D8598E">
      <w:pPr>
        <w:autoSpaceDE w:val="0"/>
        <w:autoSpaceDN w:val="0"/>
        <w:adjustRightInd w:val="0"/>
        <w:spacing w:after="0"/>
        <w:ind w:firstLine="691"/>
        <w:jc w:val="both"/>
        <w:rPr>
          <w:rFonts w:ascii="Times New Roman" w:eastAsia="Times New Roman" w:hAnsi="Times New Roman" w:cs="Times New Roman"/>
          <w:sz w:val="28"/>
          <w:szCs w:val="28"/>
          <w:lang w:eastAsia="bg-BG"/>
        </w:rPr>
      </w:pPr>
    </w:p>
    <w:p w:rsidR="00BD2A7D" w:rsidRPr="00D8598E" w:rsidRDefault="005A3C79" w:rsidP="00D8598E">
      <w:pPr>
        <w:autoSpaceDE w:val="0"/>
        <w:autoSpaceDN w:val="0"/>
        <w:adjustRightInd w:val="0"/>
        <w:spacing w:before="72"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34</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 xml:space="preserve">(1) При настъпване на застрахователно събитие </w:t>
      </w:r>
      <w:r w:rsidRPr="00D8598E">
        <w:rPr>
          <w:rFonts w:ascii="Times New Roman" w:eastAsia="Times New Roman" w:hAnsi="Times New Roman" w:cs="Times New Roman"/>
          <w:sz w:val="28"/>
          <w:szCs w:val="28"/>
          <w:lang w:eastAsia="bg-BG"/>
        </w:rPr>
        <w:t xml:space="preserve">стриктно да </w:t>
      </w:r>
      <w:r w:rsidR="00BD2A7D" w:rsidRPr="00D8598E">
        <w:rPr>
          <w:rFonts w:ascii="Times New Roman" w:eastAsia="Times New Roman" w:hAnsi="Times New Roman" w:cs="Times New Roman"/>
          <w:sz w:val="28"/>
          <w:szCs w:val="28"/>
          <w:lang w:eastAsia="bg-BG"/>
        </w:rPr>
        <w:t>се спаз</w:t>
      </w:r>
      <w:r w:rsidR="00CE41E2" w:rsidRPr="00D8598E">
        <w:rPr>
          <w:rFonts w:ascii="Times New Roman" w:eastAsia="Times New Roman" w:hAnsi="Times New Roman" w:cs="Times New Roman"/>
          <w:sz w:val="28"/>
          <w:szCs w:val="28"/>
          <w:lang w:eastAsia="bg-BG"/>
        </w:rPr>
        <w:t>ват указанията по Приложение № 5</w:t>
      </w:r>
      <w:r w:rsidR="00BD2A7D" w:rsidRPr="00D8598E">
        <w:rPr>
          <w:rFonts w:ascii="Times New Roman" w:eastAsia="Times New Roman" w:hAnsi="Times New Roman" w:cs="Times New Roman"/>
          <w:sz w:val="28"/>
          <w:szCs w:val="28"/>
          <w:lang w:eastAsia="bg-BG"/>
        </w:rPr>
        <w:t>.</w:t>
      </w:r>
    </w:p>
    <w:p w:rsidR="00BD2A7D" w:rsidRPr="00D8598E" w:rsidRDefault="00BD2A7D" w:rsidP="00D8598E">
      <w:pPr>
        <w:autoSpaceDE w:val="0"/>
        <w:autoSpaceDN w:val="0"/>
        <w:adjustRightInd w:val="0"/>
        <w:spacing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lastRenderedPageBreak/>
        <w:t>(2) При настъпване на застрахователно събитие, водачът на МПС, незабавно да уведомява Съдебния администратор.</w:t>
      </w:r>
    </w:p>
    <w:p w:rsidR="00BD2A7D" w:rsidRPr="00D8598E" w:rsidRDefault="00BD2A7D" w:rsidP="00D8598E">
      <w:pPr>
        <w:widowControl w:val="0"/>
        <w:numPr>
          <w:ilvl w:val="0"/>
          <w:numId w:val="17"/>
        </w:numPr>
        <w:tabs>
          <w:tab w:val="left" w:pos="1114"/>
        </w:tabs>
        <w:autoSpaceDE w:val="0"/>
        <w:autoSpaceDN w:val="0"/>
        <w:adjustRightInd w:val="0"/>
        <w:spacing w:before="67"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Служителят по ал. 2 предприема необходимите действия за регистрация на застрахователното събитие и представянето на МПС пред застрахователното дружество в срока, съгласно сключен договор.</w:t>
      </w:r>
    </w:p>
    <w:p w:rsidR="00BD2A7D" w:rsidRPr="00D8598E" w:rsidRDefault="00BD2A7D" w:rsidP="00D8598E">
      <w:pPr>
        <w:widowControl w:val="0"/>
        <w:numPr>
          <w:ilvl w:val="0"/>
          <w:numId w:val="17"/>
        </w:numPr>
        <w:tabs>
          <w:tab w:val="left" w:pos="1114"/>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За настъпилото събитие и извършените действия, служителят по ал. 2 писмено докладва, на Административния ръководител.</w:t>
      </w:r>
    </w:p>
    <w:p w:rsidR="00BD2A7D" w:rsidRPr="00D8598E" w:rsidRDefault="005A3C79" w:rsidP="00D8598E">
      <w:pPr>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35</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Водачът, управлявал МПС при настъпване на застрахователно събитие носи имуществена отговорност, съгласно Кодекса на труда, за нанесените вреди:</w:t>
      </w:r>
    </w:p>
    <w:p w:rsidR="00BD2A7D" w:rsidRPr="00D8598E" w:rsidRDefault="00BD2A7D" w:rsidP="00D8598E">
      <w:pPr>
        <w:tabs>
          <w:tab w:val="left" w:pos="1430"/>
        </w:tabs>
        <w:autoSpaceDE w:val="0"/>
        <w:autoSpaceDN w:val="0"/>
        <w:adjustRightInd w:val="0"/>
        <w:spacing w:after="0"/>
        <w:ind w:left="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1.</w:t>
      </w:r>
      <w:r w:rsidRPr="00D8598E">
        <w:rPr>
          <w:rFonts w:ascii="Times New Roman" w:eastAsia="Times New Roman" w:hAnsi="Times New Roman" w:cs="Times New Roman"/>
          <w:sz w:val="28"/>
          <w:szCs w:val="28"/>
          <w:lang w:eastAsia="bg-BG"/>
        </w:rPr>
        <w:tab/>
        <w:t>когато не е предприел необход</w:t>
      </w:r>
      <w:r w:rsidR="005A3C79" w:rsidRPr="00D8598E">
        <w:rPr>
          <w:rFonts w:ascii="Times New Roman" w:eastAsia="Times New Roman" w:hAnsi="Times New Roman" w:cs="Times New Roman"/>
          <w:sz w:val="28"/>
          <w:szCs w:val="28"/>
          <w:lang w:eastAsia="bg-BG"/>
        </w:rPr>
        <w:t>имите действия по чл. 34</w:t>
      </w:r>
      <w:r w:rsidRPr="00D8598E">
        <w:rPr>
          <w:rFonts w:ascii="Times New Roman" w:eastAsia="Times New Roman" w:hAnsi="Times New Roman" w:cs="Times New Roman"/>
          <w:sz w:val="28"/>
          <w:szCs w:val="28"/>
          <w:lang w:eastAsia="bg-BG"/>
        </w:rPr>
        <w:t>, ал. 1;</w:t>
      </w:r>
    </w:p>
    <w:p w:rsidR="00BD2A7D" w:rsidRPr="00D8598E" w:rsidRDefault="00BD2A7D" w:rsidP="00D8598E">
      <w:pPr>
        <w:tabs>
          <w:tab w:val="left" w:pos="1426"/>
        </w:tabs>
        <w:autoSpaceDE w:val="0"/>
        <w:autoSpaceDN w:val="0"/>
        <w:adjustRightInd w:val="0"/>
        <w:spacing w:after="0"/>
        <w:ind w:firstLine="70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2.</w:t>
      </w:r>
      <w:r w:rsidRPr="00D8598E">
        <w:rPr>
          <w:rFonts w:ascii="Times New Roman" w:eastAsia="Times New Roman" w:hAnsi="Times New Roman" w:cs="Times New Roman"/>
          <w:sz w:val="28"/>
          <w:szCs w:val="28"/>
          <w:lang w:eastAsia="bg-BG"/>
        </w:rPr>
        <w:tab/>
        <w:t>при установяване на щети или технически повреди, причинени по</w:t>
      </w:r>
      <w:r w:rsidR="00D8598E">
        <w:rPr>
          <w:rFonts w:ascii="Times New Roman" w:eastAsia="Times New Roman" w:hAnsi="Times New Roman" w:cs="Times New Roman"/>
          <w:sz w:val="28"/>
          <w:szCs w:val="28"/>
          <w:lang w:eastAsia="bg-BG"/>
        </w:rPr>
        <w:t xml:space="preserve"> </w:t>
      </w:r>
      <w:r w:rsidRPr="00D8598E">
        <w:rPr>
          <w:rFonts w:ascii="Times New Roman" w:eastAsia="Times New Roman" w:hAnsi="Times New Roman" w:cs="Times New Roman"/>
          <w:sz w:val="28"/>
          <w:szCs w:val="28"/>
          <w:lang w:eastAsia="bg-BG"/>
        </w:rPr>
        <w:t>негова вина, които не се покриват от застраховката на МПС.</w:t>
      </w:r>
    </w:p>
    <w:p w:rsidR="00BD2A7D" w:rsidRPr="00D8598E" w:rsidRDefault="00BD2A7D" w:rsidP="00D8598E">
      <w:pPr>
        <w:autoSpaceDE w:val="0"/>
        <w:autoSpaceDN w:val="0"/>
        <w:adjustRightInd w:val="0"/>
        <w:spacing w:after="0"/>
        <w:jc w:val="both"/>
        <w:rPr>
          <w:rFonts w:ascii="Times New Roman" w:eastAsia="Times New Roman" w:hAnsi="Times New Roman" w:cs="Times New Roman"/>
          <w:sz w:val="28"/>
          <w:szCs w:val="28"/>
          <w:lang w:eastAsia="bg-BG"/>
        </w:rPr>
      </w:pPr>
    </w:p>
    <w:p w:rsidR="00BD2A7D" w:rsidRPr="00D8598E" w:rsidRDefault="00BD2A7D" w:rsidP="00D8598E">
      <w:pPr>
        <w:autoSpaceDE w:val="0"/>
        <w:autoSpaceDN w:val="0"/>
        <w:adjustRightInd w:val="0"/>
        <w:spacing w:before="96"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ГЛАВА ПЕТА</w:t>
      </w:r>
    </w:p>
    <w:p w:rsidR="00BD2A7D" w:rsidRPr="00D8598E" w:rsidRDefault="00BD2A7D" w:rsidP="00D8598E">
      <w:pPr>
        <w:autoSpaceDE w:val="0"/>
        <w:autoSpaceDN w:val="0"/>
        <w:adjustRightInd w:val="0"/>
        <w:spacing w:before="101" w:after="0"/>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КОНТРОЛ И ЗАДЪЛЖЕНИЯ</w:t>
      </w:r>
    </w:p>
    <w:p w:rsidR="00BD2A7D" w:rsidRPr="00D8598E" w:rsidRDefault="00BD2A7D" w:rsidP="00D8598E">
      <w:pPr>
        <w:autoSpaceDE w:val="0"/>
        <w:autoSpaceDN w:val="0"/>
        <w:adjustRightInd w:val="0"/>
        <w:spacing w:after="0"/>
        <w:ind w:firstLine="696"/>
        <w:jc w:val="both"/>
        <w:rPr>
          <w:rFonts w:ascii="Times New Roman" w:eastAsia="Times New Roman" w:hAnsi="Times New Roman" w:cs="Times New Roman"/>
          <w:sz w:val="28"/>
          <w:szCs w:val="28"/>
          <w:lang w:eastAsia="bg-BG"/>
        </w:rPr>
      </w:pPr>
    </w:p>
    <w:p w:rsidR="00BD2A7D" w:rsidRPr="00D8598E" w:rsidRDefault="005A3C79" w:rsidP="00D8598E">
      <w:pPr>
        <w:autoSpaceDE w:val="0"/>
        <w:autoSpaceDN w:val="0"/>
        <w:adjustRightInd w:val="0"/>
        <w:spacing w:before="77"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36</w:t>
      </w:r>
      <w:r w:rsidR="00BD2A7D" w:rsidRPr="00D8598E">
        <w:rPr>
          <w:rFonts w:ascii="Times New Roman" w:eastAsia="Times New Roman" w:hAnsi="Times New Roman" w:cs="Times New Roman"/>
          <w:b/>
          <w:bCs/>
          <w:sz w:val="28"/>
          <w:szCs w:val="28"/>
          <w:lang w:eastAsia="bg-BG"/>
        </w:rPr>
        <w:t xml:space="preserve">. (1) </w:t>
      </w:r>
      <w:r w:rsidR="00BD2A7D" w:rsidRPr="00D8598E">
        <w:rPr>
          <w:rFonts w:ascii="Times New Roman" w:eastAsia="Times New Roman" w:hAnsi="Times New Roman" w:cs="Times New Roman"/>
          <w:sz w:val="28"/>
          <w:szCs w:val="28"/>
          <w:lang w:eastAsia="bg-BG"/>
        </w:rPr>
        <w:t>За нарушаване на разпоредбите на настоящите правила, Закона за движение по пътищата (ЗДвП), Правилника за прилагане на Закона за движение по пътищата (ППЗДвП) и други нормативни актове, водачът на МПС носи дисциплинарна и имуществена отговорност.</w:t>
      </w:r>
    </w:p>
    <w:p w:rsidR="00BD2A7D" w:rsidRPr="00D8598E" w:rsidRDefault="005A3C79" w:rsidP="00D8598E">
      <w:pPr>
        <w:autoSpaceDE w:val="0"/>
        <w:autoSpaceDN w:val="0"/>
        <w:adjustRightInd w:val="0"/>
        <w:spacing w:after="0"/>
        <w:ind w:firstLine="686"/>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b/>
          <w:bCs/>
          <w:sz w:val="28"/>
          <w:szCs w:val="28"/>
          <w:lang w:eastAsia="bg-BG"/>
        </w:rPr>
        <w:t>Чл. 37</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 xml:space="preserve">(1) Контролът по служебната ангажираност и правилната експлоатация на МПС </w:t>
      </w:r>
      <w:r w:rsidR="00BD2A7D" w:rsidRPr="00D8598E">
        <w:rPr>
          <w:rFonts w:ascii="Times New Roman" w:eastAsia="Times New Roman" w:hAnsi="Times New Roman" w:cs="Times New Roman"/>
          <w:color w:val="000000" w:themeColor="text1"/>
          <w:sz w:val="28"/>
          <w:szCs w:val="28"/>
          <w:lang w:eastAsia="bg-BG"/>
        </w:rPr>
        <w:t>се осъществява от съдебния администратор.</w:t>
      </w:r>
    </w:p>
    <w:p w:rsidR="00BD2A7D" w:rsidRPr="00D8598E" w:rsidRDefault="00BD2A7D" w:rsidP="00D8598E">
      <w:pPr>
        <w:autoSpaceDE w:val="0"/>
        <w:autoSpaceDN w:val="0"/>
        <w:adjustRightInd w:val="0"/>
        <w:spacing w:after="0"/>
        <w:ind w:firstLine="710"/>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color w:val="000000" w:themeColor="text1"/>
          <w:sz w:val="28"/>
          <w:szCs w:val="28"/>
          <w:lang w:eastAsia="bg-BG"/>
        </w:rPr>
        <w:t>(2) Контролът за техническото състояние, използването и съхранението на МПС се осъществява чрез:</w:t>
      </w:r>
    </w:p>
    <w:p w:rsidR="00BD2A7D" w:rsidRPr="00D8598E" w:rsidRDefault="00BD2A7D" w:rsidP="00D8598E">
      <w:pPr>
        <w:widowControl w:val="0"/>
        <w:numPr>
          <w:ilvl w:val="0"/>
          <w:numId w:val="18"/>
        </w:numPr>
        <w:tabs>
          <w:tab w:val="left" w:pos="984"/>
        </w:tabs>
        <w:autoSpaceDE w:val="0"/>
        <w:autoSpaceDN w:val="0"/>
        <w:adjustRightInd w:val="0"/>
        <w:spacing w:after="0"/>
        <w:ind w:left="710"/>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color w:val="000000" w:themeColor="text1"/>
          <w:sz w:val="28"/>
          <w:szCs w:val="28"/>
          <w:lang w:eastAsia="bg-BG"/>
        </w:rPr>
        <w:t>контролни прегледи;</w:t>
      </w:r>
    </w:p>
    <w:p w:rsidR="00BD2A7D" w:rsidRPr="00D8598E" w:rsidRDefault="00BD2A7D" w:rsidP="00D8598E">
      <w:pPr>
        <w:widowControl w:val="0"/>
        <w:numPr>
          <w:ilvl w:val="0"/>
          <w:numId w:val="18"/>
        </w:numPr>
        <w:tabs>
          <w:tab w:val="left" w:pos="984"/>
        </w:tabs>
        <w:autoSpaceDE w:val="0"/>
        <w:autoSpaceDN w:val="0"/>
        <w:adjustRightInd w:val="0"/>
        <w:spacing w:after="0"/>
        <w:ind w:left="710"/>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color w:val="000000" w:themeColor="text1"/>
          <w:sz w:val="28"/>
          <w:szCs w:val="28"/>
          <w:lang w:eastAsia="bg-BG"/>
        </w:rPr>
        <w:t>планови и внезапни проверки;</w:t>
      </w:r>
    </w:p>
    <w:p w:rsidR="00BD2A7D" w:rsidRPr="00D8598E" w:rsidRDefault="00BD2A7D" w:rsidP="00D8598E">
      <w:pPr>
        <w:widowControl w:val="0"/>
        <w:numPr>
          <w:ilvl w:val="0"/>
          <w:numId w:val="18"/>
        </w:numPr>
        <w:tabs>
          <w:tab w:val="left" w:pos="984"/>
        </w:tabs>
        <w:autoSpaceDE w:val="0"/>
        <w:autoSpaceDN w:val="0"/>
        <w:adjustRightInd w:val="0"/>
        <w:spacing w:after="0"/>
        <w:ind w:left="710"/>
        <w:jc w:val="both"/>
        <w:rPr>
          <w:rFonts w:ascii="Times New Roman" w:eastAsia="Times New Roman" w:hAnsi="Times New Roman" w:cs="Times New Roman"/>
          <w:color w:val="000000" w:themeColor="text1"/>
          <w:sz w:val="28"/>
          <w:szCs w:val="28"/>
          <w:lang w:eastAsia="bg-BG"/>
        </w:rPr>
      </w:pPr>
      <w:r w:rsidRPr="00D8598E">
        <w:rPr>
          <w:rFonts w:ascii="Times New Roman" w:eastAsia="Times New Roman" w:hAnsi="Times New Roman" w:cs="Times New Roman"/>
          <w:color w:val="000000" w:themeColor="text1"/>
          <w:sz w:val="28"/>
          <w:szCs w:val="28"/>
          <w:lang w:eastAsia="bg-BG"/>
        </w:rPr>
        <w:t>ревизионни проверки.</w:t>
      </w:r>
    </w:p>
    <w:p w:rsidR="00BD2A7D" w:rsidRPr="00D8598E" w:rsidRDefault="005A3C79" w:rsidP="00D8598E">
      <w:pPr>
        <w:autoSpaceDE w:val="0"/>
        <w:autoSpaceDN w:val="0"/>
        <w:adjustRightInd w:val="0"/>
        <w:spacing w:after="0"/>
        <w:ind w:firstLine="691"/>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38</w:t>
      </w:r>
      <w:r w:rsidR="00BD2A7D" w:rsidRPr="00D8598E">
        <w:rPr>
          <w:rFonts w:ascii="Times New Roman" w:eastAsia="Times New Roman" w:hAnsi="Times New Roman" w:cs="Times New Roman"/>
          <w:b/>
          <w:bCs/>
          <w:sz w:val="28"/>
          <w:szCs w:val="28"/>
          <w:lang w:eastAsia="bg-BG"/>
        </w:rPr>
        <w:t xml:space="preserve">. </w:t>
      </w:r>
      <w:r w:rsidRPr="00D8598E">
        <w:rPr>
          <w:rFonts w:ascii="Times New Roman" w:eastAsia="Times New Roman" w:hAnsi="Times New Roman" w:cs="Times New Roman"/>
          <w:sz w:val="28"/>
          <w:szCs w:val="28"/>
          <w:lang w:eastAsia="bg-BG"/>
        </w:rPr>
        <w:t>Лицето по чл. 37</w:t>
      </w:r>
      <w:r w:rsidR="00BD2A7D" w:rsidRPr="00D8598E">
        <w:rPr>
          <w:rFonts w:ascii="Times New Roman" w:eastAsia="Times New Roman" w:hAnsi="Times New Roman" w:cs="Times New Roman"/>
          <w:sz w:val="28"/>
          <w:szCs w:val="28"/>
          <w:lang w:eastAsia="bg-BG"/>
        </w:rPr>
        <w:t>, а</w:t>
      </w:r>
      <w:r w:rsidRPr="00D8598E">
        <w:rPr>
          <w:rFonts w:ascii="Times New Roman" w:eastAsia="Times New Roman" w:hAnsi="Times New Roman" w:cs="Times New Roman"/>
          <w:sz w:val="28"/>
          <w:szCs w:val="28"/>
          <w:lang w:eastAsia="bg-BG"/>
        </w:rPr>
        <w:t>л.1 може да извършва</w:t>
      </w:r>
      <w:r w:rsidR="00BD2A7D" w:rsidRPr="00D8598E">
        <w:rPr>
          <w:rFonts w:ascii="Times New Roman" w:eastAsia="Times New Roman" w:hAnsi="Times New Roman" w:cs="Times New Roman"/>
          <w:sz w:val="28"/>
          <w:szCs w:val="28"/>
          <w:lang w:eastAsia="bg-BG"/>
        </w:rPr>
        <w:t xml:space="preserve"> планови и внезапни проверки относно използването по законосъобразност и техническото състояние на МПС.</w:t>
      </w:r>
    </w:p>
    <w:p w:rsidR="00BD2A7D" w:rsidRPr="00D8598E" w:rsidRDefault="005A3C79" w:rsidP="00D8598E">
      <w:pPr>
        <w:autoSpaceDE w:val="0"/>
        <w:autoSpaceDN w:val="0"/>
        <w:adjustRightInd w:val="0"/>
        <w:spacing w:after="0"/>
        <w:ind w:firstLine="69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39</w:t>
      </w:r>
      <w:r w:rsidR="00BD2A7D" w:rsidRPr="00D8598E">
        <w:rPr>
          <w:rFonts w:ascii="Times New Roman" w:eastAsia="Times New Roman" w:hAnsi="Times New Roman" w:cs="Times New Roman"/>
          <w:b/>
          <w:bCs/>
          <w:sz w:val="28"/>
          <w:szCs w:val="28"/>
          <w:lang w:eastAsia="bg-BG"/>
        </w:rPr>
        <w:t xml:space="preserve">. </w:t>
      </w:r>
      <w:r w:rsidRPr="00D8598E">
        <w:rPr>
          <w:rFonts w:ascii="Times New Roman" w:eastAsia="Times New Roman" w:hAnsi="Times New Roman" w:cs="Times New Roman"/>
          <w:sz w:val="28"/>
          <w:szCs w:val="28"/>
          <w:lang w:eastAsia="bg-BG"/>
        </w:rPr>
        <w:t>При констатирани от лицето по чл. 37</w:t>
      </w:r>
      <w:r w:rsidR="00BD2A7D" w:rsidRPr="00D8598E">
        <w:rPr>
          <w:rFonts w:ascii="Times New Roman" w:eastAsia="Times New Roman" w:hAnsi="Times New Roman" w:cs="Times New Roman"/>
          <w:sz w:val="28"/>
          <w:szCs w:val="28"/>
          <w:lang w:eastAsia="bg-BG"/>
        </w:rPr>
        <w:t>, ал. 1 системни нарушения на установения с настоящите правила ред, както следва:</w:t>
      </w:r>
    </w:p>
    <w:p w:rsidR="00BD2A7D" w:rsidRPr="00D8598E" w:rsidRDefault="00BD2A7D" w:rsidP="00D8598E">
      <w:pPr>
        <w:widowControl w:val="0"/>
        <w:numPr>
          <w:ilvl w:val="0"/>
          <w:numId w:val="19"/>
        </w:numPr>
        <w:tabs>
          <w:tab w:val="left" w:pos="1450"/>
        </w:tabs>
        <w:autoSpaceDE w:val="0"/>
        <w:autoSpaceDN w:val="0"/>
        <w:adjustRightInd w:val="0"/>
        <w:spacing w:after="0"/>
        <w:ind w:left="73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lastRenderedPageBreak/>
        <w:t>неполагане на грижи за зачисленото МПС;</w:t>
      </w:r>
    </w:p>
    <w:p w:rsidR="00BD2A7D" w:rsidRPr="00D8598E" w:rsidRDefault="00BD2A7D" w:rsidP="00D8598E">
      <w:pPr>
        <w:widowControl w:val="0"/>
        <w:numPr>
          <w:ilvl w:val="0"/>
          <w:numId w:val="19"/>
        </w:numPr>
        <w:tabs>
          <w:tab w:val="left" w:pos="1450"/>
        </w:tabs>
        <w:autoSpaceDE w:val="0"/>
        <w:autoSpaceDN w:val="0"/>
        <w:adjustRightInd w:val="0"/>
        <w:spacing w:after="0"/>
        <w:ind w:left="73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неспазване сроковете за ТО /смяна на масла и филтри/;</w:t>
      </w:r>
    </w:p>
    <w:p w:rsidR="00BD2A7D" w:rsidRPr="00D8598E" w:rsidRDefault="00BD2A7D" w:rsidP="00D8598E">
      <w:pPr>
        <w:widowControl w:val="0"/>
        <w:numPr>
          <w:ilvl w:val="0"/>
          <w:numId w:val="19"/>
        </w:numPr>
        <w:tabs>
          <w:tab w:val="left" w:pos="1450"/>
        </w:tabs>
        <w:autoSpaceDE w:val="0"/>
        <w:autoSpaceDN w:val="0"/>
        <w:adjustRightInd w:val="0"/>
        <w:spacing w:before="5" w:after="0"/>
        <w:ind w:left="730"/>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ненавременно представяне на МПС за годишен технически преглед;</w:t>
      </w:r>
    </w:p>
    <w:p w:rsidR="00BD2A7D" w:rsidRPr="00D8598E" w:rsidRDefault="00BD2A7D" w:rsidP="00D8598E">
      <w:pPr>
        <w:widowControl w:val="0"/>
        <w:numPr>
          <w:ilvl w:val="0"/>
          <w:numId w:val="19"/>
        </w:numPr>
        <w:tabs>
          <w:tab w:val="left" w:pos="1426"/>
        </w:tabs>
        <w:autoSpaceDE w:val="0"/>
        <w:autoSpaceDN w:val="0"/>
        <w:adjustRightInd w:val="0"/>
        <w:spacing w:before="14"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ненавременно представяне на МПС пред застрахователната компания за завеждане на щета по настъпило застрахователно събитие;</w:t>
      </w:r>
    </w:p>
    <w:p w:rsidR="00BD2A7D" w:rsidRPr="00D8598E" w:rsidRDefault="00BD2A7D" w:rsidP="00D8598E">
      <w:pPr>
        <w:widowControl w:val="0"/>
        <w:numPr>
          <w:ilvl w:val="0"/>
          <w:numId w:val="19"/>
        </w:numPr>
        <w:tabs>
          <w:tab w:val="left" w:pos="1426"/>
        </w:tabs>
        <w:autoSpaceDE w:val="0"/>
        <w:autoSpaceDN w:val="0"/>
        <w:adjustRightInd w:val="0"/>
        <w:spacing w:before="14"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ненавременна сезонна смяна на гуми, охлаждаща течност, течност за чистачки и други;</w:t>
      </w:r>
    </w:p>
    <w:p w:rsidR="00BD2A7D" w:rsidRPr="00D8598E" w:rsidRDefault="00BD2A7D" w:rsidP="00D8598E">
      <w:pPr>
        <w:widowControl w:val="0"/>
        <w:numPr>
          <w:ilvl w:val="0"/>
          <w:numId w:val="19"/>
        </w:numPr>
        <w:tabs>
          <w:tab w:val="left" w:pos="1426"/>
        </w:tabs>
        <w:autoSpaceDE w:val="0"/>
        <w:autoSpaceDN w:val="0"/>
        <w:adjustRightInd w:val="0"/>
        <w:spacing w:after="0"/>
        <w:ind w:firstLine="70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sz w:val="28"/>
          <w:szCs w:val="28"/>
          <w:lang w:eastAsia="bg-BG"/>
        </w:rPr>
        <w:t>нередовно, нечетливо и непълно водене на пътните книжки, както и за загубването им, се уведомява административния ръководител с предложение за търсене на дисциплинарна отговорност от виновния водач.</w:t>
      </w:r>
    </w:p>
    <w:p w:rsidR="00BD2A7D" w:rsidRPr="00D8598E" w:rsidRDefault="005A3C79" w:rsidP="00D8598E">
      <w:pPr>
        <w:autoSpaceDE w:val="0"/>
        <w:autoSpaceDN w:val="0"/>
        <w:adjustRightInd w:val="0"/>
        <w:spacing w:after="0"/>
        <w:ind w:firstLine="686"/>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Чл. 40</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(1) За извършено и установено нарушение на ЗДвП, водачът на МПС носи лична отговорност и заплаща наложената от контролните органи санкция.</w:t>
      </w:r>
    </w:p>
    <w:p w:rsidR="00BD2A7D" w:rsidRPr="00D8598E" w:rsidRDefault="00BD2A7D" w:rsidP="00D8598E">
      <w:pPr>
        <w:widowControl w:val="0"/>
        <w:numPr>
          <w:ilvl w:val="0"/>
          <w:numId w:val="20"/>
        </w:numPr>
        <w:tabs>
          <w:tab w:val="left" w:pos="1128"/>
        </w:tabs>
        <w:autoSpaceDE w:val="0"/>
        <w:autoSpaceDN w:val="0"/>
        <w:adjustRightInd w:val="0"/>
        <w:spacing w:before="67" w:after="0"/>
        <w:ind w:firstLine="715"/>
        <w:jc w:val="both"/>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sz w:val="28"/>
          <w:szCs w:val="28"/>
          <w:lang w:eastAsia="bg-BG"/>
        </w:rPr>
        <w:t>При получаване на електронен фиш за нарушение на ЗДвП, административния ръководител незабавно уведомява писмено по електро</w:t>
      </w:r>
      <w:r w:rsidR="005A3C79" w:rsidRPr="00D8598E">
        <w:rPr>
          <w:rFonts w:ascii="Times New Roman" w:eastAsia="Times New Roman" w:hAnsi="Times New Roman" w:cs="Times New Roman"/>
          <w:sz w:val="28"/>
          <w:szCs w:val="28"/>
          <w:lang w:eastAsia="bg-BG"/>
        </w:rPr>
        <w:t>нен път главния секретар на АГП, който докладва на Главния прокурор на РБ.</w:t>
      </w:r>
    </w:p>
    <w:p w:rsidR="00BD2A7D" w:rsidRPr="00D8598E" w:rsidRDefault="00BD2A7D" w:rsidP="00D8598E">
      <w:pPr>
        <w:widowControl w:val="0"/>
        <w:numPr>
          <w:ilvl w:val="0"/>
          <w:numId w:val="20"/>
        </w:numPr>
        <w:tabs>
          <w:tab w:val="left" w:pos="1128"/>
        </w:tabs>
        <w:autoSpaceDE w:val="0"/>
        <w:autoSpaceDN w:val="0"/>
        <w:adjustRightInd w:val="0"/>
        <w:spacing w:after="0"/>
        <w:ind w:firstLine="715"/>
        <w:jc w:val="both"/>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sz w:val="28"/>
          <w:szCs w:val="28"/>
          <w:lang w:eastAsia="bg-BG"/>
        </w:rPr>
        <w:t>В 14-дневен срок от получаването на електронен фиш за извършено нарушение по ЗДвП, административния ръководител, предоставя в териториалната структура на Министерството на вътрешните работи писмена декларация с данни за служителя, извършил нарушението, и копие на свидетелството му за управление на МПС.</w:t>
      </w:r>
    </w:p>
    <w:p w:rsidR="00986621" w:rsidRPr="00D8598E" w:rsidRDefault="00986621" w:rsidP="00D8598E">
      <w:pPr>
        <w:widowControl w:val="0"/>
        <w:tabs>
          <w:tab w:val="left" w:pos="1128"/>
        </w:tabs>
        <w:autoSpaceDE w:val="0"/>
        <w:autoSpaceDN w:val="0"/>
        <w:adjustRightInd w:val="0"/>
        <w:spacing w:after="0"/>
        <w:ind w:left="715"/>
        <w:jc w:val="both"/>
        <w:rPr>
          <w:rFonts w:ascii="Times New Roman" w:eastAsia="Times New Roman" w:hAnsi="Times New Roman" w:cs="Times New Roman"/>
          <w:b/>
          <w:bCs/>
          <w:sz w:val="28"/>
          <w:szCs w:val="28"/>
          <w:lang w:eastAsia="bg-BG"/>
        </w:rPr>
      </w:pPr>
    </w:p>
    <w:p w:rsidR="00BD2A7D" w:rsidRPr="00D8598E" w:rsidRDefault="00BD2A7D" w:rsidP="00D8598E">
      <w:pPr>
        <w:autoSpaceDE w:val="0"/>
        <w:autoSpaceDN w:val="0"/>
        <w:adjustRightInd w:val="0"/>
        <w:spacing w:before="96" w:after="0"/>
        <w:contextualSpacing/>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ГЛАВА ШЕСТА</w:t>
      </w:r>
    </w:p>
    <w:p w:rsidR="00BD2A7D" w:rsidRPr="00D8598E" w:rsidRDefault="00BD2A7D" w:rsidP="00D8598E">
      <w:pPr>
        <w:autoSpaceDE w:val="0"/>
        <w:autoSpaceDN w:val="0"/>
        <w:adjustRightInd w:val="0"/>
        <w:spacing w:before="96" w:after="0"/>
        <w:contextualSpacing/>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БРАКУВАНЕ НА МПС</w:t>
      </w:r>
    </w:p>
    <w:p w:rsidR="00BD2A7D" w:rsidRPr="00D8598E" w:rsidRDefault="00BD2A7D" w:rsidP="00D8598E">
      <w:pPr>
        <w:autoSpaceDE w:val="0"/>
        <w:autoSpaceDN w:val="0"/>
        <w:adjustRightInd w:val="0"/>
        <w:spacing w:after="0"/>
        <w:contextualSpacing/>
        <w:jc w:val="both"/>
        <w:rPr>
          <w:rFonts w:ascii="Times New Roman" w:eastAsia="Times New Roman" w:hAnsi="Times New Roman" w:cs="Times New Roman"/>
          <w:sz w:val="28"/>
          <w:szCs w:val="28"/>
          <w:lang w:eastAsia="bg-BG"/>
        </w:rPr>
      </w:pPr>
    </w:p>
    <w:p w:rsidR="00BD2A7D" w:rsidRPr="00D8598E" w:rsidRDefault="005A3C79" w:rsidP="00D8598E">
      <w:pPr>
        <w:autoSpaceDE w:val="0"/>
        <w:autoSpaceDN w:val="0"/>
        <w:adjustRightInd w:val="0"/>
        <w:spacing w:before="82" w:after="0"/>
        <w:contextualSpacing/>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          Чл. 41</w:t>
      </w:r>
      <w:r w:rsidR="00BD2A7D" w:rsidRPr="00D8598E">
        <w:rPr>
          <w:rFonts w:ascii="Times New Roman" w:eastAsia="Times New Roman" w:hAnsi="Times New Roman" w:cs="Times New Roman"/>
          <w:b/>
          <w:bCs/>
          <w:sz w:val="28"/>
          <w:szCs w:val="28"/>
          <w:lang w:eastAsia="bg-BG"/>
        </w:rPr>
        <w:t xml:space="preserve">. </w:t>
      </w:r>
      <w:r w:rsidR="00BD2A7D" w:rsidRPr="00D8598E">
        <w:rPr>
          <w:rFonts w:ascii="Times New Roman" w:eastAsia="Times New Roman" w:hAnsi="Times New Roman" w:cs="Times New Roman"/>
          <w:sz w:val="28"/>
          <w:szCs w:val="28"/>
          <w:lang w:eastAsia="bg-BG"/>
        </w:rPr>
        <w:t>Бракуването на МПС се извършва в съответствие с правила за бракуване на дълготрайни и недълготрайни материални активи в ПРБ.</w:t>
      </w:r>
    </w:p>
    <w:p w:rsidR="00BD2A7D" w:rsidRPr="00D8598E" w:rsidRDefault="00BD2A7D" w:rsidP="00D8598E">
      <w:pPr>
        <w:autoSpaceDE w:val="0"/>
        <w:autoSpaceDN w:val="0"/>
        <w:adjustRightInd w:val="0"/>
        <w:spacing w:before="82" w:after="0"/>
        <w:contextualSpacing/>
        <w:jc w:val="both"/>
        <w:rPr>
          <w:rFonts w:ascii="Times New Roman" w:eastAsia="Times New Roman" w:hAnsi="Times New Roman" w:cs="Times New Roman"/>
          <w:sz w:val="28"/>
          <w:szCs w:val="28"/>
          <w:lang w:eastAsia="bg-BG"/>
        </w:rPr>
      </w:pPr>
    </w:p>
    <w:p w:rsidR="00D8598E" w:rsidRDefault="00BD2A7D" w:rsidP="00D8598E">
      <w:pPr>
        <w:autoSpaceDE w:val="0"/>
        <w:autoSpaceDN w:val="0"/>
        <w:adjustRightInd w:val="0"/>
        <w:spacing w:before="96" w:after="0"/>
        <w:contextualSpacing/>
        <w:jc w:val="both"/>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 xml:space="preserve">                         </w:t>
      </w:r>
    </w:p>
    <w:p w:rsidR="00D8598E" w:rsidRDefault="00D8598E" w:rsidP="00D8598E">
      <w:pPr>
        <w:autoSpaceDE w:val="0"/>
        <w:autoSpaceDN w:val="0"/>
        <w:adjustRightInd w:val="0"/>
        <w:spacing w:before="96" w:after="0"/>
        <w:contextualSpacing/>
        <w:jc w:val="both"/>
        <w:rPr>
          <w:rFonts w:ascii="Times New Roman" w:eastAsia="Times New Roman" w:hAnsi="Times New Roman" w:cs="Times New Roman"/>
          <w:b/>
          <w:bCs/>
          <w:sz w:val="28"/>
          <w:szCs w:val="28"/>
          <w:lang w:eastAsia="bg-BG"/>
        </w:rPr>
      </w:pPr>
    </w:p>
    <w:p w:rsidR="00D8598E" w:rsidRDefault="00D8598E" w:rsidP="00D8598E">
      <w:pPr>
        <w:autoSpaceDE w:val="0"/>
        <w:autoSpaceDN w:val="0"/>
        <w:adjustRightInd w:val="0"/>
        <w:spacing w:before="96" w:after="0"/>
        <w:contextualSpacing/>
        <w:jc w:val="both"/>
        <w:rPr>
          <w:rFonts w:ascii="Times New Roman" w:eastAsia="Times New Roman" w:hAnsi="Times New Roman" w:cs="Times New Roman"/>
          <w:b/>
          <w:bCs/>
          <w:sz w:val="28"/>
          <w:szCs w:val="28"/>
          <w:lang w:eastAsia="bg-BG"/>
        </w:rPr>
      </w:pPr>
    </w:p>
    <w:p w:rsidR="00D8598E" w:rsidRDefault="00D8598E" w:rsidP="00D8598E">
      <w:pPr>
        <w:autoSpaceDE w:val="0"/>
        <w:autoSpaceDN w:val="0"/>
        <w:adjustRightInd w:val="0"/>
        <w:spacing w:before="96" w:after="0"/>
        <w:contextualSpacing/>
        <w:jc w:val="both"/>
        <w:rPr>
          <w:rFonts w:ascii="Times New Roman" w:eastAsia="Times New Roman" w:hAnsi="Times New Roman" w:cs="Times New Roman"/>
          <w:b/>
          <w:bCs/>
          <w:sz w:val="28"/>
          <w:szCs w:val="28"/>
          <w:lang w:eastAsia="bg-BG"/>
        </w:rPr>
      </w:pPr>
    </w:p>
    <w:p w:rsidR="00D8598E" w:rsidRDefault="00D8598E" w:rsidP="00D8598E">
      <w:pPr>
        <w:autoSpaceDE w:val="0"/>
        <w:autoSpaceDN w:val="0"/>
        <w:adjustRightInd w:val="0"/>
        <w:spacing w:before="96" w:after="0"/>
        <w:contextualSpacing/>
        <w:jc w:val="both"/>
        <w:rPr>
          <w:rFonts w:ascii="Times New Roman" w:eastAsia="Times New Roman" w:hAnsi="Times New Roman" w:cs="Times New Roman"/>
          <w:b/>
          <w:bCs/>
          <w:sz w:val="28"/>
          <w:szCs w:val="28"/>
          <w:lang w:eastAsia="bg-BG"/>
        </w:rPr>
      </w:pPr>
    </w:p>
    <w:p w:rsidR="00BD2A7D" w:rsidRPr="00D8598E" w:rsidRDefault="00BD2A7D" w:rsidP="00D8598E">
      <w:pPr>
        <w:autoSpaceDE w:val="0"/>
        <w:autoSpaceDN w:val="0"/>
        <w:adjustRightInd w:val="0"/>
        <w:spacing w:before="96" w:after="0"/>
        <w:contextualSpacing/>
        <w:jc w:val="center"/>
        <w:rPr>
          <w:rFonts w:ascii="Times New Roman" w:eastAsia="Times New Roman" w:hAnsi="Times New Roman" w:cs="Times New Roman"/>
          <w:b/>
          <w:bCs/>
          <w:sz w:val="28"/>
          <w:szCs w:val="28"/>
          <w:lang w:eastAsia="bg-BG"/>
        </w:rPr>
      </w:pPr>
      <w:r w:rsidRPr="00D8598E">
        <w:rPr>
          <w:rFonts w:ascii="Times New Roman" w:eastAsia="Times New Roman" w:hAnsi="Times New Roman" w:cs="Times New Roman"/>
          <w:b/>
          <w:bCs/>
          <w:sz w:val="28"/>
          <w:szCs w:val="28"/>
          <w:lang w:eastAsia="bg-BG"/>
        </w:rPr>
        <w:t>ПРЕХОДНИ И ЗАКЛЮЧИТЕЛНИ РАЗПОРЕДБИ</w:t>
      </w:r>
    </w:p>
    <w:p w:rsidR="00986621" w:rsidRPr="00D8598E" w:rsidRDefault="00986621" w:rsidP="00D8598E">
      <w:pPr>
        <w:autoSpaceDE w:val="0"/>
        <w:autoSpaceDN w:val="0"/>
        <w:adjustRightInd w:val="0"/>
        <w:spacing w:before="96" w:after="0"/>
        <w:contextualSpacing/>
        <w:jc w:val="center"/>
        <w:rPr>
          <w:rFonts w:ascii="Times New Roman" w:eastAsia="Times New Roman" w:hAnsi="Times New Roman" w:cs="Times New Roman"/>
          <w:b/>
          <w:bCs/>
          <w:sz w:val="28"/>
          <w:szCs w:val="28"/>
          <w:lang w:eastAsia="bg-BG"/>
        </w:rPr>
      </w:pPr>
    </w:p>
    <w:p w:rsidR="00BD2A7D" w:rsidRPr="00D8598E" w:rsidRDefault="00BD2A7D" w:rsidP="00D8598E">
      <w:pPr>
        <w:autoSpaceDE w:val="0"/>
        <w:autoSpaceDN w:val="0"/>
        <w:adjustRightInd w:val="0"/>
        <w:spacing w:before="82" w:after="0"/>
        <w:contextualSpacing/>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 1 </w:t>
      </w:r>
      <w:r w:rsidRPr="00D8598E">
        <w:rPr>
          <w:rFonts w:ascii="Times New Roman" w:eastAsia="Times New Roman" w:hAnsi="Times New Roman" w:cs="Times New Roman"/>
          <w:sz w:val="28"/>
          <w:szCs w:val="28"/>
          <w:lang w:eastAsia="bg-BG"/>
        </w:rPr>
        <w:t>Настоящите правила са изготвени в съответствие с Правила за придобиването, разпределението, ползването и експлоатацията на моторните превозни средства в Прокуратурата на Република България, утвъордени със Заповед № РД-02-19/11.10.2018 г. на Главния прокурор.</w:t>
      </w:r>
    </w:p>
    <w:p w:rsidR="00BD2A7D" w:rsidRPr="00D8598E" w:rsidRDefault="00BD2A7D" w:rsidP="00D8598E">
      <w:pPr>
        <w:autoSpaceDE w:val="0"/>
        <w:autoSpaceDN w:val="0"/>
        <w:adjustRightInd w:val="0"/>
        <w:spacing w:before="82" w:after="0"/>
        <w:contextualSpacing/>
        <w:jc w:val="both"/>
        <w:rPr>
          <w:rFonts w:ascii="Times New Roman" w:eastAsia="Times New Roman" w:hAnsi="Times New Roman" w:cs="Times New Roman"/>
          <w:sz w:val="28"/>
          <w:szCs w:val="28"/>
          <w:lang w:eastAsia="bg-BG"/>
        </w:rPr>
      </w:pPr>
      <w:r w:rsidRPr="00D8598E">
        <w:rPr>
          <w:rFonts w:ascii="Times New Roman" w:eastAsia="Times New Roman" w:hAnsi="Times New Roman" w:cs="Times New Roman"/>
          <w:b/>
          <w:bCs/>
          <w:sz w:val="28"/>
          <w:szCs w:val="28"/>
          <w:lang w:eastAsia="bg-BG"/>
        </w:rPr>
        <w:t xml:space="preserve">§ 2 </w:t>
      </w:r>
      <w:r w:rsidRPr="00D8598E">
        <w:rPr>
          <w:rFonts w:ascii="Times New Roman" w:eastAsia="Times New Roman" w:hAnsi="Times New Roman" w:cs="Times New Roman"/>
          <w:sz w:val="28"/>
          <w:szCs w:val="28"/>
          <w:lang w:eastAsia="bg-BG"/>
        </w:rPr>
        <w:t>Настоящите правила влизат в сила от датата на утвърждаването им.</w:t>
      </w:r>
    </w:p>
    <w:p w:rsidR="005A3C79" w:rsidRPr="00BD2A7D" w:rsidRDefault="005A3C79" w:rsidP="00D8598E">
      <w:pPr>
        <w:tabs>
          <w:tab w:val="left" w:pos="-142"/>
        </w:tabs>
        <w:rPr>
          <w:rFonts w:ascii="Calibri" w:eastAsia="Calibri" w:hAnsi="Calibri" w:cs="Times New Roman"/>
          <w:b/>
          <w:u w:val="single"/>
        </w:rPr>
      </w:pPr>
    </w:p>
    <w:p w:rsidR="00BD2A7D" w:rsidRPr="00BD2A7D" w:rsidRDefault="00BD2A7D" w:rsidP="00BD2A7D">
      <w:pPr>
        <w:tabs>
          <w:tab w:val="left" w:pos="4050"/>
        </w:tabs>
        <w:ind w:left="540"/>
        <w:rPr>
          <w:rFonts w:ascii="Times New Roman" w:eastAsia="Calibri" w:hAnsi="Times New Roman" w:cs="Times New Roman"/>
          <w:b/>
          <w:sz w:val="28"/>
          <w:szCs w:val="28"/>
        </w:rPr>
      </w:pPr>
      <w:r w:rsidRPr="00BD2A7D">
        <w:rPr>
          <w:rFonts w:ascii="Times New Roman" w:eastAsia="Calibri" w:hAnsi="Times New Roman" w:cs="Times New Roman"/>
          <w:sz w:val="28"/>
          <w:szCs w:val="28"/>
        </w:rPr>
        <w:t xml:space="preserve">   </w:t>
      </w:r>
      <w:r w:rsidRPr="00BD2A7D">
        <w:rPr>
          <w:rFonts w:ascii="Times New Roman" w:eastAsia="Calibri" w:hAnsi="Times New Roman" w:cs="Times New Roman"/>
          <w:b/>
          <w:sz w:val="28"/>
          <w:szCs w:val="28"/>
        </w:rPr>
        <w:t>Изготвил,</w:t>
      </w:r>
    </w:p>
    <w:p w:rsidR="00BD2A7D" w:rsidRPr="00BD2A7D" w:rsidRDefault="00BD2A7D" w:rsidP="00BD2A7D">
      <w:pPr>
        <w:tabs>
          <w:tab w:val="left" w:pos="4050"/>
        </w:tabs>
        <w:ind w:left="540"/>
        <w:rPr>
          <w:rFonts w:ascii="Times New Roman" w:eastAsia="Calibri" w:hAnsi="Times New Roman" w:cs="Times New Roman"/>
          <w:sz w:val="28"/>
          <w:szCs w:val="28"/>
        </w:rPr>
      </w:pPr>
      <w:r w:rsidRPr="00BD2A7D">
        <w:rPr>
          <w:rFonts w:ascii="Times New Roman" w:eastAsia="Calibri" w:hAnsi="Times New Roman" w:cs="Times New Roman"/>
          <w:sz w:val="28"/>
          <w:szCs w:val="28"/>
        </w:rPr>
        <w:t xml:space="preserve">   Б. Максимова – Съдебен администратор ……………..</w:t>
      </w:r>
    </w:p>
    <w:p w:rsidR="00BD2A7D" w:rsidRPr="00BD2A7D" w:rsidRDefault="00BD2A7D" w:rsidP="00BD2A7D">
      <w:pPr>
        <w:autoSpaceDE w:val="0"/>
        <w:autoSpaceDN w:val="0"/>
        <w:adjustRightInd w:val="0"/>
        <w:spacing w:after="0" w:line="240" w:lineRule="exact"/>
        <w:jc w:val="center"/>
        <w:rPr>
          <w:rFonts w:ascii="Times New Roman" w:eastAsia="Times New Roman" w:hAnsi="Times New Roman" w:cs="Times New Roman"/>
          <w:sz w:val="20"/>
          <w:szCs w:val="20"/>
          <w:lang w:eastAsia="bg-BG"/>
        </w:rPr>
      </w:pPr>
    </w:p>
    <w:p w:rsidR="00BD2A7D" w:rsidRPr="00BD2A7D" w:rsidRDefault="00BD2A7D" w:rsidP="00BD2A7D">
      <w:pPr>
        <w:autoSpaceDE w:val="0"/>
        <w:autoSpaceDN w:val="0"/>
        <w:adjustRightInd w:val="0"/>
        <w:spacing w:after="0" w:line="240" w:lineRule="exact"/>
        <w:jc w:val="center"/>
        <w:rPr>
          <w:rFonts w:ascii="Times New Roman" w:eastAsia="Times New Roman" w:hAnsi="Times New Roman" w:cs="Times New Roman"/>
          <w:sz w:val="20"/>
          <w:szCs w:val="20"/>
          <w:lang w:eastAsia="bg-BG"/>
        </w:rPr>
      </w:pPr>
    </w:p>
    <w:p w:rsidR="00BD2A7D" w:rsidRPr="00BD2A7D" w:rsidRDefault="00BD2A7D" w:rsidP="00BD2A7D">
      <w:pPr>
        <w:tabs>
          <w:tab w:val="left" w:pos="4050"/>
        </w:tabs>
        <w:ind w:left="540"/>
        <w:rPr>
          <w:rFonts w:ascii="Times New Roman" w:eastAsia="Calibri" w:hAnsi="Times New Roman" w:cs="Times New Roman"/>
          <w:b/>
          <w:sz w:val="28"/>
          <w:szCs w:val="28"/>
        </w:rPr>
      </w:pPr>
      <w:r w:rsidRPr="00BD2A7D">
        <w:rPr>
          <w:rFonts w:ascii="Times New Roman" w:eastAsia="Calibri" w:hAnsi="Times New Roman" w:cs="Times New Roman"/>
          <w:sz w:val="28"/>
          <w:szCs w:val="28"/>
        </w:rPr>
        <w:t xml:space="preserve">   </w:t>
      </w:r>
      <w:r w:rsidRPr="00BD2A7D">
        <w:rPr>
          <w:rFonts w:ascii="Times New Roman" w:eastAsia="Calibri" w:hAnsi="Times New Roman" w:cs="Times New Roman"/>
          <w:b/>
          <w:sz w:val="28"/>
          <w:szCs w:val="28"/>
        </w:rPr>
        <w:t>Съгласувал,</w:t>
      </w:r>
    </w:p>
    <w:p w:rsidR="00BD2A7D" w:rsidRDefault="00BD2A7D" w:rsidP="00BD2A7D">
      <w:pPr>
        <w:tabs>
          <w:tab w:val="left" w:pos="4050"/>
        </w:tabs>
        <w:ind w:left="540"/>
        <w:rPr>
          <w:rFonts w:ascii="Times New Roman" w:eastAsia="Calibri" w:hAnsi="Times New Roman" w:cs="Times New Roman"/>
          <w:sz w:val="28"/>
          <w:szCs w:val="28"/>
        </w:rPr>
      </w:pPr>
      <w:r w:rsidRPr="00BD2A7D">
        <w:rPr>
          <w:rFonts w:ascii="Times New Roman" w:eastAsia="Calibri" w:hAnsi="Times New Roman" w:cs="Times New Roman"/>
          <w:sz w:val="28"/>
          <w:szCs w:val="28"/>
        </w:rPr>
        <w:t xml:space="preserve">   Св. Илиева – Главен счетоводител ……………..</w:t>
      </w:r>
    </w:p>
    <w:p w:rsidR="00837400" w:rsidRDefault="00837400" w:rsidP="00BD2A7D">
      <w:pPr>
        <w:tabs>
          <w:tab w:val="left" w:pos="4050"/>
        </w:tabs>
        <w:ind w:left="540"/>
        <w:rPr>
          <w:rFonts w:ascii="Times New Roman" w:eastAsia="Calibri" w:hAnsi="Times New Roman" w:cs="Times New Roman"/>
          <w:sz w:val="28"/>
          <w:szCs w:val="28"/>
        </w:rPr>
      </w:pPr>
    </w:p>
    <w:p w:rsidR="00D8598E" w:rsidRDefault="00D8598E" w:rsidP="00BD2A7D">
      <w:pPr>
        <w:tabs>
          <w:tab w:val="left" w:pos="4050"/>
        </w:tabs>
        <w:ind w:left="540"/>
        <w:rPr>
          <w:rFonts w:ascii="Times New Roman" w:eastAsia="Calibri" w:hAnsi="Times New Roman" w:cs="Times New Roman"/>
          <w:sz w:val="28"/>
          <w:szCs w:val="28"/>
        </w:rPr>
      </w:pPr>
    </w:p>
    <w:p w:rsidR="00D8598E" w:rsidRDefault="00D8598E" w:rsidP="00BD2A7D">
      <w:pPr>
        <w:tabs>
          <w:tab w:val="left" w:pos="4050"/>
        </w:tabs>
        <w:ind w:left="540"/>
        <w:rPr>
          <w:rFonts w:ascii="Times New Roman" w:eastAsia="Calibri" w:hAnsi="Times New Roman" w:cs="Times New Roman"/>
          <w:sz w:val="28"/>
          <w:szCs w:val="28"/>
        </w:rPr>
      </w:pPr>
    </w:p>
    <w:p w:rsidR="00D8598E" w:rsidRDefault="00D8598E" w:rsidP="00BD2A7D">
      <w:pPr>
        <w:tabs>
          <w:tab w:val="left" w:pos="4050"/>
        </w:tabs>
        <w:ind w:left="540"/>
        <w:rPr>
          <w:rFonts w:ascii="Times New Roman" w:eastAsia="Calibri" w:hAnsi="Times New Roman" w:cs="Times New Roman"/>
          <w:sz w:val="28"/>
          <w:szCs w:val="28"/>
        </w:rPr>
      </w:pPr>
    </w:p>
    <w:p w:rsidR="00837400" w:rsidRPr="00837400" w:rsidRDefault="00837400" w:rsidP="00837400">
      <w:pPr>
        <w:tabs>
          <w:tab w:val="left" w:pos="708"/>
          <w:tab w:val="center" w:pos="4320"/>
          <w:tab w:val="right" w:pos="8640"/>
        </w:tabs>
        <w:jc w:val="both"/>
        <w:rPr>
          <w:rFonts w:ascii="Times New Roman" w:hAnsi="Times New Roman" w:cs="Times New Roman"/>
          <w:lang w:eastAsia="bg-BG"/>
        </w:rPr>
      </w:pPr>
      <w:r w:rsidRPr="00837400">
        <w:rPr>
          <w:rFonts w:ascii="Times New Roman" w:hAnsi="Times New Roman" w:cs="Times New Roman"/>
          <w:lang w:eastAsia="bg-BG"/>
        </w:rPr>
        <w:t>Становище на Елена Алексова – длъжностно лице, осъществяващо предварителен контрол за законосъобразност в РП – Перник, съгласно Заповед № 37/2018 г. на Районен прокурор РП – Перник: Отговаря / Не отг</w:t>
      </w:r>
      <w:r>
        <w:rPr>
          <w:rFonts w:ascii="Times New Roman" w:hAnsi="Times New Roman" w:cs="Times New Roman"/>
          <w:lang w:eastAsia="bg-BG"/>
        </w:rPr>
        <w:t>оваря на законовите изисквания.</w:t>
      </w:r>
    </w:p>
    <w:p w:rsidR="00837400" w:rsidRPr="00837400" w:rsidRDefault="00837400" w:rsidP="00837400">
      <w:pPr>
        <w:tabs>
          <w:tab w:val="left" w:pos="708"/>
          <w:tab w:val="center" w:pos="4320"/>
          <w:tab w:val="right" w:pos="8640"/>
        </w:tabs>
        <w:jc w:val="both"/>
        <w:rPr>
          <w:rFonts w:ascii="Times New Roman" w:hAnsi="Times New Roman" w:cs="Times New Roman"/>
          <w:lang w:eastAsia="bg-BG"/>
        </w:rPr>
      </w:pPr>
      <w:r w:rsidRPr="00837400">
        <w:rPr>
          <w:rFonts w:ascii="Times New Roman" w:hAnsi="Times New Roman" w:cs="Times New Roman"/>
          <w:lang w:eastAsia="bg-BG"/>
        </w:rPr>
        <w:t>Дата: ………                                                                                        ПОДПИС: ……………</w:t>
      </w:r>
    </w:p>
    <w:p w:rsidR="00837400" w:rsidRDefault="00837400" w:rsidP="00837400">
      <w:pPr>
        <w:tabs>
          <w:tab w:val="left" w:pos="708"/>
          <w:tab w:val="center" w:pos="4320"/>
          <w:tab w:val="right" w:pos="8640"/>
        </w:tabs>
        <w:jc w:val="both"/>
        <w:rPr>
          <w:lang w:eastAsia="bg-BG"/>
        </w:rPr>
      </w:pPr>
    </w:p>
    <w:p w:rsidR="00BD2A7D" w:rsidRPr="00BD2A7D" w:rsidRDefault="00BD2A7D" w:rsidP="00BD2A7D">
      <w:pPr>
        <w:autoSpaceDE w:val="0"/>
        <w:autoSpaceDN w:val="0"/>
        <w:adjustRightInd w:val="0"/>
        <w:spacing w:after="0" w:line="240" w:lineRule="exact"/>
        <w:jc w:val="center"/>
        <w:rPr>
          <w:rFonts w:ascii="Times New Roman" w:eastAsia="Times New Roman" w:hAnsi="Times New Roman" w:cs="Times New Roman"/>
          <w:sz w:val="20"/>
          <w:szCs w:val="20"/>
          <w:lang w:eastAsia="bg-BG"/>
        </w:rPr>
      </w:pPr>
    </w:p>
    <w:p w:rsidR="008A10BA" w:rsidRDefault="008A10BA" w:rsidP="005A35FD">
      <w:pPr>
        <w:autoSpaceDE w:val="0"/>
        <w:autoSpaceDN w:val="0"/>
        <w:adjustRightInd w:val="0"/>
        <w:spacing w:before="235" w:after="0" w:line="307" w:lineRule="exact"/>
        <w:ind w:right="1013"/>
        <w:jc w:val="both"/>
      </w:pPr>
    </w:p>
    <w:sectPr w:rsidR="008A10BA" w:rsidSect="00D8598E">
      <w:footerReference w:type="default" r:id="rId10"/>
      <w:type w:val="continuous"/>
      <w:pgSz w:w="11865" w:h="14817"/>
      <w:pgMar w:top="709"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8E" w:rsidRDefault="00D8598E" w:rsidP="00D8598E">
      <w:pPr>
        <w:spacing w:after="0" w:line="240" w:lineRule="auto"/>
      </w:pPr>
      <w:r>
        <w:separator/>
      </w:r>
    </w:p>
  </w:endnote>
  <w:endnote w:type="continuationSeparator" w:id="0">
    <w:p w:rsidR="00D8598E" w:rsidRDefault="00D8598E" w:rsidP="00D8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92184"/>
      <w:docPartObj>
        <w:docPartGallery w:val="Page Numbers (Bottom of Page)"/>
        <w:docPartUnique/>
      </w:docPartObj>
    </w:sdtPr>
    <w:sdtContent>
      <w:p w:rsidR="00D8598E" w:rsidRDefault="00D8598E">
        <w:pPr>
          <w:pStyle w:val="a8"/>
          <w:jc w:val="right"/>
        </w:pPr>
        <w:r>
          <w:fldChar w:fldCharType="begin"/>
        </w:r>
        <w:r>
          <w:instrText>PAGE   \* MERGEFORMAT</w:instrText>
        </w:r>
        <w:r>
          <w:fldChar w:fldCharType="separate"/>
        </w:r>
        <w:r>
          <w:rPr>
            <w:noProof/>
          </w:rPr>
          <w:t>2</w:t>
        </w:r>
        <w:r>
          <w:fldChar w:fldCharType="end"/>
        </w:r>
      </w:p>
    </w:sdtContent>
  </w:sdt>
  <w:p w:rsidR="00D8598E" w:rsidRDefault="00D859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8E" w:rsidRDefault="00D8598E" w:rsidP="00D8598E">
      <w:pPr>
        <w:spacing w:after="0" w:line="240" w:lineRule="auto"/>
      </w:pPr>
      <w:r>
        <w:separator/>
      </w:r>
    </w:p>
  </w:footnote>
  <w:footnote w:type="continuationSeparator" w:id="0">
    <w:p w:rsidR="00D8598E" w:rsidRDefault="00D8598E" w:rsidP="00D85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A279D0"/>
    <w:lvl w:ilvl="0">
      <w:numFmt w:val="bullet"/>
      <w:lvlText w:val="*"/>
      <w:lvlJc w:val="left"/>
      <w:pPr>
        <w:ind w:left="0" w:firstLine="0"/>
      </w:pPr>
    </w:lvl>
  </w:abstractNum>
  <w:abstractNum w:abstractNumId="1">
    <w:nsid w:val="0CF124F8"/>
    <w:multiLevelType w:val="singleLevel"/>
    <w:tmpl w:val="F528B2F2"/>
    <w:lvl w:ilvl="0">
      <w:start w:val="1"/>
      <w:numFmt w:val="decimal"/>
      <w:lvlText w:val="11.%1."/>
      <w:legacy w:legacy="1" w:legacySpace="0" w:legacyIndent="720"/>
      <w:lvlJc w:val="left"/>
      <w:pPr>
        <w:ind w:left="0" w:firstLine="0"/>
      </w:pPr>
      <w:rPr>
        <w:rFonts w:ascii="Times New Roman" w:hAnsi="Times New Roman" w:cs="Times New Roman" w:hint="default"/>
      </w:rPr>
    </w:lvl>
  </w:abstractNum>
  <w:abstractNum w:abstractNumId="2">
    <w:nsid w:val="0D8F5AE9"/>
    <w:multiLevelType w:val="singleLevel"/>
    <w:tmpl w:val="DB34E778"/>
    <w:lvl w:ilvl="0">
      <w:start w:val="1"/>
      <w:numFmt w:val="decimal"/>
      <w:lvlText w:val="6.%1."/>
      <w:legacy w:legacy="1" w:legacySpace="0" w:legacyIndent="710"/>
      <w:lvlJc w:val="left"/>
      <w:pPr>
        <w:ind w:left="0" w:firstLine="0"/>
      </w:pPr>
      <w:rPr>
        <w:rFonts w:ascii="Times New Roman" w:hAnsi="Times New Roman" w:cs="Times New Roman" w:hint="default"/>
      </w:rPr>
    </w:lvl>
  </w:abstractNum>
  <w:abstractNum w:abstractNumId="3">
    <w:nsid w:val="11CB3D4C"/>
    <w:multiLevelType w:val="singleLevel"/>
    <w:tmpl w:val="C08E862E"/>
    <w:lvl w:ilvl="0">
      <w:start w:val="4"/>
      <w:numFmt w:val="decimal"/>
      <w:lvlText w:val="(%1)"/>
      <w:legacy w:legacy="1" w:legacySpace="0" w:legacyIndent="542"/>
      <w:lvlJc w:val="left"/>
      <w:pPr>
        <w:ind w:left="0" w:firstLine="0"/>
      </w:pPr>
      <w:rPr>
        <w:rFonts w:ascii="Times New Roman" w:hAnsi="Times New Roman" w:cs="Times New Roman" w:hint="default"/>
      </w:rPr>
    </w:lvl>
  </w:abstractNum>
  <w:abstractNum w:abstractNumId="4">
    <w:nsid w:val="142807CA"/>
    <w:multiLevelType w:val="singleLevel"/>
    <w:tmpl w:val="250EF7C4"/>
    <w:lvl w:ilvl="0">
      <w:start w:val="2"/>
      <w:numFmt w:val="decimal"/>
      <w:lvlText w:val="(%1)"/>
      <w:legacy w:legacy="1" w:legacySpace="0" w:legacyIndent="408"/>
      <w:lvlJc w:val="left"/>
      <w:pPr>
        <w:ind w:left="0" w:firstLine="0"/>
      </w:pPr>
      <w:rPr>
        <w:rFonts w:ascii="Times New Roman" w:hAnsi="Times New Roman" w:cs="Times New Roman" w:hint="default"/>
      </w:rPr>
    </w:lvl>
  </w:abstractNum>
  <w:abstractNum w:abstractNumId="5">
    <w:nsid w:val="19342192"/>
    <w:multiLevelType w:val="singleLevel"/>
    <w:tmpl w:val="32F65D24"/>
    <w:lvl w:ilvl="0">
      <w:start w:val="4"/>
      <w:numFmt w:val="decimal"/>
      <w:lvlText w:val="(%1)"/>
      <w:legacy w:legacy="1" w:legacySpace="0" w:legacyIndent="408"/>
      <w:lvlJc w:val="left"/>
      <w:pPr>
        <w:ind w:left="0" w:firstLine="0"/>
      </w:pPr>
      <w:rPr>
        <w:rFonts w:ascii="Times New Roman" w:hAnsi="Times New Roman" w:cs="Times New Roman" w:hint="default"/>
      </w:rPr>
    </w:lvl>
  </w:abstractNum>
  <w:abstractNum w:abstractNumId="6">
    <w:nsid w:val="2C224C72"/>
    <w:multiLevelType w:val="singleLevel"/>
    <w:tmpl w:val="71CE7D8A"/>
    <w:lvl w:ilvl="0">
      <w:start w:val="2"/>
      <w:numFmt w:val="decimal"/>
      <w:lvlText w:val="(%1)"/>
      <w:legacy w:legacy="1" w:legacySpace="0" w:legacyIndent="403"/>
      <w:lvlJc w:val="left"/>
      <w:pPr>
        <w:ind w:left="0" w:firstLine="0"/>
      </w:pPr>
      <w:rPr>
        <w:rFonts w:ascii="Times New Roman" w:hAnsi="Times New Roman" w:cs="Times New Roman" w:hint="default"/>
      </w:rPr>
    </w:lvl>
  </w:abstractNum>
  <w:abstractNum w:abstractNumId="7">
    <w:nsid w:val="31B64BBF"/>
    <w:multiLevelType w:val="singleLevel"/>
    <w:tmpl w:val="30103242"/>
    <w:lvl w:ilvl="0">
      <w:start w:val="1"/>
      <w:numFmt w:val="decimal"/>
      <w:lvlText w:val="8.%1."/>
      <w:legacy w:legacy="1" w:legacySpace="0" w:legacyIndent="710"/>
      <w:lvlJc w:val="left"/>
      <w:pPr>
        <w:ind w:left="0" w:firstLine="0"/>
      </w:pPr>
      <w:rPr>
        <w:rFonts w:ascii="Times New Roman" w:hAnsi="Times New Roman" w:cs="Times New Roman" w:hint="default"/>
      </w:rPr>
    </w:lvl>
  </w:abstractNum>
  <w:abstractNum w:abstractNumId="8">
    <w:nsid w:val="33B55792"/>
    <w:multiLevelType w:val="singleLevel"/>
    <w:tmpl w:val="7CE6E762"/>
    <w:lvl w:ilvl="0">
      <w:start w:val="5"/>
      <w:numFmt w:val="decimal"/>
      <w:lvlText w:val="(%1)"/>
      <w:legacy w:legacy="1" w:legacySpace="0" w:legacyIndent="403"/>
      <w:lvlJc w:val="left"/>
      <w:pPr>
        <w:ind w:left="0" w:firstLine="0"/>
      </w:pPr>
      <w:rPr>
        <w:rFonts w:ascii="Times New Roman" w:hAnsi="Times New Roman" w:cs="Times New Roman" w:hint="default"/>
      </w:rPr>
    </w:lvl>
  </w:abstractNum>
  <w:abstractNum w:abstractNumId="9">
    <w:nsid w:val="36F16DE9"/>
    <w:multiLevelType w:val="singleLevel"/>
    <w:tmpl w:val="B8F8A6F4"/>
    <w:lvl w:ilvl="0">
      <w:start w:val="3"/>
      <w:numFmt w:val="decimal"/>
      <w:lvlText w:val="(%1)"/>
      <w:legacy w:legacy="1" w:legacySpace="0" w:legacyIndent="393"/>
      <w:lvlJc w:val="left"/>
      <w:pPr>
        <w:ind w:left="0" w:firstLine="0"/>
      </w:pPr>
      <w:rPr>
        <w:rFonts w:ascii="Times New Roman" w:hAnsi="Times New Roman" w:cs="Times New Roman" w:hint="default"/>
      </w:rPr>
    </w:lvl>
  </w:abstractNum>
  <w:abstractNum w:abstractNumId="10">
    <w:nsid w:val="39873757"/>
    <w:multiLevelType w:val="singleLevel"/>
    <w:tmpl w:val="7C6CBF22"/>
    <w:lvl w:ilvl="0">
      <w:start w:val="1"/>
      <w:numFmt w:val="decimal"/>
      <w:lvlText w:val="4.%1."/>
      <w:legacy w:legacy="1" w:legacySpace="0" w:legacyIndent="715"/>
      <w:lvlJc w:val="left"/>
      <w:pPr>
        <w:ind w:left="0" w:firstLine="0"/>
      </w:pPr>
      <w:rPr>
        <w:rFonts w:ascii="Times New Roman" w:hAnsi="Times New Roman" w:cs="Times New Roman" w:hint="default"/>
      </w:rPr>
    </w:lvl>
  </w:abstractNum>
  <w:abstractNum w:abstractNumId="11">
    <w:nsid w:val="3AFF09AC"/>
    <w:multiLevelType w:val="singleLevel"/>
    <w:tmpl w:val="95E4B380"/>
    <w:lvl w:ilvl="0">
      <w:start w:val="2"/>
      <w:numFmt w:val="decimal"/>
      <w:lvlText w:val="(%1)"/>
      <w:legacy w:legacy="1" w:legacySpace="0" w:legacyIndent="437"/>
      <w:lvlJc w:val="left"/>
      <w:pPr>
        <w:ind w:left="0" w:firstLine="0"/>
      </w:pPr>
      <w:rPr>
        <w:rFonts w:ascii="Times New Roman" w:hAnsi="Times New Roman" w:cs="Times New Roman" w:hint="default"/>
      </w:rPr>
    </w:lvl>
  </w:abstractNum>
  <w:abstractNum w:abstractNumId="12">
    <w:nsid w:val="40B47AE0"/>
    <w:multiLevelType w:val="singleLevel"/>
    <w:tmpl w:val="35A4244C"/>
    <w:lvl w:ilvl="0">
      <w:start w:val="2"/>
      <w:numFmt w:val="decimal"/>
      <w:lvlText w:val="(%1)"/>
      <w:legacy w:legacy="1" w:legacySpace="0" w:legacyIndent="413"/>
      <w:lvlJc w:val="left"/>
      <w:pPr>
        <w:ind w:left="0" w:firstLine="0"/>
      </w:pPr>
      <w:rPr>
        <w:rFonts w:ascii="Times New Roman" w:hAnsi="Times New Roman" w:cs="Times New Roman" w:hint="default"/>
      </w:rPr>
    </w:lvl>
  </w:abstractNum>
  <w:abstractNum w:abstractNumId="13">
    <w:nsid w:val="43CA63E7"/>
    <w:multiLevelType w:val="singleLevel"/>
    <w:tmpl w:val="A40617E2"/>
    <w:lvl w:ilvl="0">
      <w:start w:val="1"/>
      <w:numFmt w:val="decimal"/>
      <w:lvlText w:val="9.%1."/>
      <w:legacy w:legacy="1" w:legacySpace="0" w:legacyIndent="710"/>
      <w:lvlJc w:val="left"/>
      <w:pPr>
        <w:ind w:left="0" w:firstLine="0"/>
      </w:pPr>
      <w:rPr>
        <w:rFonts w:ascii="Times New Roman" w:hAnsi="Times New Roman" w:cs="Times New Roman" w:hint="default"/>
      </w:rPr>
    </w:lvl>
  </w:abstractNum>
  <w:abstractNum w:abstractNumId="14">
    <w:nsid w:val="4CD4396E"/>
    <w:multiLevelType w:val="singleLevel"/>
    <w:tmpl w:val="DE24B440"/>
    <w:lvl w:ilvl="0">
      <w:start w:val="3"/>
      <w:numFmt w:val="decimal"/>
      <w:lvlText w:val="(%1)"/>
      <w:legacy w:legacy="1" w:legacySpace="0" w:legacyIndent="413"/>
      <w:lvlJc w:val="left"/>
      <w:pPr>
        <w:ind w:left="0" w:firstLine="0"/>
      </w:pPr>
      <w:rPr>
        <w:rFonts w:ascii="Times New Roman" w:hAnsi="Times New Roman" w:cs="Times New Roman" w:hint="default"/>
      </w:rPr>
    </w:lvl>
  </w:abstractNum>
  <w:abstractNum w:abstractNumId="15">
    <w:nsid w:val="4D4179C1"/>
    <w:multiLevelType w:val="singleLevel"/>
    <w:tmpl w:val="8A8C8768"/>
    <w:lvl w:ilvl="0">
      <w:start w:val="2"/>
      <w:numFmt w:val="decimal"/>
      <w:lvlText w:val="(%1)"/>
      <w:legacy w:legacy="1" w:legacySpace="0" w:legacyIndent="436"/>
      <w:lvlJc w:val="left"/>
      <w:pPr>
        <w:ind w:left="0" w:firstLine="0"/>
      </w:pPr>
      <w:rPr>
        <w:rFonts w:ascii="Times New Roman" w:hAnsi="Times New Roman" w:cs="Times New Roman" w:hint="default"/>
      </w:rPr>
    </w:lvl>
  </w:abstractNum>
  <w:abstractNum w:abstractNumId="16">
    <w:nsid w:val="4E0143B0"/>
    <w:multiLevelType w:val="singleLevel"/>
    <w:tmpl w:val="07D2812E"/>
    <w:lvl w:ilvl="0">
      <w:start w:val="1"/>
      <w:numFmt w:val="decimal"/>
      <w:lvlText w:val="7.%1."/>
      <w:legacy w:legacy="1" w:legacySpace="0" w:legacyIndent="715"/>
      <w:lvlJc w:val="left"/>
      <w:pPr>
        <w:ind w:left="0" w:firstLine="0"/>
      </w:pPr>
      <w:rPr>
        <w:rFonts w:ascii="Times New Roman" w:hAnsi="Times New Roman" w:cs="Times New Roman" w:hint="default"/>
      </w:rPr>
    </w:lvl>
  </w:abstractNum>
  <w:abstractNum w:abstractNumId="17">
    <w:nsid w:val="50EB000D"/>
    <w:multiLevelType w:val="singleLevel"/>
    <w:tmpl w:val="3A2C232A"/>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8">
    <w:nsid w:val="58836C93"/>
    <w:multiLevelType w:val="singleLevel"/>
    <w:tmpl w:val="069C0BF6"/>
    <w:lvl w:ilvl="0">
      <w:start w:val="1"/>
      <w:numFmt w:val="decimal"/>
      <w:lvlText w:val="10.%1."/>
      <w:legacy w:legacy="1" w:legacySpace="0" w:legacyIndent="706"/>
      <w:lvlJc w:val="left"/>
      <w:pPr>
        <w:ind w:left="0" w:firstLine="0"/>
      </w:pPr>
      <w:rPr>
        <w:rFonts w:ascii="Times New Roman" w:hAnsi="Times New Roman" w:cs="Times New Roman" w:hint="default"/>
      </w:rPr>
    </w:lvl>
  </w:abstractNum>
  <w:abstractNum w:abstractNumId="19">
    <w:nsid w:val="5A1B0BD6"/>
    <w:multiLevelType w:val="singleLevel"/>
    <w:tmpl w:val="6E16A77C"/>
    <w:lvl w:ilvl="0">
      <w:start w:val="1"/>
      <w:numFmt w:val="decimal"/>
      <w:lvlText w:val="2.%1."/>
      <w:legacy w:legacy="1" w:legacySpace="0" w:legacyIndent="715"/>
      <w:lvlJc w:val="left"/>
      <w:pPr>
        <w:ind w:left="0" w:firstLine="0"/>
      </w:pPr>
      <w:rPr>
        <w:rFonts w:ascii="Times New Roman" w:hAnsi="Times New Roman" w:cs="Times New Roman" w:hint="default"/>
      </w:rPr>
    </w:lvl>
  </w:abstractNum>
  <w:abstractNum w:abstractNumId="20">
    <w:nsid w:val="60BB425D"/>
    <w:multiLevelType w:val="singleLevel"/>
    <w:tmpl w:val="67209EBC"/>
    <w:lvl w:ilvl="0">
      <w:start w:val="1"/>
      <w:numFmt w:val="decimal"/>
      <w:lvlText w:val="%1."/>
      <w:legacy w:legacy="1" w:legacySpace="0" w:legacyIndent="725"/>
      <w:lvlJc w:val="left"/>
      <w:pPr>
        <w:ind w:left="0" w:firstLine="0"/>
      </w:pPr>
      <w:rPr>
        <w:rFonts w:ascii="Times New Roman" w:hAnsi="Times New Roman" w:cs="Times New Roman" w:hint="default"/>
      </w:rPr>
    </w:lvl>
  </w:abstractNum>
  <w:abstractNum w:abstractNumId="21">
    <w:nsid w:val="630C05C1"/>
    <w:multiLevelType w:val="singleLevel"/>
    <w:tmpl w:val="BAC82C60"/>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22">
    <w:nsid w:val="635868B3"/>
    <w:multiLevelType w:val="singleLevel"/>
    <w:tmpl w:val="DB722B5A"/>
    <w:lvl w:ilvl="0">
      <w:start w:val="3"/>
      <w:numFmt w:val="decimal"/>
      <w:lvlText w:val="(%1)"/>
      <w:legacy w:legacy="1" w:legacySpace="0" w:legacyIndent="725"/>
      <w:lvlJc w:val="left"/>
      <w:pPr>
        <w:ind w:left="0" w:firstLine="0"/>
      </w:pPr>
      <w:rPr>
        <w:rFonts w:ascii="Times New Roman" w:hAnsi="Times New Roman" w:cs="Times New Roman" w:hint="default"/>
      </w:rPr>
    </w:lvl>
  </w:abstractNum>
  <w:abstractNum w:abstractNumId="23">
    <w:nsid w:val="638C42C6"/>
    <w:multiLevelType w:val="singleLevel"/>
    <w:tmpl w:val="E3EC50A0"/>
    <w:lvl w:ilvl="0">
      <w:start w:val="1"/>
      <w:numFmt w:val="decimal"/>
      <w:lvlText w:val="3.%1."/>
      <w:legacy w:legacy="1" w:legacySpace="0" w:legacyIndent="720"/>
      <w:lvlJc w:val="left"/>
      <w:pPr>
        <w:ind w:left="0" w:firstLine="0"/>
      </w:pPr>
      <w:rPr>
        <w:rFonts w:ascii="Times New Roman" w:hAnsi="Times New Roman" w:cs="Times New Roman" w:hint="default"/>
      </w:rPr>
    </w:lvl>
  </w:abstractNum>
  <w:abstractNum w:abstractNumId="24">
    <w:nsid w:val="72CF4C07"/>
    <w:multiLevelType w:val="singleLevel"/>
    <w:tmpl w:val="E418EE9C"/>
    <w:lvl w:ilvl="0">
      <w:start w:val="3"/>
      <w:numFmt w:val="decimal"/>
      <w:lvlText w:val="%1."/>
      <w:legacy w:legacy="1" w:legacySpace="0" w:legacyIndent="279"/>
      <w:lvlJc w:val="left"/>
      <w:pPr>
        <w:ind w:left="0" w:firstLine="0"/>
      </w:pPr>
      <w:rPr>
        <w:rFonts w:ascii="Times New Roman" w:hAnsi="Times New Roman" w:cs="Times New Roman" w:hint="default"/>
      </w:rPr>
    </w:lvl>
  </w:abstractNum>
  <w:abstractNum w:abstractNumId="25">
    <w:nsid w:val="7890784A"/>
    <w:multiLevelType w:val="singleLevel"/>
    <w:tmpl w:val="ED44E084"/>
    <w:lvl w:ilvl="0">
      <w:start w:val="3"/>
      <w:numFmt w:val="decimal"/>
      <w:lvlText w:val="%1."/>
      <w:legacy w:legacy="1" w:legacySpace="0" w:legacyIndent="274"/>
      <w:lvlJc w:val="left"/>
      <w:pPr>
        <w:ind w:left="0" w:firstLine="0"/>
      </w:pPr>
      <w:rPr>
        <w:rFonts w:ascii="Times New Roman" w:hAnsi="Times New Roman" w:cs="Times New Roman" w:hint="default"/>
      </w:rPr>
    </w:lvl>
  </w:abstractNum>
  <w:abstractNum w:abstractNumId="26">
    <w:nsid w:val="78C56FB3"/>
    <w:multiLevelType w:val="singleLevel"/>
    <w:tmpl w:val="ED402EC6"/>
    <w:lvl w:ilvl="0">
      <w:start w:val="2"/>
      <w:numFmt w:val="decimal"/>
      <w:lvlText w:val="(%1)"/>
      <w:legacy w:legacy="1" w:legacySpace="0" w:legacyIndent="499"/>
      <w:lvlJc w:val="left"/>
      <w:pPr>
        <w:ind w:left="0" w:firstLine="0"/>
      </w:pPr>
      <w:rPr>
        <w:rFonts w:ascii="Times New Roman" w:hAnsi="Times New Roman" w:cs="Times New Roman" w:hint="default"/>
      </w:rPr>
    </w:lvl>
  </w:abstractNum>
  <w:abstractNum w:abstractNumId="27">
    <w:nsid w:val="7B6E6FF8"/>
    <w:multiLevelType w:val="singleLevel"/>
    <w:tmpl w:val="A230ABCE"/>
    <w:lvl w:ilvl="0">
      <w:start w:val="5"/>
      <w:numFmt w:val="decimal"/>
      <w:lvlText w:val="(%1)"/>
      <w:legacy w:legacy="1" w:legacySpace="0" w:legacyIndent="456"/>
      <w:lvlJc w:val="left"/>
      <w:pPr>
        <w:ind w:left="0" w:firstLine="0"/>
      </w:pPr>
      <w:rPr>
        <w:rFonts w:ascii="Times New Roman" w:hAnsi="Times New Roman" w:cs="Times New Roman" w:hint="default"/>
      </w:rPr>
    </w:lvl>
  </w:abstractNum>
  <w:num w:numId="1">
    <w:abstractNumId w:val="6"/>
    <w:lvlOverride w:ilvl="0">
      <w:startOverride w:val="2"/>
    </w:lvlOverride>
  </w:num>
  <w:num w:numId="2">
    <w:abstractNumId w:val="15"/>
    <w:lvlOverride w:ilvl="0">
      <w:startOverride w:val="2"/>
    </w:lvlOverride>
  </w:num>
  <w:num w:numId="3">
    <w:abstractNumId w:val="24"/>
    <w:lvlOverride w:ilvl="0">
      <w:startOverride w:val="3"/>
    </w:lvlOverride>
  </w:num>
  <w:num w:numId="4">
    <w:abstractNumId w:val="11"/>
    <w:lvlOverride w:ilvl="0">
      <w:startOverride w:val="2"/>
    </w:lvlOverride>
  </w:num>
  <w:num w:numId="5">
    <w:abstractNumId w:val="4"/>
    <w:lvlOverride w:ilvl="0">
      <w:startOverride w:val="2"/>
    </w:lvlOverride>
  </w:num>
  <w:num w:numId="6">
    <w:abstractNumId w:val="21"/>
    <w:lvlOverride w:ilvl="0">
      <w:startOverride w:val="2"/>
    </w:lvlOverride>
  </w:num>
  <w:num w:numId="7">
    <w:abstractNumId w:val="27"/>
    <w:lvlOverride w:ilvl="0">
      <w:startOverride w:val="5"/>
    </w:lvlOverride>
  </w:num>
  <w:num w:numId="8">
    <w:abstractNumId w:val="0"/>
    <w:lvlOverride w:ilvl="0">
      <w:lvl w:ilvl="0">
        <w:numFmt w:val="bullet"/>
        <w:lvlText w:val="•"/>
        <w:legacy w:legacy="1" w:legacySpace="0" w:legacyIndent="715"/>
        <w:lvlJc w:val="left"/>
        <w:pPr>
          <w:ind w:left="0" w:firstLine="0"/>
        </w:pPr>
        <w:rPr>
          <w:rFonts w:ascii="Times New Roman" w:hAnsi="Times New Roman" w:cs="Times New Roman" w:hint="default"/>
        </w:rPr>
      </w:lvl>
    </w:lvlOverride>
  </w:num>
  <w:num w:numId="9">
    <w:abstractNumId w:val="22"/>
    <w:lvlOverride w:ilvl="0">
      <w:startOverride w:val="3"/>
    </w:lvlOverride>
  </w:num>
  <w:num w:numId="10">
    <w:abstractNumId w:val="22"/>
    <w:lvlOverride w:ilvl="0">
      <w:lvl w:ilvl="0">
        <w:start w:val="3"/>
        <w:numFmt w:val="decimal"/>
        <w:lvlText w:val="(%1)"/>
        <w:legacy w:legacy="1" w:legacySpace="0" w:legacyIndent="720"/>
        <w:lvlJc w:val="left"/>
        <w:pPr>
          <w:ind w:left="0" w:firstLine="0"/>
        </w:pPr>
        <w:rPr>
          <w:rFonts w:ascii="Times New Roman" w:hAnsi="Times New Roman" w:cs="Times New Roman" w:hint="default"/>
        </w:rPr>
      </w:lvl>
    </w:lvlOverride>
  </w:num>
  <w:num w:numId="11">
    <w:abstractNumId w:val="9"/>
    <w:lvlOverride w:ilvl="0">
      <w:startOverride w:val="3"/>
    </w:lvlOverride>
  </w:num>
  <w:num w:numId="12">
    <w:abstractNumId w:val="8"/>
    <w:lvlOverride w:ilvl="0">
      <w:startOverride w:val="5"/>
    </w:lvlOverride>
  </w:num>
  <w:num w:numId="13">
    <w:abstractNumId w:val="3"/>
    <w:lvlOverride w:ilvl="0">
      <w:startOverride w:val="4"/>
    </w:lvlOverride>
  </w:num>
  <w:num w:numId="14">
    <w:abstractNumId w:val="26"/>
    <w:lvlOverride w:ilvl="0">
      <w:startOverride w:val="2"/>
    </w:lvlOverride>
  </w:num>
  <w:num w:numId="15">
    <w:abstractNumId w:val="20"/>
    <w:lvlOverride w:ilvl="0">
      <w:startOverride w:val="1"/>
    </w:lvlOverride>
  </w:num>
  <w:num w:numId="16">
    <w:abstractNumId w:val="5"/>
    <w:lvlOverride w:ilvl="0">
      <w:startOverride w:val="4"/>
    </w:lvlOverride>
  </w:num>
  <w:num w:numId="17">
    <w:abstractNumId w:val="14"/>
    <w:lvlOverride w:ilvl="0">
      <w:startOverride w:val="3"/>
    </w:lvlOverride>
  </w:num>
  <w:num w:numId="18">
    <w:abstractNumId w:val="17"/>
    <w:lvlOverride w:ilvl="0">
      <w:startOverride w:val="1"/>
    </w:lvlOverride>
  </w:num>
  <w:num w:numId="19">
    <w:abstractNumId w:val="0"/>
    <w:lvlOverride w:ilvl="0">
      <w:lvl w:ilvl="0">
        <w:numFmt w:val="bullet"/>
        <w:lvlText w:val="•"/>
        <w:legacy w:legacy="1" w:legacySpace="0" w:legacyIndent="720"/>
        <w:lvlJc w:val="left"/>
        <w:pPr>
          <w:ind w:left="0" w:firstLine="0"/>
        </w:pPr>
        <w:rPr>
          <w:rFonts w:ascii="Times New Roman" w:hAnsi="Times New Roman" w:cs="Times New Roman" w:hint="default"/>
        </w:rPr>
      </w:lvl>
    </w:lvlOverride>
  </w:num>
  <w:num w:numId="20">
    <w:abstractNumId w:val="12"/>
    <w:lvlOverride w:ilvl="0">
      <w:startOverride w:val="2"/>
    </w:lvlOverride>
  </w:num>
  <w:num w:numId="2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2">
    <w:abstractNumId w:val="25"/>
    <w:lvlOverride w:ilvl="0">
      <w:startOverride w:val="3"/>
    </w:lvlOverride>
  </w:num>
  <w:num w:numId="23">
    <w:abstractNumId w:val="19"/>
    <w:lvlOverride w:ilvl="0">
      <w:startOverride w:val="1"/>
    </w:lvlOverride>
  </w:num>
  <w:num w:numId="24">
    <w:abstractNumId w:val="23"/>
    <w:lvlOverride w:ilvl="0">
      <w:startOverride w:val="1"/>
    </w:lvlOverride>
  </w:num>
  <w:num w:numId="25">
    <w:abstractNumId w:val="10"/>
    <w:lvlOverride w:ilvl="0">
      <w:startOverride w:val="1"/>
    </w:lvlOverride>
  </w:num>
  <w:num w:numId="26">
    <w:abstractNumId w:val="2"/>
    <w:lvlOverride w:ilvl="0">
      <w:startOverride w:val="1"/>
    </w:lvlOverride>
  </w:num>
  <w:num w:numId="27">
    <w:abstractNumId w:val="16"/>
    <w:lvlOverride w:ilvl="0">
      <w:startOverride w:val="1"/>
    </w:lvlOverride>
  </w:num>
  <w:num w:numId="28">
    <w:abstractNumId w:val="7"/>
    <w:lvlOverride w:ilvl="0">
      <w:startOverride w:val="1"/>
    </w:lvlOverride>
  </w:num>
  <w:num w:numId="29">
    <w:abstractNumId w:val="13"/>
    <w:lvlOverride w:ilvl="0">
      <w:startOverride w:val="1"/>
    </w:lvlOverride>
  </w:num>
  <w:num w:numId="30">
    <w:abstractNumId w:val="18"/>
    <w:lvlOverride w:ilvl="0">
      <w:startOverride w:val="1"/>
    </w:lvlOverride>
  </w:num>
  <w:num w:numId="31">
    <w:abstractNumId w:val="1"/>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A0"/>
    <w:rsid w:val="000E7327"/>
    <w:rsid w:val="00197FE5"/>
    <w:rsid w:val="00207AB6"/>
    <w:rsid w:val="00276148"/>
    <w:rsid w:val="002B19E6"/>
    <w:rsid w:val="00392DBB"/>
    <w:rsid w:val="00392E78"/>
    <w:rsid w:val="005235FC"/>
    <w:rsid w:val="005A35FD"/>
    <w:rsid w:val="005A3C79"/>
    <w:rsid w:val="00603DF8"/>
    <w:rsid w:val="006C5F5D"/>
    <w:rsid w:val="006F0FA0"/>
    <w:rsid w:val="00837400"/>
    <w:rsid w:val="00870458"/>
    <w:rsid w:val="008A10BA"/>
    <w:rsid w:val="008E19C1"/>
    <w:rsid w:val="009737B1"/>
    <w:rsid w:val="00986621"/>
    <w:rsid w:val="009A78FF"/>
    <w:rsid w:val="009B79CC"/>
    <w:rsid w:val="00A11428"/>
    <w:rsid w:val="00A74D1C"/>
    <w:rsid w:val="00B4169F"/>
    <w:rsid w:val="00BB5939"/>
    <w:rsid w:val="00BD2A7D"/>
    <w:rsid w:val="00CE41E2"/>
    <w:rsid w:val="00D8598E"/>
    <w:rsid w:val="00DA20AE"/>
    <w:rsid w:val="00E41D15"/>
    <w:rsid w:val="00E6024D"/>
    <w:rsid w:val="00F07ADB"/>
    <w:rsid w:val="00FB0C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BD2A7D"/>
  </w:style>
  <w:style w:type="paragraph" w:styleId="a3">
    <w:name w:val="Balloon Text"/>
    <w:basedOn w:val="a"/>
    <w:link w:val="a4"/>
    <w:uiPriority w:val="99"/>
    <w:semiHidden/>
    <w:unhideWhenUsed/>
    <w:rsid w:val="00BD2A7D"/>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a4">
    <w:name w:val="Изнесен текст Знак"/>
    <w:basedOn w:val="a0"/>
    <w:link w:val="a3"/>
    <w:uiPriority w:val="99"/>
    <w:semiHidden/>
    <w:rsid w:val="00BD2A7D"/>
    <w:rPr>
      <w:rFonts w:ascii="Tahoma" w:eastAsia="Times New Roman" w:hAnsi="Tahoma" w:cs="Tahoma"/>
      <w:sz w:val="16"/>
      <w:szCs w:val="16"/>
      <w:lang w:eastAsia="bg-BG"/>
    </w:rPr>
  </w:style>
  <w:style w:type="paragraph" w:styleId="a5">
    <w:name w:val="List Paragraph"/>
    <w:basedOn w:val="a"/>
    <w:uiPriority w:val="34"/>
    <w:qFormat/>
    <w:rsid w:val="00BD2A7D"/>
    <w:pPr>
      <w:ind w:left="720"/>
      <w:contextualSpacing/>
    </w:pPr>
    <w:rPr>
      <w:rFonts w:ascii="Calibri" w:eastAsia="Calibri" w:hAnsi="Calibri" w:cs="Times New Roman"/>
    </w:rPr>
  </w:style>
  <w:style w:type="paragraph" w:customStyle="1" w:styleId="Style1">
    <w:name w:val="Style1"/>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
    <w:name w:val="Style2"/>
    <w:basedOn w:val="a"/>
    <w:uiPriority w:val="99"/>
    <w:rsid w:val="00BD2A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bg-BG"/>
    </w:rPr>
  </w:style>
  <w:style w:type="paragraph" w:customStyle="1" w:styleId="Style3">
    <w:name w:val="Style3"/>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5">
    <w:name w:val="Style5"/>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
    <w:uiPriority w:val="99"/>
    <w:rsid w:val="00BD2A7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bg-BG"/>
    </w:rPr>
  </w:style>
  <w:style w:type="paragraph" w:customStyle="1" w:styleId="Style7">
    <w:name w:val="Style7"/>
    <w:basedOn w:val="a"/>
    <w:uiPriority w:val="99"/>
    <w:rsid w:val="00BD2A7D"/>
    <w:pPr>
      <w:widowControl w:val="0"/>
      <w:autoSpaceDE w:val="0"/>
      <w:autoSpaceDN w:val="0"/>
      <w:adjustRightInd w:val="0"/>
      <w:spacing w:after="0" w:line="321" w:lineRule="exact"/>
      <w:ind w:firstLine="744"/>
      <w:jc w:val="both"/>
    </w:pPr>
    <w:rPr>
      <w:rFonts w:ascii="Times New Roman" w:eastAsia="Times New Roman" w:hAnsi="Times New Roman" w:cs="Times New Roman"/>
      <w:sz w:val="24"/>
      <w:szCs w:val="24"/>
      <w:lang w:eastAsia="bg-BG"/>
    </w:rPr>
  </w:style>
  <w:style w:type="paragraph" w:customStyle="1" w:styleId="Style8">
    <w:name w:val="Style8"/>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a"/>
    <w:uiPriority w:val="99"/>
    <w:rsid w:val="00BD2A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0">
    <w:name w:val="Style10"/>
    <w:basedOn w:val="a"/>
    <w:uiPriority w:val="99"/>
    <w:rsid w:val="00BD2A7D"/>
    <w:pPr>
      <w:widowControl w:val="0"/>
      <w:autoSpaceDE w:val="0"/>
      <w:autoSpaceDN w:val="0"/>
      <w:adjustRightInd w:val="0"/>
      <w:spacing w:after="0" w:line="334" w:lineRule="exact"/>
    </w:pPr>
    <w:rPr>
      <w:rFonts w:ascii="Times New Roman" w:eastAsia="Times New Roman" w:hAnsi="Times New Roman" w:cs="Times New Roman"/>
      <w:sz w:val="24"/>
      <w:szCs w:val="24"/>
      <w:lang w:eastAsia="bg-BG"/>
    </w:rPr>
  </w:style>
  <w:style w:type="paragraph" w:customStyle="1" w:styleId="Style11">
    <w:name w:val="Style11"/>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
    <w:uiPriority w:val="99"/>
    <w:rsid w:val="00BD2A7D"/>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bg-BG"/>
    </w:rPr>
  </w:style>
  <w:style w:type="paragraph" w:customStyle="1" w:styleId="Style13">
    <w:name w:val="Style13"/>
    <w:basedOn w:val="a"/>
    <w:uiPriority w:val="99"/>
    <w:rsid w:val="00BD2A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4">
    <w:name w:val="Style14"/>
    <w:basedOn w:val="a"/>
    <w:uiPriority w:val="99"/>
    <w:rsid w:val="00BD2A7D"/>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eastAsia="bg-BG"/>
    </w:rPr>
  </w:style>
  <w:style w:type="paragraph" w:customStyle="1" w:styleId="Style15">
    <w:name w:val="Style15"/>
    <w:basedOn w:val="a"/>
    <w:uiPriority w:val="99"/>
    <w:rsid w:val="00BD2A7D"/>
    <w:pPr>
      <w:widowControl w:val="0"/>
      <w:autoSpaceDE w:val="0"/>
      <w:autoSpaceDN w:val="0"/>
      <w:adjustRightInd w:val="0"/>
      <w:spacing w:after="0" w:line="322" w:lineRule="exact"/>
    </w:pPr>
    <w:rPr>
      <w:rFonts w:ascii="Times New Roman" w:eastAsia="Times New Roman" w:hAnsi="Times New Roman" w:cs="Times New Roman"/>
      <w:sz w:val="24"/>
      <w:szCs w:val="24"/>
      <w:lang w:eastAsia="bg-BG"/>
    </w:rPr>
  </w:style>
  <w:style w:type="paragraph" w:customStyle="1" w:styleId="Style16">
    <w:name w:val="Style16"/>
    <w:basedOn w:val="a"/>
    <w:uiPriority w:val="99"/>
    <w:rsid w:val="00BD2A7D"/>
    <w:pPr>
      <w:widowControl w:val="0"/>
      <w:autoSpaceDE w:val="0"/>
      <w:autoSpaceDN w:val="0"/>
      <w:adjustRightInd w:val="0"/>
      <w:spacing w:after="0" w:line="324" w:lineRule="exact"/>
      <w:ind w:firstLine="701"/>
    </w:pPr>
    <w:rPr>
      <w:rFonts w:ascii="Times New Roman" w:eastAsia="Times New Roman" w:hAnsi="Times New Roman" w:cs="Times New Roman"/>
      <w:sz w:val="24"/>
      <w:szCs w:val="24"/>
      <w:lang w:eastAsia="bg-BG"/>
    </w:rPr>
  </w:style>
  <w:style w:type="paragraph" w:customStyle="1" w:styleId="Style17">
    <w:name w:val="Style17"/>
    <w:basedOn w:val="a"/>
    <w:uiPriority w:val="99"/>
    <w:rsid w:val="00BD2A7D"/>
    <w:pPr>
      <w:widowControl w:val="0"/>
      <w:autoSpaceDE w:val="0"/>
      <w:autoSpaceDN w:val="0"/>
      <w:adjustRightInd w:val="0"/>
      <w:spacing w:after="0" w:line="187" w:lineRule="exact"/>
    </w:pPr>
    <w:rPr>
      <w:rFonts w:ascii="Times New Roman" w:eastAsia="Times New Roman" w:hAnsi="Times New Roman" w:cs="Times New Roman"/>
      <w:sz w:val="24"/>
      <w:szCs w:val="24"/>
      <w:lang w:eastAsia="bg-BG"/>
    </w:rPr>
  </w:style>
  <w:style w:type="paragraph" w:customStyle="1" w:styleId="Style18">
    <w:name w:val="Style18"/>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9">
    <w:name w:val="Style19"/>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0">
    <w:name w:val="Style20"/>
    <w:basedOn w:val="a"/>
    <w:uiPriority w:val="99"/>
    <w:rsid w:val="00BD2A7D"/>
    <w:pPr>
      <w:widowControl w:val="0"/>
      <w:autoSpaceDE w:val="0"/>
      <w:autoSpaceDN w:val="0"/>
      <w:adjustRightInd w:val="0"/>
      <w:spacing w:after="0" w:line="182" w:lineRule="exact"/>
      <w:ind w:firstLine="154"/>
    </w:pPr>
    <w:rPr>
      <w:rFonts w:ascii="Times New Roman" w:eastAsia="Times New Roman" w:hAnsi="Times New Roman" w:cs="Times New Roman"/>
      <w:sz w:val="24"/>
      <w:szCs w:val="24"/>
      <w:lang w:eastAsia="bg-BG"/>
    </w:rPr>
  </w:style>
  <w:style w:type="paragraph" w:customStyle="1" w:styleId="Style21">
    <w:name w:val="Style21"/>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2">
    <w:name w:val="Style22"/>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3">
    <w:name w:val="Style23"/>
    <w:basedOn w:val="a"/>
    <w:uiPriority w:val="99"/>
    <w:rsid w:val="00BD2A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bg-BG"/>
    </w:rPr>
  </w:style>
  <w:style w:type="paragraph" w:customStyle="1" w:styleId="Style24">
    <w:name w:val="Style24"/>
    <w:basedOn w:val="a"/>
    <w:uiPriority w:val="99"/>
    <w:rsid w:val="00BD2A7D"/>
    <w:pPr>
      <w:widowControl w:val="0"/>
      <w:autoSpaceDE w:val="0"/>
      <w:autoSpaceDN w:val="0"/>
      <w:adjustRightInd w:val="0"/>
      <w:spacing w:after="0" w:line="326" w:lineRule="exact"/>
      <w:ind w:firstLine="826"/>
      <w:jc w:val="both"/>
    </w:pPr>
    <w:rPr>
      <w:rFonts w:ascii="Times New Roman" w:eastAsia="Times New Roman" w:hAnsi="Times New Roman" w:cs="Times New Roman"/>
      <w:sz w:val="24"/>
      <w:szCs w:val="24"/>
      <w:lang w:eastAsia="bg-BG"/>
    </w:rPr>
  </w:style>
  <w:style w:type="paragraph" w:customStyle="1" w:styleId="Style25">
    <w:name w:val="Style25"/>
    <w:basedOn w:val="a"/>
    <w:uiPriority w:val="99"/>
    <w:rsid w:val="00BD2A7D"/>
    <w:pPr>
      <w:widowControl w:val="0"/>
      <w:autoSpaceDE w:val="0"/>
      <w:autoSpaceDN w:val="0"/>
      <w:adjustRightInd w:val="0"/>
      <w:spacing w:after="0" w:line="331" w:lineRule="exact"/>
      <w:ind w:firstLine="850"/>
      <w:jc w:val="both"/>
    </w:pPr>
    <w:rPr>
      <w:rFonts w:ascii="Times New Roman" w:eastAsia="Times New Roman" w:hAnsi="Times New Roman" w:cs="Times New Roman"/>
      <w:sz w:val="24"/>
      <w:szCs w:val="24"/>
      <w:lang w:eastAsia="bg-BG"/>
    </w:rPr>
  </w:style>
  <w:style w:type="paragraph" w:customStyle="1" w:styleId="Style26">
    <w:name w:val="Style26"/>
    <w:basedOn w:val="a"/>
    <w:uiPriority w:val="99"/>
    <w:rsid w:val="00BD2A7D"/>
    <w:pPr>
      <w:widowControl w:val="0"/>
      <w:autoSpaceDE w:val="0"/>
      <w:autoSpaceDN w:val="0"/>
      <w:adjustRightInd w:val="0"/>
      <w:spacing w:after="0" w:line="322" w:lineRule="exact"/>
      <w:ind w:firstLine="629"/>
    </w:pPr>
    <w:rPr>
      <w:rFonts w:ascii="Times New Roman" w:eastAsia="Times New Roman" w:hAnsi="Times New Roman" w:cs="Times New Roman"/>
      <w:sz w:val="24"/>
      <w:szCs w:val="24"/>
      <w:lang w:eastAsia="bg-BG"/>
    </w:rPr>
  </w:style>
  <w:style w:type="paragraph" w:customStyle="1" w:styleId="Style27">
    <w:name w:val="Style27"/>
    <w:basedOn w:val="a"/>
    <w:uiPriority w:val="99"/>
    <w:rsid w:val="00BD2A7D"/>
    <w:pPr>
      <w:widowControl w:val="0"/>
      <w:autoSpaceDE w:val="0"/>
      <w:autoSpaceDN w:val="0"/>
      <w:adjustRightInd w:val="0"/>
      <w:spacing w:after="0" w:line="173" w:lineRule="exact"/>
      <w:jc w:val="right"/>
    </w:pPr>
    <w:rPr>
      <w:rFonts w:ascii="Times New Roman" w:eastAsia="Times New Roman" w:hAnsi="Times New Roman" w:cs="Times New Roman"/>
      <w:sz w:val="24"/>
      <w:szCs w:val="24"/>
      <w:lang w:eastAsia="bg-BG"/>
    </w:rPr>
  </w:style>
  <w:style w:type="paragraph" w:customStyle="1" w:styleId="Style28">
    <w:name w:val="Style28"/>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9">
    <w:name w:val="Style29"/>
    <w:basedOn w:val="a"/>
    <w:uiPriority w:val="99"/>
    <w:rsid w:val="00BD2A7D"/>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30">
    <w:name w:val="Style30"/>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1">
    <w:name w:val="Style31"/>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2">
    <w:name w:val="Style32"/>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3">
    <w:name w:val="Style33"/>
    <w:basedOn w:val="a"/>
    <w:uiPriority w:val="99"/>
    <w:rsid w:val="00BD2A7D"/>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bg-BG"/>
    </w:rPr>
  </w:style>
  <w:style w:type="paragraph" w:customStyle="1" w:styleId="Style34">
    <w:name w:val="Style34"/>
    <w:basedOn w:val="a"/>
    <w:uiPriority w:val="99"/>
    <w:rsid w:val="00BD2A7D"/>
    <w:pPr>
      <w:widowControl w:val="0"/>
      <w:autoSpaceDE w:val="0"/>
      <w:autoSpaceDN w:val="0"/>
      <w:adjustRightInd w:val="0"/>
      <w:spacing w:after="0" w:line="278" w:lineRule="exact"/>
      <w:ind w:firstLine="307"/>
    </w:pPr>
    <w:rPr>
      <w:rFonts w:ascii="Times New Roman" w:eastAsia="Times New Roman" w:hAnsi="Times New Roman" w:cs="Times New Roman"/>
      <w:sz w:val="24"/>
      <w:szCs w:val="24"/>
      <w:lang w:eastAsia="bg-BG"/>
    </w:rPr>
  </w:style>
  <w:style w:type="paragraph" w:customStyle="1" w:styleId="Style35">
    <w:name w:val="Style35"/>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6">
    <w:name w:val="Style36"/>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7">
    <w:name w:val="Style37"/>
    <w:basedOn w:val="a"/>
    <w:uiPriority w:val="99"/>
    <w:rsid w:val="00BD2A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38">
    <w:name w:val="Style38"/>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9">
    <w:name w:val="Style39"/>
    <w:basedOn w:val="a"/>
    <w:uiPriority w:val="99"/>
    <w:rsid w:val="00BD2A7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bg-BG"/>
    </w:rPr>
  </w:style>
  <w:style w:type="paragraph" w:customStyle="1" w:styleId="Style40">
    <w:name w:val="Style40"/>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1">
    <w:name w:val="Style41"/>
    <w:basedOn w:val="a"/>
    <w:uiPriority w:val="99"/>
    <w:rsid w:val="00BD2A7D"/>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42">
    <w:name w:val="Style42"/>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3">
    <w:name w:val="Style43"/>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4">
    <w:name w:val="Style44"/>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5">
    <w:name w:val="Style45"/>
    <w:basedOn w:val="a"/>
    <w:uiPriority w:val="99"/>
    <w:rsid w:val="00BD2A7D"/>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46">
    <w:name w:val="Style46"/>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7">
    <w:name w:val="Style47"/>
    <w:basedOn w:val="a"/>
    <w:uiPriority w:val="99"/>
    <w:rsid w:val="00BD2A7D"/>
    <w:pPr>
      <w:widowControl w:val="0"/>
      <w:autoSpaceDE w:val="0"/>
      <w:autoSpaceDN w:val="0"/>
      <w:adjustRightInd w:val="0"/>
      <w:spacing w:after="0" w:line="322" w:lineRule="exact"/>
      <w:ind w:hanging="792"/>
    </w:pPr>
    <w:rPr>
      <w:rFonts w:ascii="Times New Roman" w:eastAsia="Times New Roman" w:hAnsi="Times New Roman" w:cs="Times New Roman"/>
      <w:sz w:val="24"/>
      <w:szCs w:val="24"/>
      <w:lang w:eastAsia="bg-BG"/>
    </w:rPr>
  </w:style>
  <w:style w:type="paragraph" w:customStyle="1" w:styleId="Style48">
    <w:name w:val="Style48"/>
    <w:basedOn w:val="a"/>
    <w:uiPriority w:val="99"/>
    <w:rsid w:val="00BD2A7D"/>
    <w:pPr>
      <w:widowControl w:val="0"/>
      <w:autoSpaceDE w:val="0"/>
      <w:autoSpaceDN w:val="0"/>
      <w:adjustRightInd w:val="0"/>
      <w:spacing w:after="0" w:line="185" w:lineRule="exact"/>
      <w:jc w:val="center"/>
    </w:pPr>
    <w:rPr>
      <w:rFonts w:ascii="Times New Roman" w:eastAsia="Times New Roman" w:hAnsi="Times New Roman" w:cs="Times New Roman"/>
      <w:sz w:val="24"/>
      <w:szCs w:val="24"/>
      <w:lang w:eastAsia="bg-BG"/>
    </w:rPr>
  </w:style>
  <w:style w:type="paragraph" w:customStyle="1" w:styleId="Style49">
    <w:name w:val="Style49"/>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50">
    <w:name w:val="Style50"/>
    <w:basedOn w:val="a"/>
    <w:uiPriority w:val="99"/>
    <w:rsid w:val="00BD2A7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bg-BG"/>
    </w:rPr>
  </w:style>
  <w:style w:type="paragraph" w:customStyle="1" w:styleId="Style51">
    <w:name w:val="Style51"/>
    <w:basedOn w:val="a"/>
    <w:uiPriority w:val="99"/>
    <w:rsid w:val="00BD2A7D"/>
    <w:pPr>
      <w:widowControl w:val="0"/>
      <w:autoSpaceDE w:val="0"/>
      <w:autoSpaceDN w:val="0"/>
      <w:adjustRightInd w:val="0"/>
      <w:spacing w:after="0" w:line="550" w:lineRule="exact"/>
    </w:pPr>
    <w:rPr>
      <w:rFonts w:ascii="Times New Roman" w:eastAsia="Times New Roman" w:hAnsi="Times New Roman" w:cs="Times New Roman"/>
      <w:sz w:val="24"/>
      <w:szCs w:val="24"/>
      <w:lang w:eastAsia="bg-BG"/>
    </w:rPr>
  </w:style>
  <w:style w:type="paragraph" w:customStyle="1" w:styleId="Style52">
    <w:name w:val="Style52"/>
    <w:basedOn w:val="a"/>
    <w:uiPriority w:val="99"/>
    <w:rsid w:val="00BD2A7D"/>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bg-BG"/>
    </w:rPr>
  </w:style>
  <w:style w:type="paragraph" w:customStyle="1" w:styleId="Style53">
    <w:name w:val="Style53"/>
    <w:basedOn w:val="a"/>
    <w:uiPriority w:val="99"/>
    <w:rsid w:val="00BD2A7D"/>
    <w:pPr>
      <w:widowControl w:val="0"/>
      <w:autoSpaceDE w:val="0"/>
      <w:autoSpaceDN w:val="0"/>
      <w:adjustRightInd w:val="0"/>
      <w:spacing w:after="0" w:line="362" w:lineRule="exact"/>
      <w:jc w:val="both"/>
    </w:pPr>
    <w:rPr>
      <w:rFonts w:ascii="Times New Roman" w:eastAsia="Times New Roman" w:hAnsi="Times New Roman" w:cs="Times New Roman"/>
      <w:sz w:val="24"/>
      <w:szCs w:val="24"/>
      <w:lang w:eastAsia="bg-BG"/>
    </w:rPr>
  </w:style>
  <w:style w:type="paragraph" w:customStyle="1" w:styleId="Style54">
    <w:name w:val="Style54"/>
    <w:basedOn w:val="a"/>
    <w:uiPriority w:val="99"/>
    <w:rsid w:val="00BD2A7D"/>
    <w:pPr>
      <w:widowControl w:val="0"/>
      <w:autoSpaceDE w:val="0"/>
      <w:autoSpaceDN w:val="0"/>
      <w:adjustRightInd w:val="0"/>
      <w:spacing w:after="0" w:line="350" w:lineRule="exact"/>
      <w:ind w:hanging="984"/>
    </w:pPr>
    <w:rPr>
      <w:rFonts w:ascii="Times New Roman" w:eastAsia="Times New Roman" w:hAnsi="Times New Roman" w:cs="Times New Roman"/>
      <w:sz w:val="24"/>
      <w:szCs w:val="24"/>
      <w:lang w:eastAsia="bg-BG"/>
    </w:rPr>
  </w:style>
  <w:style w:type="character" w:customStyle="1" w:styleId="FontStyle56">
    <w:name w:val="Font Style56"/>
    <w:basedOn w:val="a0"/>
    <w:uiPriority w:val="99"/>
    <w:rsid w:val="00BD2A7D"/>
    <w:rPr>
      <w:rFonts w:ascii="Times New Roman" w:hAnsi="Times New Roman" w:cs="Times New Roman" w:hint="default"/>
      <w:b/>
      <w:bCs/>
      <w:sz w:val="30"/>
      <w:szCs w:val="30"/>
    </w:rPr>
  </w:style>
  <w:style w:type="character" w:customStyle="1" w:styleId="FontStyle57">
    <w:name w:val="Font Style57"/>
    <w:basedOn w:val="a0"/>
    <w:uiPriority w:val="99"/>
    <w:rsid w:val="00BD2A7D"/>
    <w:rPr>
      <w:rFonts w:ascii="Times New Roman" w:hAnsi="Times New Roman" w:cs="Times New Roman" w:hint="default"/>
      <w:sz w:val="26"/>
      <w:szCs w:val="26"/>
    </w:rPr>
  </w:style>
  <w:style w:type="character" w:customStyle="1" w:styleId="FontStyle58">
    <w:name w:val="Font Style58"/>
    <w:basedOn w:val="a0"/>
    <w:uiPriority w:val="99"/>
    <w:rsid w:val="00BD2A7D"/>
    <w:rPr>
      <w:rFonts w:ascii="Times New Roman" w:hAnsi="Times New Roman" w:cs="Times New Roman" w:hint="default"/>
      <w:sz w:val="26"/>
      <w:szCs w:val="26"/>
    </w:rPr>
  </w:style>
  <w:style w:type="character" w:customStyle="1" w:styleId="FontStyle59">
    <w:name w:val="Font Style59"/>
    <w:basedOn w:val="a0"/>
    <w:uiPriority w:val="99"/>
    <w:rsid w:val="00BD2A7D"/>
    <w:rPr>
      <w:rFonts w:ascii="Times New Roman" w:hAnsi="Times New Roman" w:cs="Times New Roman" w:hint="default"/>
      <w:sz w:val="18"/>
      <w:szCs w:val="18"/>
    </w:rPr>
  </w:style>
  <w:style w:type="character" w:customStyle="1" w:styleId="FontStyle60">
    <w:name w:val="Font Style60"/>
    <w:basedOn w:val="a0"/>
    <w:uiPriority w:val="99"/>
    <w:rsid w:val="00BD2A7D"/>
    <w:rPr>
      <w:rFonts w:ascii="Times New Roman" w:hAnsi="Times New Roman" w:cs="Times New Roman" w:hint="default"/>
      <w:b/>
      <w:bCs/>
      <w:sz w:val="38"/>
      <w:szCs w:val="38"/>
    </w:rPr>
  </w:style>
  <w:style w:type="character" w:customStyle="1" w:styleId="FontStyle61">
    <w:name w:val="Font Style61"/>
    <w:basedOn w:val="a0"/>
    <w:uiPriority w:val="99"/>
    <w:rsid w:val="00BD2A7D"/>
    <w:rPr>
      <w:rFonts w:ascii="Times New Roman" w:hAnsi="Times New Roman" w:cs="Times New Roman" w:hint="default"/>
      <w:b/>
      <w:bCs/>
      <w:sz w:val="26"/>
      <w:szCs w:val="26"/>
    </w:rPr>
  </w:style>
  <w:style w:type="character" w:customStyle="1" w:styleId="FontStyle62">
    <w:name w:val="Font Style62"/>
    <w:basedOn w:val="a0"/>
    <w:uiPriority w:val="99"/>
    <w:rsid w:val="00BD2A7D"/>
    <w:rPr>
      <w:rFonts w:ascii="Times New Roman" w:hAnsi="Times New Roman" w:cs="Times New Roman" w:hint="default"/>
      <w:sz w:val="22"/>
      <w:szCs w:val="22"/>
    </w:rPr>
  </w:style>
  <w:style w:type="character" w:customStyle="1" w:styleId="FontStyle63">
    <w:name w:val="Font Style63"/>
    <w:basedOn w:val="a0"/>
    <w:uiPriority w:val="99"/>
    <w:rsid w:val="00BD2A7D"/>
    <w:rPr>
      <w:rFonts w:ascii="Times New Roman" w:hAnsi="Times New Roman" w:cs="Times New Roman" w:hint="default"/>
      <w:sz w:val="22"/>
      <w:szCs w:val="22"/>
    </w:rPr>
  </w:style>
  <w:style w:type="character" w:customStyle="1" w:styleId="FontStyle64">
    <w:name w:val="Font Style64"/>
    <w:basedOn w:val="a0"/>
    <w:uiPriority w:val="99"/>
    <w:rsid w:val="00BD2A7D"/>
    <w:rPr>
      <w:rFonts w:ascii="Times New Roman" w:hAnsi="Times New Roman" w:cs="Times New Roman" w:hint="default"/>
      <w:sz w:val="22"/>
      <w:szCs w:val="22"/>
    </w:rPr>
  </w:style>
  <w:style w:type="character" w:customStyle="1" w:styleId="FontStyle65">
    <w:name w:val="Font Style65"/>
    <w:basedOn w:val="a0"/>
    <w:uiPriority w:val="99"/>
    <w:rsid w:val="00BD2A7D"/>
    <w:rPr>
      <w:rFonts w:ascii="Times New Roman" w:hAnsi="Times New Roman" w:cs="Times New Roman" w:hint="default"/>
      <w:i/>
      <w:iCs/>
      <w:spacing w:val="-20"/>
      <w:sz w:val="22"/>
      <w:szCs w:val="22"/>
    </w:rPr>
  </w:style>
  <w:style w:type="character" w:customStyle="1" w:styleId="FontStyle66">
    <w:name w:val="Font Style66"/>
    <w:basedOn w:val="a0"/>
    <w:uiPriority w:val="99"/>
    <w:rsid w:val="00BD2A7D"/>
    <w:rPr>
      <w:rFonts w:ascii="Arial" w:hAnsi="Arial" w:cs="Arial" w:hint="default"/>
      <w:b/>
      <w:bCs/>
      <w:sz w:val="22"/>
      <w:szCs w:val="22"/>
    </w:rPr>
  </w:style>
  <w:style w:type="character" w:customStyle="1" w:styleId="FontStyle67">
    <w:name w:val="Font Style67"/>
    <w:basedOn w:val="a0"/>
    <w:uiPriority w:val="99"/>
    <w:rsid w:val="00BD2A7D"/>
    <w:rPr>
      <w:rFonts w:ascii="Franklin Gothic Book" w:hAnsi="Franklin Gothic Book" w:cs="Franklin Gothic Book" w:hint="default"/>
      <w:i/>
      <w:iCs/>
      <w:sz w:val="18"/>
      <w:szCs w:val="18"/>
    </w:rPr>
  </w:style>
  <w:style w:type="character" w:customStyle="1" w:styleId="FontStyle68">
    <w:name w:val="Font Style68"/>
    <w:basedOn w:val="a0"/>
    <w:uiPriority w:val="99"/>
    <w:rsid w:val="00BD2A7D"/>
    <w:rPr>
      <w:rFonts w:ascii="Times New Roman" w:hAnsi="Times New Roman" w:cs="Times New Roman" w:hint="default"/>
      <w:b/>
      <w:bCs/>
      <w:sz w:val="18"/>
      <w:szCs w:val="18"/>
    </w:rPr>
  </w:style>
  <w:style w:type="character" w:customStyle="1" w:styleId="FontStyle69">
    <w:name w:val="Font Style69"/>
    <w:basedOn w:val="a0"/>
    <w:uiPriority w:val="99"/>
    <w:rsid w:val="00BD2A7D"/>
    <w:rPr>
      <w:rFonts w:ascii="Times New Roman" w:hAnsi="Times New Roman" w:cs="Times New Roman" w:hint="default"/>
      <w:b/>
      <w:bCs/>
      <w:sz w:val="18"/>
      <w:szCs w:val="18"/>
    </w:rPr>
  </w:style>
  <w:style w:type="character" w:customStyle="1" w:styleId="FontStyle70">
    <w:name w:val="Font Style70"/>
    <w:basedOn w:val="a0"/>
    <w:uiPriority w:val="99"/>
    <w:rsid w:val="00BD2A7D"/>
    <w:rPr>
      <w:rFonts w:ascii="Times New Roman" w:hAnsi="Times New Roman" w:cs="Times New Roman" w:hint="default"/>
      <w:b/>
      <w:bCs/>
      <w:sz w:val="14"/>
      <w:szCs w:val="14"/>
    </w:rPr>
  </w:style>
  <w:style w:type="character" w:customStyle="1" w:styleId="FontStyle71">
    <w:name w:val="Font Style71"/>
    <w:basedOn w:val="a0"/>
    <w:uiPriority w:val="99"/>
    <w:rsid w:val="00BD2A7D"/>
    <w:rPr>
      <w:rFonts w:ascii="Times New Roman" w:hAnsi="Times New Roman" w:cs="Times New Roman" w:hint="default"/>
      <w:i/>
      <w:iCs/>
      <w:spacing w:val="30"/>
      <w:sz w:val="18"/>
      <w:szCs w:val="18"/>
    </w:rPr>
  </w:style>
  <w:style w:type="character" w:customStyle="1" w:styleId="FontStyle72">
    <w:name w:val="Font Style72"/>
    <w:basedOn w:val="a0"/>
    <w:uiPriority w:val="99"/>
    <w:rsid w:val="00BD2A7D"/>
    <w:rPr>
      <w:rFonts w:ascii="Times New Roman" w:hAnsi="Times New Roman" w:cs="Times New Roman" w:hint="default"/>
      <w:b/>
      <w:bCs/>
      <w:i/>
      <w:iCs/>
      <w:sz w:val="8"/>
      <w:szCs w:val="8"/>
    </w:rPr>
  </w:style>
  <w:style w:type="character" w:customStyle="1" w:styleId="FontStyle73">
    <w:name w:val="Font Style73"/>
    <w:basedOn w:val="a0"/>
    <w:uiPriority w:val="99"/>
    <w:rsid w:val="00BD2A7D"/>
    <w:rPr>
      <w:rFonts w:ascii="Garamond" w:hAnsi="Garamond" w:cs="Garamond" w:hint="default"/>
      <w:b/>
      <w:bCs/>
      <w:sz w:val="8"/>
      <w:szCs w:val="8"/>
    </w:rPr>
  </w:style>
  <w:style w:type="character" w:customStyle="1" w:styleId="FontStyle74">
    <w:name w:val="Font Style74"/>
    <w:basedOn w:val="a0"/>
    <w:uiPriority w:val="99"/>
    <w:rsid w:val="00BD2A7D"/>
    <w:rPr>
      <w:rFonts w:ascii="Times New Roman" w:hAnsi="Times New Roman" w:cs="Times New Roman" w:hint="default"/>
      <w:b/>
      <w:bCs/>
      <w:sz w:val="14"/>
      <w:szCs w:val="14"/>
    </w:rPr>
  </w:style>
  <w:style w:type="character" w:customStyle="1" w:styleId="FontStyle75">
    <w:name w:val="Font Style75"/>
    <w:basedOn w:val="a0"/>
    <w:uiPriority w:val="99"/>
    <w:rsid w:val="00BD2A7D"/>
    <w:rPr>
      <w:rFonts w:ascii="Times New Roman" w:hAnsi="Times New Roman" w:cs="Times New Roman" w:hint="default"/>
      <w:b/>
      <w:bCs/>
      <w:sz w:val="22"/>
      <w:szCs w:val="22"/>
    </w:rPr>
  </w:style>
  <w:style w:type="paragraph" w:styleId="a6">
    <w:name w:val="header"/>
    <w:basedOn w:val="a"/>
    <w:link w:val="a7"/>
    <w:uiPriority w:val="99"/>
    <w:unhideWhenUsed/>
    <w:rsid w:val="00D8598E"/>
    <w:pPr>
      <w:tabs>
        <w:tab w:val="center" w:pos="4536"/>
        <w:tab w:val="right" w:pos="9072"/>
      </w:tabs>
      <w:spacing w:after="0" w:line="240" w:lineRule="auto"/>
    </w:pPr>
  </w:style>
  <w:style w:type="character" w:customStyle="1" w:styleId="a7">
    <w:name w:val="Горен колонтитул Знак"/>
    <w:basedOn w:val="a0"/>
    <w:link w:val="a6"/>
    <w:uiPriority w:val="99"/>
    <w:rsid w:val="00D8598E"/>
  </w:style>
  <w:style w:type="paragraph" w:styleId="a8">
    <w:name w:val="footer"/>
    <w:basedOn w:val="a"/>
    <w:link w:val="a9"/>
    <w:uiPriority w:val="99"/>
    <w:unhideWhenUsed/>
    <w:rsid w:val="00D8598E"/>
    <w:pPr>
      <w:tabs>
        <w:tab w:val="center" w:pos="4536"/>
        <w:tab w:val="right" w:pos="9072"/>
      </w:tabs>
      <w:spacing w:after="0" w:line="240" w:lineRule="auto"/>
    </w:pPr>
  </w:style>
  <w:style w:type="character" w:customStyle="1" w:styleId="a9">
    <w:name w:val="Долен колонтитул Знак"/>
    <w:basedOn w:val="a0"/>
    <w:link w:val="a8"/>
    <w:uiPriority w:val="99"/>
    <w:rsid w:val="00D8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BD2A7D"/>
  </w:style>
  <w:style w:type="paragraph" w:styleId="a3">
    <w:name w:val="Balloon Text"/>
    <w:basedOn w:val="a"/>
    <w:link w:val="a4"/>
    <w:uiPriority w:val="99"/>
    <w:semiHidden/>
    <w:unhideWhenUsed/>
    <w:rsid w:val="00BD2A7D"/>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a4">
    <w:name w:val="Изнесен текст Знак"/>
    <w:basedOn w:val="a0"/>
    <w:link w:val="a3"/>
    <w:uiPriority w:val="99"/>
    <w:semiHidden/>
    <w:rsid w:val="00BD2A7D"/>
    <w:rPr>
      <w:rFonts w:ascii="Tahoma" w:eastAsia="Times New Roman" w:hAnsi="Tahoma" w:cs="Tahoma"/>
      <w:sz w:val="16"/>
      <w:szCs w:val="16"/>
      <w:lang w:eastAsia="bg-BG"/>
    </w:rPr>
  </w:style>
  <w:style w:type="paragraph" w:styleId="a5">
    <w:name w:val="List Paragraph"/>
    <w:basedOn w:val="a"/>
    <w:uiPriority w:val="34"/>
    <w:qFormat/>
    <w:rsid w:val="00BD2A7D"/>
    <w:pPr>
      <w:ind w:left="720"/>
      <w:contextualSpacing/>
    </w:pPr>
    <w:rPr>
      <w:rFonts w:ascii="Calibri" w:eastAsia="Calibri" w:hAnsi="Calibri" w:cs="Times New Roman"/>
    </w:rPr>
  </w:style>
  <w:style w:type="paragraph" w:customStyle="1" w:styleId="Style1">
    <w:name w:val="Style1"/>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
    <w:name w:val="Style2"/>
    <w:basedOn w:val="a"/>
    <w:uiPriority w:val="99"/>
    <w:rsid w:val="00BD2A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bg-BG"/>
    </w:rPr>
  </w:style>
  <w:style w:type="paragraph" w:customStyle="1" w:styleId="Style3">
    <w:name w:val="Style3"/>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5">
    <w:name w:val="Style5"/>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
    <w:uiPriority w:val="99"/>
    <w:rsid w:val="00BD2A7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bg-BG"/>
    </w:rPr>
  </w:style>
  <w:style w:type="paragraph" w:customStyle="1" w:styleId="Style7">
    <w:name w:val="Style7"/>
    <w:basedOn w:val="a"/>
    <w:uiPriority w:val="99"/>
    <w:rsid w:val="00BD2A7D"/>
    <w:pPr>
      <w:widowControl w:val="0"/>
      <w:autoSpaceDE w:val="0"/>
      <w:autoSpaceDN w:val="0"/>
      <w:adjustRightInd w:val="0"/>
      <w:spacing w:after="0" w:line="321" w:lineRule="exact"/>
      <w:ind w:firstLine="744"/>
      <w:jc w:val="both"/>
    </w:pPr>
    <w:rPr>
      <w:rFonts w:ascii="Times New Roman" w:eastAsia="Times New Roman" w:hAnsi="Times New Roman" w:cs="Times New Roman"/>
      <w:sz w:val="24"/>
      <w:szCs w:val="24"/>
      <w:lang w:eastAsia="bg-BG"/>
    </w:rPr>
  </w:style>
  <w:style w:type="paragraph" w:customStyle="1" w:styleId="Style8">
    <w:name w:val="Style8"/>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a"/>
    <w:uiPriority w:val="99"/>
    <w:rsid w:val="00BD2A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0">
    <w:name w:val="Style10"/>
    <w:basedOn w:val="a"/>
    <w:uiPriority w:val="99"/>
    <w:rsid w:val="00BD2A7D"/>
    <w:pPr>
      <w:widowControl w:val="0"/>
      <w:autoSpaceDE w:val="0"/>
      <w:autoSpaceDN w:val="0"/>
      <w:adjustRightInd w:val="0"/>
      <w:spacing w:after="0" w:line="334" w:lineRule="exact"/>
    </w:pPr>
    <w:rPr>
      <w:rFonts w:ascii="Times New Roman" w:eastAsia="Times New Roman" w:hAnsi="Times New Roman" w:cs="Times New Roman"/>
      <w:sz w:val="24"/>
      <w:szCs w:val="24"/>
      <w:lang w:eastAsia="bg-BG"/>
    </w:rPr>
  </w:style>
  <w:style w:type="paragraph" w:customStyle="1" w:styleId="Style11">
    <w:name w:val="Style11"/>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2">
    <w:name w:val="Style12"/>
    <w:basedOn w:val="a"/>
    <w:uiPriority w:val="99"/>
    <w:rsid w:val="00BD2A7D"/>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bg-BG"/>
    </w:rPr>
  </w:style>
  <w:style w:type="paragraph" w:customStyle="1" w:styleId="Style13">
    <w:name w:val="Style13"/>
    <w:basedOn w:val="a"/>
    <w:uiPriority w:val="99"/>
    <w:rsid w:val="00BD2A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4">
    <w:name w:val="Style14"/>
    <w:basedOn w:val="a"/>
    <w:uiPriority w:val="99"/>
    <w:rsid w:val="00BD2A7D"/>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eastAsia="bg-BG"/>
    </w:rPr>
  </w:style>
  <w:style w:type="paragraph" w:customStyle="1" w:styleId="Style15">
    <w:name w:val="Style15"/>
    <w:basedOn w:val="a"/>
    <w:uiPriority w:val="99"/>
    <w:rsid w:val="00BD2A7D"/>
    <w:pPr>
      <w:widowControl w:val="0"/>
      <w:autoSpaceDE w:val="0"/>
      <w:autoSpaceDN w:val="0"/>
      <w:adjustRightInd w:val="0"/>
      <w:spacing w:after="0" w:line="322" w:lineRule="exact"/>
    </w:pPr>
    <w:rPr>
      <w:rFonts w:ascii="Times New Roman" w:eastAsia="Times New Roman" w:hAnsi="Times New Roman" w:cs="Times New Roman"/>
      <w:sz w:val="24"/>
      <w:szCs w:val="24"/>
      <w:lang w:eastAsia="bg-BG"/>
    </w:rPr>
  </w:style>
  <w:style w:type="paragraph" w:customStyle="1" w:styleId="Style16">
    <w:name w:val="Style16"/>
    <w:basedOn w:val="a"/>
    <w:uiPriority w:val="99"/>
    <w:rsid w:val="00BD2A7D"/>
    <w:pPr>
      <w:widowControl w:val="0"/>
      <w:autoSpaceDE w:val="0"/>
      <w:autoSpaceDN w:val="0"/>
      <w:adjustRightInd w:val="0"/>
      <w:spacing w:after="0" w:line="324" w:lineRule="exact"/>
      <w:ind w:firstLine="701"/>
    </w:pPr>
    <w:rPr>
      <w:rFonts w:ascii="Times New Roman" w:eastAsia="Times New Roman" w:hAnsi="Times New Roman" w:cs="Times New Roman"/>
      <w:sz w:val="24"/>
      <w:szCs w:val="24"/>
      <w:lang w:eastAsia="bg-BG"/>
    </w:rPr>
  </w:style>
  <w:style w:type="paragraph" w:customStyle="1" w:styleId="Style17">
    <w:name w:val="Style17"/>
    <w:basedOn w:val="a"/>
    <w:uiPriority w:val="99"/>
    <w:rsid w:val="00BD2A7D"/>
    <w:pPr>
      <w:widowControl w:val="0"/>
      <w:autoSpaceDE w:val="0"/>
      <w:autoSpaceDN w:val="0"/>
      <w:adjustRightInd w:val="0"/>
      <w:spacing w:after="0" w:line="187" w:lineRule="exact"/>
    </w:pPr>
    <w:rPr>
      <w:rFonts w:ascii="Times New Roman" w:eastAsia="Times New Roman" w:hAnsi="Times New Roman" w:cs="Times New Roman"/>
      <w:sz w:val="24"/>
      <w:szCs w:val="24"/>
      <w:lang w:eastAsia="bg-BG"/>
    </w:rPr>
  </w:style>
  <w:style w:type="paragraph" w:customStyle="1" w:styleId="Style18">
    <w:name w:val="Style18"/>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9">
    <w:name w:val="Style19"/>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0">
    <w:name w:val="Style20"/>
    <w:basedOn w:val="a"/>
    <w:uiPriority w:val="99"/>
    <w:rsid w:val="00BD2A7D"/>
    <w:pPr>
      <w:widowControl w:val="0"/>
      <w:autoSpaceDE w:val="0"/>
      <w:autoSpaceDN w:val="0"/>
      <w:adjustRightInd w:val="0"/>
      <w:spacing w:after="0" w:line="182" w:lineRule="exact"/>
      <w:ind w:firstLine="154"/>
    </w:pPr>
    <w:rPr>
      <w:rFonts w:ascii="Times New Roman" w:eastAsia="Times New Roman" w:hAnsi="Times New Roman" w:cs="Times New Roman"/>
      <w:sz w:val="24"/>
      <w:szCs w:val="24"/>
      <w:lang w:eastAsia="bg-BG"/>
    </w:rPr>
  </w:style>
  <w:style w:type="paragraph" w:customStyle="1" w:styleId="Style21">
    <w:name w:val="Style21"/>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2">
    <w:name w:val="Style22"/>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3">
    <w:name w:val="Style23"/>
    <w:basedOn w:val="a"/>
    <w:uiPriority w:val="99"/>
    <w:rsid w:val="00BD2A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bg-BG"/>
    </w:rPr>
  </w:style>
  <w:style w:type="paragraph" w:customStyle="1" w:styleId="Style24">
    <w:name w:val="Style24"/>
    <w:basedOn w:val="a"/>
    <w:uiPriority w:val="99"/>
    <w:rsid w:val="00BD2A7D"/>
    <w:pPr>
      <w:widowControl w:val="0"/>
      <w:autoSpaceDE w:val="0"/>
      <w:autoSpaceDN w:val="0"/>
      <w:adjustRightInd w:val="0"/>
      <w:spacing w:after="0" w:line="326" w:lineRule="exact"/>
      <w:ind w:firstLine="826"/>
      <w:jc w:val="both"/>
    </w:pPr>
    <w:rPr>
      <w:rFonts w:ascii="Times New Roman" w:eastAsia="Times New Roman" w:hAnsi="Times New Roman" w:cs="Times New Roman"/>
      <w:sz w:val="24"/>
      <w:szCs w:val="24"/>
      <w:lang w:eastAsia="bg-BG"/>
    </w:rPr>
  </w:style>
  <w:style w:type="paragraph" w:customStyle="1" w:styleId="Style25">
    <w:name w:val="Style25"/>
    <w:basedOn w:val="a"/>
    <w:uiPriority w:val="99"/>
    <w:rsid w:val="00BD2A7D"/>
    <w:pPr>
      <w:widowControl w:val="0"/>
      <w:autoSpaceDE w:val="0"/>
      <w:autoSpaceDN w:val="0"/>
      <w:adjustRightInd w:val="0"/>
      <w:spacing w:after="0" w:line="331" w:lineRule="exact"/>
      <w:ind w:firstLine="850"/>
      <w:jc w:val="both"/>
    </w:pPr>
    <w:rPr>
      <w:rFonts w:ascii="Times New Roman" w:eastAsia="Times New Roman" w:hAnsi="Times New Roman" w:cs="Times New Roman"/>
      <w:sz w:val="24"/>
      <w:szCs w:val="24"/>
      <w:lang w:eastAsia="bg-BG"/>
    </w:rPr>
  </w:style>
  <w:style w:type="paragraph" w:customStyle="1" w:styleId="Style26">
    <w:name w:val="Style26"/>
    <w:basedOn w:val="a"/>
    <w:uiPriority w:val="99"/>
    <w:rsid w:val="00BD2A7D"/>
    <w:pPr>
      <w:widowControl w:val="0"/>
      <w:autoSpaceDE w:val="0"/>
      <w:autoSpaceDN w:val="0"/>
      <w:adjustRightInd w:val="0"/>
      <w:spacing w:after="0" w:line="322" w:lineRule="exact"/>
      <w:ind w:firstLine="629"/>
    </w:pPr>
    <w:rPr>
      <w:rFonts w:ascii="Times New Roman" w:eastAsia="Times New Roman" w:hAnsi="Times New Roman" w:cs="Times New Roman"/>
      <w:sz w:val="24"/>
      <w:szCs w:val="24"/>
      <w:lang w:eastAsia="bg-BG"/>
    </w:rPr>
  </w:style>
  <w:style w:type="paragraph" w:customStyle="1" w:styleId="Style27">
    <w:name w:val="Style27"/>
    <w:basedOn w:val="a"/>
    <w:uiPriority w:val="99"/>
    <w:rsid w:val="00BD2A7D"/>
    <w:pPr>
      <w:widowControl w:val="0"/>
      <w:autoSpaceDE w:val="0"/>
      <w:autoSpaceDN w:val="0"/>
      <w:adjustRightInd w:val="0"/>
      <w:spacing w:after="0" w:line="173" w:lineRule="exact"/>
      <w:jc w:val="right"/>
    </w:pPr>
    <w:rPr>
      <w:rFonts w:ascii="Times New Roman" w:eastAsia="Times New Roman" w:hAnsi="Times New Roman" w:cs="Times New Roman"/>
      <w:sz w:val="24"/>
      <w:szCs w:val="24"/>
      <w:lang w:eastAsia="bg-BG"/>
    </w:rPr>
  </w:style>
  <w:style w:type="paragraph" w:customStyle="1" w:styleId="Style28">
    <w:name w:val="Style28"/>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9">
    <w:name w:val="Style29"/>
    <w:basedOn w:val="a"/>
    <w:uiPriority w:val="99"/>
    <w:rsid w:val="00BD2A7D"/>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30">
    <w:name w:val="Style30"/>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1">
    <w:name w:val="Style31"/>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2">
    <w:name w:val="Style32"/>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3">
    <w:name w:val="Style33"/>
    <w:basedOn w:val="a"/>
    <w:uiPriority w:val="99"/>
    <w:rsid w:val="00BD2A7D"/>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bg-BG"/>
    </w:rPr>
  </w:style>
  <w:style w:type="paragraph" w:customStyle="1" w:styleId="Style34">
    <w:name w:val="Style34"/>
    <w:basedOn w:val="a"/>
    <w:uiPriority w:val="99"/>
    <w:rsid w:val="00BD2A7D"/>
    <w:pPr>
      <w:widowControl w:val="0"/>
      <w:autoSpaceDE w:val="0"/>
      <w:autoSpaceDN w:val="0"/>
      <w:adjustRightInd w:val="0"/>
      <w:spacing w:after="0" w:line="278" w:lineRule="exact"/>
      <w:ind w:firstLine="307"/>
    </w:pPr>
    <w:rPr>
      <w:rFonts w:ascii="Times New Roman" w:eastAsia="Times New Roman" w:hAnsi="Times New Roman" w:cs="Times New Roman"/>
      <w:sz w:val="24"/>
      <w:szCs w:val="24"/>
      <w:lang w:eastAsia="bg-BG"/>
    </w:rPr>
  </w:style>
  <w:style w:type="paragraph" w:customStyle="1" w:styleId="Style35">
    <w:name w:val="Style35"/>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6">
    <w:name w:val="Style36"/>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7">
    <w:name w:val="Style37"/>
    <w:basedOn w:val="a"/>
    <w:uiPriority w:val="99"/>
    <w:rsid w:val="00BD2A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38">
    <w:name w:val="Style38"/>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9">
    <w:name w:val="Style39"/>
    <w:basedOn w:val="a"/>
    <w:uiPriority w:val="99"/>
    <w:rsid w:val="00BD2A7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bg-BG"/>
    </w:rPr>
  </w:style>
  <w:style w:type="paragraph" w:customStyle="1" w:styleId="Style40">
    <w:name w:val="Style40"/>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1">
    <w:name w:val="Style41"/>
    <w:basedOn w:val="a"/>
    <w:uiPriority w:val="99"/>
    <w:rsid w:val="00BD2A7D"/>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42">
    <w:name w:val="Style42"/>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3">
    <w:name w:val="Style43"/>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4">
    <w:name w:val="Style44"/>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5">
    <w:name w:val="Style45"/>
    <w:basedOn w:val="a"/>
    <w:uiPriority w:val="99"/>
    <w:rsid w:val="00BD2A7D"/>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46">
    <w:name w:val="Style46"/>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7">
    <w:name w:val="Style47"/>
    <w:basedOn w:val="a"/>
    <w:uiPriority w:val="99"/>
    <w:rsid w:val="00BD2A7D"/>
    <w:pPr>
      <w:widowControl w:val="0"/>
      <w:autoSpaceDE w:val="0"/>
      <w:autoSpaceDN w:val="0"/>
      <w:adjustRightInd w:val="0"/>
      <w:spacing w:after="0" w:line="322" w:lineRule="exact"/>
      <w:ind w:hanging="792"/>
    </w:pPr>
    <w:rPr>
      <w:rFonts w:ascii="Times New Roman" w:eastAsia="Times New Roman" w:hAnsi="Times New Roman" w:cs="Times New Roman"/>
      <w:sz w:val="24"/>
      <w:szCs w:val="24"/>
      <w:lang w:eastAsia="bg-BG"/>
    </w:rPr>
  </w:style>
  <w:style w:type="paragraph" w:customStyle="1" w:styleId="Style48">
    <w:name w:val="Style48"/>
    <w:basedOn w:val="a"/>
    <w:uiPriority w:val="99"/>
    <w:rsid w:val="00BD2A7D"/>
    <w:pPr>
      <w:widowControl w:val="0"/>
      <w:autoSpaceDE w:val="0"/>
      <w:autoSpaceDN w:val="0"/>
      <w:adjustRightInd w:val="0"/>
      <w:spacing w:after="0" w:line="185" w:lineRule="exact"/>
      <w:jc w:val="center"/>
    </w:pPr>
    <w:rPr>
      <w:rFonts w:ascii="Times New Roman" w:eastAsia="Times New Roman" w:hAnsi="Times New Roman" w:cs="Times New Roman"/>
      <w:sz w:val="24"/>
      <w:szCs w:val="24"/>
      <w:lang w:eastAsia="bg-BG"/>
    </w:rPr>
  </w:style>
  <w:style w:type="paragraph" w:customStyle="1" w:styleId="Style49">
    <w:name w:val="Style49"/>
    <w:basedOn w:val="a"/>
    <w:uiPriority w:val="99"/>
    <w:rsid w:val="00BD2A7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50">
    <w:name w:val="Style50"/>
    <w:basedOn w:val="a"/>
    <w:uiPriority w:val="99"/>
    <w:rsid w:val="00BD2A7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bg-BG"/>
    </w:rPr>
  </w:style>
  <w:style w:type="paragraph" w:customStyle="1" w:styleId="Style51">
    <w:name w:val="Style51"/>
    <w:basedOn w:val="a"/>
    <w:uiPriority w:val="99"/>
    <w:rsid w:val="00BD2A7D"/>
    <w:pPr>
      <w:widowControl w:val="0"/>
      <w:autoSpaceDE w:val="0"/>
      <w:autoSpaceDN w:val="0"/>
      <w:adjustRightInd w:val="0"/>
      <w:spacing w:after="0" w:line="550" w:lineRule="exact"/>
    </w:pPr>
    <w:rPr>
      <w:rFonts w:ascii="Times New Roman" w:eastAsia="Times New Roman" w:hAnsi="Times New Roman" w:cs="Times New Roman"/>
      <w:sz w:val="24"/>
      <w:szCs w:val="24"/>
      <w:lang w:eastAsia="bg-BG"/>
    </w:rPr>
  </w:style>
  <w:style w:type="paragraph" w:customStyle="1" w:styleId="Style52">
    <w:name w:val="Style52"/>
    <w:basedOn w:val="a"/>
    <w:uiPriority w:val="99"/>
    <w:rsid w:val="00BD2A7D"/>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bg-BG"/>
    </w:rPr>
  </w:style>
  <w:style w:type="paragraph" w:customStyle="1" w:styleId="Style53">
    <w:name w:val="Style53"/>
    <w:basedOn w:val="a"/>
    <w:uiPriority w:val="99"/>
    <w:rsid w:val="00BD2A7D"/>
    <w:pPr>
      <w:widowControl w:val="0"/>
      <w:autoSpaceDE w:val="0"/>
      <w:autoSpaceDN w:val="0"/>
      <w:adjustRightInd w:val="0"/>
      <w:spacing w:after="0" w:line="362" w:lineRule="exact"/>
      <w:jc w:val="both"/>
    </w:pPr>
    <w:rPr>
      <w:rFonts w:ascii="Times New Roman" w:eastAsia="Times New Roman" w:hAnsi="Times New Roman" w:cs="Times New Roman"/>
      <w:sz w:val="24"/>
      <w:szCs w:val="24"/>
      <w:lang w:eastAsia="bg-BG"/>
    </w:rPr>
  </w:style>
  <w:style w:type="paragraph" w:customStyle="1" w:styleId="Style54">
    <w:name w:val="Style54"/>
    <w:basedOn w:val="a"/>
    <w:uiPriority w:val="99"/>
    <w:rsid w:val="00BD2A7D"/>
    <w:pPr>
      <w:widowControl w:val="0"/>
      <w:autoSpaceDE w:val="0"/>
      <w:autoSpaceDN w:val="0"/>
      <w:adjustRightInd w:val="0"/>
      <w:spacing w:after="0" w:line="350" w:lineRule="exact"/>
      <w:ind w:hanging="984"/>
    </w:pPr>
    <w:rPr>
      <w:rFonts w:ascii="Times New Roman" w:eastAsia="Times New Roman" w:hAnsi="Times New Roman" w:cs="Times New Roman"/>
      <w:sz w:val="24"/>
      <w:szCs w:val="24"/>
      <w:lang w:eastAsia="bg-BG"/>
    </w:rPr>
  </w:style>
  <w:style w:type="character" w:customStyle="1" w:styleId="FontStyle56">
    <w:name w:val="Font Style56"/>
    <w:basedOn w:val="a0"/>
    <w:uiPriority w:val="99"/>
    <w:rsid w:val="00BD2A7D"/>
    <w:rPr>
      <w:rFonts w:ascii="Times New Roman" w:hAnsi="Times New Roman" w:cs="Times New Roman" w:hint="default"/>
      <w:b/>
      <w:bCs/>
      <w:sz w:val="30"/>
      <w:szCs w:val="30"/>
    </w:rPr>
  </w:style>
  <w:style w:type="character" w:customStyle="1" w:styleId="FontStyle57">
    <w:name w:val="Font Style57"/>
    <w:basedOn w:val="a0"/>
    <w:uiPriority w:val="99"/>
    <w:rsid w:val="00BD2A7D"/>
    <w:rPr>
      <w:rFonts w:ascii="Times New Roman" w:hAnsi="Times New Roman" w:cs="Times New Roman" w:hint="default"/>
      <w:sz w:val="26"/>
      <w:szCs w:val="26"/>
    </w:rPr>
  </w:style>
  <w:style w:type="character" w:customStyle="1" w:styleId="FontStyle58">
    <w:name w:val="Font Style58"/>
    <w:basedOn w:val="a0"/>
    <w:uiPriority w:val="99"/>
    <w:rsid w:val="00BD2A7D"/>
    <w:rPr>
      <w:rFonts w:ascii="Times New Roman" w:hAnsi="Times New Roman" w:cs="Times New Roman" w:hint="default"/>
      <w:sz w:val="26"/>
      <w:szCs w:val="26"/>
    </w:rPr>
  </w:style>
  <w:style w:type="character" w:customStyle="1" w:styleId="FontStyle59">
    <w:name w:val="Font Style59"/>
    <w:basedOn w:val="a0"/>
    <w:uiPriority w:val="99"/>
    <w:rsid w:val="00BD2A7D"/>
    <w:rPr>
      <w:rFonts w:ascii="Times New Roman" w:hAnsi="Times New Roman" w:cs="Times New Roman" w:hint="default"/>
      <w:sz w:val="18"/>
      <w:szCs w:val="18"/>
    </w:rPr>
  </w:style>
  <w:style w:type="character" w:customStyle="1" w:styleId="FontStyle60">
    <w:name w:val="Font Style60"/>
    <w:basedOn w:val="a0"/>
    <w:uiPriority w:val="99"/>
    <w:rsid w:val="00BD2A7D"/>
    <w:rPr>
      <w:rFonts w:ascii="Times New Roman" w:hAnsi="Times New Roman" w:cs="Times New Roman" w:hint="default"/>
      <w:b/>
      <w:bCs/>
      <w:sz w:val="38"/>
      <w:szCs w:val="38"/>
    </w:rPr>
  </w:style>
  <w:style w:type="character" w:customStyle="1" w:styleId="FontStyle61">
    <w:name w:val="Font Style61"/>
    <w:basedOn w:val="a0"/>
    <w:uiPriority w:val="99"/>
    <w:rsid w:val="00BD2A7D"/>
    <w:rPr>
      <w:rFonts w:ascii="Times New Roman" w:hAnsi="Times New Roman" w:cs="Times New Roman" w:hint="default"/>
      <w:b/>
      <w:bCs/>
      <w:sz w:val="26"/>
      <w:szCs w:val="26"/>
    </w:rPr>
  </w:style>
  <w:style w:type="character" w:customStyle="1" w:styleId="FontStyle62">
    <w:name w:val="Font Style62"/>
    <w:basedOn w:val="a0"/>
    <w:uiPriority w:val="99"/>
    <w:rsid w:val="00BD2A7D"/>
    <w:rPr>
      <w:rFonts w:ascii="Times New Roman" w:hAnsi="Times New Roman" w:cs="Times New Roman" w:hint="default"/>
      <w:sz w:val="22"/>
      <w:szCs w:val="22"/>
    </w:rPr>
  </w:style>
  <w:style w:type="character" w:customStyle="1" w:styleId="FontStyle63">
    <w:name w:val="Font Style63"/>
    <w:basedOn w:val="a0"/>
    <w:uiPriority w:val="99"/>
    <w:rsid w:val="00BD2A7D"/>
    <w:rPr>
      <w:rFonts w:ascii="Times New Roman" w:hAnsi="Times New Roman" w:cs="Times New Roman" w:hint="default"/>
      <w:sz w:val="22"/>
      <w:szCs w:val="22"/>
    </w:rPr>
  </w:style>
  <w:style w:type="character" w:customStyle="1" w:styleId="FontStyle64">
    <w:name w:val="Font Style64"/>
    <w:basedOn w:val="a0"/>
    <w:uiPriority w:val="99"/>
    <w:rsid w:val="00BD2A7D"/>
    <w:rPr>
      <w:rFonts w:ascii="Times New Roman" w:hAnsi="Times New Roman" w:cs="Times New Roman" w:hint="default"/>
      <w:sz w:val="22"/>
      <w:szCs w:val="22"/>
    </w:rPr>
  </w:style>
  <w:style w:type="character" w:customStyle="1" w:styleId="FontStyle65">
    <w:name w:val="Font Style65"/>
    <w:basedOn w:val="a0"/>
    <w:uiPriority w:val="99"/>
    <w:rsid w:val="00BD2A7D"/>
    <w:rPr>
      <w:rFonts w:ascii="Times New Roman" w:hAnsi="Times New Roman" w:cs="Times New Roman" w:hint="default"/>
      <w:i/>
      <w:iCs/>
      <w:spacing w:val="-20"/>
      <w:sz w:val="22"/>
      <w:szCs w:val="22"/>
    </w:rPr>
  </w:style>
  <w:style w:type="character" w:customStyle="1" w:styleId="FontStyle66">
    <w:name w:val="Font Style66"/>
    <w:basedOn w:val="a0"/>
    <w:uiPriority w:val="99"/>
    <w:rsid w:val="00BD2A7D"/>
    <w:rPr>
      <w:rFonts w:ascii="Arial" w:hAnsi="Arial" w:cs="Arial" w:hint="default"/>
      <w:b/>
      <w:bCs/>
      <w:sz w:val="22"/>
      <w:szCs w:val="22"/>
    </w:rPr>
  </w:style>
  <w:style w:type="character" w:customStyle="1" w:styleId="FontStyle67">
    <w:name w:val="Font Style67"/>
    <w:basedOn w:val="a0"/>
    <w:uiPriority w:val="99"/>
    <w:rsid w:val="00BD2A7D"/>
    <w:rPr>
      <w:rFonts w:ascii="Franklin Gothic Book" w:hAnsi="Franklin Gothic Book" w:cs="Franklin Gothic Book" w:hint="default"/>
      <w:i/>
      <w:iCs/>
      <w:sz w:val="18"/>
      <w:szCs w:val="18"/>
    </w:rPr>
  </w:style>
  <w:style w:type="character" w:customStyle="1" w:styleId="FontStyle68">
    <w:name w:val="Font Style68"/>
    <w:basedOn w:val="a0"/>
    <w:uiPriority w:val="99"/>
    <w:rsid w:val="00BD2A7D"/>
    <w:rPr>
      <w:rFonts w:ascii="Times New Roman" w:hAnsi="Times New Roman" w:cs="Times New Roman" w:hint="default"/>
      <w:b/>
      <w:bCs/>
      <w:sz w:val="18"/>
      <w:szCs w:val="18"/>
    </w:rPr>
  </w:style>
  <w:style w:type="character" w:customStyle="1" w:styleId="FontStyle69">
    <w:name w:val="Font Style69"/>
    <w:basedOn w:val="a0"/>
    <w:uiPriority w:val="99"/>
    <w:rsid w:val="00BD2A7D"/>
    <w:rPr>
      <w:rFonts w:ascii="Times New Roman" w:hAnsi="Times New Roman" w:cs="Times New Roman" w:hint="default"/>
      <w:b/>
      <w:bCs/>
      <w:sz w:val="18"/>
      <w:szCs w:val="18"/>
    </w:rPr>
  </w:style>
  <w:style w:type="character" w:customStyle="1" w:styleId="FontStyle70">
    <w:name w:val="Font Style70"/>
    <w:basedOn w:val="a0"/>
    <w:uiPriority w:val="99"/>
    <w:rsid w:val="00BD2A7D"/>
    <w:rPr>
      <w:rFonts w:ascii="Times New Roman" w:hAnsi="Times New Roman" w:cs="Times New Roman" w:hint="default"/>
      <w:b/>
      <w:bCs/>
      <w:sz w:val="14"/>
      <w:szCs w:val="14"/>
    </w:rPr>
  </w:style>
  <w:style w:type="character" w:customStyle="1" w:styleId="FontStyle71">
    <w:name w:val="Font Style71"/>
    <w:basedOn w:val="a0"/>
    <w:uiPriority w:val="99"/>
    <w:rsid w:val="00BD2A7D"/>
    <w:rPr>
      <w:rFonts w:ascii="Times New Roman" w:hAnsi="Times New Roman" w:cs="Times New Roman" w:hint="default"/>
      <w:i/>
      <w:iCs/>
      <w:spacing w:val="30"/>
      <w:sz w:val="18"/>
      <w:szCs w:val="18"/>
    </w:rPr>
  </w:style>
  <w:style w:type="character" w:customStyle="1" w:styleId="FontStyle72">
    <w:name w:val="Font Style72"/>
    <w:basedOn w:val="a0"/>
    <w:uiPriority w:val="99"/>
    <w:rsid w:val="00BD2A7D"/>
    <w:rPr>
      <w:rFonts w:ascii="Times New Roman" w:hAnsi="Times New Roman" w:cs="Times New Roman" w:hint="default"/>
      <w:b/>
      <w:bCs/>
      <w:i/>
      <w:iCs/>
      <w:sz w:val="8"/>
      <w:szCs w:val="8"/>
    </w:rPr>
  </w:style>
  <w:style w:type="character" w:customStyle="1" w:styleId="FontStyle73">
    <w:name w:val="Font Style73"/>
    <w:basedOn w:val="a0"/>
    <w:uiPriority w:val="99"/>
    <w:rsid w:val="00BD2A7D"/>
    <w:rPr>
      <w:rFonts w:ascii="Garamond" w:hAnsi="Garamond" w:cs="Garamond" w:hint="default"/>
      <w:b/>
      <w:bCs/>
      <w:sz w:val="8"/>
      <w:szCs w:val="8"/>
    </w:rPr>
  </w:style>
  <w:style w:type="character" w:customStyle="1" w:styleId="FontStyle74">
    <w:name w:val="Font Style74"/>
    <w:basedOn w:val="a0"/>
    <w:uiPriority w:val="99"/>
    <w:rsid w:val="00BD2A7D"/>
    <w:rPr>
      <w:rFonts w:ascii="Times New Roman" w:hAnsi="Times New Roman" w:cs="Times New Roman" w:hint="default"/>
      <w:b/>
      <w:bCs/>
      <w:sz w:val="14"/>
      <w:szCs w:val="14"/>
    </w:rPr>
  </w:style>
  <w:style w:type="character" w:customStyle="1" w:styleId="FontStyle75">
    <w:name w:val="Font Style75"/>
    <w:basedOn w:val="a0"/>
    <w:uiPriority w:val="99"/>
    <w:rsid w:val="00BD2A7D"/>
    <w:rPr>
      <w:rFonts w:ascii="Times New Roman" w:hAnsi="Times New Roman" w:cs="Times New Roman" w:hint="default"/>
      <w:b/>
      <w:bCs/>
      <w:sz w:val="22"/>
      <w:szCs w:val="22"/>
    </w:rPr>
  </w:style>
  <w:style w:type="paragraph" w:styleId="a6">
    <w:name w:val="header"/>
    <w:basedOn w:val="a"/>
    <w:link w:val="a7"/>
    <w:uiPriority w:val="99"/>
    <w:unhideWhenUsed/>
    <w:rsid w:val="00D8598E"/>
    <w:pPr>
      <w:tabs>
        <w:tab w:val="center" w:pos="4536"/>
        <w:tab w:val="right" w:pos="9072"/>
      </w:tabs>
      <w:spacing w:after="0" w:line="240" w:lineRule="auto"/>
    </w:pPr>
  </w:style>
  <w:style w:type="character" w:customStyle="1" w:styleId="a7">
    <w:name w:val="Горен колонтитул Знак"/>
    <w:basedOn w:val="a0"/>
    <w:link w:val="a6"/>
    <w:uiPriority w:val="99"/>
    <w:rsid w:val="00D8598E"/>
  </w:style>
  <w:style w:type="paragraph" w:styleId="a8">
    <w:name w:val="footer"/>
    <w:basedOn w:val="a"/>
    <w:link w:val="a9"/>
    <w:uiPriority w:val="99"/>
    <w:unhideWhenUsed/>
    <w:rsid w:val="00D8598E"/>
    <w:pPr>
      <w:tabs>
        <w:tab w:val="center" w:pos="4536"/>
        <w:tab w:val="right" w:pos="9072"/>
      </w:tabs>
      <w:spacing w:after="0" w:line="240" w:lineRule="auto"/>
    </w:pPr>
  </w:style>
  <w:style w:type="character" w:customStyle="1" w:styleId="a9">
    <w:name w:val="Долен колонтитул Знак"/>
    <w:basedOn w:val="a0"/>
    <w:link w:val="a8"/>
    <w:uiPriority w:val="99"/>
    <w:rsid w:val="00D8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CD46-BA0F-4659-9BDD-1F5F956D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3432</Words>
  <Characters>19567</Characters>
  <Application>Microsoft Office Word</Application>
  <DocSecurity>0</DocSecurity>
  <Lines>163</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boika maksimova</dc:creator>
  <cp:lastModifiedBy>elena aleksova</cp:lastModifiedBy>
  <cp:revision>3</cp:revision>
  <cp:lastPrinted>2019-11-29T15:04:00Z</cp:lastPrinted>
  <dcterms:created xsi:type="dcterms:W3CDTF">2019-11-29T15:03:00Z</dcterms:created>
  <dcterms:modified xsi:type="dcterms:W3CDTF">2019-11-29T15:10:00Z</dcterms:modified>
</cp:coreProperties>
</file>