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55" w:rsidRDefault="00E55FDF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  <w:r>
        <w:rPr>
          <w:b/>
          <w:noProof/>
          <w:sz w:val="28"/>
          <w:szCs w:val="28"/>
          <w:u w:val="double"/>
        </w:rPr>
        <w:drawing>
          <wp:anchor distT="0" distB="0" distL="114300" distR="114300" simplePos="0" relativeHeight="251658240" behindDoc="0" locked="0" layoutInCell="1" allowOverlap="1" wp14:anchorId="79DE4113" wp14:editId="5E7375CE">
            <wp:simplePos x="0" y="0"/>
            <wp:positionH relativeFrom="column">
              <wp:posOffset>104775</wp:posOffset>
            </wp:positionH>
            <wp:positionV relativeFrom="paragraph">
              <wp:posOffset>-18415</wp:posOffset>
            </wp:positionV>
            <wp:extent cx="904875" cy="1028700"/>
            <wp:effectExtent l="0" t="0" r="9525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FDF" w:rsidRPr="00BE3E6C" w:rsidRDefault="00E55FDF" w:rsidP="00E55FDF">
      <w:pPr>
        <w:widowControl/>
        <w:spacing w:line="276" w:lineRule="auto"/>
        <w:jc w:val="center"/>
        <w:rPr>
          <w:b/>
          <w:sz w:val="28"/>
          <w:szCs w:val="28"/>
          <w:u w:val="double"/>
          <w:lang w:eastAsia="en-US"/>
        </w:rPr>
      </w:pPr>
      <w:r>
        <w:rPr>
          <w:b/>
          <w:sz w:val="28"/>
          <w:szCs w:val="28"/>
          <w:u w:val="double"/>
          <w:lang w:eastAsia="en-US"/>
        </w:rPr>
        <w:t xml:space="preserve">   </w:t>
      </w:r>
      <w:r w:rsidRPr="00BE3E6C">
        <w:rPr>
          <w:b/>
          <w:sz w:val="28"/>
          <w:szCs w:val="28"/>
          <w:u w:val="double"/>
          <w:lang w:eastAsia="en-US"/>
        </w:rPr>
        <w:t xml:space="preserve">ПРОКУРАТУРА </w:t>
      </w:r>
      <w:r w:rsidRPr="00BE3E6C">
        <w:rPr>
          <w:b/>
          <w:sz w:val="28"/>
          <w:szCs w:val="28"/>
          <w:u w:val="double"/>
          <w:lang w:val="en-US" w:eastAsia="en-US"/>
        </w:rPr>
        <w:t xml:space="preserve"> </w:t>
      </w:r>
      <w:r w:rsidRPr="00BE3E6C">
        <w:rPr>
          <w:b/>
          <w:sz w:val="28"/>
          <w:szCs w:val="28"/>
          <w:u w:val="double"/>
          <w:lang w:eastAsia="en-US"/>
        </w:rPr>
        <w:t xml:space="preserve">НА  РЕПУБЛИКА  БЪЛГАРИЯ     </w:t>
      </w:r>
    </w:p>
    <w:p w:rsidR="00E55FDF" w:rsidRPr="00BE3E6C" w:rsidRDefault="00E55FDF" w:rsidP="00E55FDF">
      <w:pPr>
        <w:widowControl/>
        <w:spacing w:line="276" w:lineRule="auto"/>
        <w:jc w:val="center"/>
        <w:rPr>
          <w:lang w:eastAsia="en-US"/>
        </w:rPr>
      </w:pPr>
      <w:r w:rsidRPr="00BE3E6C">
        <w:rPr>
          <w:b/>
          <w:lang w:eastAsia="en-US"/>
        </w:rPr>
        <w:t>РАЙОННА  ПРОКУРАТУРА  ГР.ПЕРНИК</w:t>
      </w:r>
    </w:p>
    <w:p w:rsidR="00984DD4" w:rsidRDefault="00984DD4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E55FDF" w:rsidRDefault="00E55FDF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E55FDF" w:rsidRDefault="00E55FDF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E55FDF" w:rsidRDefault="00E55FDF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984DD4" w:rsidRDefault="00984DD4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984DD4" w:rsidRDefault="00984DD4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984DD4" w:rsidRDefault="00984DD4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984DD4" w:rsidRDefault="00984DD4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6D43AF" w:rsidRDefault="006D43AF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5777C5" w:rsidRDefault="005777C5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5777C5" w:rsidRDefault="005777C5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5777C5" w:rsidRDefault="005777C5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E610C0" w:rsidRDefault="00E610C0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E610C0" w:rsidRDefault="00E610C0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5777C5" w:rsidRDefault="005777C5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5777C5" w:rsidRDefault="005777C5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6F60D7" w:rsidRPr="006F60D7" w:rsidRDefault="006F60D7" w:rsidP="00F46F6E">
      <w:pPr>
        <w:pStyle w:val="Style3"/>
        <w:widowControl/>
        <w:spacing w:line="360" w:lineRule="auto"/>
        <w:rPr>
          <w:rStyle w:val="FontStyle20"/>
          <w:sz w:val="32"/>
          <w:szCs w:val="32"/>
        </w:rPr>
      </w:pPr>
      <w:r w:rsidRPr="006F60D7">
        <w:rPr>
          <w:rStyle w:val="FontStyle20"/>
          <w:sz w:val="32"/>
          <w:szCs w:val="32"/>
        </w:rPr>
        <w:t>В Ъ Т Р Е Ш Н И  П Р А В И Л А</w:t>
      </w:r>
    </w:p>
    <w:p w:rsidR="00536155" w:rsidRDefault="00CA7C97" w:rsidP="00F46F6E">
      <w:pPr>
        <w:pStyle w:val="Style3"/>
        <w:widowControl/>
        <w:spacing w:line="360" w:lineRule="auto"/>
        <w:rPr>
          <w:sz w:val="20"/>
          <w:szCs w:val="20"/>
        </w:rPr>
      </w:pPr>
      <w:r>
        <w:rPr>
          <w:rStyle w:val="FontStyle20"/>
        </w:rPr>
        <w:t xml:space="preserve"> ЗА ДЕЛОВОДНАТА ДЕЙНОСТ И ДОКУМЕНТООБОРОТА В </w:t>
      </w:r>
      <w:r w:rsidR="006F60D7">
        <w:rPr>
          <w:rStyle w:val="FontStyle20"/>
        </w:rPr>
        <w:t xml:space="preserve">РАЙОННА </w:t>
      </w:r>
      <w:r>
        <w:rPr>
          <w:rStyle w:val="FontStyle20"/>
        </w:rPr>
        <w:t>ПРО</w:t>
      </w:r>
      <w:r w:rsidR="006F60D7">
        <w:rPr>
          <w:rStyle w:val="FontStyle20"/>
        </w:rPr>
        <w:t xml:space="preserve">КУРАТУРА </w:t>
      </w:r>
      <w:r w:rsidR="005D6FD6">
        <w:rPr>
          <w:rStyle w:val="FontStyle20"/>
        </w:rPr>
        <w:t>–</w:t>
      </w:r>
      <w:r w:rsidR="006F60D7">
        <w:rPr>
          <w:rStyle w:val="FontStyle20"/>
        </w:rPr>
        <w:t xml:space="preserve"> ПЕРНИК</w:t>
      </w:r>
      <w:r w:rsidR="005D6FD6">
        <w:rPr>
          <w:rStyle w:val="FontStyle20"/>
        </w:rPr>
        <w:t xml:space="preserve"> </w:t>
      </w:r>
    </w:p>
    <w:p w:rsidR="005777C5" w:rsidRPr="003E2CC9" w:rsidRDefault="005777C5" w:rsidP="003E2CC9">
      <w:pPr>
        <w:pStyle w:val="Style8"/>
        <w:widowControl/>
        <w:spacing w:line="276" w:lineRule="auto"/>
        <w:rPr>
          <w:i/>
          <w:sz w:val="28"/>
          <w:szCs w:val="28"/>
        </w:rPr>
      </w:pPr>
    </w:p>
    <w:p w:rsidR="005777C5" w:rsidRPr="003E2CC9" w:rsidRDefault="005777C5" w:rsidP="003E2CC9">
      <w:pPr>
        <w:pStyle w:val="Style8"/>
        <w:widowControl/>
        <w:spacing w:line="276" w:lineRule="auto"/>
        <w:rPr>
          <w:i/>
          <w:sz w:val="28"/>
          <w:szCs w:val="28"/>
        </w:rPr>
      </w:pPr>
    </w:p>
    <w:p w:rsidR="005777C5" w:rsidRPr="003E2CC9" w:rsidRDefault="005777C5">
      <w:pPr>
        <w:pStyle w:val="Style8"/>
        <w:widowControl/>
        <w:spacing w:line="240" w:lineRule="exact"/>
        <w:rPr>
          <w:i/>
          <w:sz w:val="28"/>
          <w:szCs w:val="28"/>
        </w:rPr>
      </w:pPr>
    </w:p>
    <w:p w:rsidR="005777C5" w:rsidRPr="003E2CC9" w:rsidRDefault="005777C5">
      <w:pPr>
        <w:pStyle w:val="Style8"/>
        <w:widowControl/>
        <w:spacing w:line="240" w:lineRule="exact"/>
        <w:rPr>
          <w:i/>
          <w:sz w:val="28"/>
          <w:szCs w:val="28"/>
        </w:rPr>
      </w:pPr>
    </w:p>
    <w:p w:rsidR="005777C5" w:rsidRPr="003E2CC9" w:rsidRDefault="005777C5">
      <w:pPr>
        <w:pStyle w:val="Style8"/>
        <w:widowControl/>
        <w:spacing w:line="240" w:lineRule="exact"/>
        <w:rPr>
          <w:i/>
          <w:sz w:val="28"/>
          <w:szCs w:val="28"/>
        </w:rPr>
      </w:pPr>
    </w:p>
    <w:p w:rsidR="005777C5" w:rsidRPr="003E2CC9" w:rsidRDefault="005777C5">
      <w:pPr>
        <w:pStyle w:val="Style8"/>
        <w:widowControl/>
        <w:spacing w:line="240" w:lineRule="exact"/>
        <w:rPr>
          <w:i/>
          <w:sz w:val="28"/>
          <w:szCs w:val="28"/>
        </w:rPr>
      </w:pPr>
    </w:p>
    <w:p w:rsidR="005777C5" w:rsidRPr="003E2CC9" w:rsidRDefault="005777C5">
      <w:pPr>
        <w:pStyle w:val="Style8"/>
        <w:widowControl/>
        <w:spacing w:line="240" w:lineRule="exact"/>
        <w:rPr>
          <w:i/>
          <w:sz w:val="28"/>
          <w:szCs w:val="28"/>
        </w:rPr>
      </w:pPr>
    </w:p>
    <w:p w:rsidR="005777C5" w:rsidRDefault="005777C5">
      <w:pPr>
        <w:pStyle w:val="Style8"/>
        <w:widowControl/>
        <w:spacing w:line="240" w:lineRule="exact"/>
        <w:rPr>
          <w:sz w:val="20"/>
          <w:szCs w:val="20"/>
        </w:rPr>
      </w:pPr>
    </w:p>
    <w:p w:rsidR="005777C5" w:rsidRDefault="005777C5">
      <w:pPr>
        <w:pStyle w:val="Style8"/>
        <w:widowControl/>
        <w:spacing w:line="240" w:lineRule="exact"/>
        <w:rPr>
          <w:sz w:val="20"/>
          <w:szCs w:val="20"/>
        </w:rPr>
      </w:pPr>
    </w:p>
    <w:p w:rsidR="005777C5" w:rsidRDefault="003E2CC9" w:rsidP="003E2CC9">
      <w:pPr>
        <w:pStyle w:val="Style8"/>
        <w:widowControl/>
        <w:tabs>
          <w:tab w:val="left" w:pos="6240"/>
        </w:tabs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777C5" w:rsidRDefault="005777C5">
      <w:pPr>
        <w:pStyle w:val="Style8"/>
        <w:widowControl/>
        <w:spacing w:line="240" w:lineRule="exact"/>
        <w:rPr>
          <w:sz w:val="20"/>
          <w:szCs w:val="20"/>
        </w:rPr>
      </w:pPr>
    </w:p>
    <w:p w:rsidR="005777C5" w:rsidRDefault="005777C5">
      <w:pPr>
        <w:pStyle w:val="Style8"/>
        <w:widowControl/>
        <w:spacing w:line="240" w:lineRule="exact"/>
        <w:rPr>
          <w:sz w:val="20"/>
          <w:szCs w:val="20"/>
        </w:rPr>
      </w:pPr>
    </w:p>
    <w:p w:rsidR="005777C5" w:rsidRDefault="005777C5">
      <w:pPr>
        <w:pStyle w:val="Style8"/>
        <w:widowControl/>
        <w:spacing w:line="240" w:lineRule="exact"/>
        <w:rPr>
          <w:sz w:val="20"/>
          <w:szCs w:val="20"/>
        </w:rPr>
      </w:pPr>
    </w:p>
    <w:p w:rsidR="005777C5" w:rsidRDefault="005777C5">
      <w:pPr>
        <w:pStyle w:val="Style8"/>
        <w:widowControl/>
        <w:spacing w:line="240" w:lineRule="exact"/>
        <w:rPr>
          <w:sz w:val="20"/>
          <w:szCs w:val="20"/>
        </w:rPr>
      </w:pPr>
    </w:p>
    <w:p w:rsidR="005777C5" w:rsidRDefault="005777C5">
      <w:pPr>
        <w:pStyle w:val="Style8"/>
        <w:widowControl/>
        <w:spacing w:line="240" w:lineRule="exact"/>
        <w:rPr>
          <w:sz w:val="20"/>
          <w:szCs w:val="20"/>
        </w:rPr>
      </w:pPr>
    </w:p>
    <w:p w:rsidR="00AE4B55" w:rsidRDefault="00AE4B55">
      <w:pPr>
        <w:pStyle w:val="Style8"/>
        <w:widowControl/>
        <w:spacing w:line="240" w:lineRule="exact"/>
        <w:rPr>
          <w:sz w:val="20"/>
          <w:szCs w:val="20"/>
        </w:rPr>
      </w:pPr>
    </w:p>
    <w:p w:rsidR="005777C5" w:rsidRDefault="005777C5">
      <w:pPr>
        <w:pStyle w:val="Style8"/>
        <w:widowControl/>
        <w:spacing w:line="240" w:lineRule="exact"/>
        <w:rPr>
          <w:sz w:val="20"/>
          <w:szCs w:val="20"/>
        </w:rPr>
      </w:pPr>
    </w:p>
    <w:p w:rsidR="005777C5" w:rsidRDefault="005777C5">
      <w:pPr>
        <w:pStyle w:val="Style8"/>
        <w:widowControl/>
        <w:spacing w:line="240" w:lineRule="exact"/>
        <w:rPr>
          <w:sz w:val="20"/>
          <w:szCs w:val="20"/>
        </w:rPr>
      </w:pPr>
    </w:p>
    <w:p w:rsidR="001B51B7" w:rsidRDefault="001B51B7">
      <w:pPr>
        <w:pStyle w:val="Style8"/>
        <w:widowControl/>
        <w:spacing w:line="240" w:lineRule="exact"/>
        <w:rPr>
          <w:sz w:val="28"/>
          <w:szCs w:val="28"/>
        </w:rPr>
      </w:pPr>
    </w:p>
    <w:p w:rsidR="001B51B7" w:rsidRDefault="001B51B7">
      <w:pPr>
        <w:pStyle w:val="Style8"/>
        <w:widowControl/>
        <w:spacing w:line="240" w:lineRule="exact"/>
        <w:rPr>
          <w:sz w:val="28"/>
          <w:szCs w:val="28"/>
        </w:rPr>
      </w:pPr>
    </w:p>
    <w:p w:rsidR="001B51B7" w:rsidRDefault="001B51B7">
      <w:pPr>
        <w:pStyle w:val="Style8"/>
        <w:widowControl/>
        <w:spacing w:line="240" w:lineRule="exact"/>
        <w:rPr>
          <w:sz w:val="28"/>
          <w:szCs w:val="28"/>
        </w:rPr>
      </w:pPr>
    </w:p>
    <w:p w:rsidR="001B51B7" w:rsidRDefault="001B51B7">
      <w:pPr>
        <w:pStyle w:val="Style8"/>
        <w:widowControl/>
        <w:spacing w:line="240" w:lineRule="exact"/>
        <w:rPr>
          <w:sz w:val="28"/>
          <w:szCs w:val="28"/>
        </w:rPr>
      </w:pPr>
    </w:p>
    <w:p w:rsidR="001B51B7" w:rsidRDefault="001B51B7">
      <w:pPr>
        <w:pStyle w:val="Style8"/>
        <w:widowControl/>
        <w:spacing w:line="240" w:lineRule="exact"/>
        <w:rPr>
          <w:sz w:val="28"/>
          <w:szCs w:val="28"/>
        </w:rPr>
      </w:pPr>
    </w:p>
    <w:p w:rsidR="001B51B7" w:rsidRDefault="001B51B7">
      <w:pPr>
        <w:pStyle w:val="Style8"/>
        <w:widowControl/>
        <w:spacing w:line="240" w:lineRule="exact"/>
        <w:rPr>
          <w:sz w:val="28"/>
          <w:szCs w:val="28"/>
        </w:rPr>
      </w:pPr>
    </w:p>
    <w:p w:rsidR="001B51B7" w:rsidRDefault="001B51B7">
      <w:pPr>
        <w:pStyle w:val="Style8"/>
        <w:widowControl/>
        <w:spacing w:line="240" w:lineRule="exact"/>
        <w:rPr>
          <w:sz w:val="28"/>
          <w:szCs w:val="28"/>
        </w:rPr>
      </w:pPr>
    </w:p>
    <w:p w:rsidR="001B51B7" w:rsidRDefault="001B51B7">
      <w:pPr>
        <w:pStyle w:val="Style8"/>
        <w:widowControl/>
        <w:spacing w:line="240" w:lineRule="exact"/>
        <w:rPr>
          <w:sz w:val="28"/>
          <w:szCs w:val="28"/>
        </w:rPr>
      </w:pPr>
    </w:p>
    <w:p w:rsidR="001B51B7" w:rsidRDefault="001B51B7">
      <w:pPr>
        <w:pStyle w:val="Style8"/>
        <w:widowControl/>
        <w:spacing w:line="240" w:lineRule="exact"/>
        <w:rPr>
          <w:sz w:val="28"/>
          <w:szCs w:val="28"/>
        </w:rPr>
      </w:pPr>
    </w:p>
    <w:p w:rsidR="001B51B7" w:rsidRDefault="001B51B7">
      <w:pPr>
        <w:pStyle w:val="Style8"/>
        <w:widowControl/>
        <w:spacing w:line="240" w:lineRule="exact"/>
        <w:rPr>
          <w:sz w:val="28"/>
          <w:szCs w:val="28"/>
        </w:rPr>
      </w:pPr>
    </w:p>
    <w:p w:rsidR="00BA4129" w:rsidRDefault="00BA4129">
      <w:pPr>
        <w:pStyle w:val="Style8"/>
        <w:widowControl/>
        <w:spacing w:line="240" w:lineRule="exact"/>
        <w:rPr>
          <w:sz w:val="28"/>
          <w:szCs w:val="28"/>
        </w:rPr>
      </w:pPr>
    </w:p>
    <w:p w:rsidR="00BA4129" w:rsidRDefault="00BA4129">
      <w:pPr>
        <w:pStyle w:val="Style8"/>
        <w:widowControl/>
        <w:spacing w:line="240" w:lineRule="exact"/>
        <w:rPr>
          <w:sz w:val="28"/>
          <w:szCs w:val="28"/>
        </w:rPr>
      </w:pPr>
    </w:p>
    <w:p w:rsidR="00BA4129" w:rsidRDefault="00BA4129">
      <w:pPr>
        <w:pStyle w:val="Style8"/>
        <w:widowControl/>
        <w:spacing w:line="240" w:lineRule="exact"/>
        <w:rPr>
          <w:sz w:val="28"/>
          <w:szCs w:val="28"/>
        </w:rPr>
      </w:pPr>
    </w:p>
    <w:p w:rsidR="001B51B7" w:rsidRDefault="001B51B7">
      <w:pPr>
        <w:pStyle w:val="Style8"/>
        <w:widowControl/>
        <w:spacing w:line="240" w:lineRule="exact"/>
        <w:rPr>
          <w:sz w:val="28"/>
          <w:szCs w:val="28"/>
        </w:rPr>
      </w:pPr>
    </w:p>
    <w:p w:rsidR="001B51B7" w:rsidRDefault="001B51B7">
      <w:pPr>
        <w:pStyle w:val="Style8"/>
        <w:widowControl/>
        <w:spacing w:line="240" w:lineRule="exact"/>
        <w:rPr>
          <w:sz w:val="28"/>
          <w:szCs w:val="28"/>
        </w:rPr>
      </w:pPr>
    </w:p>
    <w:p w:rsidR="005777C5" w:rsidRPr="005777C5" w:rsidRDefault="005777C5">
      <w:pPr>
        <w:pStyle w:val="Style8"/>
        <w:widowControl/>
        <w:spacing w:line="240" w:lineRule="exact"/>
        <w:rPr>
          <w:sz w:val="28"/>
          <w:szCs w:val="28"/>
        </w:rPr>
      </w:pPr>
      <w:r w:rsidRPr="005777C5">
        <w:rPr>
          <w:sz w:val="28"/>
          <w:szCs w:val="28"/>
        </w:rPr>
        <w:t>Гр. Перник, 201</w:t>
      </w:r>
      <w:r w:rsidR="00AE4B55">
        <w:rPr>
          <w:sz w:val="28"/>
          <w:szCs w:val="28"/>
        </w:rPr>
        <w:t>8</w:t>
      </w:r>
      <w:r w:rsidRPr="005777C5">
        <w:rPr>
          <w:sz w:val="28"/>
          <w:szCs w:val="28"/>
        </w:rPr>
        <w:t xml:space="preserve"> г.</w:t>
      </w: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3E2CC9" w:rsidRDefault="003E2CC9">
      <w:pPr>
        <w:pStyle w:val="Style8"/>
        <w:widowControl/>
        <w:spacing w:before="224"/>
        <w:rPr>
          <w:rStyle w:val="FontStyle21"/>
          <w:sz w:val="28"/>
          <w:szCs w:val="28"/>
        </w:rPr>
      </w:pPr>
    </w:p>
    <w:p w:rsidR="00536155" w:rsidRPr="006D43AF" w:rsidRDefault="00CA7C97">
      <w:pPr>
        <w:pStyle w:val="Style8"/>
        <w:widowControl/>
        <w:spacing w:before="224"/>
        <w:rPr>
          <w:rStyle w:val="FontStyle21"/>
          <w:sz w:val="28"/>
          <w:szCs w:val="28"/>
        </w:rPr>
      </w:pPr>
      <w:r w:rsidRPr="006D43AF">
        <w:rPr>
          <w:rStyle w:val="FontStyle21"/>
          <w:sz w:val="28"/>
          <w:szCs w:val="28"/>
        </w:rPr>
        <w:t>ГЛАВА ПЪРВА</w:t>
      </w:r>
    </w:p>
    <w:p w:rsidR="00536155" w:rsidRPr="006D43AF" w:rsidRDefault="00536155" w:rsidP="006D43AF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536155" w:rsidRPr="00B71616" w:rsidRDefault="00CA7C97">
      <w:pPr>
        <w:pStyle w:val="Style8"/>
        <w:widowControl/>
        <w:spacing w:before="40"/>
        <w:rPr>
          <w:rStyle w:val="FontStyle21"/>
        </w:rPr>
      </w:pPr>
      <w:r w:rsidRPr="00B71616">
        <w:rPr>
          <w:rStyle w:val="FontStyle21"/>
        </w:rPr>
        <w:t>ОБЩИ ПОЛОЖЕНИЯ</w:t>
      </w:r>
    </w:p>
    <w:p w:rsidR="00536155" w:rsidRDefault="00536155">
      <w:pPr>
        <w:pStyle w:val="Style13"/>
        <w:widowControl/>
        <w:spacing w:line="240" w:lineRule="exact"/>
        <w:rPr>
          <w:sz w:val="20"/>
          <w:szCs w:val="20"/>
        </w:rPr>
      </w:pPr>
    </w:p>
    <w:p w:rsidR="00536155" w:rsidRDefault="00CA7C97">
      <w:pPr>
        <w:pStyle w:val="Style13"/>
        <w:widowControl/>
        <w:spacing w:before="70"/>
        <w:rPr>
          <w:rStyle w:val="FontStyle18"/>
        </w:rPr>
      </w:pPr>
      <w:r>
        <w:rPr>
          <w:rStyle w:val="FontStyle21"/>
        </w:rPr>
        <w:t xml:space="preserve">Чл. 1. (1) </w:t>
      </w:r>
      <w:r w:rsidR="006F60D7">
        <w:rPr>
          <w:rStyle w:val="FontStyle18"/>
        </w:rPr>
        <w:t xml:space="preserve">Вътрешните правила за деловодната дейност и документооборота  </w:t>
      </w:r>
      <w:r>
        <w:rPr>
          <w:rStyle w:val="FontStyle18"/>
        </w:rPr>
        <w:t>урежда</w:t>
      </w:r>
      <w:r w:rsidR="006F60D7">
        <w:rPr>
          <w:rStyle w:val="FontStyle18"/>
        </w:rPr>
        <w:t>т</w:t>
      </w:r>
      <w:r>
        <w:rPr>
          <w:rStyle w:val="FontStyle18"/>
        </w:rPr>
        <w:t xml:space="preserve"> организацията на деловодната дейност и документооборота в</w:t>
      </w:r>
      <w:r w:rsidR="006F60D7">
        <w:rPr>
          <w:rStyle w:val="FontStyle18"/>
        </w:rPr>
        <w:t xml:space="preserve"> Районна прокуратура </w:t>
      </w:r>
      <w:r w:rsidR="006D049B">
        <w:rPr>
          <w:rStyle w:val="FontStyle18"/>
        </w:rPr>
        <w:t>–</w:t>
      </w:r>
      <w:r w:rsidR="006F60D7">
        <w:rPr>
          <w:rStyle w:val="FontStyle18"/>
        </w:rPr>
        <w:t xml:space="preserve"> Перник</w:t>
      </w:r>
      <w:r w:rsidR="006D049B">
        <w:rPr>
          <w:rStyle w:val="FontStyle18"/>
        </w:rPr>
        <w:t>, Териториално отделение – Брезник и Териториално отделение - Трън</w:t>
      </w:r>
      <w:r w:rsidR="006F60D7">
        <w:rPr>
          <w:rStyle w:val="FontStyle18"/>
        </w:rPr>
        <w:t>. Те</w:t>
      </w:r>
      <w:r>
        <w:rPr>
          <w:rStyle w:val="FontStyle18"/>
        </w:rPr>
        <w:t xml:space="preserve"> има</w:t>
      </w:r>
      <w:r w:rsidR="006F60D7">
        <w:rPr>
          <w:rStyle w:val="FontStyle18"/>
        </w:rPr>
        <w:t>т за цел да осигурят</w:t>
      </w:r>
      <w:r>
        <w:rPr>
          <w:rStyle w:val="FontStyle18"/>
        </w:rPr>
        <w:t xml:space="preserve"> унифицирано, бързо и качествено извършване на деловодната работа, организацията на архива и контрола по спазването на сроковете, както и пълнота на деловодните отразявания.</w:t>
      </w:r>
    </w:p>
    <w:p w:rsidR="00536155" w:rsidRDefault="006F60D7" w:rsidP="002412FD">
      <w:pPr>
        <w:pStyle w:val="Style14"/>
        <w:widowControl/>
        <w:numPr>
          <w:ilvl w:val="0"/>
          <w:numId w:val="2"/>
        </w:numPr>
        <w:tabs>
          <w:tab w:val="left" w:pos="1140"/>
        </w:tabs>
        <w:rPr>
          <w:rStyle w:val="FontStyle21"/>
        </w:rPr>
      </w:pPr>
      <w:r>
        <w:rPr>
          <w:rStyle w:val="FontStyle18"/>
        </w:rPr>
        <w:t>Вътрешните правила</w:t>
      </w:r>
      <w:r w:rsidR="00CA7C97">
        <w:rPr>
          <w:rStyle w:val="FontStyle18"/>
        </w:rPr>
        <w:t xml:space="preserve"> не урежда</w:t>
      </w:r>
      <w:r>
        <w:rPr>
          <w:rStyle w:val="FontStyle18"/>
        </w:rPr>
        <w:t>т</w:t>
      </w:r>
      <w:r w:rsidR="00CA7C97">
        <w:rPr>
          <w:rStyle w:val="FontStyle18"/>
        </w:rPr>
        <w:t xml:space="preserve"> работата с електронни документи, с документи, съдържащи класифицирана информация, по смисъла на Закона за защита на класифицираната информация, и с финансово-счетоводни документи.</w:t>
      </w:r>
    </w:p>
    <w:p w:rsidR="00536155" w:rsidRPr="006D43AF" w:rsidRDefault="00CA7C97" w:rsidP="006D43AF">
      <w:pPr>
        <w:pStyle w:val="Style14"/>
        <w:widowControl/>
        <w:numPr>
          <w:ilvl w:val="0"/>
          <w:numId w:val="2"/>
        </w:numPr>
        <w:tabs>
          <w:tab w:val="left" w:pos="1140"/>
        </w:tabs>
        <w:rPr>
          <w:b/>
          <w:bCs/>
          <w:sz w:val="26"/>
          <w:szCs w:val="26"/>
        </w:rPr>
      </w:pPr>
      <w:r>
        <w:rPr>
          <w:rStyle w:val="FontStyle18"/>
        </w:rPr>
        <w:t>Работата с документите по ал. 2 се регламентира със съответните вътрешни актове и с утвърдените правила за контрол на дейностите във всички направлен</w:t>
      </w:r>
      <w:r w:rsidR="006F60D7">
        <w:rPr>
          <w:rStyle w:val="FontStyle18"/>
        </w:rPr>
        <w:t>ия от общата администрация</w:t>
      </w:r>
      <w:r>
        <w:rPr>
          <w:rStyle w:val="FontStyle18"/>
        </w:rPr>
        <w:t>. Процедурите, отнасящи се до дейности на общата администрация, се утвърждават о</w:t>
      </w:r>
      <w:r w:rsidR="006F60D7">
        <w:rPr>
          <w:rStyle w:val="FontStyle18"/>
        </w:rPr>
        <w:t>т административния ръководител на Районна прокуратура - Перник</w:t>
      </w:r>
      <w:r>
        <w:rPr>
          <w:rStyle w:val="FontStyle18"/>
        </w:rPr>
        <w:t>.</w:t>
      </w:r>
    </w:p>
    <w:p w:rsidR="00536155" w:rsidRDefault="00CA7C97">
      <w:pPr>
        <w:pStyle w:val="Style13"/>
        <w:widowControl/>
        <w:spacing w:before="65" w:line="410" w:lineRule="exact"/>
        <w:ind w:left="715" w:firstLine="0"/>
        <w:jc w:val="left"/>
        <w:rPr>
          <w:rStyle w:val="FontStyle18"/>
        </w:rPr>
      </w:pPr>
      <w:r>
        <w:rPr>
          <w:rStyle w:val="FontStyle21"/>
        </w:rPr>
        <w:t xml:space="preserve">Чл. 2. (1) </w:t>
      </w:r>
      <w:r>
        <w:rPr>
          <w:rStyle w:val="FontStyle18"/>
        </w:rPr>
        <w:t xml:space="preserve">Деловодната дейност </w:t>
      </w:r>
      <w:r w:rsidR="00D80DAD">
        <w:rPr>
          <w:rStyle w:val="FontStyle18"/>
        </w:rPr>
        <w:t xml:space="preserve">на служителите от служба „Регистратура, деловодство и архив“ в РП – Перник </w:t>
      </w:r>
      <w:r>
        <w:rPr>
          <w:rStyle w:val="FontStyle18"/>
        </w:rPr>
        <w:t>включва:</w:t>
      </w:r>
    </w:p>
    <w:p w:rsidR="00536155" w:rsidRDefault="00CA7C97">
      <w:pPr>
        <w:pStyle w:val="Style14"/>
        <w:widowControl/>
        <w:tabs>
          <w:tab w:val="left" w:pos="1159"/>
        </w:tabs>
        <w:spacing w:line="410" w:lineRule="exact"/>
        <w:ind w:firstLine="71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регистрация на входящи, изходящи и част от вътрешните</w:t>
      </w:r>
      <w:r>
        <w:rPr>
          <w:rStyle w:val="FontStyle18"/>
        </w:rPr>
        <w:br/>
        <w:t>документи;</w:t>
      </w:r>
    </w:p>
    <w:p w:rsidR="00536155" w:rsidRDefault="00CA7C97">
      <w:pPr>
        <w:pStyle w:val="Style14"/>
        <w:widowControl/>
        <w:tabs>
          <w:tab w:val="left" w:pos="1044"/>
        </w:tabs>
        <w:spacing w:line="410" w:lineRule="exact"/>
        <w:ind w:firstLine="71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създаване, приемане, разпределение, размножаване и предаване на</w:t>
      </w:r>
      <w:r>
        <w:rPr>
          <w:rStyle w:val="FontStyle18"/>
        </w:rPr>
        <w:br/>
        <w:t>документи;</w:t>
      </w:r>
    </w:p>
    <w:p w:rsidR="00536155" w:rsidRDefault="00CA7C97">
      <w:pPr>
        <w:pStyle w:val="Style14"/>
        <w:widowControl/>
        <w:tabs>
          <w:tab w:val="left" w:pos="1159"/>
        </w:tabs>
        <w:spacing w:line="410" w:lineRule="exact"/>
        <w:ind w:firstLine="71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насочване на документите и осъществяване на контрол по</w:t>
      </w:r>
      <w:r>
        <w:rPr>
          <w:rStyle w:val="FontStyle18"/>
        </w:rPr>
        <w:br/>
        <w:t>изпълнение на сроковете;</w:t>
      </w:r>
    </w:p>
    <w:p w:rsidR="00536155" w:rsidRDefault="00CA7C97">
      <w:pPr>
        <w:pStyle w:val="Style14"/>
        <w:widowControl/>
        <w:tabs>
          <w:tab w:val="left" w:pos="982"/>
        </w:tabs>
        <w:spacing w:line="410" w:lineRule="exact"/>
        <w:ind w:left="701" w:firstLine="0"/>
        <w:jc w:val="left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извършване на справки по документите;</w:t>
      </w:r>
    </w:p>
    <w:p w:rsidR="00536155" w:rsidRDefault="00CA7C97">
      <w:pPr>
        <w:pStyle w:val="Style14"/>
        <w:widowControl/>
        <w:tabs>
          <w:tab w:val="left" w:pos="1078"/>
        </w:tabs>
        <w:spacing w:line="410" w:lineRule="exact"/>
        <w:ind w:left="696" w:firstLine="0"/>
        <w:jc w:val="left"/>
        <w:rPr>
          <w:rStyle w:val="FontStyle18"/>
        </w:rPr>
      </w:pPr>
      <w:r>
        <w:rPr>
          <w:rStyle w:val="FontStyle18"/>
        </w:rPr>
        <w:t>д)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формиране на делата, заведени в деловодните служби, съгласно</w:t>
      </w:r>
      <w:r>
        <w:rPr>
          <w:rStyle w:val="FontStyle18"/>
        </w:rPr>
        <w:br/>
        <w:t>действащата номенклатура на делата;</w:t>
      </w:r>
    </w:p>
    <w:p w:rsidR="00536155" w:rsidRDefault="00CA7C97">
      <w:pPr>
        <w:pStyle w:val="Style13"/>
        <w:widowControl/>
        <w:spacing w:before="110" w:line="240" w:lineRule="auto"/>
        <w:ind w:left="768" w:firstLine="0"/>
        <w:jc w:val="left"/>
        <w:rPr>
          <w:rStyle w:val="FontStyle18"/>
        </w:rPr>
      </w:pPr>
      <w:r>
        <w:rPr>
          <w:rStyle w:val="FontStyle18"/>
        </w:rPr>
        <w:t>е) предаване на приключените дела в архив и съхранението им.</w:t>
      </w:r>
    </w:p>
    <w:p w:rsidR="00D80DAD" w:rsidRPr="00E37449" w:rsidRDefault="00D80DAD" w:rsidP="00E37449">
      <w:pPr>
        <w:pStyle w:val="Style13"/>
        <w:widowControl/>
        <w:spacing w:before="65" w:line="410" w:lineRule="exact"/>
        <w:ind w:left="715" w:firstLine="0"/>
        <w:rPr>
          <w:rStyle w:val="FontStyle18"/>
        </w:rPr>
      </w:pPr>
      <w:r w:rsidRPr="00E37449">
        <w:rPr>
          <w:rStyle w:val="FontStyle18"/>
          <w:lang w:val="en-US"/>
        </w:rPr>
        <w:t>(</w:t>
      </w:r>
      <w:r w:rsidRPr="00E37449">
        <w:rPr>
          <w:rStyle w:val="FontStyle18"/>
        </w:rPr>
        <w:t>2</w:t>
      </w:r>
      <w:r w:rsidRPr="00E37449">
        <w:rPr>
          <w:rStyle w:val="FontStyle18"/>
          <w:lang w:val="en-US"/>
        </w:rPr>
        <w:t>)</w:t>
      </w:r>
      <w:r w:rsidRPr="00E37449">
        <w:rPr>
          <w:rStyle w:val="FontStyle18"/>
        </w:rPr>
        <w:t xml:space="preserve"> Деловодната дейност на служителите от служба „Деловодство</w:t>
      </w:r>
      <w:proofErr w:type="gramStart"/>
      <w:r w:rsidRPr="00E37449">
        <w:rPr>
          <w:rStyle w:val="FontStyle18"/>
        </w:rPr>
        <w:t>“ в</w:t>
      </w:r>
      <w:proofErr w:type="gramEnd"/>
      <w:r w:rsidRPr="00E37449">
        <w:rPr>
          <w:rStyle w:val="FontStyle18"/>
        </w:rPr>
        <w:t xml:space="preserve"> Териториално отделение – Брезник и Териториално отделение – Трън към РП – Перник включва:</w:t>
      </w:r>
    </w:p>
    <w:p w:rsidR="00D80DAD" w:rsidRPr="00E37449" w:rsidRDefault="00D80DAD" w:rsidP="00E37449">
      <w:pPr>
        <w:pStyle w:val="Style14"/>
        <w:widowControl/>
        <w:tabs>
          <w:tab w:val="left" w:pos="1159"/>
        </w:tabs>
        <w:spacing w:line="410" w:lineRule="exact"/>
        <w:ind w:firstLine="710"/>
        <w:rPr>
          <w:rStyle w:val="FontStyle18"/>
        </w:rPr>
      </w:pPr>
      <w:r w:rsidRPr="00E37449">
        <w:rPr>
          <w:rStyle w:val="FontStyle18"/>
        </w:rPr>
        <w:lastRenderedPageBreak/>
        <w:t>а)</w:t>
      </w:r>
      <w:r w:rsidRPr="00E37449">
        <w:rPr>
          <w:rStyle w:val="FontStyle18"/>
          <w:sz w:val="20"/>
          <w:szCs w:val="20"/>
        </w:rPr>
        <w:tab/>
      </w:r>
      <w:r w:rsidRPr="00E37449">
        <w:rPr>
          <w:rStyle w:val="FontStyle18"/>
        </w:rPr>
        <w:t>приемане и</w:t>
      </w:r>
      <w:r w:rsidRPr="00E37449">
        <w:rPr>
          <w:rStyle w:val="FontStyle18"/>
          <w:sz w:val="20"/>
          <w:szCs w:val="20"/>
        </w:rPr>
        <w:t xml:space="preserve"> </w:t>
      </w:r>
      <w:r w:rsidRPr="00E37449">
        <w:rPr>
          <w:rStyle w:val="FontStyle18"/>
        </w:rPr>
        <w:t>регистрация на входящата кореспонденция</w:t>
      </w:r>
      <w:r w:rsidR="00107737" w:rsidRPr="00E37449">
        <w:rPr>
          <w:rStyle w:val="FontStyle18"/>
        </w:rPr>
        <w:t xml:space="preserve"> и </w:t>
      </w:r>
      <w:r w:rsidRPr="00E37449">
        <w:rPr>
          <w:rStyle w:val="FontStyle18"/>
        </w:rPr>
        <w:t>изпращане изходящата кореспонденция в случаите и по реда, определен от административния ръководител на РП – Перник;</w:t>
      </w:r>
    </w:p>
    <w:p w:rsidR="00D80DAD" w:rsidRPr="00E37449" w:rsidRDefault="00107737" w:rsidP="00E37449">
      <w:pPr>
        <w:pStyle w:val="Style14"/>
        <w:widowControl/>
        <w:tabs>
          <w:tab w:val="left" w:pos="1159"/>
        </w:tabs>
        <w:spacing w:line="410" w:lineRule="exact"/>
        <w:ind w:firstLine="710"/>
        <w:rPr>
          <w:rStyle w:val="FontStyle18"/>
        </w:rPr>
      </w:pPr>
      <w:r w:rsidRPr="00E37449">
        <w:rPr>
          <w:rStyle w:val="FontStyle18"/>
        </w:rPr>
        <w:t>б</w:t>
      </w:r>
      <w:r w:rsidR="00D80DAD" w:rsidRPr="00E37449">
        <w:rPr>
          <w:rStyle w:val="FontStyle18"/>
        </w:rPr>
        <w:t>) осигуряване информация за полученат</w:t>
      </w:r>
      <w:r w:rsidRPr="00E37449">
        <w:rPr>
          <w:rStyle w:val="FontStyle18"/>
        </w:rPr>
        <w:t>а и изпратена кореспонденция;</w:t>
      </w:r>
    </w:p>
    <w:p w:rsidR="00D80DAD" w:rsidRPr="00E37449" w:rsidRDefault="00107737" w:rsidP="00E37449">
      <w:pPr>
        <w:pStyle w:val="Style14"/>
        <w:widowControl/>
        <w:tabs>
          <w:tab w:val="left" w:pos="1159"/>
        </w:tabs>
        <w:spacing w:line="410" w:lineRule="exact"/>
        <w:ind w:firstLine="710"/>
        <w:rPr>
          <w:rStyle w:val="FontStyle18"/>
        </w:rPr>
      </w:pPr>
      <w:r w:rsidRPr="00E37449">
        <w:rPr>
          <w:rStyle w:val="FontStyle18"/>
        </w:rPr>
        <w:t>в</w:t>
      </w:r>
      <w:r w:rsidR="00D80DAD" w:rsidRPr="00E37449">
        <w:rPr>
          <w:rStyle w:val="FontStyle18"/>
        </w:rPr>
        <w:t>) насочване постъпилата поща, регистрирана в РП –</w:t>
      </w:r>
      <w:r w:rsidRPr="00E37449">
        <w:rPr>
          <w:rStyle w:val="FontStyle18"/>
        </w:rPr>
        <w:t xml:space="preserve"> Перник и</w:t>
      </w:r>
      <w:r w:rsidR="00D80DAD" w:rsidRPr="00E37449">
        <w:rPr>
          <w:rStyle w:val="FontStyle18"/>
        </w:rPr>
        <w:t xml:space="preserve"> </w:t>
      </w:r>
      <w:r w:rsidRPr="00E37449">
        <w:rPr>
          <w:rStyle w:val="FontStyle18"/>
        </w:rPr>
        <w:t>извършване вписвания в съответните деловодни книги;</w:t>
      </w:r>
    </w:p>
    <w:p w:rsidR="00107737" w:rsidRPr="00E37449" w:rsidRDefault="00107737" w:rsidP="00E37449">
      <w:pPr>
        <w:pStyle w:val="Style14"/>
        <w:widowControl/>
        <w:tabs>
          <w:tab w:val="left" w:pos="1159"/>
        </w:tabs>
        <w:spacing w:line="410" w:lineRule="exact"/>
        <w:ind w:firstLine="710"/>
        <w:rPr>
          <w:rStyle w:val="FontStyle18"/>
        </w:rPr>
      </w:pPr>
      <w:r w:rsidRPr="00E37449">
        <w:rPr>
          <w:rStyle w:val="FontStyle18"/>
        </w:rPr>
        <w:t>г) подреждане новопостъпили документи от РП – Перник към висящите дела;</w:t>
      </w:r>
    </w:p>
    <w:p w:rsidR="00107737" w:rsidRPr="00E37449" w:rsidRDefault="00107737" w:rsidP="00E37449">
      <w:pPr>
        <w:pStyle w:val="Style14"/>
        <w:widowControl/>
        <w:tabs>
          <w:tab w:val="left" w:pos="1159"/>
        </w:tabs>
        <w:spacing w:line="410" w:lineRule="exact"/>
        <w:ind w:firstLine="710"/>
        <w:rPr>
          <w:rStyle w:val="FontStyle18"/>
        </w:rPr>
      </w:pPr>
      <w:r w:rsidRPr="00E37449">
        <w:rPr>
          <w:rStyle w:val="FontStyle18"/>
        </w:rPr>
        <w:t>д) предаване на прокурорите за решаване  разпределения доклад и осъществяване на контрол по изпълнение на сроковете;</w:t>
      </w:r>
    </w:p>
    <w:p w:rsidR="00D80DAD" w:rsidRPr="00E37449" w:rsidRDefault="00107737" w:rsidP="00E37449">
      <w:pPr>
        <w:pStyle w:val="Style14"/>
        <w:widowControl/>
        <w:tabs>
          <w:tab w:val="left" w:pos="1078"/>
        </w:tabs>
        <w:spacing w:line="410" w:lineRule="exact"/>
        <w:ind w:left="696" w:firstLine="0"/>
        <w:rPr>
          <w:rStyle w:val="FontStyle18"/>
        </w:rPr>
      </w:pPr>
      <w:r w:rsidRPr="00E37449">
        <w:rPr>
          <w:rStyle w:val="FontStyle18"/>
        </w:rPr>
        <w:t xml:space="preserve"> е)</w:t>
      </w:r>
      <w:r w:rsidRPr="00E37449">
        <w:rPr>
          <w:rStyle w:val="FontStyle18"/>
          <w:sz w:val="20"/>
          <w:szCs w:val="20"/>
        </w:rPr>
        <w:tab/>
      </w:r>
      <w:r w:rsidRPr="00E37449">
        <w:rPr>
          <w:rStyle w:val="FontStyle18"/>
        </w:rPr>
        <w:t>формиране на делата, заведени в деловодните служби, съгласно</w:t>
      </w:r>
      <w:r w:rsidRPr="00E37449">
        <w:rPr>
          <w:rStyle w:val="FontStyle18"/>
        </w:rPr>
        <w:br/>
        <w:t>действащата номенклатура на делата и предаване в архив на приключените преписки и дела.</w:t>
      </w:r>
    </w:p>
    <w:p w:rsidR="00536155" w:rsidRPr="006D43AF" w:rsidRDefault="00107737" w:rsidP="006D43AF">
      <w:pPr>
        <w:pStyle w:val="Style13"/>
        <w:widowControl/>
        <w:spacing w:before="14"/>
        <w:ind w:firstLine="710"/>
        <w:rPr>
          <w:sz w:val="26"/>
          <w:szCs w:val="26"/>
        </w:rPr>
      </w:pPr>
      <w:r>
        <w:rPr>
          <w:rStyle w:val="FontStyle21"/>
        </w:rPr>
        <w:t>(3</w:t>
      </w:r>
      <w:r w:rsidR="00CA7C97">
        <w:rPr>
          <w:rStyle w:val="FontStyle21"/>
        </w:rPr>
        <w:t xml:space="preserve">) </w:t>
      </w:r>
      <w:r w:rsidR="00CA7C97">
        <w:rPr>
          <w:rStyle w:val="FontStyle18"/>
        </w:rPr>
        <w:t>Делово</w:t>
      </w:r>
      <w:r w:rsidR="006F60D7">
        <w:rPr>
          <w:rStyle w:val="FontStyle18"/>
        </w:rPr>
        <w:t>дната дейност се осъществява от</w:t>
      </w:r>
      <w:r w:rsidR="00CA7C97">
        <w:rPr>
          <w:rStyle w:val="FontStyle18"/>
        </w:rPr>
        <w:t xml:space="preserve"> специализирана</w:t>
      </w:r>
      <w:r w:rsidR="006F60D7">
        <w:rPr>
          <w:rStyle w:val="FontStyle18"/>
        </w:rPr>
        <w:t>та администрация на Районна прокуратура – Перник.</w:t>
      </w:r>
    </w:p>
    <w:p w:rsidR="00536155" w:rsidRPr="006D43AF" w:rsidRDefault="00CA7C97" w:rsidP="006D43AF">
      <w:pPr>
        <w:pStyle w:val="Style13"/>
        <w:widowControl/>
        <w:spacing w:before="41"/>
        <w:ind w:firstLine="696"/>
        <w:rPr>
          <w:sz w:val="26"/>
          <w:szCs w:val="26"/>
        </w:rPr>
      </w:pPr>
      <w:r>
        <w:rPr>
          <w:rStyle w:val="FontStyle21"/>
        </w:rPr>
        <w:t xml:space="preserve">Чл. 3. </w:t>
      </w:r>
      <w:r>
        <w:rPr>
          <w:rStyle w:val="FontStyle18"/>
        </w:rPr>
        <w:t>Документооборотът представлява съвкупност от взаимно свързани процеси на движение на документите от момента на тяхното съставяне или получаване до момента на тяхната окончателна обработка, изпращане или съхраняване в архив.</w:t>
      </w:r>
    </w:p>
    <w:p w:rsidR="00536155" w:rsidRDefault="00CA7C97" w:rsidP="006D43AF">
      <w:pPr>
        <w:pStyle w:val="Style13"/>
        <w:widowControl/>
        <w:spacing w:before="46"/>
        <w:ind w:firstLine="696"/>
        <w:rPr>
          <w:rStyle w:val="FontStyle18"/>
          <w:lang w:val="en-US"/>
        </w:rPr>
      </w:pPr>
      <w:r>
        <w:rPr>
          <w:rStyle w:val="FontStyle21"/>
        </w:rPr>
        <w:t xml:space="preserve">Чл. 4. </w:t>
      </w:r>
      <w:r w:rsidR="006D049B">
        <w:rPr>
          <w:rStyle w:val="FontStyle21"/>
          <w:lang w:val="en-US"/>
        </w:rPr>
        <w:t xml:space="preserve">(1) </w:t>
      </w:r>
      <w:r w:rsidR="00984DD4">
        <w:rPr>
          <w:rStyle w:val="FontStyle18"/>
        </w:rPr>
        <w:t xml:space="preserve">В </w:t>
      </w:r>
      <w:r w:rsidR="00EE3743">
        <w:rPr>
          <w:rStyle w:val="FontStyle18"/>
        </w:rPr>
        <w:t>служба „Регистратура, деловодство и архив</w:t>
      </w:r>
      <w:proofErr w:type="gramStart"/>
      <w:r w:rsidR="00EE3743">
        <w:rPr>
          <w:rStyle w:val="FontStyle18"/>
        </w:rPr>
        <w:t xml:space="preserve">“ </w:t>
      </w:r>
      <w:r w:rsidR="00984DD4">
        <w:rPr>
          <w:rStyle w:val="FontStyle18"/>
        </w:rPr>
        <w:t>на</w:t>
      </w:r>
      <w:proofErr w:type="gramEnd"/>
      <w:r w:rsidR="00984DD4">
        <w:rPr>
          <w:rStyle w:val="FontStyle18"/>
        </w:rPr>
        <w:t xml:space="preserve"> Районна прокуратура - Перник</w:t>
      </w:r>
      <w:r>
        <w:rPr>
          <w:rStyle w:val="FontStyle18"/>
        </w:rPr>
        <w:t xml:space="preserve"> </w:t>
      </w:r>
      <w:r w:rsidR="00E5100B">
        <w:rPr>
          <w:rStyle w:val="FontStyle18"/>
        </w:rPr>
        <w:t>съгласно</w:t>
      </w:r>
      <w:r w:rsidR="00EE3743">
        <w:rPr>
          <w:rStyle w:val="FontStyle18"/>
        </w:rPr>
        <w:t xml:space="preserve"> чл. 67, ал. 1 от ПАПРБ </w:t>
      </w:r>
      <w:r>
        <w:rPr>
          <w:rStyle w:val="FontStyle18"/>
        </w:rPr>
        <w:t xml:space="preserve">се водят книги и дневници </w:t>
      </w:r>
      <w:r w:rsidR="00EE3743">
        <w:rPr>
          <w:rStyle w:val="FontStyle18"/>
        </w:rPr>
        <w:t>–</w:t>
      </w:r>
      <w:r>
        <w:rPr>
          <w:rStyle w:val="FontStyle18"/>
        </w:rPr>
        <w:t xml:space="preserve"> входящ</w:t>
      </w:r>
      <w:r w:rsidR="00EE3743">
        <w:rPr>
          <w:rStyle w:val="FontStyle18"/>
        </w:rPr>
        <w:t xml:space="preserve"> дневник,</w:t>
      </w:r>
      <w:r>
        <w:rPr>
          <w:rStyle w:val="FontStyle18"/>
        </w:rPr>
        <w:t xml:space="preserve"> изходящ</w:t>
      </w:r>
      <w:r w:rsidR="00EE3743">
        <w:rPr>
          <w:rStyle w:val="FontStyle18"/>
        </w:rPr>
        <w:t xml:space="preserve"> дневник</w:t>
      </w:r>
      <w:r>
        <w:rPr>
          <w:rStyle w:val="FontStyle18"/>
        </w:rPr>
        <w:t xml:space="preserve">, </w:t>
      </w:r>
      <w:r w:rsidR="00EE3743">
        <w:rPr>
          <w:rStyle w:val="FontStyle18"/>
        </w:rPr>
        <w:t>разносна книга и книга за веществените доказателства</w:t>
      </w:r>
      <w:r w:rsidR="00E74E08">
        <w:rPr>
          <w:rStyle w:val="FontStyle18"/>
        </w:rPr>
        <w:t xml:space="preserve"> и </w:t>
      </w:r>
      <w:r>
        <w:rPr>
          <w:rStyle w:val="FontStyle18"/>
        </w:rPr>
        <w:t>други спомагателни книги и дневници - по преценка на административния ръководител.</w:t>
      </w:r>
    </w:p>
    <w:p w:rsidR="006D049B" w:rsidRPr="00E5100B" w:rsidRDefault="006D049B" w:rsidP="006D43AF">
      <w:pPr>
        <w:pStyle w:val="Style13"/>
        <w:widowControl/>
        <w:spacing w:before="46"/>
        <w:ind w:firstLine="696"/>
        <w:rPr>
          <w:sz w:val="26"/>
          <w:szCs w:val="26"/>
          <w:lang w:val="en-US"/>
        </w:rPr>
      </w:pPr>
      <w:r w:rsidRPr="00E5100B">
        <w:rPr>
          <w:rStyle w:val="FontStyle21"/>
          <w:lang w:val="en-US"/>
        </w:rPr>
        <w:t xml:space="preserve">       (2) </w:t>
      </w:r>
      <w:r w:rsidRPr="00E5100B">
        <w:rPr>
          <w:rStyle w:val="FontStyle18"/>
        </w:rPr>
        <w:t>В с</w:t>
      </w:r>
      <w:r w:rsidR="0002403A" w:rsidRPr="00E5100B">
        <w:rPr>
          <w:rStyle w:val="FontStyle18"/>
        </w:rPr>
        <w:t>л</w:t>
      </w:r>
      <w:r w:rsidRPr="00E5100B">
        <w:rPr>
          <w:rStyle w:val="FontStyle18"/>
        </w:rPr>
        <w:t>ужба „Деловодство</w:t>
      </w:r>
      <w:proofErr w:type="gramStart"/>
      <w:r w:rsidRPr="00E5100B">
        <w:rPr>
          <w:rStyle w:val="FontStyle18"/>
        </w:rPr>
        <w:t>“ в</w:t>
      </w:r>
      <w:proofErr w:type="gramEnd"/>
      <w:r w:rsidRPr="00E5100B">
        <w:rPr>
          <w:rStyle w:val="FontStyle18"/>
        </w:rPr>
        <w:t xml:space="preserve">  ТО – Брезник и в ТО - Трън се водят книги и днев</w:t>
      </w:r>
      <w:r w:rsidR="0002403A" w:rsidRPr="00E5100B">
        <w:rPr>
          <w:rStyle w:val="FontStyle18"/>
        </w:rPr>
        <w:t xml:space="preserve">ници, </w:t>
      </w:r>
      <w:r w:rsidR="00E5100B">
        <w:rPr>
          <w:rStyle w:val="FontStyle18"/>
        </w:rPr>
        <w:t>съгласно</w:t>
      </w:r>
      <w:r w:rsidR="0002403A" w:rsidRPr="00E5100B">
        <w:rPr>
          <w:rStyle w:val="FontStyle18"/>
        </w:rPr>
        <w:t xml:space="preserve"> чл. 67, ал. 2 от ПАПРБ: </w:t>
      </w:r>
      <w:r w:rsidR="000C3722" w:rsidRPr="00E5100B">
        <w:rPr>
          <w:rStyle w:val="FontStyle18"/>
        </w:rPr>
        <w:t xml:space="preserve">вътрешен </w:t>
      </w:r>
      <w:r w:rsidR="0002403A" w:rsidRPr="00E5100B">
        <w:rPr>
          <w:rStyle w:val="FontStyle18"/>
        </w:rPr>
        <w:t xml:space="preserve">входящ и </w:t>
      </w:r>
      <w:r w:rsidR="000C3722" w:rsidRPr="00E5100B">
        <w:rPr>
          <w:rStyle w:val="FontStyle18"/>
        </w:rPr>
        <w:t xml:space="preserve">вътрешен </w:t>
      </w:r>
      <w:r w:rsidR="0002403A" w:rsidRPr="00E5100B">
        <w:rPr>
          <w:rStyle w:val="FontStyle18"/>
        </w:rPr>
        <w:t>изходящ дневник; разносна книга и книга за веществените доказателства.</w:t>
      </w:r>
    </w:p>
    <w:p w:rsidR="006D43AF" w:rsidRDefault="00CA7C97">
      <w:pPr>
        <w:pStyle w:val="Style13"/>
        <w:widowControl/>
        <w:spacing w:before="180"/>
        <w:ind w:firstLine="696"/>
        <w:rPr>
          <w:rStyle w:val="FontStyle18"/>
        </w:rPr>
      </w:pPr>
      <w:r>
        <w:rPr>
          <w:rStyle w:val="FontStyle21"/>
        </w:rPr>
        <w:t xml:space="preserve">Чл. 5. </w:t>
      </w:r>
      <w:r>
        <w:rPr>
          <w:rStyle w:val="FontStyle18"/>
        </w:rPr>
        <w:t xml:space="preserve">В </w:t>
      </w:r>
      <w:r w:rsidR="00984DD4">
        <w:rPr>
          <w:rStyle w:val="FontStyle18"/>
        </w:rPr>
        <w:t xml:space="preserve">Районна прокуратура </w:t>
      </w:r>
      <w:r w:rsidR="005B6F78">
        <w:rPr>
          <w:rStyle w:val="FontStyle18"/>
        </w:rPr>
        <w:t>–</w:t>
      </w:r>
      <w:r w:rsidR="00984DD4">
        <w:rPr>
          <w:rStyle w:val="FontStyle18"/>
        </w:rPr>
        <w:t xml:space="preserve"> Перник</w:t>
      </w:r>
      <w:r w:rsidR="005B6F78">
        <w:rPr>
          <w:rStyle w:val="FontStyle18"/>
        </w:rPr>
        <w:t xml:space="preserve"> и двете ТО</w:t>
      </w:r>
      <w:r w:rsidR="00984DD4">
        <w:rPr>
          <w:rStyle w:val="FontStyle18"/>
        </w:rPr>
        <w:t xml:space="preserve"> се поддържа автоматизираната деловодна система </w:t>
      </w:r>
      <w:r w:rsidR="0002403A">
        <w:rPr>
          <w:rStyle w:val="FontStyle18"/>
        </w:rPr>
        <w:t>–</w:t>
      </w:r>
      <w:r w:rsidR="00984DD4">
        <w:rPr>
          <w:rStyle w:val="FontStyle18"/>
        </w:rPr>
        <w:t xml:space="preserve"> УИС</w:t>
      </w:r>
      <w:r w:rsidR="005B6F78">
        <w:rPr>
          <w:rStyle w:val="FontStyle18"/>
        </w:rPr>
        <w:t>-3.</w:t>
      </w:r>
    </w:p>
    <w:p w:rsidR="00F34337" w:rsidRDefault="00F34337" w:rsidP="006D43AF">
      <w:pPr>
        <w:pStyle w:val="Style8"/>
        <w:widowControl/>
        <w:spacing w:before="67"/>
        <w:ind w:left="3643"/>
        <w:jc w:val="both"/>
        <w:rPr>
          <w:rStyle w:val="FontStyle21"/>
          <w:sz w:val="28"/>
          <w:szCs w:val="28"/>
        </w:rPr>
      </w:pPr>
    </w:p>
    <w:p w:rsidR="00536155" w:rsidRPr="006D43AF" w:rsidRDefault="00CA7C97" w:rsidP="006D43AF">
      <w:pPr>
        <w:pStyle w:val="Style8"/>
        <w:widowControl/>
        <w:spacing w:before="67"/>
        <w:ind w:left="3643"/>
        <w:jc w:val="both"/>
        <w:rPr>
          <w:b/>
          <w:bCs/>
          <w:sz w:val="28"/>
          <w:szCs w:val="28"/>
        </w:rPr>
      </w:pPr>
      <w:r w:rsidRPr="006D43AF">
        <w:rPr>
          <w:rStyle w:val="FontStyle21"/>
          <w:sz w:val="28"/>
          <w:szCs w:val="28"/>
        </w:rPr>
        <w:t>ГЛАВА ВТОРА</w:t>
      </w:r>
    </w:p>
    <w:p w:rsidR="00536155" w:rsidRDefault="00CA7C97">
      <w:pPr>
        <w:pStyle w:val="Style8"/>
        <w:widowControl/>
        <w:spacing w:before="199" w:line="415" w:lineRule="exact"/>
        <w:ind w:left="262"/>
        <w:rPr>
          <w:rStyle w:val="FontStyle21"/>
        </w:rPr>
      </w:pPr>
      <w:r>
        <w:rPr>
          <w:rStyle w:val="FontStyle21"/>
        </w:rPr>
        <w:t>ОСНОВНИ</w:t>
      </w:r>
      <w:r w:rsidR="006F60D7">
        <w:rPr>
          <w:rStyle w:val="FontStyle21"/>
        </w:rPr>
        <w:t xml:space="preserve"> ЗАДЪЛЖЕНИЯ НА АДМИНИСТРАТИВНИЯ РЪКОВОДИТЕЛ</w:t>
      </w:r>
      <w:r>
        <w:rPr>
          <w:rStyle w:val="FontStyle21"/>
        </w:rPr>
        <w:t>, МАГИСТРАТИТЕ И СЛУЖИТЕЛИТЕ, ВЪВ ВРЪЗКА С ДЕЛОВОДНАТА ДЕЙНОСТ И ДОКУМЕНТООБОРОТА</w:t>
      </w:r>
    </w:p>
    <w:p w:rsidR="00536155" w:rsidRDefault="00536155">
      <w:pPr>
        <w:pStyle w:val="Style13"/>
        <w:widowControl/>
        <w:spacing w:line="240" w:lineRule="exact"/>
        <w:ind w:firstLine="706"/>
        <w:rPr>
          <w:sz w:val="20"/>
          <w:szCs w:val="20"/>
        </w:rPr>
      </w:pPr>
    </w:p>
    <w:p w:rsidR="00536155" w:rsidRDefault="00CA7C97">
      <w:pPr>
        <w:pStyle w:val="Style13"/>
        <w:widowControl/>
        <w:spacing w:before="46"/>
        <w:ind w:firstLine="706"/>
        <w:rPr>
          <w:rStyle w:val="FontStyle18"/>
        </w:rPr>
      </w:pPr>
      <w:r>
        <w:rPr>
          <w:rStyle w:val="FontStyle21"/>
        </w:rPr>
        <w:t xml:space="preserve">Чл. 6. (1) </w:t>
      </w:r>
      <w:r w:rsidR="006F60D7">
        <w:rPr>
          <w:rStyle w:val="FontStyle18"/>
        </w:rPr>
        <w:t>Магистратите и</w:t>
      </w:r>
      <w:r>
        <w:rPr>
          <w:rStyle w:val="FontStyle18"/>
        </w:rPr>
        <w:t xml:space="preserve"> съдебните служители са длъжни да спазват реда за организацията на деловодната дейност и</w:t>
      </w:r>
      <w:r w:rsidR="006F60D7">
        <w:rPr>
          <w:rStyle w:val="FontStyle18"/>
        </w:rPr>
        <w:t xml:space="preserve"> документооборота, създаден с те</w:t>
      </w:r>
      <w:r>
        <w:rPr>
          <w:rStyle w:val="FontStyle18"/>
        </w:rPr>
        <w:t>зи</w:t>
      </w:r>
      <w:r w:rsidR="006F60D7">
        <w:rPr>
          <w:rStyle w:val="FontStyle18"/>
        </w:rPr>
        <w:t xml:space="preserve"> Вътрешни </w:t>
      </w:r>
      <w:r w:rsidR="006F60D7">
        <w:rPr>
          <w:rStyle w:val="FontStyle18"/>
        </w:rPr>
        <w:lastRenderedPageBreak/>
        <w:t>правила, И</w:t>
      </w:r>
      <w:r>
        <w:rPr>
          <w:rStyle w:val="FontStyle18"/>
        </w:rPr>
        <w:t>нструкция</w:t>
      </w:r>
      <w:r w:rsidR="006F60D7">
        <w:rPr>
          <w:rStyle w:val="FontStyle18"/>
        </w:rPr>
        <w:t>та за деловодн</w:t>
      </w:r>
      <w:r w:rsidR="00D33066">
        <w:rPr>
          <w:rStyle w:val="FontStyle18"/>
        </w:rPr>
        <w:t xml:space="preserve">ата дейност и документооборота </w:t>
      </w:r>
      <w:r w:rsidR="006F60D7">
        <w:rPr>
          <w:rStyle w:val="FontStyle18"/>
        </w:rPr>
        <w:t xml:space="preserve">в Прокуратурата на Република България </w:t>
      </w:r>
      <w:r>
        <w:rPr>
          <w:rStyle w:val="FontStyle18"/>
        </w:rPr>
        <w:t>и със съответните нормативни актове.</w:t>
      </w:r>
    </w:p>
    <w:p w:rsidR="006F60D7" w:rsidRDefault="00CA7C97" w:rsidP="006F60D7">
      <w:pPr>
        <w:pStyle w:val="Style14"/>
        <w:widowControl/>
        <w:tabs>
          <w:tab w:val="left" w:pos="1321"/>
        </w:tabs>
        <w:ind w:firstLine="730"/>
        <w:rPr>
          <w:rStyle w:val="FontStyle18"/>
        </w:rPr>
      </w:pPr>
      <w:r>
        <w:rPr>
          <w:rStyle w:val="FontStyle21"/>
        </w:rPr>
        <w:t>(2)</w:t>
      </w:r>
      <w:r>
        <w:rPr>
          <w:rStyle w:val="FontStyle21"/>
          <w:b w:val="0"/>
          <w:bCs w:val="0"/>
          <w:sz w:val="20"/>
          <w:szCs w:val="20"/>
        </w:rPr>
        <w:tab/>
      </w:r>
      <w:r>
        <w:rPr>
          <w:rStyle w:val="FontStyle18"/>
        </w:rPr>
        <w:t xml:space="preserve">За организацията </w:t>
      </w:r>
      <w:r w:rsidR="006F60D7">
        <w:rPr>
          <w:rStyle w:val="FontStyle18"/>
        </w:rPr>
        <w:t xml:space="preserve">на деловодната дейност в Районна </w:t>
      </w:r>
      <w:r>
        <w:rPr>
          <w:rStyle w:val="FontStyle18"/>
        </w:rPr>
        <w:br/>
        <w:t>прокуратура</w:t>
      </w:r>
      <w:r w:rsidR="00D33066">
        <w:rPr>
          <w:rStyle w:val="FontStyle18"/>
        </w:rPr>
        <w:t xml:space="preserve"> – Перник, Териториално отделение – Брезник и Териториално отделение – Трън </w:t>
      </w:r>
      <w:r>
        <w:rPr>
          <w:rStyle w:val="FontStyle18"/>
        </w:rPr>
        <w:t xml:space="preserve">отговаря съдебният администратор. </w:t>
      </w:r>
    </w:p>
    <w:p w:rsidR="00536155" w:rsidRDefault="00271814" w:rsidP="006F60D7">
      <w:pPr>
        <w:pStyle w:val="Style14"/>
        <w:widowControl/>
        <w:tabs>
          <w:tab w:val="left" w:pos="1321"/>
        </w:tabs>
        <w:ind w:firstLine="730"/>
        <w:rPr>
          <w:rStyle w:val="FontStyle18"/>
        </w:rPr>
      </w:pPr>
      <w:r>
        <w:rPr>
          <w:rStyle w:val="FontStyle21"/>
        </w:rPr>
        <w:t xml:space="preserve">(3) </w:t>
      </w:r>
      <w:r w:rsidR="00CA7C97">
        <w:rPr>
          <w:rStyle w:val="FontStyle18"/>
        </w:rPr>
        <w:t xml:space="preserve">Контролът за правилната организация на деловодната дейност и документооборота се осъществява от </w:t>
      </w:r>
      <w:r w:rsidR="006F60D7">
        <w:rPr>
          <w:rStyle w:val="FontStyle18"/>
        </w:rPr>
        <w:t>Административния ръководител на Районна прокуратура - Перник</w:t>
      </w:r>
      <w:r w:rsidR="00CA7C97">
        <w:rPr>
          <w:rStyle w:val="FontStyle18"/>
        </w:rPr>
        <w:t>.</w:t>
      </w:r>
    </w:p>
    <w:p w:rsidR="00536155" w:rsidRDefault="00271814" w:rsidP="00271814">
      <w:pPr>
        <w:pStyle w:val="Style14"/>
        <w:widowControl/>
        <w:tabs>
          <w:tab w:val="left" w:pos="1173"/>
        </w:tabs>
        <w:ind w:firstLine="0"/>
        <w:rPr>
          <w:rStyle w:val="FontStyle21"/>
        </w:rPr>
      </w:pPr>
      <w:r>
        <w:rPr>
          <w:rStyle w:val="FontStyle21"/>
          <w:lang w:val="en-US"/>
        </w:rPr>
        <w:t xml:space="preserve">       (4) </w:t>
      </w:r>
      <w:r w:rsidR="006F60D7">
        <w:rPr>
          <w:rStyle w:val="FontStyle18"/>
        </w:rPr>
        <w:t>Административния ръководител</w:t>
      </w:r>
      <w:r w:rsidR="00CA7C97">
        <w:rPr>
          <w:rStyle w:val="FontStyle18"/>
        </w:rPr>
        <w:t xml:space="preserve"> </w:t>
      </w:r>
      <w:r w:rsidR="006F60D7">
        <w:rPr>
          <w:rStyle w:val="FontStyle18"/>
        </w:rPr>
        <w:t>е длъжен</w:t>
      </w:r>
      <w:r w:rsidR="00CA7C97">
        <w:rPr>
          <w:rStyle w:val="FontStyle18"/>
        </w:rPr>
        <w:t>:</w:t>
      </w:r>
    </w:p>
    <w:p w:rsidR="00536155" w:rsidRDefault="006F60D7">
      <w:pPr>
        <w:pStyle w:val="Style13"/>
        <w:widowControl/>
        <w:ind w:firstLine="730"/>
        <w:rPr>
          <w:rStyle w:val="FontStyle18"/>
        </w:rPr>
      </w:pPr>
      <w:r>
        <w:rPr>
          <w:rStyle w:val="FontStyle18"/>
        </w:rPr>
        <w:t>1. да създава и поддържа</w:t>
      </w:r>
      <w:r w:rsidR="00CA7C97">
        <w:rPr>
          <w:rStyle w:val="FontStyle18"/>
        </w:rPr>
        <w:t xml:space="preserve"> необходимата организация за разпределяне на всички прокурорски преписки и досъдебни производства, на принципа на случайния подбор, при спазване на реда, установен с вътрешен акт, а останалите документи, които не подлежат на разпределение съгласно чл. 9, ал. 1 </w:t>
      </w:r>
      <w:r w:rsidR="00D33066">
        <w:rPr>
          <w:rStyle w:val="FontStyle18"/>
        </w:rPr>
        <w:t xml:space="preserve">от </w:t>
      </w:r>
      <w:r w:rsidR="00CA7C97">
        <w:rPr>
          <w:rStyle w:val="FontStyle18"/>
        </w:rPr>
        <w:t>ЗСВ - с конкретна резолюция;</w:t>
      </w:r>
    </w:p>
    <w:p w:rsidR="00536155" w:rsidRDefault="00CA7C97" w:rsidP="002412FD">
      <w:pPr>
        <w:pStyle w:val="Style14"/>
        <w:widowControl/>
        <w:numPr>
          <w:ilvl w:val="0"/>
          <w:numId w:val="4"/>
        </w:numPr>
        <w:tabs>
          <w:tab w:val="left" w:pos="1087"/>
        </w:tabs>
        <w:ind w:firstLine="715"/>
        <w:rPr>
          <w:rStyle w:val="FontStyle18"/>
        </w:rPr>
      </w:pPr>
      <w:r>
        <w:rPr>
          <w:rStyle w:val="FontStyle18"/>
        </w:rPr>
        <w:t xml:space="preserve">при напускане от длъжност на </w:t>
      </w:r>
      <w:r w:rsidR="00B67B8C">
        <w:rPr>
          <w:rStyle w:val="FontStyle18"/>
        </w:rPr>
        <w:t>магистрати, да преразпределя</w:t>
      </w:r>
      <w:r>
        <w:rPr>
          <w:rStyle w:val="FontStyle18"/>
        </w:rPr>
        <w:t xml:space="preserve"> преписките и наказателни производства, при спазване на разпоредбите на Закона за съдебната власт и на вътрешния акт, уреждащ случайното разпределение;</w:t>
      </w:r>
    </w:p>
    <w:p w:rsidR="00536155" w:rsidRDefault="00B67B8C" w:rsidP="002412FD">
      <w:pPr>
        <w:pStyle w:val="Style14"/>
        <w:widowControl/>
        <w:numPr>
          <w:ilvl w:val="0"/>
          <w:numId w:val="4"/>
        </w:numPr>
        <w:tabs>
          <w:tab w:val="left" w:pos="1087"/>
        </w:tabs>
        <w:ind w:firstLine="715"/>
        <w:rPr>
          <w:rStyle w:val="FontStyle18"/>
        </w:rPr>
      </w:pPr>
      <w:r>
        <w:rPr>
          <w:rStyle w:val="FontStyle18"/>
        </w:rPr>
        <w:t>да изисква</w:t>
      </w:r>
      <w:r w:rsidR="00CA7C97">
        <w:rPr>
          <w:rStyle w:val="FontStyle18"/>
        </w:rPr>
        <w:t xml:space="preserve"> периодично от определеното длъжностно лице по контрол на сроковете справки за </w:t>
      </w:r>
      <w:r w:rsidR="00271814">
        <w:rPr>
          <w:rStyle w:val="FontStyle18"/>
        </w:rPr>
        <w:t>неприключени в срок преписки</w:t>
      </w:r>
      <w:r>
        <w:rPr>
          <w:rStyle w:val="FontStyle18"/>
        </w:rPr>
        <w:t xml:space="preserve"> и да взема</w:t>
      </w:r>
      <w:r w:rsidR="00CA7C97">
        <w:rPr>
          <w:rStyle w:val="FontStyle18"/>
        </w:rPr>
        <w:t xml:space="preserve"> необходимите мерки за своевременно решаване на всеки отделен случай.</w:t>
      </w:r>
    </w:p>
    <w:p w:rsidR="00536155" w:rsidRDefault="00CA7C97">
      <w:pPr>
        <w:pStyle w:val="Style13"/>
        <w:widowControl/>
        <w:ind w:firstLine="710"/>
        <w:rPr>
          <w:rStyle w:val="FontStyle18"/>
        </w:rPr>
      </w:pPr>
      <w:r>
        <w:rPr>
          <w:rStyle w:val="FontStyle21"/>
        </w:rPr>
        <w:t xml:space="preserve">(5) </w:t>
      </w:r>
      <w:r>
        <w:rPr>
          <w:rStyle w:val="FontStyle18"/>
        </w:rPr>
        <w:t>Във връзка с правилното приемане, регистриране и движение на</w:t>
      </w:r>
      <w:r w:rsidR="00B67B8C">
        <w:rPr>
          <w:rStyle w:val="FontStyle18"/>
        </w:rPr>
        <w:t xml:space="preserve"> документите, всички магистрати и</w:t>
      </w:r>
      <w:r>
        <w:rPr>
          <w:rStyle w:val="FontStyle18"/>
        </w:rPr>
        <w:t xml:space="preserve"> съдебни служители са длъжни:</w:t>
      </w:r>
    </w:p>
    <w:p w:rsidR="00536155" w:rsidRDefault="00CA7C97" w:rsidP="002412FD">
      <w:pPr>
        <w:pStyle w:val="Style14"/>
        <w:widowControl/>
        <w:numPr>
          <w:ilvl w:val="0"/>
          <w:numId w:val="5"/>
        </w:numPr>
        <w:tabs>
          <w:tab w:val="left" w:pos="1025"/>
        </w:tabs>
        <w:ind w:left="715" w:firstLine="0"/>
        <w:jc w:val="left"/>
        <w:rPr>
          <w:rStyle w:val="FontStyle18"/>
        </w:rPr>
      </w:pPr>
      <w:r>
        <w:rPr>
          <w:rStyle w:val="FontStyle18"/>
        </w:rPr>
        <w:t>да приемат само документи, регистрирани с входящ номер;</w:t>
      </w:r>
    </w:p>
    <w:p w:rsidR="00536155" w:rsidRDefault="00CA7C97" w:rsidP="002412FD">
      <w:pPr>
        <w:pStyle w:val="Style14"/>
        <w:widowControl/>
        <w:numPr>
          <w:ilvl w:val="0"/>
          <w:numId w:val="5"/>
        </w:numPr>
        <w:tabs>
          <w:tab w:val="left" w:pos="1025"/>
        </w:tabs>
        <w:ind w:firstLine="715"/>
        <w:rPr>
          <w:rStyle w:val="FontStyle18"/>
        </w:rPr>
      </w:pPr>
      <w:r>
        <w:rPr>
          <w:rStyle w:val="FontStyle18"/>
        </w:rPr>
        <w:t>да приемат и да съхраняват предадените им от деловодната служба документи за ползване и след приключване на работата с тях, своевременно да ги връщат;</w:t>
      </w:r>
    </w:p>
    <w:p w:rsidR="00536155" w:rsidRDefault="00CA7C97" w:rsidP="002412FD">
      <w:pPr>
        <w:pStyle w:val="Style14"/>
        <w:widowControl/>
        <w:numPr>
          <w:ilvl w:val="0"/>
          <w:numId w:val="5"/>
        </w:numPr>
        <w:tabs>
          <w:tab w:val="left" w:pos="1025"/>
        </w:tabs>
        <w:ind w:firstLine="715"/>
        <w:rPr>
          <w:rStyle w:val="FontStyle18"/>
        </w:rPr>
      </w:pPr>
      <w:r>
        <w:rPr>
          <w:rStyle w:val="FontStyle18"/>
        </w:rPr>
        <w:t>да връщат незабавно в деловодната служба неправилно адресирана или изпратена до тях кореспонденция, за насочване към съответния ръководител или изпълнител. Този ред се спазва и при предаване на кореспонденция от едно структурно звено в друго;</w:t>
      </w:r>
    </w:p>
    <w:p w:rsidR="00536155" w:rsidRDefault="00CA7C97" w:rsidP="002412FD">
      <w:pPr>
        <w:pStyle w:val="Style14"/>
        <w:widowControl/>
        <w:numPr>
          <w:ilvl w:val="0"/>
          <w:numId w:val="5"/>
        </w:numPr>
        <w:tabs>
          <w:tab w:val="left" w:pos="1025"/>
        </w:tabs>
        <w:ind w:firstLine="715"/>
        <w:rPr>
          <w:rStyle w:val="FontStyle18"/>
        </w:rPr>
      </w:pPr>
      <w:r>
        <w:rPr>
          <w:rStyle w:val="FontStyle18"/>
        </w:rPr>
        <w:t>да предават в деловодната служба получената и нерегистрирана кореспонденция, независимо от това, по какъв начин е попаднала при тях;</w:t>
      </w:r>
    </w:p>
    <w:p w:rsidR="00536155" w:rsidRDefault="00CA7C97" w:rsidP="002412FD">
      <w:pPr>
        <w:pStyle w:val="Style14"/>
        <w:widowControl/>
        <w:numPr>
          <w:ilvl w:val="0"/>
          <w:numId w:val="5"/>
        </w:numPr>
        <w:tabs>
          <w:tab w:val="left" w:pos="1025"/>
        </w:tabs>
        <w:ind w:firstLine="715"/>
        <w:rPr>
          <w:rStyle w:val="FontStyle18"/>
        </w:rPr>
      </w:pPr>
      <w:r>
        <w:rPr>
          <w:rStyle w:val="FontStyle18"/>
        </w:rPr>
        <w:t>да спазват определените срокове за изпълнение на поставените задачи, а в случаите, в които не се отнася за срокове, определени със закон -</w:t>
      </w:r>
      <w:r w:rsidR="00B67B8C">
        <w:rPr>
          <w:rStyle w:val="FontStyle18"/>
        </w:rPr>
        <w:t xml:space="preserve"> </w:t>
      </w:r>
      <w:r>
        <w:rPr>
          <w:rStyle w:val="FontStyle18"/>
        </w:rPr>
        <w:t xml:space="preserve">да информират непосредствения ръководител и/или определеното длъжностно лице по контрол на </w:t>
      </w:r>
      <w:r>
        <w:rPr>
          <w:rStyle w:val="FontStyle18"/>
        </w:rPr>
        <w:lastRenderedPageBreak/>
        <w:t>сроковете за очертаващо се закъснение и своевременно да искат продължаване на срока от ръководителя, възложил задачата;</w:t>
      </w:r>
    </w:p>
    <w:p w:rsidR="00536155" w:rsidRDefault="00CA7C97" w:rsidP="002412FD">
      <w:pPr>
        <w:pStyle w:val="Style14"/>
        <w:widowControl/>
        <w:numPr>
          <w:ilvl w:val="0"/>
          <w:numId w:val="5"/>
        </w:numPr>
        <w:tabs>
          <w:tab w:val="left" w:pos="1025"/>
        </w:tabs>
        <w:ind w:firstLine="715"/>
        <w:rPr>
          <w:rStyle w:val="FontStyle18"/>
        </w:rPr>
      </w:pPr>
      <w:r>
        <w:rPr>
          <w:rStyle w:val="FontStyle18"/>
        </w:rPr>
        <w:t>да докладват на административния ръководител, при непланирано продължително отсъствие на магистрат или съдебен служител (за повече от двадесет календарни дни или за период, по-дълъг от половината от срока за изпълнение на задачата), предадените от деловодната служба на отсъстващия магистрат документи - за преценка на не</w:t>
      </w:r>
      <w:r w:rsidR="00984DD4">
        <w:rPr>
          <w:rStyle w:val="FontStyle18"/>
        </w:rPr>
        <w:t>обходимостта от преразпределяне</w:t>
      </w:r>
      <w:r w:rsidR="00D111F6">
        <w:rPr>
          <w:rStyle w:val="FontStyle18"/>
        </w:rPr>
        <w:t>. Редът, по който става докладването на документите се определя от административния ръководител на Районна прокуратура – Перник.</w:t>
      </w:r>
    </w:p>
    <w:p w:rsidR="00536155" w:rsidRDefault="00CA7C97">
      <w:pPr>
        <w:pStyle w:val="Style14"/>
        <w:widowControl/>
        <w:tabs>
          <w:tab w:val="left" w:pos="973"/>
        </w:tabs>
        <w:ind w:firstLine="710"/>
        <w:rPr>
          <w:rStyle w:val="FontStyle18"/>
        </w:rPr>
      </w:pPr>
      <w:r>
        <w:rPr>
          <w:rStyle w:val="FontStyle18"/>
        </w:rPr>
        <w:t>7.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при напускане на длъжността, да предадат </w:t>
      </w:r>
      <w:r w:rsidR="00E523D6">
        <w:rPr>
          <w:rStyle w:val="FontStyle18"/>
        </w:rPr>
        <w:t>на</w:t>
      </w:r>
      <w:r w:rsidR="00E523D6">
        <w:rPr>
          <w:rStyle w:val="FontStyle18"/>
        </w:rPr>
        <w:br/>
        <w:t xml:space="preserve">прекия си ръководител </w:t>
      </w:r>
      <w:r>
        <w:rPr>
          <w:rStyle w:val="FontStyle18"/>
        </w:rPr>
        <w:t>всички документи, срещу опис;</w:t>
      </w:r>
    </w:p>
    <w:p w:rsidR="00536155" w:rsidRDefault="00CA7C97">
      <w:pPr>
        <w:pStyle w:val="Style14"/>
        <w:widowControl/>
        <w:tabs>
          <w:tab w:val="left" w:pos="1049"/>
        </w:tabs>
        <w:ind w:left="787" w:firstLine="0"/>
        <w:jc w:val="left"/>
        <w:rPr>
          <w:rStyle w:val="FontStyle18"/>
        </w:rPr>
      </w:pPr>
      <w:r>
        <w:rPr>
          <w:rStyle w:val="FontStyle18"/>
        </w:rPr>
        <w:t>8.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да предават в деловодната служба за експедиция документите:</w:t>
      </w:r>
    </w:p>
    <w:p w:rsidR="00536155" w:rsidRDefault="00CA7C97">
      <w:pPr>
        <w:pStyle w:val="Style14"/>
        <w:widowControl/>
        <w:tabs>
          <w:tab w:val="left" w:pos="1011"/>
        </w:tabs>
        <w:spacing w:line="420" w:lineRule="exact"/>
        <w:ind w:firstLine="706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с точен адрес: област, община, населено място, улица, номер, трите</w:t>
      </w:r>
      <w:r>
        <w:rPr>
          <w:rStyle w:val="FontStyle18"/>
        </w:rPr>
        <w:br/>
        <w:t>имена на получателя (наименование на учреждението);</w:t>
      </w:r>
    </w:p>
    <w:p w:rsidR="00536155" w:rsidRPr="006D43AF" w:rsidRDefault="00CA7C97" w:rsidP="006D43AF">
      <w:pPr>
        <w:pStyle w:val="Style14"/>
        <w:widowControl/>
        <w:tabs>
          <w:tab w:val="left" w:pos="1011"/>
        </w:tabs>
        <w:spacing w:before="5"/>
        <w:ind w:firstLine="706"/>
        <w:rPr>
          <w:sz w:val="26"/>
          <w:szCs w:val="26"/>
        </w:rPr>
      </w:pPr>
      <w:r>
        <w:rPr>
          <w:rStyle w:val="FontStyle18"/>
        </w:rPr>
        <w:t>б)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с номер на писмото, на което се отговаря (в случаите, когато се</w:t>
      </w:r>
      <w:r>
        <w:rPr>
          <w:rStyle w:val="FontStyle18"/>
        </w:rPr>
        <w:br/>
        <w:t>предава отговор на писмо).</w:t>
      </w:r>
    </w:p>
    <w:p w:rsidR="00536155" w:rsidRPr="006D43AF" w:rsidRDefault="00CA7C97" w:rsidP="006D43AF">
      <w:pPr>
        <w:pStyle w:val="Style13"/>
        <w:widowControl/>
        <w:spacing w:before="51" w:line="410" w:lineRule="exact"/>
        <w:rPr>
          <w:sz w:val="26"/>
          <w:szCs w:val="26"/>
        </w:rPr>
      </w:pPr>
      <w:r>
        <w:rPr>
          <w:rStyle w:val="FontStyle21"/>
        </w:rPr>
        <w:t xml:space="preserve">Чл. </w:t>
      </w:r>
      <w:r w:rsidR="00490474" w:rsidRPr="00271814">
        <w:rPr>
          <w:rStyle w:val="FontStyle18"/>
          <w:b/>
        </w:rPr>
        <w:t>7.</w:t>
      </w:r>
      <w:r w:rsidR="00490474">
        <w:rPr>
          <w:rStyle w:val="FontStyle18"/>
        </w:rPr>
        <w:t xml:space="preserve"> Магистратите и</w:t>
      </w:r>
      <w:r>
        <w:rPr>
          <w:rStyle w:val="FontStyle18"/>
        </w:rPr>
        <w:t xml:space="preserve"> съдебните служители са длъжни да пазят служебната тайна и да не разгласяват факти и сведения, станали им известни при или по повод изпълнение на служебните им задължения.</w:t>
      </w:r>
    </w:p>
    <w:p w:rsidR="00536155" w:rsidRDefault="00CA7C97">
      <w:pPr>
        <w:pStyle w:val="Style13"/>
        <w:widowControl/>
        <w:spacing w:before="170"/>
        <w:rPr>
          <w:rStyle w:val="FontStyle18"/>
        </w:rPr>
      </w:pPr>
      <w:r>
        <w:rPr>
          <w:rStyle w:val="FontStyle21"/>
        </w:rPr>
        <w:t xml:space="preserve">Чл. 8. (1) </w:t>
      </w:r>
      <w:r w:rsidR="004B132F">
        <w:rPr>
          <w:rStyle w:val="FontStyle18"/>
        </w:rPr>
        <w:t xml:space="preserve">Администрацията </w:t>
      </w:r>
      <w:r>
        <w:rPr>
          <w:rStyle w:val="FontStyle18"/>
        </w:rPr>
        <w:t>е длъжна да осигурява откритост, достоверност и пълнота на информацията, събирана и съхранявана от прокуратурата, при спазване на разпоредбите на процесуалните закони, Закона за защита на личните данни и Закона за защита на класифицираната информация.</w:t>
      </w:r>
    </w:p>
    <w:p w:rsidR="00536155" w:rsidRDefault="00CA7C97" w:rsidP="002412FD">
      <w:pPr>
        <w:pStyle w:val="Style14"/>
        <w:widowControl/>
        <w:numPr>
          <w:ilvl w:val="0"/>
          <w:numId w:val="6"/>
        </w:numPr>
        <w:tabs>
          <w:tab w:val="left" w:pos="1121"/>
        </w:tabs>
        <w:ind w:firstLine="706"/>
        <w:rPr>
          <w:rStyle w:val="FontStyle21"/>
        </w:rPr>
      </w:pPr>
      <w:r>
        <w:rPr>
          <w:rStyle w:val="FontStyle18"/>
        </w:rPr>
        <w:t>Всеки гражданин има правото да бъде информиран за отразения в УИС</w:t>
      </w:r>
      <w:r w:rsidR="009B4E52">
        <w:rPr>
          <w:rStyle w:val="FontStyle18"/>
        </w:rPr>
        <w:t>-3</w:t>
      </w:r>
      <w:r>
        <w:rPr>
          <w:rStyle w:val="FontStyle18"/>
        </w:rPr>
        <w:t xml:space="preserve"> статус на преписките, образувани в прокуратурата по негов сигнал или жалба, след удостоверяване на самоличността си.</w:t>
      </w:r>
    </w:p>
    <w:p w:rsidR="00536155" w:rsidRDefault="00CA7C97" w:rsidP="002412FD">
      <w:pPr>
        <w:pStyle w:val="Style14"/>
        <w:widowControl/>
        <w:numPr>
          <w:ilvl w:val="0"/>
          <w:numId w:val="6"/>
        </w:numPr>
        <w:tabs>
          <w:tab w:val="left" w:pos="1121"/>
        </w:tabs>
        <w:ind w:firstLine="706"/>
        <w:rPr>
          <w:rStyle w:val="FontStyle21"/>
        </w:rPr>
      </w:pPr>
      <w:r>
        <w:rPr>
          <w:rStyle w:val="FontStyle18"/>
        </w:rPr>
        <w:t>Достъп до материалите по конкретно досъдебно производство, постъпило за решаване или решено в прокуратурата, до предаването му в архив, се осигурява с разрешение на наблюдаващия прокурор, както следва:</w:t>
      </w:r>
    </w:p>
    <w:p w:rsidR="00536155" w:rsidRDefault="00CA7C97">
      <w:pPr>
        <w:pStyle w:val="Style14"/>
        <w:widowControl/>
        <w:tabs>
          <w:tab w:val="left" w:pos="1216"/>
        </w:tabs>
        <w:ind w:firstLine="739"/>
        <w:rPr>
          <w:rStyle w:val="FontStyle18"/>
        </w:rPr>
      </w:pPr>
      <w:r>
        <w:rPr>
          <w:rStyle w:val="FontStyle18"/>
        </w:rPr>
        <w:t>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 обвиняемия и пострадалия и техните упълномощени</w:t>
      </w:r>
      <w:r>
        <w:rPr>
          <w:rStyle w:val="FontStyle18"/>
        </w:rPr>
        <w:br/>
        <w:t>представители - след представяне на документ за самоличност и</w:t>
      </w:r>
      <w:r>
        <w:rPr>
          <w:rStyle w:val="FontStyle18"/>
        </w:rPr>
        <w:br/>
        <w:t>пълномощно, а в случаите когато упълномощеният представител е адвокат -</w:t>
      </w:r>
      <w:r>
        <w:rPr>
          <w:rStyle w:val="FontStyle18"/>
        </w:rPr>
        <w:br/>
        <w:t>и адвокатска карта;</w:t>
      </w:r>
    </w:p>
    <w:p w:rsidR="00536155" w:rsidRDefault="00CA7C97">
      <w:pPr>
        <w:pStyle w:val="Style14"/>
        <w:widowControl/>
        <w:tabs>
          <w:tab w:val="left" w:pos="1011"/>
        </w:tabs>
        <w:ind w:firstLine="715"/>
        <w:rPr>
          <w:rStyle w:val="FontStyle18"/>
        </w:rPr>
      </w:pPr>
      <w:r>
        <w:rPr>
          <w:rStyle w:val="FontStyle18"/>
        </w:rPr>
        <w:t>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 адвокат, който не е изрично упълномощен по това производство</w:t>
      </w:r>
      <w:r>
        <w:rPr>
          <w:rStyle w:val="FontStyle18"/>
        </w:rPr>
        <w:br/>
        <w:t>- след писмено заявление и представяне на адвокатска карта. Информация</w:t>
      </w:r>
      <w:r>
        <w:rPr>
          <w:rStyle w:val="FontStyle18"/>
        </w:rPr>
        <w:br/>
      </w:r>
      <w:r>
        <w:rPr>
          <w:rStyle w:val="FontStyle18"/>
        </w:rPr>
        <w:lastRenderedPageBreak/>
        <w:t>за деловодното движение по досъдебното производство в тези случаи се</w:t>
      </w:r>
      <w:r>
        <w:rPr>
          <w:rStyle w:val="FontStyle18"/>
        </w:rPr>
        <w:br/>
        <w:t>предоставя на адвокат след представяне на адвокатска карта, без да е</w:t>
      </w:r>
      <w:r>
        <w:rPr>
          <w:rStyle w:val="FontStyle18"/>
        </w:rPr>
        <w:br/>
        <w:t>необходимо разрешение на наблюдаващия прокурор;</w:t>
      </w:r>
    </w:p>
    <w:p w:rsidR="00536155" w:rsidRDefault="00CA7C97">
      <w:pPr>
        <w:pStyle w:val="Style13"/>
        <w:widowControl/>
        <w:ind w:firstLine="706"/>
        <w:rPr>
          <w:rStyle w:val="FontStyle18"/>
        </w:rPr>
      </w:pPr>
      <w:r>
        <w:rPr>
          <w:rStyle w:val="FontStyle18"/>
        </w:rPr>
        <w:t>3. извън случаите по т. 1 и т. 2, достъпът се осигурява след писмено мотивирано заявление и представяне на документ за самоличност от заявителя.</w:t>
      </w:r>
    </w:p>
    <w:p w:rsidR="00536155" w:rsidRDefault="00CA7C97">
      <w:pPr>
        <w:pStyle w:val="Style14"/>
        <w:widowControl/>
        <w:tabs>
          <w:tab w:val="left" w:pos="1116"/>
        </w:tabs>
        <w:ind w:firstLine="715"/>
        <w:rPr>
          <w:rStyle w:val="FontStyle18"/>
        </w:rPr>
      </w:pPr>
      <w:r>
        <w:rPr>
          <w:rStyle w:val="FontStyle18"/>
        </w:rPr>
        <w:t>(4)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Достъп до материалите по преписки, до предаването им в архив</w:t>
      </w:r>
      <w:r>
        <w:rPr>
          <w:rStyle w:val="FontStyle18"/>
        </w:rPr>
        <w:br/>
        <w:t>след решаването им, вкл. такива по реда на административния надзор за</w:t>
      </w:r>
      <w:r>
        <w:rPr>
          <w:rStyle w:val="FontStyle18"/>
        </w:rPr>
        <w:br/>
        <w:t>законност, се осигурява след разрешение на прокурор, както следва:</w:t>
      </w:r>
    </w:p>
    <w:p w:rsidR="00536155" w:rsidRDefault="00CA7C97">
      <w:pPr>
        <w:pStyle w:val="Style14"/>
        <w:widowControl/>
        <w:tabs>
          <w:tab w:val="left" w:pos="1187"/>
        </w:tabs>
        <w:ind w:firstLine="744"/>
        <w:rPr>
          <w:rStyle w:val="FontStyle18"/>
        </w:rPr>
      </w:pPr>
      <w:r>
        <w:rPr>
          <w:rStyle w:val="FontStyle18"/>
        </w:rPr>
        <w:t>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 лицето, направило съобщението или подало сигнал в</w:t>
      </w:r>
      <w:r>
        <w:rPr>
          <w:rStyle w:val="FontStyle18"/>
        </w:rPr>
        <w:br/>
        <w:t>прокуратурата, и негови упълномощени представители - след представяне</w:t>
      </w:r>
      <w:r>
        <w:rPr>
          <w:rStyle w:val="FontStyle18"/>
        </w:rPr>
        <w:br/>
        <w:t>на документ за самоличност и пълномощно, а в случаите когато</w:t>
      </w:r>
      <w:r>
        <w:rPr>
          <w:rStyle w:val="FontStyle18"/>
        </w:rPr>
        <w:br/>
        <w:t>упълномощеният представител е адвокат — и адвокатска карта;</w:t>
      </w:r>
    </w:p>
    <w:p w:rsidR="00536155" w:rsidRDefault="00CA7C97" w:rsidP="002412FD">
      <w:pPr>
        <w:pStyle w:val="Style14"/>
        <w:widowControl/>
        <w:numPr>
          <w:ilvl w:val="0"/>
          <w:numId w:val="7"/>
        </w:numPr>
        <w:tabs>
          <w:tab w:val="left" w:pos="1097"/>
        </w:tabs>
        <w:ind w:firstLine="720"/>
        <w:rPr>
          <w:rStyle w:val="FontStyle18"/>
        </w:rPr>
      </w:pPr>
      <w:r>
        <w:rPr>
          <w:rStyle w:val="FontStyle18"/>
        </w:rPr>
        <w:t>на адвокат, който не е изрично упълномощен - след писмено заявление и представяне на адвокатска карта. Информация за деловодното движение по преписката в тези случаи се предоставя на адвокат след представяне на адвокатска карта, без да е необходимо разрешението на прокурор;</w:t>
      </w:r>
    </w:p>
    <w:p w:rsidR="00536155" w:rsidRDefault="00CA7C97" w:rsidP="002412FD">
      <w:pPr>
        <w:pStyle w:val="Style14"/>
        <w:widowControl/>
        <w:numPr>
          <w:ilvl w:val="0"/>
          <w:numId w:val="7"/>
        </w:numPr>
        <w:tabs>
          <w:tab w:val="left" w:pos="1097"/>
        </w:tabs>
        <w:ind w:firstLine="720"/>
        <w:rPr>
          <w:rStyle w:val="FontStyle18"/>
        </w:rPr>
      </w:pPr>
      <w:r>
        <w:rPr>
          <w:rStyle w:val="FontStyle18"/>
        </w:rPr>
        <w:t>извън случаите по т. 1 и т. 2, достъпът се осигурява след писмено мотивирано заявление и представяне на документ за самоличност от заявителя.</w:t>
      </w:r>
    </w:p>
    <w:p w:rsidR="00536155" w:rsidRDefault="00536155">
      <w:pPr>
        <w:widowControl/>
        <w:rPr>
          <w:sz w:val="2"/>
          <w:szCs w:val="2"/>
        </w:rPr>
      </w:pPr>
    </w:p>
    <w:p w:rsidR="00536155" w:rsidRDefault="00CA7C97" w:rsidP="002412FD">
      <w:pPr>
        <w:pStyle w:val="Style14"/>
        <w:widowControl/>
        <w:numPr>
          <w:ilvl w:val="0"/>
          <w:numId w:val="8"/>
        </w:numPr>
        <w:tabs>
          <w:tab w:val="left" w:pos="1116"/>
        </w:tabs>
        <w:ind w:firstLine="715"/>
        <w:rPr>
          <w:rStyle w:val="FontStyle21"/>
        </w:rPr>
      </w:pPr>
      <w:r>
        <w:rPr>
          <w:rStyle w:val="FontStyle18"/>
        </w:rPr>
        <w:t>Достъп на прокур</w:t>
      </w:r>
      <w:r w:rsidR="004B132F">
        <w:rPr>
          <w:rStyle w:val="FontStyle18"/>
        </w:rPr>
        <w:t xml:space="preserve">ор, който </w:t>
      </w:r>
      <w:r>
        <w:rPr>
          <w:rStyle w:val="FontStyle18"/>
        </w:rPr>
        <w:t>не е определен за наблюдаващ, до материалите по конкретна преписка или досъдебно производство, които са необходими във връзка с работата му, се осигурява при депозирано писмено искане/резолюция от наблюдаващия прокурор.</w:t>
      </w:r>
    </w:p>
    <w:p w:rsidR="00536155" w:rsidRDefault="00CA7C97" w:rsidP="002412FD">
      <w:pPr>
        <w:pStyle w:val="Style14"/>
        <w:widowControl/>
        <w:numPr>
          <w:ilvl w:val="0"/>
          <w:numId w:val="8"/>
        </w:numPr>
        <w:tabs>
          <w:tab w:val="left" w:pos="1116"/>
        </w:tabs>
        <w:ind w:firstLine="715"/>
        <w:rPr>
          <w:rStyle w:val="FontStyle18"/>
        </w:rPr>
      </w:pPr>
      <w:r>
        <w:rPr>
          <w:rStyle w:val="FontStyle18"/>
        </w:rPr>
        <w:t>В случаите на ал. 3, ал. 4 и ал. 5, когато наблюдаващият прокурор и прокурорът, решил преписката, отсъства, разрешението се дава от админис</w:t>
      </w:r>
      <w:r w:rsidR="00271814">
        <w:rPr>
          <w:rStyle w:val="FontStyle18"/>
        </w:rPr>
        <w:t xml:space="preserve">тративния ръководител или </w:t>
      </w:r>
      <w:r>
        <w:rPr>
          <w:rStyle w:val="FontStyle18"/>
        </w:rPr>
        <w:t>заместник</w:t>
      </w:r>
      <w:r w:rsidR="00271814">
        <w:rPr>
          <w:rStyle w:val="FontStyle18"/>
        </w:rPr>
        <w:t>а му</w:t>
      </w:r>
      <w:r>
        <w:rPr>
          <w:rStyle w:val="FontStyle18"/>
        </w:rPr>
        <w:t>.</w:t>
      </w:r>
    </w:p>
    <w:p w:rsidR="00536155" w:rsidRDefault="00CA7C97">
      <w:pPr>
        <w:pStyle w:val="Style13"/>
        <w:widowControl/>
        <w:ind w:firstLine="706"/>
        <w:rPr>
          <w:rStyle w:val="FontStyle18"/>
        </w:rPr>
      </w:pPr>
      <w:r>
        <w:rPr>
          <w:rStyle w:val="FontStyle21"/>
        </w:rPr>
        <w:t xml:space="preserve">Чл. 9. (1) </w:t>
      </w:r>
      <w:r>
        <w:rPr>
          <w:rStyle w:val="FontStyle18"/>
        </w:rPr>
        <w:t xml:space="preserve">Преписи от документи могат да се издават, при спазване на разпоредбите на процесуалните закони, Закона за защита на личните данни и Закона за защита на класифицираната информация, след разрешение на прокурор по реда, предвиден чл. 8, ал. 3 </w:t>
      </w:r>
      <w:r w:rsidR="00271814">
        <w:rPr>
          <w:rStyle w:val="FontStyle18"/>
        </w:rPr>
        <w:t>и ал. 4 от настоящите вътрешни правила</w:t>
      </w:r>
      <w:r>
        <w:rPr>
          <w:rStyle w:val="FontStyle18"/>
        </w:rPr>
        <w:t>.</w:t>
      </w:r>
    </w:p>
    <w:p w:rsidR="00536155" w:rsidRDefault="00CA7C97">
      <w:pPr>
        <w:pStyle w:val="Style13"/>
        <w:widowControl/>
        <w:ind w:firstLine="710"/>
        <w:rPr>
          <w:rStyle w:val="FontStyle18"/>
        </w:rPr>
      </w:pPr>
      <w:r>
        <w:rPr>
          <w:rStyle w:val="FontStyle21"/>
        </w:rPr>
        <w:t xml:space="preserve">(2) </w:t>
      </w:r>
      <w:r>
        <w:rPr>
          <w:rStyle w:val="FontStyle18"/>
        </w:rPr>
        <w:t>Заверени преписи от документи се издават, след заплащане на таксата, предвидена в Тарифа № 1 към Закона за държавните такси за таксите, събирани от съдилищата, прокуратурата, следствените служби и Министерството на правосъдието</w:t>
      </w:r>
      <w:r w:rsidR="004B132F">
        <w:rPr>
          <w:rStyle w:val="FontStyle18"/>
        </w:rPr>
        <w:t>.</w:t>
      </w: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3E2CC9" w:rsidRDefault="003E2CC9">
      <w:pPr>
        <w:pStyle w:val="Style8"/>
        <w:widowControl/>
        <w:spacing w:line="240" w:lineRule="exact"/>
        <w:rPr>
          <w:sz w:val="20"/>
          <w:szCs w:val="20"/>
        </w:rPr>
      </w:pPr>
    </w:p>
    <w:p w:rsidR="003E2CC9" w:rsidRDefault="003E2CC9">
      <w:pPr>
        <w:pStyle w:val="Style8"/>
        <w:widowControl/>
        <w:spacing w:line="240" w:lineRule="exact"/>
        <w:rPr>
          <w:sz w:val="20"/>
          <w:szCs w:val="20"/>
        </w:rPr>
      </w:pPr>
    </w:p>
    <w:p w:rsidR="003E2CC9" w:rsidRDefault="003E2CC9">
      <w:pPr>
        <w:pStyle w:val="Style8"/>
        <w:widowControl/>
        <w:spacing w:line="240" w:lineRule="exact"/>
        <w:rPr>
          <w:sz w:val="20"/>
          <w:szCs w:val="20"/>
        </w:rPr>
      </w:pPr>
    </w:p>
    <w:p w:rsidR="004B132F" w:rsidRDefault="004B132F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Pr="006D43AF" w:rsidRDefault="00CA7C97">
      <w:pPr>
        <w:pStyle w:val="Style8"/>
        <w:widowControl/>
        <w:spacing w:before="21"/>
        <w:rPr>
          <w:rStyle w:val="FontStyle21"/>
          <w:sz w:val="28"/>
          <w:szCs w:val="28"/>
        </w:rPr>
      </w:pPr>
      <w:r w:rsidRPr="006D43AF">
        <w:rPr>
          <w:rStyle w:val="FontStyle21"/>
          <w:sz w:val="28"/>
          <w:szCs w:val="28"/>
        </w:rPr>
        <w:lastRenderedPageBreak/>
        <w:t>ГЛАВА ТРЕТА</w:t>
      </w: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Default="00CA7C97">
      <w:pPr>
        <w:pStyle w:val="Style8"/>
        <w:widowControl/>
        <w:spacing w:before="49"/>
        <w:rPr>
          <w:rStyle w:val="FontStyle21"/>
        </w:rPr>
      </w:pPr>
      <w:r>
        <w:rPr>
          <w:rStyle w:val="FontStyle21"/>
        </w:rPr>
        <w:t>СЪЗДАВАНЕ НА ДОКУМЕНТИ</w:t>
      </w:r>
    </w:p>
    <w:p w:rsidR="00536155" w:rsidRDefault="00536155">
      <w:pPr>
        <w:pStyle w:val="Style13"/>
        <w:widowControl/>
        <w:spacing w:line="240" w:lineRule="exact"/>
        <w:rPr>
          <w:sz w:val="20"/>
          <w:szCs w:val="20"/>
        </w:rPr>
      </w:pPr>
    </w:p>
    <w:p w:rsidR="00536155" w:rsidRDefault="00CA7C97">
      <w:pPr>
        <w:pStyle w:val="Style13"/>
        <w:widowControl/>
        <w:spacing w:before="60" w:line="420" w:lineRule="exact"/>
        <w:rPr>
          <w:rStyle w:val="FontStyle18"/>
        </w:rPr>
      </w:pPr>
      <w:r>
        <w:rPr>
          <w:rStyle w:val="FontStyle21"/>
        </w:rPr>
        <w:t xml:space="preserve">Чл. 10. </w:t>
      </w:r>
      <w:r>
        <w:rPr>
          <w:rStyle w:val="FontStyle18"/>
        </w:rPr>
        <w:t>Подготовката на общоадминистративната документация се извършва под ръководството на:</w:t>
      </w:r>
    </w:p>
    <w:p w:rsidR="00536155" w:rsidRDefault="00CA7C97">
      <w:pPr>
        <w:pStyle w:val="Style14"/>
        <w:widowControl/>
        <w:tabs>
          <w:tab w:val="left" w:pos="1116"/>
        </w:tabs>
        <w:spacing w:before="5" w:line="410" w:lineRule="exact"/>
        <w:ind w:firstLine="730"/>
        <w:rPr>
          <w:rStyle w:val="FontStyle18"/>
        </w:rPr>
      </w:pPr>
      <w:r>
        <w:rPr>
          <w:rStyle w:val="FontStyle18"/>
        </w:rPr>
        <w:t>1.</w:t>
      </w:r>
      <w:r>
        <w:rPr>
          <w:rStyle w:val="FontStyle18"/>
          <w:sz w:val="20"/>
          <w:szCs w:val="20"/>
        </w:rPr>
        <w:tab/>
      </w:r>
      <w:r w:rsidR="00984DD4" w:rsidRPr="00984DD4">
        <w:rPr>
          <w:rStyle w:val="FontStyle18"/>
        </w:rPr>
        <w:t>съдебния администратор на Районна прокуратура – Перник или</w:t>
      </w:r>
      <w:r w:rsidR="00984DD4">
        <w:rPr>
          <w:rStyle w:val="FontStyle18"/>
          <w:sz w:val="20"/>
          <w:szCs w:val="20"/>
        </w:rPr>
        <w:t xml:space="preserve"> </w:t>
      </w:r>
      <w:r>
        <w:rPr>
          <w:rStyle w:val="FontStyle18"/>
        </w:rPr>
        <w:t>ръководителя на структурното звено, на което е възложено</w:t>
      </w:r>
      <w:r>
        <w:rPr>
          <w:rStyle w:val="FontStyle18"/>
        </w:rPr>
        <w:br/>
        <w:t>изпълнението на задачите, произтичащи от документите;</w:t>
      </w:r>
    </w:p>
    <w:p w:rsidR="00536155" w:rsidRDefault="00CA7C97" w:rsidP="002412FD">
      <w:pPr>
        <w:pStyle w:val="Style14"/>
        <w:widowControl/>
        <w:numPr>
          <w:ilvl w:val="0"/>
          <w:numId w:val="9"/>
        </w:numPr>
        <w:tabs>
          <w:tab w:val="left" w:pos="1001"/>
        </w:tabs>
        <w:ind w:firstLine="710"/>
        <w:rPr>
          <w:rStyle w:val="FontStyle18"/>
        </w:rPr>
      </w:pPr>
      <w:r>
        <w:rPr>
          <w:rStyle w:val="FontStyle18"/>
        </w:rPr>
        <w:t>посоченото на първо място в резолюцията длъжностно лице, когато подготовката на документа се възлага на няколко длъжностни лица;</w:t>
      </w:r>
    </w:p>
    <w:p w:rsidR="00536155" w:rsidRPr="006D43AF" w:rsidRDefault="00CA7C97" w:rsidP="006D43AF">
      <w:pPr>
        <w:pStyle w:val="Style14"/>
        <w:widowControl/>
        <w:numPr>
          <w:ilvl w:val="0"/>
          <w:numId w:val="9"/>
        </w:numPr>
        <w:tabs>
          <w:tab w:val="left" w:pos="1001"/>
        </w:tabs>
        <w:spacing w:line="420" w:lineRule="exact"/>
        <w:ind w:firstLine="710"/>
        <w:rPr>
          <w:sz w:val="26"/>
          <w:szCs w:val="26"/>
        </w:rPr>
      </w:pPr>
      <w:r>
        <w:rPr>
          <w:rStyle w:val="FontStyle18"/>
        </w:rPr>
        <w:t>ръководителя на работна група или комисия, когато подготовката на документа се възлага на работна група или комисия.</w:t>
      </w:r>
    </w:p>
    <w:p w:rsidR="00536155" w:rsidRPr="006410C3" w:rsidRDefault="00CA7C97" w:rsidP="006410C3">
      <w:pPr>
        <w:pStyle w:val="Style13"/>
        <w:widowControl/>
        <w:spacing w:before="46" w:line="420" w:lineRule="exact"/>
        <w:ind w:firstLine="696"/>
        <w:rPr>
          <w:sz w:val="26"/>
          <w:szCs w:val="26"/>
        </w:rPr>
      </w:pPr>
      <w:r>
        <w:rPr>
          <w:rStyle w:val="FontStyle21"/>
        </w:rPr>
        <w:t xml:space="preserve">Чл. 11. </w:t>
      </w:r>
      <w:r w:rsidR="004B132F">
        <w:rPr>
          <w:rStyle w:val="FontStyle18"/>
        </w:rPr>
        <w:t xml:space="preserve">Създадените </w:t>
      </w:r>
      <w:r>
        <w:rPr>
          <w:rStyle w:val="FontStyle18"/>
        </w:rPr>
        <w:t>документи за кореспонденция се оформят, съгласно изискванията в Приложение № 1</w:t>
      </w:r>
      <w:r w:rsidR="006410C3">
        <w:rPr>
          <w:rStyle w:val="FontStyle18"/>
        </w:rPr>
        <w:t xml:space="preserve"> към правилата</w:t>
      </w:r>
      <w:r>
        <w:rPr>
          <w:rStyle w:val="FontStyle18"/>
        </w:rPr>
        <w:t>.</w:t>
      </w:r>
    </w:p>
    <w:p w:rsidR="00536155" w:rsidRDefault="00CA7C97">
      <w:pPr>
        <w:pStyle w:val="Style13"/>
        <w:widowControl/>
        <w:spacing w:before="56"/>
        <w:ind w:firstLine="696"/>
        <w:rPr>
          <w:rStyle w:val="FontStyle18"/>
        </w:rPr>
      </w:pPr>
      <w:r>
        <w:rPr>
          <w:rStyle w:val="FontStyle21"/>
        </w:rPr>
        <w:t xml:space="preserve">Чл. 12. (1) </w:t>
      </w:r>
      <w:r w:rsidR="004B132F">
        <w:rPr>
          <w:rStyle w:val="FontStyle18"/>
        </w:rPr>
        <w:t>Заповедите в Районна прокуратура - Перник</w:t>
      </w:r>
      <w:r>
        <w:rPr>
          <w:rStyle w:val="FontStyle18"/>
        </w:rPr>
        <w:t xml:space="preserve"> се изготвят на бланки и съдържат следните реквизити:</w:t>
      </w:r>
    </w:p>
    <w:p w:rsidR="00536155" w:rsidRDefault="00CA7C97" w:rsidP="002412FD">
      <w:pPr>
        <w:pStyle w:val="Style14"/>
        <w:widowControl/>
        <w:numPr>
          <w:ilvl w:val="0"/>
          <w:numId w:val="10"/>
        </w:numPr>
        <w:tabs>
          <w:tab w:val="left" w:pos="982"/>
        </w:tabs>
        <w:ind w:left="706" w:firstLine="0"/>
        <w:jc w:val="left"/>
        <w:rPr>
          <w:rStyle w:val="FontStyle18"/>
        </w:rPr>
      </w:pPr>
      <w:r>
        <w:rPr>
          <w:rStyle w:val="FontStyle18"/>
        </w:rPr>
        <w:t>лично, фамилно име и длъжността на лицето, издаващо заповедта;</w:t>
      </w:r>
    </w:p>
    <w:p w:rsidR="00536155" w:rsidRDefault="00CA7C97" w:rsidP="002412FD">
      <w:pPr>
        <w:pStyle w:val="Style14"/>
        <w:widowControl/>
        <w:numPr>
          <w:ilvl w:val="0"/>
          <w:numId w:val="10"/>
        </w:numPr>
        <w:tabs>
          <w:tab w:val="left" w:pos="982"/>
        </w:tabs>
        <w:ind w:left="706" w:firstLine="0"/>
        <w:jc w:val="left"/>
        <w:rPr>
          <w:rStyle w:val="FontStyle18"/>
        </w:rPr>
      </w:pPr>
      <w:r>
        <w:rPr>
          <w:rStyle w:val="FontStyle18"/>
        </w:rPr>
        <w:t>индекс и регистрационен номер;</w:t>
      </w:r>
    </w:p>
    <w:p w:rsidR="00536155" w:rsidRDefault="00CA7C97" w:rsidP="002412FD">
      <w:pPr>
        <w:pStyle w:val="Style14"/>
        <w:widowControl/>
        <w:numPr>
          <w:ilvl w:val="0"/>
          <w:numId w:val="10"/>
        </w:numPr>
        <w:tabs>
          <w:tab w:val="left" w:pos="982"/>
        </w:tabs>
        <w:ind w:left="706" w:firstLine="0"/>
        <w:jc w:val="left"/>
        <w:rPr>
          <w:rStyle w:val="FontStyle18"/>
        </w:rPr>
      </w:pPr>
      <w:r>
        <w:rPr>
          <w:rStyle w:val="FontStyle18"/>
        </w:rPr>
        <w:t>дата и място на издаване;</w:t>
      </w:r>
    </w:p>
    <w:p w:rsidR="00536155" w:rsidRDefault="00CA7C97" w:rsidP="002412FD">
      <w:pPr>
        <w:pStyle w:val="Style14"/>
        <w:widowControl/>
        <w:numPr>
          <w:ilvl w:val="0"/>
          <w:numId w:val="10"/>
        </w:numPr>
        <w:tabs>
          <w:tab w:val="left" w:pos="982"/>
        </w:tabs>
        <w:ind w:left="706" w:firstLine="0"/>
        <w:jc w:val="left"/>
        <w:rPr>
          <w:rStyle w:val="FontStyle18"/>
        </w:rPr>
      </w:pPr>
      <w:r>
        <w:rPr>
          <w:rStyle w:val="FontStyle18"/>
        </w:rPr>
        <w:t>фактически и правни основания за издаване (мотиви);</w:t>
      </w:r>
    </w:p>
    <w:p w:rsidR="00536155" w:rsidRDefault="00CA7C97" w:rsidP="002412FD">
      <w:pPr>
        <w:pStyle w:val="Style14"/>
        <w:widowControl/>
        <w:numPr>
          <w:ilvl w:val="0"/>
          <w:numId w:val="10"/>
        </w:numPr>
        <w:tabs>
          <w:tab w:val="left" w:pos="982"/>
        </w:tabs>
        <w:ind w:firstLine="706"/>
        <w:rPr>
          <w:rStyle w:val="FontStyle18"/>
        </w:rPr>
      </w:pPr>
      <w:r>
        <w:rPr>
          <w:rStyle w:val="FontStyle18"/>
        </w:rPr>
        <w:t>разпоредителна част, с която се определят права или задължения, необходимост от правни и фактически действия, начин и срок за изпълнение, адресати;</w:t>
      </w:r>
    </w:p>
    <w:p w:rsidR="00536155" w:rsidRDefault="00CA7C97" w:rsidP="002412FD">
      <w:pPr>
        <w:pStyle w:val="Style14"/>
        <w:widowControl/>
        <w:numPr>
          <w:ilvl w:val="0"/>
          <w:numId w:val="10"/>
        </w:numPr>
        <w:tabs>
          <w:tab w:val="left" w:pos="982"/>
        </w:tabs>
        <w:ind w:firstLine="706"/>
        <w:rPr>
          <w:rStyle w:val="FontStyle18"/>
        </w:rPr>
      </w:pPr>
      <w:r>
        <w:rPr>
          <w:rStyle w:val="FontStyle18"/>
        </w:rPr>
        <w:t>длъжностните лица, на които се възлага контролът по изпълнението на заповедта;</w:t>
      </w:r>
    </w:p>
    <w:p w:rsidR="00536155" w:rsidRDefault="00CA7C97">
      <w:pPr>
        <w:pStyle w:val="Style14"/>
        <w:widowControl/>
        <w:tabs>
          <w:tab w:val="left" w:pos="1054"/>
        </w:tabs>
        <w:spacing w:before="67" w:line="240" w:lineRule="auto"/>
        <w:ind w:left="782" w:firstLine="0"/>
        <w:jc w:val="left"/>
        <w:rPr>
          <w:rStyle w:val="FontStyle18"/>
        </w:rPr>
      </w:pPr>
      <w:r>
        <w:rPr>
          <w:rStyle w:val="FontStyle18"/>
        </w:rPr>
        <w:t>7.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длъжностните лица, които трябва да получат копие;</w:t>
      </w:r>
    </w:p>
    <w:p w:rsidR="00536155" w:rsidRDefault="00CA7C97">
      <w:pPr>
        <w:pStyle w:val="Style14"/>
        <w:widowControl/>
        <w:tabs>
          <w:tab w:val="left" w:pos="1073"/>
        </w:tabs>
        <w:spacing w:before="5" w:line="420" w:lineRule="exact"/>
        <w:ind w:firstLine="710"/>
        <w:rPr>
          <w:rStyle w:val="FontStyle18"/>
        </w:rPr>
      </w:pPr>
      <w:r>
        <w:rPr>
          <w:rStyle w:val="FontStyle18"/>
        </w:rPr>
        <w:t>8.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длъжностните лица, които са съгласували изготвената заповед,</w:t>
      </w:r>
      <w:r>
        <w:rPr>
          <w:rStyle w:val="FontStyle18"/>
        </w:rPr>
        <w:br/>
        <w:t>съобразно материята, която заповедта регулира;</w:t>
      </w:r>
    </w:p>
    <w:p w:rsidR="00536155" w:rsidRDefault="00CA7C97">
      <w:pPr>
        <w:pStyle w:val="Style14"/>
        <w:widowControl/>
        <w:tabs>
          <w:tab w:val="left" w:pos="1054"/>
        </w:tabs>
        <w:spacing w:line="420" w:lineRule="exact"/>
        <w:ind w:left="777" w:firstLine="0"/>
        <w:jc w:val="left"/>
        <w:rPr>
          <w:rStyle w:val="FontStyle18"/>
        </w:rPr>
      </w:pPr>
      <w:r>
        <w:rPr>
          <w:rStyle w:val="FontStyle18"/>
        </w:rPr>
        <w:t>9.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начин на оповестяване.</w:t>
      </w:r>
    </w:p>
    <w:p w:rsidR="00536155" w:rsidRDefault="00CA7C97" w:rsidP="002412FD">
      <w:pPr>
        <w:pStyle w:val="Style14"/>
        <w:widowControl/>
        <w:numPr>
          <w:ilvl w:val="0"/>
          <w:numId w:val="11"/>
        </w:numPr>
        <w:tabs>
          <w:tab w:val="left" w:pos="1121"/>
        </w:tabs>
        <w:rPr>
          <w:rStyle w:val="FontStyle21"/>
        </w:rPr>
      </w:pPr>
      <w:r>
        <w:rPr>
          <w:rStyle w:val="FontStyle18"/>
        </w:rPr>
        <w:t>Заповедта се подписва в необходимия брой екземпляри, единият от които съдържа подписи на длъжностните лица, които са изготвили и съгласували предварително заповедта, съгласно ал. 1, т. 8.</w:t>
      </w:r>
    </w:p>
    <w:p w:rsidR="00536155" w:rsidRPr="003C6BB3" w:rsidRDefault="00CA7C97" w:rsidP="006D43AF">
      <w:pPr>
        <w:pStyle w:val="Style14"/>
        <w:widowControl/>
        <w:numPr>
          <w:ilvl w:val="0"/>
          <w:numId w:val="11"/>
        </w:numPr>
        <w:tabs>
          <w:tab w:val="left" w:pos="1121"/>
        </w:tabs>
        <w:spacing w:line="410" w:lineRule="exact"/>
        <w:rPr>
          <w:bCs/>
          <w:sz w:val="26"/>
          <w:szCs w:val="26"/>
        </w:rPr>
      </w:pPr>
      <w:r w:rsidRPr="003C6BB3">
        <w:rPr>
          <w:rStyle w:val="FontStyle18"/>
        </w:rPr>
        <w:t xml:space="preserve">Подписаната заповед се регистрира в </w:t>
      </w:r>
      <w:r w:rsidR="005B4EBF" w:rsidRPr="003C6BB3">
        <w:rPr>
          <w:rStyle w:val="FontStyle18"/>
        </w:rPr>
        <w:t>заповедна книга</w:t>
      </w:r>
      <w:r w:rsidR="003C6BB3">
        <w:rPr>
          <w:rStyle w:val="FontStyle18"/>
        </w:rPr>
        <w:t xml:space="preserve"> </w:t>
      </w:r>
      <w:r w:rsidR="003C6BB3" w:rsidRPr="003C6BB3">
        <w:rPr>
          <w:rStyle w:val="FontStyle18"/>
        </w:rPr>
        <w:t>от съдебния администратор</w:t>
      </w:r>
      <w:r w:rsidR="003C6BB3">
        <w:rPr>
          <w:rStyle w:val="FontStyle18"/>
        </w:rPr>
        <w:t xml:space="preserve">. Съдебния администратор съхранява </w:t>
      </w:r>
      <w:r w:rsidR="00271814" w:rsidRPr="003C6BB3">
        <w:rPr>
          <w:rStyle w:val="FontStyle18"/>
        </w:rPr>
        <w:t xml:space="preserve">съгласувания оригинал. </w:t>
      </w:r>
      <w:r w:rsidRPr="003C6BB3">
        <w:rPr>
          <w:rStyle w:val="FontStyle18"/>
        </w:rPr>
        <w:t>Копия на регистрираната заповед се изпращат до посочените в нея адресати.</w:t>
      </w:r>
    </w:p>
    <w:p w:rsidR="00536155" w:rsidRDefault="00CA7C97">
      <w:pPr>
        <w:pStyle w:val="Style13"/>
        <w:widowControl/>
        <w:spacing w:before="56"/>
        <w:ind w:firstLine="696"/>
        <w:rPr>
          <w:rStyle w:val="FontStyle18"/>
        </w:rPr>
      </w:pPr>
      <w:r>
        <w:rPr>
          <w:rStyle w:val="FontStyle21"/>
        </w:rPr>
        <w:lastRenderedPageBreak/>
        <w:t xml:space="preserve">Чл. 13. (1) </w:t>
      </w:r>
      <w:r>
        <w:rPr>
          <w:rStyle w:val="FontStyle18"/>
        </w:rPr>
        <w:t>Удостоверения за наличие/отсъствие на данни за образувани наказателни производства и повдигнати обвин</w:t>
      </w:r>
      <w:r w:rsidR="00271814">
        <w:rPr>
          <w:rStyle w:val="FontStyle18"/>
        </w:rPr>
        <w:t>ения се издават</w:t>
      </w:r>
      <w:r>
        <w:rPr>
          <w:rStyle w:val="FontStyle18"/>
        </w:rPr>
        <w:t xml:space="preserve"> въз основа на заявление от лицето (Приложение № 2) и след заплащане на таксата, предвидена в Тарифа № 1 към Закона за държавните такси за таксите, събирани от съдилищата, прокуратурата, следствените служби и Министерството на правосъдието.</w:t>
      </w:r>
    </w:p>
    <w:p w:rsidR="00B0353C" w:rsidRDefault="00CA7C97" w:rsidP="006D43AF">
      <w:pPr>
        <w:pStyle w:val="Style14"/>
        <w:widowControl/>
        <w:numPr>
          <w:ilvl w:val="0"/>
          <w:numId w:val="12"/>
        </w:numPr>
        <w:tabs>
          <w:tab w:val="left" w:pos="1111"/>
        </w:tabs>
        <w:spacing w:line="410" w:lineRule="exact"/>
        <w:ind w:firstLine="715"/>
        <w:rPr>
          <w:rStyle w:val="FontStyle21"/>
        </w:rPr>
      </w:pPr>
      <w:r>
        <w:rPr>
          <w:rStyle w:val="FontStyle18"/>
        </w:rPr>
        <w:t>Удостоверенията по ал. 1 се изготвят на бланка (Приложение № 3) и се подписват последователно от лицето, изготвило справката, и от административния ръков</w:t>
      </w:r>
      <w:r w:rsidR="005B4EBF">
        <w:rPr>
          <w:rStyle w:val="FontStyle18"/>
        </w:rPr>
        <w:t>одител на Районна прокуратура - Перник</w:t>
      </w:r>
      <w:r>
        <w:rPr>
          <w:rStyle w:val="FontStyle18"/>
        </w:rPr>
        <w:t>.</w:t>
      </w:r>
    </w:p>
    <w:p w:rsidR="00271814" w:rsidRDefault="00CA7C97" w:rsidP="00271814">
      <w:pPr>
        <w:pStyle w:val="Style14"/>
        <w:widowControl/>
        <w:numPr>
          <w:ilvl w:val="0"/>
          <w:numId w:val="12"/>
        </w:numPr>
        <w:tabs>
          <w:tab w:val="left" w:pos="1111"/>
        </w:tabs>
        <w:ind w:firstLine="715"/>
        <w:rPr>
          <w:rStyle w:val="FontStyle18"/>
        </w:rPr>
      </w:pPr>
      <w:r>
        <w:rPr>
          <w:rStyle w:val="FontStyle18"/>
        </w:rPr>
        <w:t>Информацията в удостоверителните документи по ал. 1 се извежда след извършване на проверка</w:t>
      </w:r>
      <w:r w:rsidR="00271814">
        <w:rPr>
          <w:rStyle w:val="FontStyle18"/>
        </w:rPr>
        <w:t xml:space="preserve"> в УИС</w:t>
      </w:r>
      <w:r w:rsidR="006410C3">
        <w:rPr>
          <w:rStyle w:val="FontStyle18"/>
        </w:rPr>
        <w:t>-3</w:t>
      </w:r>
      <w:r w:rsidR="00271814">
        <w:rPr>
          <w:rStyle w:val="FontStyle18"/>
        </w:rPr>
        <w:t xml:space="preserve"> на ПРБ и </w:t>
      </w:r>
      <w:r w:rsidR="00776C55">
        <w:rPr>
          <w:rStyle w:val="FontStyle18"/>
        </w:rPr>
        <w:t>Единната информационна система за п</w:t>
      </w:r>
      <w:r w:rsidR="00B0353C">
        <w:rPr>
          <w:rStyle w:val="FontStyle18"/>
        </w:rPr>
        <w:t>ротиводействие на престъпността</w:t>
      </w:r>
      <w:r w:rsidR="00271814">
        <w:rPr>
          <w:rStyle w:val="FontStyle18"/>
        </w:rPr>
        <w:t>.</w:t>
      </w:r>
    </w:p>
    <w:p w:rsidR="00536155" w:rsidRDefault="00271814" w:rsidP="00271814">
      <w:pPr>
        <w:pStyle w:val="Style14"/>
        <w:widowControl/>
        <w:tabs>
          <w:tab w:val="left" w:pos="1111"/>
        </w:tabs>
        <w:ind w:firstLine="0"/>
        <w:rPr>
          <w:rStyle w:val="FontStyle18"/>
        </w:rPr>
      </w:pPr>
      <w:r>
        <w:rPr>
          <w:rStyle w:val="FontStyle18"/>
        </w:rPr>
        <w:t xml:space="preserve">       </w:t>
      </w:r>
      <w:r w:rsidR="00CA7C97">
        <w:rPr>
          <w:rStyle w:val="FontStyle21"/>
        </w:rPr>
        <w:t xml:space="preserve">Чл. 14. (1) </w:t>
      </w:r>
      <w:r w:rsidR="005B4EBF">
        <w:rPr>
          <w:rStyle w:val="FontStyle18"/>
        </w:rPr>
        <w:t>Изходящи от районния</w:t>
      </w:r>
      <w:r w:rsidR="00CA7C97">
        <w:rPr>
          <w:rStyle w:val="FontStyle18"/>
        </w:rPr>
        <w:t xml:space="preserve"> прокурор документи, при заместването му, се подписват </w:t>
      </w:r>
      <w:r w:rsidR="005B4EBF">
        <w:rPr>
          <w:rStyle w:val="FontStyle18"/>
        </w:rPr>
        <w:t>от заместващия го прокурор</w:t>
      </w:r>
      <w:r w:rsidR="00CA7C97">
        <w:rPr>
          <w:rStyle w:val="FontStyle18"/>
        </w:rPr>
        <w:t>, на когото със заповед са възложени съответните правомощия, като в долния десен</w:t>
      </w:r>
      <w:r w:rsidR="005B4EBF">
        <w:rPr>
          <w:rStyle w:val="FontStyle18"/>
        </w:rPr>
        <w:t xml:space="preserve"> </w:t>
      </w:r>
      <w:r w:rsidR="00CA7C97">
        <w:rPr>
          <w:rStyle w:val="FontStyle18"/>
        </w:rPr>
        <w:t>ъгъл на документ</w:t>
      </w:r>
      <w:r w:rsidR="005B4EBF">
        <w:rPr>
          <w:rStyle w:val="FontStyle18"/>
        </w:rPr>
        <w:t>а се изписва „За Районен прокурор</w:t>
      </w:r>
      <w:r w:rsidR="00CA7C97">
        <w:rPr>
          <w:rStyle w:val="FontStyle18"/>
        </w:rPr>
        <w:t>", името и длъжността</w:t>
      </w:r>
      <w:r w:rsidR="005B4EBF">
        <w:rPr>
          <w:rStyle w:val="FontStyle18"/>
        </w:rPr>
        <w:t xml:space="preserve"> </w:t>
      </w:r>
      <w:r w:rsidR="00CA7C97">
        <w:rPr>
          <w:rStyle w:val="FontStyle18"/>
        </w:rPr>
        <w:t>на лицето, полагащо подписа си и номера на заповедта за заместване или се поставя щемпел със същите реквизити, като името на заместващия и номерът на заповедта за заместване се дописват на ръка от служителя, изготвил документа.</w:t>
      </w:r>
    </w:p>
    <w:p w:rsidR="00B66C5A" w:rsidRDefault="00CA7C97" w:rsidP="006D43AF">
      <w:pPr>
        <w:pStyle w:val="Style14"/>
        <w:widowControl/>
        <w:tabs>
          <w:tab w:val="left" w:pos="1183"/>
        </w:tabs>
        <w:ind w:firstLine="710"/>
        <w:rPr>
          <w:rStyle w:val="FontStyle18"/>
        </w:rPr>
      </w:pPr>
      <w:r>
        <w:rPr>
          <w:rStyle w:val="FontStyle21"/>
        </w:rPr>
        <w:t>(2)</w:t>
      </w:r>
      <w:r>
        <w:rPr>
          <w:rStyle w:val="FontStyle21"/>
          <w:b w:val="0"/>
          <w:bCs w:val="0"/>
          <w:sz w:val="20"/>
          <w:szCs w:val="20"/>
        </w:rPr>
        <w:tab/>
      </w:r>
      <w:r>
        <w:rPr>
          <w:rStyle w:val="FontStyle18"/>
        </w:rPr>
        <w:t>При издаване н</w:t>
      </w:r>
      <w:r w:rsidR="005B4EBF">
        <w:rPr>
          <w:rStyle w:val="FontStyle18"/>
        </w:rPr>
        <w:t>а заповед от заместващия районния</w:t>
      </w:r>
      <w:r>
        <w:rPr>
          <w:rStyle w:val="FontStyle18"/>
        </w:rPr>
        <w:t xml:space="preserve"> прокурор,</w:t>
      </w:r>
      <w:r>
        <w:rPr>
          <w:rStyle w:val="FontStyle18"/>
        </w:rPr>
        <w:br/>
        <w:t>заповедта за заместване се цитира в основанието на издаваната заповед, като в</w:t>
      </w:r>
      <w:r w:rsidR="005B4EBF">
        <w:rPr>
          <w:rStyle w:val="FontStyle18"/>
        </w:rPr>
        <w:t xml:space="preserve"> </w:t>
      </w:r>
      <w:r>
        <w:rPr>
          <w:rStyle w:val="FontStyle18"/>
        </w:rPr>
        <w:t>долния десен ъгъл на</w:t>
      </w:r>
      <w:r w:rsidR="005B4EBF">
        <w:rPr>
          <w:rStyle w:val="FontStyle18"/>
        </w:rPr>
        <w:t xml:space="preserve"> заповедта се изписва „За Районен прокурор:</w:t>
      </w:r>
      <w:r>
        <w:rPr>
          <w:rStyle w:val="FontStyle18"/>
        </w:rPr>
        <w:t>,</w:t>
      </w:r>
      <w:r w:rsidR="005B4EBF">
        <w:rPr>
          <w:rStyle w:val="FontStyle18"/>
        </w:rPr>
        <w:t xml:space="preserve"> </w:t>
      </w:r>
      <w:r>
        <w:rPr>
          <w:rStyle w:val="FontStyle18"/>
        </w:rPr>
        <w:t>името и длъжността на лицето, полагащо подписа си.</w:t>
      </w:r>
    </w:p>
    <w:p w:rsidR="00B66C5A" w:rsidRPr="00B66C5A" w:rsidRDefault="00CA7C97" w:rsidP="006D43AF">
      <w:pPr>
        <w:pStyle w:val="Style13"/>
        <w:widowControl/>
        <w:spacing w:before="56"/>
        <w:ind w:firstLine="696"/>
        <w:rPr>
          <w:sz w:val="26"/>
          <w:szCs w:val="26"/>
        </w:rPr>
      </w:pPr>
      <w:r>
        <w:rPr>
          <w:rStyle w:val="FontStyle21"/>
        </w:rPr>
        <w:t xml:space="preserve">Чл. 15. (1) </w:t>
      </w:r>
      <w:r>
        <w:rPr>
          <w:rStyle w:val="FontStyle18"/>
        </w:rPr>
        <w:t>Извън случаите, в които</w:t>
      </w:r>
      <w:r w:rsidR="005B4EBF">
        <w:rPr>
          <w:rStyle w:val="FontStyle18"/>
        </w:rPr>
        <w:t xml:space="preserve"> административния ръководител и прокурорите </w:t>
      </w:r>
      <w:r>
        <w:rPr>
          <w:rStyle w:val="FontStyle18"/>
        </w:rPr>
        <w:t>осъществяват конкретни свои правомощия по закон, при кореспонденция с централните органи на изпълнителната власт и ръководителите на централ</w:t>
      </w:r>
      <w:r w:rsidR="008B6F74">
        <w:rPr>
          <w:rStyle w:val="FontStyle18"/>
        </w:rPr>
        <w:t>ни ведомства, изходящата кореспонденция се подписва от административния ръководител или заместника му.</w:t>
      </w:r>
    </w:p>
    <w:p w:rsidR="00536155" w:rsidRDefault="00CA7C97">
      <w:pPr>
        <w:pStyle w:val="Style13"/>
        <w:widowControl/>
        <w:spacing w:before="41" w:line="420" w:lineRule="exact"/>
        <w:ind w:firstLine="706"/>
        <w:rPr>
          <w:rStyle w:val="FontStyle18"/>
        </w:rPr>
      </w:pPr>
      <w:r>
        <w:rPr>
          <w:rStyle w:val="FontStyle21"/>
        </w:rPr>
        <w:t xml:space="preserve">Чл. 16. (1) </w:t>
      </w:r>
      <w:r>
        <w:rPr>
          <w:rStyle w:val="FontStyle18"/>
        </w:rPr>
        <w:t>При необходимост, ко</w:t>
      </w:r>
      <w:r w:rsidR="00B66C5A">
        <w:rPr>
          <w:rStyle w:val="FontStyle18"/>
        </w:rPr>
        <w:t xml:space="preserve">респонденцията </w:t>
      </w:r>
      <w:r>
        <w:rPr>
          <w:rStyle w:val="FontStyle18"/>
        </w:rPr>
        <w:t>с лица с дипломатически статут се извършва чрез отдел 04 „Международен" във ВКП, който предприема предварително съгласуване за формата на съдържанието и начина на адресиране с МВнР.</w:t>
      </w:r>
    </w:p>
    <w:p w:rsidR="00536155" w:rsidRPr="006D43AF" w:rsidRDefault="00CA7C97" w:rsidP="006D43AF">
      <w:pPr>
        <w:pStyle w:val="Style13"/>
        <w:widowControl/>
        <w:ind w:firstLine="710"/>
        <w:rPr>
          <w:sz w:val="26"/>
          <w:szCs w:val="26"/>
        </w:rPr>
      </w:pPr>
      <w:r>
        <w:rPr>
          <w:rStyle w:val="FontStyle21"/>
        </w:rPr>
        <w:t xml:space="preserve">(2) </w:t>
      </w:r>
      <w:r>
        <w:rPr>
          <w:rStyle w:val="FontStyle18"/>
        </w:rPr>
        <w:t>При необходимост, кореспонден</w:t>
      </w:r>
      <w:r w:rsidR="00B66C5A">
        <w:rPr>
          <w:rStyle w:val="FontStyle18"/>
        </w:rPr>
        <w:t xml:space="preserve">цията </w:t>
      </w:r>
      <w:r>
        <w:rPr>
          <w:rStyle w:val="FontStyle18"/>
        </w:rPr>
        <w:t>с консулски длъжностни лица се</w:t>
      </w:r>
      <w:r w:rsidR="00B66C5A">
        <w:rPr>
          <w:rStyle w:val="FontStyle18"/>
        </w:rPr>
        <w:t xml:space="preserve"> извършва чрез административния ръководител или заместника му</w:t>
      </w:r>
      <w:r>
        <w:rPr>
          <w:rStyle w:val="FontStyle18"/>
        </w:rPr>
        <w:t>, след съгласуване на съдържанието на кореспонденцията, формата на изложението й и начина на адресиране с отдел 04 „Международен" във ВКП.</w:t>
      </w:r>
    </w:p>
    <w:p w:rsidR="00536155" w:rsidRDefault="00CA7C97">
      <w:pPr>
        <w:pStyle w:val="Style13"/>
        <w:widowControl/>
        <w:spacing w:before="51"/>
        <w:ind w:firstLine="696"/>
        <w:rPr>
          <w:rStyle w:val="FontStyle18"/>
        </w:rPr>
      </w:pPr>
      <w:r>
        <w:rPr>
          <w:rStyle w:val="FontStyle21"/>
        </w:rPr>
        <w:lastRenderedPageBreak/>
        <w:t xml:space="preserve">Чл.17. </w:t>
      </w:r>
      <w:r>
        <w:rPr>
          <w:rStyle w:val="FontStyle18"/>
        </w:rPr>
        <w:t>Предварителната текстообработка на документи, при необходимост, може се извършва от съдебни служители.</w:t>
      </w:r>
    </w:p>
    <w:p w:rsidR="001F4DDD" w:rsidRDefault="001F4DDD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Pr="006D43AF" w:rsidRDefault="00CA7C97" w:rsidP="006D43AF">
      <w:pPr>
        <w:pStyle w:val="Style8"/>
        <w:widowControl/>
        <w:spacing w:before="200"/>
        <w:rPr>
          <w:b/>
          <w:bCs/>
          <w:sz w:val="28"/>
          <w:szCs w:val="28"/>
        </w:rPr>
      </w:pPr>
      <w:r w:rsidRPr="006D43AF">
        <w:rPr>
          <w:rStyle w:val="FontStyle21"/>
          <w:sz w:val="28"/>
          <w:szCs w:val="28"/>
        </w:rPr>
        <w:t>ГЛАВА ЧЕТВЪРТА</w:t>
      </w:r>
    </w:p>
    <w:p w:rsidR="00536155" w:rsidRDefault="00CA7C97">
      <w:pPr>
        <w:pStyle w:val="Style8"/>
        <w:widowControl/>
        <w:spacing w:before="199" w:line="415" w:lineRule="exact"/>
        <w:ind w:left="1073" w:right="1059"/>
        <w:rPr>
          <w:rStyle w:val="FontStyle21"/>
        </w:rPr>
      </w:pPr>
      <w:r>
        <w:rPr>
          <w:rStyle w:val="FontStyle21"/>
        </w:rPr>
        <w:t xml:space="preserve">ОРГАНИЗАЦИЯ НА РАБОТАТА С ДОКУМЕНТИТЕ В </w:t>
      </w:r>
      <w:r w:rsidR="008F0E64">
        <w:rPr>
          <w:rStyle w:val="FontStyle21"/>
        </w:rPr>
        <w:t xml:space="preserve">РАЙОННА </w:t>
      </w:r>
      <w:r>
        <w:rPr>
          <w:rStyle w:val="FontStyle21"/>
        </w:rPr>
        <w:t>ПРО</w:t>
      </w:r>
      <w:r w:rsidR="008F0E64">
        <w:rPr>
          <w:rStyle w:val="FontStyle21"/>
        </w:rPr>
        <w:t>КУРАТУРА - ПЕРНИК</w:t>
      </w: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Default="00CA7C97">
      <w:pPr>
        <w:pStyle w:val="Style8"/>
        <w:widowControl/>
        <w:spacing w:before="30"/>
        <w:rPr>
          <w:rStyle w:val="FontStyle21"/>
        </w:rPr>
      </w:pPr>
      <w:r>
        <w:rPr>
          <w:rStyle w:val="FontStyle21"/>
        </w:rPr>
        <w:t>Раздел I. Последователност на деловодните операции</w:t>
      </w:r>
    </w:p>
    <w:p w:rsidR="00536155" w:rsidRDefault="00536155">
      <w:pPr>
        <w:pStyle w:val="Style13"/>
        <w:widowControl/>
        <w:spacing w:line="240" w:lineRule="exact"/>
        <w:rPr>
          <w:sz w:val="20"/>
          <w:szCs w:val="20"/>
        </w:rPr>
      </w:pPr>
    </w:p>
    <w:p w:rsidR="00536155" w:rsidRDefault="00CA7C97">
      <w:pPr>
        <w:pStyle w:val="Style13"/>
        <w:widowControl/>
        <w:spacing w:before="70" w:line="410" w:lineRule="exact"/>
        <w:rPr>
          <w:rStyle w:val="FontStyle18"/>
        </w:rPr>
      </w:pPr>
      <w:r>
        <w:rPr>
          <w:rStyle w:val="FontStyle21"/>
        </w:rPr>
        <w:t xml:space="preserve">Чл. 18. </w:t>
      </w:r>
      <w:r>
        <w:rPr>
          <w:rStyle w:val="FontStyle18"/>
        </w:rPr>
        <w:t>Деловодните операции, свързани с входящите документи, протичат в следната последователност:</w:t>
      </w:r>
    </w:p>
    <w:p w:rsidR="00536155" w:rsidRDefault="00CA7C97" w:rsidP="002412FD">
      <w:pPr>
        <w:pStyle w:val="Style14"/>
        <w:widowControl/>
        <w:numPr>
          <w:ilvl w:val="0"/>
          <w:numId w:val="13"/>
        </w:numPr>
        <w:tabs>
          <w:tab w:val="left" w:pos="987"/>
        </w:tabs>
        <w:spacing w:before="14" w:line="410" w:lineRule="exact"/>
        <w:ind w:left="725" w:firstLine="0"/>
        <w:jc w:val="left"/>
        <w:rPr>
          <w:rStyle w:val="FontStyle18"/>
        </w:rPr>
      </w:pPr>
      <w:r>
        <w:rPr>
          <w:rStyle w:val="FontStyle18"/>
        </w:rPr>
        <w:t>приемане на документите, първоначална обработка;</w:t>
      </w:r>
    </w:p>
    <w:p w:rsidR="00536155" w:rsidRDefault="00CA7C97" w:rsidP="002412FD">
      <w:pPr>
        <w:pStyle w:val="Style14"/>
        <w:widowControl/>
        <w:numPr>
          <w:ilvl w:val="0"/>
          <w:numId w:val="13"/>
        </w:numPr>
        <w:tabs>
          <w:tab w:val="left" w:pos="987"/>
        </w:tabs>
        <w:spacing w:line="410" w:lineRule="exact"/>
        <w:ind w:left="725" w:firstLine="0"/>
        <w:jc w:val="left"/>
        <w:rPr>
          <w:rStyle w:val="FontStyle18"/>
        </w:rPr>
      </w:pPr>
      <w:r>
        <w:rPr>
          <w:rStyle w:val="FontStyle18"/>
        </w:rPr>
        <w:t>проверка на документите преди регистрация и регистриране;</w:t>
      </w:r>
    </w:p>
    <w:p w:rsidR="00536155" w:rsidRDefault="00CA7C97" w:rsidP="002412FD">
      <w:pPr>
        <w:pStyle w:val="Style14"/>
        <w:widowControl/>
        <w:numPr>
          <w:ilvl w:val="0"/>
          <w:numId w:val="13"/>
        </w:numPr>
        <w:tabs>
          <w:tab w:val="left" w:pos="987"/>
        </w:tabs>
        <w:spacing w:before="5" w:line="410" w:lineRule="exact"/>
        <w:ind w:left="725" w:firstLine="0"/>
        <w:jc w:val="left"/>
        <w:rPr>
          <w:rStyle w:val="FontStyle18"/>
        </w:rPr>
      </w:pPr>
      <w:r>
        <w:rPr>
          <w:rStyle w:val="FontStyle18"/>
        </w:rPr>
        <w:t>поставяне на входящ номер на получените документи;</w:t>
      </w:r>
    </w:p>
    <w:p w:rsidR="00536155" w:rsidRDefault="00CA7C97">
      <w:pPr>
        <w:pStyle w:val="Style14"/>
        <w:widowControl/>
        <w:tabs>
          <w:tab w:val="left" w:pos="963"/>
        </w:tabs>
        <w:spacing w:line="410" w:lineRule="exact"/>
        <w:ind w:firstLine="701"/>
        <w:rPr>
          <w:rStyle w:val="FontStyle18"/>
        </w:rPr>
      </w:pPr>
      <w:r>
        <w:rPr>
          <w:rStyle w:val="FontStyle18"/>
        </w:rPr>
        <w:t>4.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изпращане по предназначение на неподлежащите на регистрация</w:t>
      </w:r>
      <w:r>
        <w:rPr>
          <w:rStyle w:val="FontStyle18"/>
        </w:rPr>
        <w:br/>
        <w:t>документи;</w:t>
      </w:r>
    </w:p>
    <w:p w:rsidR="00536155" w:rsidRDefault="00CA7C97" w:rsidP="002412FD">
      <w:pPr>
        <w:pStyle w:val="Style14"/>
        <w:widowControl/>
        <w:numPr>
          <w:ilvl w:val="0"/>
          <w:numId w:val="14"/>
        </w:numPr>
        <w:tabs>
          <w:tab w:val="left" w:pos="987"/>
        </w:tabs>
        <w:spacing w:before="5" w:line="410" w:lineRule="exact"/>
        <w:ind w:left="725" w:firstLine="0"/>
        <w:jc w:val="left"/>
        <w:rPr>
          <w:rStyle w:val="FontStyle18"/>
        </w:rPr>
      </w:pPr>
      <w:r>
        <w:rPr>
          <w:rStyle w:val="FontStyle18"/>
        </w:rPr>
        <w:t>докладване на документите за резолюция;</w:t>
      </w:r>
    </w:p>
    <w:p w:rsidR="00536155" w:rsidRDefault="00CA7C97" w:rsidP="002412FD">
      <w:pPr>
        <w:pStyle w:val="Style14"/>
        <w:widowControl/>
        <w:numPr>
          <w:ilvl w:val="0"/>
          <w:numId w:val="14"/>
        </w:numPr>
        <w:tabs>
          <w:tab w:val="left" w:pos="987"/>
        </w:tabs>
        <w:spacing w:line="410" w:lineRule="exact"/>
        <w:ind w:left="725" w:firstLine="0"/>
        <w:jc w:val="left"/>
        <w:rPr>
          <w:rStyle w:val="FontStyle18"/>
        </w:rPr>
      </w:pPr>
      <w:r>
        <w:rPr>
          <w:rStyle w:val="FontStyle18"/>
        </w:rPr>
        <w:t>поставяне на резолюция за изпълнител или насочване за избор на</w:t>
      </w:r>
    </w:p>
    <w:p w:rsidR="00536155" w:rsidRDefault="00CA7C97">
      <w:pPr>
        <w:pStyle w:val="Style11"/>
        <w:widowControl/>
        <w:spacing w:before="5" w:line="410" w:lineRule="exact"/>
        <w:jc w:val="left"/>
        <w:rPr>
          <w:rStyle w:val="FontStyle18"/>
        </w:rPr>
      </w:pPr>
      <w:r>
        <w:rPr>
          <w:rStyle w:val="FontStyle18"/>
        </w:rPr>
        <w:t>такъв;</w:t>
      </w:r>
    </w:p>
    <w:p w:rsidR="00536155" w:rsidRDefault="00CA7C97">
      <w:pPr>
        <w:pStyle w:val="Style14"/>
        <w:widowControl/>
        <w:tabs>
          <w:tab w:val="left" w:pos="987"/>
        </w:tabs>
        <w:spacing w:line="410" w:lineRule="exact"/>
        <w:ind w:left="725" w:firstLine="0"/>
        <w:jc w:val="left"/>
        <w:rPr>
          <w:rStyle w:val="FontStyle18"/>
        </w:rPr>
      </w:pPr>
      <w:r>
        <w:rPr>
          <w:rStyle w:val="FontStyle18"/>
        </w:rPr>
        <w:t>7.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разпределение на документите;</w:t>
      </w:r>
    </w:p>
    <w:p w:rsidR="00536155" w:rsidRDefault="00CA7C97">
      <w:pPr>
        <w:pStyle w:val="Style14"/>
        <w:widowControl/>
        <w:tabs>
          <w:tab w:val="left" w:pos="1144"/>
        </w:tabs>
        <w:spacing w:line="410" w:lineRule="exact"/>
        <w:rPr>
          <w:rStyle w:val="FontStyle18"/>
        </w:rPr>
      </w:pPr>
      <w:r>
        <w:rPr>
          <w:rStyle w:val="FontStyle18"/>
        </w:rPr>
        <w:t>8.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връщане на резолираните документи в деловодната служба,</w:t>
      </w:r>
      <w:r>
        <w:rPr>
          <w:rStyle w:val="FontStyle18"/>
        </w:rPr>
        <w:br/>
        <w:t>регистриране на задачите, произтичащи от резолюцията, при необходимост,</w:t>
      </w:r>
      <w:r>
        <w:rPr>
          <w:rStyle w:val="FontStyle18"/>
        </w:rPr>
        <w:br/>
        <w:t>вземане на сроков контрол (отразяване в дневник и в деловодните</w:t>
      </w:r>
      <w:r>
        <w:rPr>
          <w:rStyle w:val="FontStyle18"/>
        </w:rPr>
        <w:br/>
        <w:t>информационни системи на данните за датата на предаване на документа,</w:t>
      </w:r>
      <w:r>
        <w:rPr>
          <w:rStyle w:val="FontStyle18"/>
        </w:rPr>
        <w:br/>
        <w:t>кратка анотация и за кого е резолиран);</w:t>
      </w:r>
    </w:p>
    <w:p w:rsidR="00536155" w:rsidRDefault="00CA7C97">
      <w:pPr>
        <w:pStyle w:val="Style14"/>
        <w:widowControl/>
        <w:tabs>
          <w:tab w:val="left" w:pos="997"/>
        </w:tabs>
        <w:ind w:firstLine="706"/>
        <w:rPr>
          <w:rStyle w:val="FontStyle18"/>
        </w:rPr>
      </w:pPr>
      <w:r>
        <w:rPr>
          <w:rStyle w:val="FontStyle18"/>
        </w:rPr>
        <w:t>9.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предаване на документите за изпълнение;</w:t>
      </w:r>
    </w:p>
    <w:p w:rsidR="00536155" w:rsidRDefault="00CA7C97">
      <w:pPr>
        <w:pStyle w:val="Style14"/>
        <w:widowControl/>
        <w:tabs>
          <w:tab w:val="left" w:pos="1273"/>
        </w:tabs>
        <w:ind w:firstLine="739"/>
        <w:rPr>
          <w:rStyle w:val="FontStyle18"/>
        </w:rPr>
      </w:pPr>
      <w:r>
        <w:rPr>
          <w:rStyle w:val="FontStyle18"/>
        </w:rPr>
        <w:t>10.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връщане на документите след изпълнението на задачата в</w:t>
      </w:r>
      <w:r>
        <w:rPr>
          <w:rStyle w:val="FontStyle18"/>
        </w:rPr>
        <w:br/>
        <w:t>деловодството, за експедиране и съхранение;</w:t>
      </w:r>
    </w:p>
    <w:p w:rsidR="00536155" w:rsidRDefault="00CA7C97">
      <w:pPr>
        <w:pStyle w:val="Style14"/>
        <w:widowControl/>
        <w:tabs>
          <w:tab w:val="left" w:pos="1121"/>
        </w:tabs>
        <w:rPr>
          <w:rStyle w:val="FontStyle18"/>
        </w:rPr>
      </w:pPr>
      <w:r>
        <w:rPr>
          <w:rStyle w:val="FontStyle18"/>
        </w:rPr>
        <w:t>11.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снемане на задачите и документите от контрол на сроковете след</w:t>
      </w:r>
      <w:r>
        <w:rPr>
          <w:rStyle w:val="FontStyle18"/>
        </w:rPr>
        <w:br/>
        <w:t>изпълнението им;</w:t>
      </w:r>
    </w:p>
    <w:p w:rsidR="00536155" w:rsidRDefault="00CA7C97" w:rsidP="002412FD">
      <w:pPr>
        <w:pStyle w:val="Style14"/>
        <w:widowControl/>
        <w:numPr>
          <w:ilvl w:val="0"/>
          <w:numId w:val="15"/>
        </w:numPr>
        <w:tabs>
          <w:tab w:val="left" w:pos="1173"/>
        </w:tabs>
        <w:ind w:left="777" w:firstLine="0"/>
        <w:jc w:val="left"/>
        <w:rPr>
          <w:rStyle w:val="FontStyle18"/>
        </w:rPr>
      </w:pPr>
      <w:r>
        <w:rPr>
          <w:rStyle w:val="FontStyle18"/>
        </w:rPr>
        <w:t>запазване на документите след приключване на изпълнението им;</w:t>
      </w:r>
    </w:p>
    <w:p w:rsidR="00536155" w:rsidRPr="006D43AF" w:rsidRDefault="00CA7C97" w:rsidP="006D43AF">
      <w:pPr>
        <w:pStyle w:val="Style14"/>
        <w:widowControl/>
        <w:numPr>
          <w:ilvl w:val="0"/>
          <w:numId w:val="15"/>
        </w:numPr>
        <w:tabs>
          <w:tab w:val="left" w:pos="1173"/>
        </w:tabs>
        <w:ind w:left="777" w:firstLine="0"/>
        <w:jc w:val="left"/>
        <w:rPr>
          <w:sz w:val="26"/>
          <w:szCs w:val="26"/>
        </w:rPr>
      </w:pPr>
      <w:r>
        <w:rPr>
          <w:rStyle w:val="FontStyle18"/>
        </w:rPr>
        <w:t>класиране на документите по Номенклатурата на делата в ПРБ.</w:t>
      </w:r>
    </w:p>
    <w:p w:rsidR="00536155" w:rsidRDefault="00CA7C97">
      <w:pPr>
        <w:pStyle w:val="Style13"/>
        <w:widowControl/>
        <w:spacing w:before="161"/>
        <w:rPr>
          <w:rStyle w:val="FontStyle18"/>
        </w:rPr>
      </w:pPr>
      <w:r>
        <w:rPr>
          <w:rStyle w:val="FontStyle21"/>
        </w:rPr>
        <w:t xml:space="preserve">Чл. 19. </w:t>
      </w:r>
      <w:r>
        <w:rPr>
          <w:rStyle w:val="FontStyle18"/>
        </w:rPr>
        <w:t>Деловодните операции, свързани с изходящите документи, протичат в следната последователност:</w:t>
      </w:r>
    </w:p>
    <w:p w:rsidR="00536155" w:rsidRDefault="00CA7C97" w:rsidP="002412FD">
      <w:pPr>
        <w:pStyle w:val="Style14"/>
        <w:widowControl/>
        <w:numPr>
          <w:ilvl w:val="0"/>
          <w:numId w:val="16"/>
        </w:numPr>
        <w:tabs>
          <w:tab w:val="left" w:pos="1006"/>
        </w:tabs>
        <w:ind w:left="734" w:firstLine="0"/>
        <w:jc w:val="left"/>
        <w:rPr>
          <w:rStyle w:val="FontStyle18"/>
        </w:rPr>
      </w:pPr>
      <w:r>
        <w:rPr>
          <w:rStyle w:val="FontStyle18"/>
        </w:rPr>
        <w:t>съставяне на документите/проекти на документите;</w:t>
      </w:r>
    </w:p>
    <w:p w:rsidR="00536155" w:rsidRDefault="00CA7C97" w:rsidP="002412FD">
      <w:pPr>
        <w:pStyle w:val="Style14"/>
        <w:widowControl/>
        <w:numPr>
          <w:ilvl w:val="0"/>
          <w:numId w:val="16"/>
        </w:numPr>
        <w:tabs>
          <w:tab w:val="left" w:pos="1006"/>
        </w:tabs>
        <w:ind w:left="734" w:firstLine="0"/>
        <w:jc w:val="left"/>
        <w:rPr>
          <w:rStyle w:val="FontStyle18"/>
        </w:rPr>
      </w:pPr>
      <w:r>
        <w:rPr>
          <w:rStyle w:val="FontStyle18"/>
        </w:rPr>
        <w:lastRenderedPageBreak/>
        <w:t>предаване на документите за текстообработка (при необходимост);</w:t>
      </w:r>
    </w:p>
    <w:p w:rsidR="00536155" w:rsidRDefault="00CA7C97" w:rsidP="002412FD">
      <w:pPr>
        <w:pStyle w:val="Style14"/>
        <w:widowControl/>
        <w:numPr>
          <w:ilvl w:val="0"/>
          <w:numId w:val="16"/>
        </w:numPr>
        <w:tabs>
          <w:tab w:val="left" w:pos="1006"/>
        </w:tabs>
        <w:ind w:left="734" w:firstLine="0"/>
        <w:jc w:val="left"/>
        <w:rPr>
          <w:rStyle w:val="FontStyle18"/>
        </w:rPr>
      </w:pPr>
      <w:r>
        <w:rPr>
          <w:rStyle w:val="FontStyle18"/>
        </w:rPr>
        <w:t>докладване на документите за подпис;</w:t>
      </w:r>
    </w:p>
    <w:p w:rsidR="00536155" w:rsidRDefault="00CA7C97" w:rsidP="002412FD">
      <w:pPr>
        <w:pStyle w:val="Style14"/>
        <w:widowControl/>
        <w:numPr>
          <w:ilvl w:val="0"/>
          <w:numId w:val="16"/>
        </w:numPr>
        <w:tabs>
          <w:tab w:val="left" w:pos="1006"/>
        </w:tabs>
        <w:ind w:left="734" w:firstLine="0"/>
        <w:jc w:val="left"/>
        <w:rPr>
          <w:rStyle w:val="FontStyle18"/>
        </w:rPr>
      </w:pPr>
      <w:r>
        <w:rPr>
          <w:rStyle w:val="FontStyle18"/>
        </w:rPr>
        <w:t>предаване в деловодството за обработка на подписаните документи;</w:t>
      </w:r>
    </w:p>
    <w:p w:rsidR="00536155" w:rsidRDefault="00CA7C97">
      <w:pPr>
        <w:pStyle w:val="Style14"/>
        <w:widowControl/>
        <w:tabs>
          <w:tab w:val="left" w:pos="973"/>
        </w:tabs>
        <w:ind w:firstLine="701"/>
        <w:rPr>
          <w:rStyle w:val="FontStyle18"/>
        </w:rPr>
      </w:pPr>
      <w:r>
        <w:rPr>
          <w:rStyle w:val="FontStyle18"/>
        </w:rPr>
        <w:t>5.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отбелязване на изпълнението и евентуално снемане от контрол на</w:t>
      </w:r>
      <w:r>
        <w:rPr>
          <w:rStyle w:val="FontStyle18"/>
        </w:rPr>
        <w:br/>
        <w:t>сроковете;</w:t>
      </w:r>
    </w:p>
    <w:p w:rsidR="00536155" w:rsidRDefault="00CA7C97" w:rsidP="002412FD">
      <w:pPr>
        <w:pStyle w:val="Style14"/>
        <w:widowControl/>
        <w:numPr>
          <w:ilvl w:val="0"/>
          <w:numId w:val="17"/>
        </w:numPr>
        <w:tabs>
          <w:tab w:val="left" w:pos="1006"/>
        </w:tabs>
        <w:ind w:left="734" w:firstLine="0"/>
        <w:jc w:val="left"/>
        <w:rPr>
          <w:rStyle w:val="FontStyle18"/>
        </w:rPr>
      </w:pPr>
      <w:r>
        <w:rPr>
          <w:rStyle w:val="FontStyle18"/>
        </w:rPr>
        <w:t>изпращане на документите по предназначение;</w:t>
      </w:r>
    </w:p>
    <w:p w:rsidR="00536155" w:rsidRDefault="00CA7C97" w:rsidP="002412FD">
      <w:pPr>
        <w:pStyle w:val="Style14"/>
        <w:widowControl/>
        <w:numPr>
          <w:ilvl w:val="0"/>
          <w:numId w:val="17"/>
        </w:numPr>
        <w:tabs>
          <w:tab w:val="left" w:pos="1006"/>
        </w:tabs>
        <w:ind w:left="734" w:firstLine="0"/>
        <w:jc w:val="left"/>
        <w:rPr>
          <w:rStyle w:val="FontStyle18"/>
        </w:rPr>
      </w:pPr>
      <w:r>
        <w:rPr>
          <w:rStyle w:val="FontStyle18"/>
        </w:rPr>
        <w:t>приемане за съхраняване на приключените документи;</w:t>
      </w:r>
    </w:p>
    <w:p w:rsidR="00536155" w:rsidRDefault="00CA7C97" w:rsidP="002412FD">
      <w:pPr>
        <w:pStyle w:val="Style14"/>
        <w:widowControl/>
        <w:numPr>
          <w:ilvl w:val="0"/>
          <w:numId w:val="17"/>
        </w:numPr>
        <w:tabs>
          <w:tab w:val="left" w:pos="1006"/>
        </w:tabs>
        <w:spacing w:before="5"/>
        <w:ind w:left="734" w:firstLine="0"/>
        <w:jc w:val="left"/>
        <w:rPr>
          <w:rStyle w:val="FontStyle18"/>
        </w:rPr>
      </w:pPr>
      <w:r>
        <w:rPr>
          <w:rStyle w:val="FontStyle18"/>
        </w:rPr>
        <w:t>класиране на документите по Номенклатурата на делата в ПРБ.</w:t>
      </w: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Default="00CA7C97">
      <w:pPr>
        <w:pStyle w:val="Style8"/>
        <w:widowControl/>
        <w:spacing w:before="30"/>
        <w:rPr>
          <w:rStyle w:val="FontStyle21"/>
        </w:rPr>
      </w:pPr>
      <w:r>
        <w:rPr>
          <w:rStyle w:val="FontStyle21"/>
        </w:rPr>
        <w:t>Раздел II. Приемане на кореспонденцията</w:t>
      </w:r>
    </w:p>
    <w:p w:rsidR="00536155" w:rsidRDefault="00536155">
      <w:pPr>
        <w:pStyle w:val="Style13"/>
        <w:widowControl/>
        <w:spacing w:line="240" w:lineRule="exact"/>
        <w:ind w:firstLine="691"/>
        <w:rPr>
          <w:sz w:val="20"/>
          <w:szCs w:val="20"/>
        </w:rPr>
      </w:pPr>
    </w:p>
    <w:p w:rsidR="00345F02" w:rsidRDefault="00CA7C97">
      <w:pPr>
        <w:pStyle w:val="Style13"/>
        <w:widowControl/>
        <w:spacing w:before="75" w:line="410" w:lineRule="exact"/>
        <w:ind w:firstLine="691"/>
        <w:rPr>
          <w:rStyle w:val="FontStyle18"/>
        </w:rPr>
      </w:pPr>
      <w:r>
        <w:rPr>
          <w:rStyle w:val="FontStyle21"/>
        </w:rPr>
        <w:t xml:space="preserve">Чл. 20. (1) </w:t>
      </w:r>
      <w:r>
        <w:rPr>
          <w:rStyle w:val="FontStyle18"/>
        </w:rPr>
        <w:t>Всички документи от външни изт</w:t>
      </w:r>
      <w:r w:rsidR="008F0E64">
        <w:rPr>
          <w:rStyle w:val="FontStyle18"/>
        </w:rPr>
        <w:t xml:space="preserve">очници постъпват в </w:t>
      </w:r>
      <w:r w:rsidR="00623231">
        <w:rPr>
          <w:rStyle w:val="FontStyle18"/>
        </w:rPr>
        <w:t>Районна прокуратура гр. Перник в с</w:t>
      </w:r>
      <w:r w:rsidR="008F0E64">
        <w:rPr>
          <w:rStyle w:val="FontStyle18"/>
        </w:rPr>
        <w:t>лужба</w:t>
      </w:r>
      <w:r w:rsidR="0044153E">
        <w:rPr>
          <w:rStyle w:val="FontStyle18"/>
        </w:rPr>
        <w:t xml:space="preserve"> „Регистратура, </w:t>
      </w:r>
      <w:r>
        <w:rPr>
          <w:rStyle w:val="FontStyle18"/>
        </w:rPr>
        <w:t>деловодство</w:t>
      </w:r>
      <w:r w:rsidR="0044153E">
        <w:rPr>
          <w:rStyle w:val="FontStyle18"/>
        </w:rPr>
        <w:t xml:space="preserve"> и архив</w:t>
      </w:r>
      <w:r>
        <w:rPr>
          <w:rStyle w:val="FontStyle18"/>
        </w:rPr>
        <w:t>", където се извършва тяхната първоначална деловодна обработка и се насочват към изпълнителите.</w:t>
      </w:r>
      <w:r w:rsidR="00345F02">
        <w:rPr>
          <w:rStyle w:val="FontStyle18"/>
        </w:rPr>
        <w:t xml:space="preserve"> Приемане на документи може да бъде извършвано и в двете териториални отделения в Брезник и Трън, като задължително се осигурява тяхното незабавно регистриране във входящия дневник на </w:t>
      </w:r>
      <w:r w:rsidR="00345F02" w:rsidRPr="00345F02">
        <w:rPr>
          <w:rStyle w:val="FontStyle18"/>
        </w:rPr>
        <w:t>Районна прокуратура гр. Перник</w:t>
      </w:r>
      <w:r w:rsidR="00345F02">
        <w:rPr>
          <w:rStyle w:val="FontStyle18"/>
        </w:rPr>
        <w:t>.</w:t>
      </w:r>
    </w:p>
    <w:p w:rsidR="00536155" w:rsidRDefault="00CA7C97">
      <w:pPr>
        <w:pStyle w:val="Style13"/>
        <w:widowControl/>
        <w:spacing w:line="410" w:lineRule="exact"/>
        <w:ind w:left="715" w:firstLine="0"/>
        <w:jc w:val="left"/>
        <w:rPr>
          <w:rStyle w:val="FontStyle18"/>
        </w:rPr>
      </w:pPr>
      <w:r>
        <w:rPr>
          <w:rStyle w:val="FontStyle21"/>
        </w:rPr>
        <w:t xml:space="preserve">(2) </w:t>
      </w:r>
      <w:r>
        <w:rPr>
          <w:rStyle w:val="FontStyle18"/>
        </w:rPr>
        <w:t>Първоначалната деловодна обработка включва:</w:t>
      </w:r>
    </w:p>
    <w:p w:rsidR="00536155" w:rsidRDefault="00CA7C97" w:rsidP="002412FD">
      <w:pPr>
        <w:pStyle w:val="Style14"/>
        <w:widowControl/>
        <w:numPr>
          <w:ilvl w:val="0"/>
          <w:numId w:val="18"/>
        </w:numPr>
        <w:tabs>
          <w:tab w:val="left" w:pos="992"/>
        </w:tabs>
        <w:spacing w:line="410" w:lineRule="exact"/>
        <w:ind w:firstLine="706"/>
        <w:rPr>
          <w:rStyle w:val="FontStyle18"/>
        </w:rPr>
      </w:pPr>
      <w:r>
        <w:rPr>
          <w:rStyle w:val="FontStyle18"/>
        </w:rPr>
        <w:t>проверка на пр</w:t>
      </w:r>
      <w:r w:rsidR="008F0E64">
        <w:rPr>
          <w:rStyle w:val="FontStyle18"/>
        </w:rPr>
        <w:t>авилността на доставката (за Районна прокуратура - Перник</w:t>
      </w:r>
      <w:r>
        <w:rPr>
          <w:rStyle w:val="FontStyle18"/>
        </w:rPr>
        <w:t xml:space="preserve"> ли е адресирана, запазена ли е целостта на опаковката на пратката);</w:t>
      </w:r>
    </w:p>
    <w:p w:rsidR="00536155" w:rsidRDefault="00CA7C97" w:rsidP="00CD3712">
      <w:pPr>
        <w:pStyle w:val="Style14"/>
        <w:widowControl/>
        <w:numPr>
          <w:ilvl w:val="0"/>
          <w:numId w:val="18"/>
        </w:numPr>
        <w:tabs>
          <w:tab w:val="left" w:pos="992"/>
        </w:tabs>
        <w:spacing w:line="410" w:lineRule="exact"/>
        <w:ind w:firstLine="709"/>
        <w:jc w:val="left"/>
        <w:rPr>
          <w:rStyle w:val="FontStyle18"/>
        </w:rPr>
      </w:pPr>
      <w:r>
        <w:rPr>
          <w:rStyle w:val="FontStyle18"/>
        </w:rPr>
        <w:t>приемане и разпечатване на пликове с документи при получаването им и проверка относно наличието на посочените приложения.</w:t>
      </w:r>
    </w:p>
    <w:p w:rsidR="00536155" w:rsidRDefault="00CA7C97" w:rsidP="002412FD">
      <w:pPr>
        <w:pStyle w:val="Style14"/>
        <w:widowControl/>
        <w:numPr>
          <w:ilvl w:val="0"/>
          <w:numId w:val="19"/>
        </w:numPr>
        <w:tabs>
          <w:tab w:val="left" w:pos="1130"/>
        </w:tabs>
        <w:spacing w:before="10"/>
        <w:rPr>
          <w:rStyle w:val="FontStyle21"/>
        </w:rPr>
      </w:pPr>
      <w:r>
        <w:rPr>
          <w:rStyle w:val="FontStyle18"/>
        </w:rPr>
        <w:t>При установяване на липса на приложения, съдебният служител по ал. 1 отразява това обстоятелство във входящия дневник и в информационната система и изготвя протокол, който се подписва от съответния служител, установил липсата и завеждащия служба</w:t>
      </w:r>
      <w:r w:rsidR="008F0E64">
        <w:rPr>
          <w:rStyle w:val="FontStyle18"/>
        </w:rPr>
        <w:t xml:space="preserve"> </w:t>
      </w:r>
      <w:r w:rsidR="0044153E">
        <w:rPr>
          <w:rStyle w:val="FontStyle18"/>
        </w:rPr>
        <w:t xml:space="preserve">„Регистратура, </w:t>
      </w:r>
      <w:r>
        <w:rPr>
          <w:rStyle w:val="FontStyle18"/>
        </w:rPr>
        <w:t>дел</w:t>
      </w:r>
      <w:r w:rsidR="008F0E64">
        <w:rPr>
          <w:rStyle w:val="FontStyle18"/>
        </w:rPr>
        <w:t>оводство</w:t>
      </w:r>
      <w:r w:rsidR="0044153E">
        <w:rPr>
          <w:rStyle w:val="FontStyle18"/>
        </w:rPr>
        <w:t xml:space="preserve"> и архив</w:t>
      </w:r>
      <w:r w:rsidR="008F0E64">
        <w:rPr>
          <w:rStyle w:val="FontStyle18"/>
        </w:rPr>
        <w:t>"</w:t>
      </w:r>
      <w:r>
        <w:rPr>
          <w:rStyle w:val="FontStyle18"/>
        </w:rPr>
        <w:t>.</w:t>
      </w:r>
    </w:p>
    <w:p w:rsidR="00536155" w:rsidRPr="006D43AF" w:rsidRDefault="00CA7C97" w:rsidP="006D43AF">
      <w:pPr>
        <w:pStyle w:val="Style14"/>
        <w:widowControl/>
        <w:numPr>
          <w:ilvl w:val="0"/>
          <w:numId w:val="19"/>
        </w:numPr>
        <w:tabs>
          <w:tab w:val="left" w:pos="1130"/>
        </w:tabs>
        <w:spacing w:line="410" w:lineRule="exact"/>
        <w:rPr>
          <w:sz w:val="26"/>
          <w:szCs w:val="26"/>
        </w:rPr>
      </w:pPr>
      <w:r>
        <w:rPr>
          <w:rStyle w:val="FontStyle18"/>
        </w:rPr>
        <w:t>При установяване, че преписка или дело, изпратени от друго структурно звено в системата на ПРБ, не са оформени в съотв</w:t>
      </w:r>
      <w:r w:rsidR="006127E1">
        <w:rPr>
          <w:rStyle w:val="FontStyle18"/>
        </w:rPr>
        <w:t xml:space="preserve">етствие с изискванията на чл. </w:t>
      </w:r>
      <w:r w:rsidR="00A26FDA">
        <w:rPr>
          <w:rStyle w:val="FontStyle18"/>
        </w:rPr>
        <w:t>43</w:t>
      </w:r>
      <w:r>
        <w:rPr>
          <w:rStyle w:val="FontStyle18"/>
        </w:rPr>
        <w:t xml:space="preserve">, ал. </w:t>
      </w:r>
      <w:r w:rsidR="00700301">
        <w:rPr>
          <w:rStyle w:val="FontStyle18"/>
        </w:rPr>
        <w:t>3 от Инструкцията за деловодната дейност и документооборота в ПРБ</w:t>
      </w:r>
      <w:r>
        <w:rPr>
          <w:rStyle w:val="FontStyle18"/>
        </w:rPr>
        <w:t>, съответният съдебен служител докладва на административния ръководител. Последният може да разпореди връщане на материалите на подателя, ако установи нередности в оформянето на документите, които му пречат да изпълни функцията си. В тези случаи подателят е длъжен незабавно да отстрани нередността и отново да изпрати преписката/делото на получателя.</w:t>
      </w:r>
    </w:p>
    <w:p w:rsidR="00536155" w:rsidRDefault="00CA7C97">
      <w:pPr>
        <w:pStyle w:val="Style13"/>
        <w:widowControl/>
        <w:spacing w:before="56"/>
        <w:rPr>
          <w:rStyle w:val="FontStyle18"/>
        </w:rPr>
      </w:pPr>
      <w:r>
        <w:rPr>
          <w:rStyle w:val="FontStyle21"/>
        </w:rPr>
        <w:lastRenderedPageBreak/>
        <w:t xml:space="preserve">Чл. 21. </w:t>
      </w:r>
      <w:r>
        <w:rPr>
          <w:rStyle w:val="FontStyle18"/>
        </w:rPr>
        <w:t>След първоначалната деловодна обработка на входящата кореспонденция, определено длъжностно лице от деловодната служба извършва следното:</w:t>
      </w:r>
    </w:p>
    <w:p w:rsidR="00536155" w:rsidRDefault="00CA7C97" w:rsidP="002412FD">
      <w:pPr>
        <w:pStyle w:val="Style14"/>
        <w:widowControl/>
        <w:numPr>
          <w:ilvl w:val="0"/>
          <w:numId w:val="20"/>
        </w:numPr>
        <w:tabs>
          <w:tab w:val="left" w:pos="977"/>
        </w:tabs>
        <w:ind w:firstLine="696"/>
        <w:rPr>
          <w:rStyle w:val="FontStyle18"/>
        </w:rPr>
      </w:pPr>
      <w:r>
        <w:rPr>
          <w:rStyle w:val="FontStyle18"/>
        </w:rPr>
        <w:t>документите, които не подлежат на регистрация, се изпращат до адресатите;</w:t>
      </w:r>
    </w:p>
    <w:p w:rsidR="00536155" w:rsidRDefault="00CA7C97" w:rsidP="002412FD">
      <w:pPr>
        <w:pStyle w:val="Style14"/>
        <w:widowControl/>
        <w:numPr>
          <w:ilvl w:val="0"/>
          <w:numId w:val="20"/>
        </w:numPr>
        <w:tabs>
          <w:tab w:val="left" w:pos="977"/>
        </w:tabs>
        <w:spacing w:before="10" w:line="410" w:lineRule="exact"/>
        <w:ind w:firstLine="696"/>
        <w:rPr>
          <w:rStyle w:val="FontStyle18"/>
        </w:rPr>
      </w:pPr>
      <w:r>
        <w:rPr>
          <w:rStyle w:val="FontStyle18"/>
        </w:rPr>
        <w:t>документите (пликовете с документите), адресирани с отметка „лично", чрез съдебните служители се предават на съответните лица, които са д</w:t>
      </w:r>
      <w:r w:rsidR="00700301">
        <w:rPr>
          <w:rStyle w:val="FontStyle18"/>
        </w:rPr>
        <w:t xml:space="preserve">лъжни да ги </w:t>
      </w:r>
      <w:r w:rsidR="0044153E">
        <w:rPr>
          <w:rStyle w:val="FontStyle18"/>
        </w:rPr>
        <w:t>върнат в  служба „Регистратура,</w:t>
      </w:r>
      <w:r w:rsidR="00700301">
        <w:rPr>
          <w:rStyle w:val="FontStyle18"/>
        </w:rPr>
        <w:t xml:space="preserve"> деловодство</w:t>
      </w:r>
      <w:r w:rsidR="0044153E">
        <w:rPr>
          <w:rStyle w:val="FontStyle18"/>
        </w:rPr>
        <w:t xml:space="preserve"> и архив</w:t>
      </w:r>
      <w:r w:rsidR="00700301">
        <w:rPr>
          <w:rStyle w:val="FontStyle18"/>
        </w:rPr>
        <w:t>“</w:t>
      </w:r>
      <w:r>
        <w:rPr>
          <w:rStyle w:val="FontStyle18"/>
        </w:rPr>
        <w:t>, ако се установи, че третират въпроси от служебен характер;</w:t>
      </w:r>
    </w:p>
    <w:p w:rsidR="00536155" w:rsidRDefault="00CA7C97" w:rsidP="002412FD">
      <w:pPr>
        <w:pStyle w:val="Style14"/>
        <w:widowControl/>
        <w:numPr>
          <w:ilvl w:val="0"/>
          <w:numId w:val="20"/>
        </w:numPr>
        <w:tabs>
          <w:tab w:val="left" w:pos="977"/>
        </w:tabs>
        <w:spacing w:before="5" w:line="410" w:lineRule="exact"/>
        <w:ind w:firstLine="696"/>
        <w:rPr>
          <w:rStyle w:val="FontStyle18"/>
        </w:rPr>
      </w:pPr>
      <w:r>
        <w:rPr>
          <w:rStyle w:val="FontStyle18"/>
        </w:rPr>
        <w:t>материалите, които са неправилно адресирани или погрешно получени, се изпращат по принадлежност със съпроводително писмо от з</w:t>
      </w:r>
      <w:r w:rsidR="0044153E">
        <w:rPr>
          <w:rStyle w:val="FontStyle18"/>
        </w:rPr>
        <w:t>авеждащия служба „Регистратура,</w:t>
      </w:r>
      <w:r>
        <w:rPr>
          <w:rStyle w:val="FontStyle18"/>
        </w:rPr>
        <w:t xml:space="preserve"> деловодство</w:t>
      </w:r>
      <w:r w:rsidR="0044153E">
        <w:rPr>
          <w:rStyle w:val="FontStyle18"/>
        </w:rPr>
        <w:t xml:space="preserve"> и архив</w:t>
      </w:r>
      <w:r>
        <w:rPr>
          <w:rStyle w:val="FontStyle18"/>
        </w:rPr>
        <w:t>" или остават на съхра</w:t>
      </w:r>
      <w:r w:rsidR="00700301">
        <w:rPr>
          <w:rStyle w:val="FontStyle18"/>
        </w:rPr>
        <w:t>нение в Районна прокуратура - Перник</w:t>
      </w:r>
      <w:r>
        <w:rPr>
          <w:rStyle w:val="FontStyle18"/>
        </w:rPr>
        <w:t>, когато не може да се установи подателят;</w:t>
      </w:r>
    </w:p>
    <w:p w:rsidR="00536155" w:rsidRDefault="00CA7C97" w:rsidP="00C23220">
      <w:pPr>
        <w:pStyle w:val="Style14"/>
        <w:widowControl/>
        <w:numPr>
          <w:ilvl w:val="0"/>
          <w:numId w:val="20"/>
        </w:numPr>
        <w:tabs>
          <w:tab w:val="left" w:pos="977"/>
        </w:tabs>
        <w:spacing w:line="410" w:lineRule="exact"/>
        <w:ind w:firstLine="696"/>
        <w:rPr>
          <w:rStyle w:val="FontStyle18"/>
        </w:rPr>
      </w:pPr>
      <w:r>
        <w:rPr>
          <w:rStyle w:val="FontStyle18"/>
        </w:rPr>
        <w:t>останалите документи се насочват за регистрация.</w:t>
      </w:r>
      <w:r w:rsidR="00C23220">
        <w:rPr>
          <w:rStyle w:val="FontStyle18"/>
        </w:rPr>
        <w:t xml:space="preserve"> Постъпилите документи в териториалните отделения незабавно се насочват за регистриране във входящия дневник на Районна прокуратура гр. Перник.</w:t>
      </w:r>
    </w:p>
    <w:p w:rsidR="008F0E64" w:rsidRDefault="008F0E64" w:rsidP="008F0E64">
      <w:pPr>
        <w:pStyle w:val="Style14"/>
        <w:widowControl/>
        <w:tabs>
          <w:tab w:val="left" w:pos="977"/>
        </w:tabs>
        <w:spacing w:line="410" w:lineRule="exact"/>
        <w:ind w:left="696" w:firstLine="0"/>
        <w:jc w:val="left"/>
        <w:rPr>
          <w:rStyle w:val="FontStyle18"/>
        </w:rPr>
      </w:pPr>
    </w:p>
    <w:p w:rsidR="00536155" w:rsidRDefault="00CA7C97">
      <w:pPr>
        <w:pStyle w:val="Style8"/>
        <w:widowControl/>
        <w:spacing w:before="67"/>
        <w:rPr>
          <w:rStyle w:val="FontStyle21"/>
        </w:rPr>
      </w:pPr>
      <w:r>
        <w:rPr>
          <w:rStyle w:val="FontStyle21"/>
        </w:rPr>
        <w:t xml:space="preserve">Раздел </w:t>
      </w:r>
      <w:r>
        <w:rPr>
          <w:rStyle w:val="FontStyle21"/>
          <w:lang w:val="en-US"/>
        </w:rPr>
        <w:t xml:space="preserve">III. </w:t>
      </w:r>
      <w:r>
        <w:rPr>
          <w:rStyle w:val="FontStyle21"/>
        </w:rPr>
        <w:t>Регистриране на документите</w:t>
      </w:r>
    </w:p>
    <w:p w:rsidR="00536155" w:rsidRDefault="00536155">
      <w:pPr>
        <w:pStyle w:val="Style13"/>
        <w:widowControl/>
        <w:spacing w:line="240" w:lineRule="exact"/>
        <w:rPr>
          <w:sz w:val="20"/>
          <w:szCs w:val="20"/>
        </w:rPr>
      </w:pPr>
    </w:p>
    <w:p w:rsidR="00536155" w:rsidRDefault="00CA7C97">
      <w:pPr>
        <w:pStyle w:val="Style13"/>
        <w:widowControl/>
        <w:spacing w:before="70"/>
        <w:rPr>
          <w:rStyle w:val="FontStyle18"/>
        </w:rPr>
      </w:pPr>
      <w:r>
        <w:rPr>
          <w:rStyle w:val="FontStyle21"/>
        </w:rPr>
        <w:t xml:space="preserve">Чл. 22. (1) </w:t>
      </w:r>
      <w:r>
        <w:rPr>
          <w:rStyle w:val="FontStyle18"/>
        </w:rPr>
        <w:t>Регистрацията на документите се извършва в деня на постъпването им и обхваща:</w:t>
      </w:r>
    </w:p>
    <w:p w:rsidR="00536155" w:rsidRDefault="00CA7C97">
      <w:pPr>
        <w:pStyle w:val="Style14"/>
        <w:widowControl/>
        <w:tabs>
          <w:tab w:val="left" w:pos="982"/>
        </w:tabs>
        <w:ind w:firstLine="710"/>
        <w:rPr>
          <w:rStyle w:val="FontStyle18"/>
        </w:rPr>
      </w:pPr>
      <w:r>
        <w:rPr>
          <w:rStyle w:val="FontStyle18"/>
        </w:rPr>
        <w:t>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вписване на регистрационни данни - входящ номер на постъпващия</w:t>
      </w:r>
      <w:r>
        <w:rPr>
          <w:rStyle w:val="FontStyle18"/>
        </w:rPr>
        <w:br/>
        <w:t>документ, дата, вид на документа, кореспондент;</w:t>
      </w:r>
    </w:p>
    <w:p w:rsidR="00536155" w:rsidRDefault="00CA7C97" w:rsidP="002412FD">
      <w:pPr>
        <w:pStyle w:val="Style14"/>
        <w:widowControl/>
        <w:numPr>
          <w:ilvl w:val="0"/>
          <w:numId w:val="21"/>
        </w:numPr>
        <w:tabs>
          <w:tab w:val="left" w:pos="1039"/>
        </w:tabs>
        <w:ind w:left="768" w:firstLine="0"/>
        <w:jc w:val="left"/>
        <w:rPr>
          <w:rStyle w:val="FontStyle18"/>
        </w:rPr>
      </w:pPr>
      <w:r>
        <w:rPr>
          <w:rStyle w:val="FontStyle18"/>
        </w:rPr>
        <w:t>резюме на документа;</w:t>
      </w:r>
    </w:p>
    <w:p w:rsidR="00536155" w:rsidRDefault="00CA7C97" w:rsidP="002412FD">
      <w:pPr>
        <w:pStyle w:val="Style14"/>
        <w:widowControl/>
        <w:numPr>
          <w:ilvl w:val="0"/>
          <w:numId w:val="21"/>
        </w:numPr>
        <w:tabs>
          <w:tab w:val="left" w:pos="1039"/>
        </w:tabs>
        <w:ind w:left="768" w:firstLine="0"/>
        <w:jc w:val="left"/>
        <w:rPr>
          <w:rStyle w:val="FontStyle18"/>
        </w:rPr>
      </w:pPr>
      <w:r>
        <w:rPr>
          <w:rStyle w:val="FontStyle18"/>
        </w:rPr>
        <w:t>насочване на документа.</w:t>
      </w:r>
    </w:p>
    <w:p w:rsidR="00536155" w:rsidRDefault="00536155">
      <w:pPr>
        <w:widowControl/>
        <w:rPr>
          <w:sz w:val="2"/>
          <w:szCs w:val="2"/>
        </w:rPr>
      </w:pPr>
    </w:p>
    <w:p w:rsidR="00536155" w:rsidRDefault="00CA7C97" w:rsidP="002412FD">
      <w:pPr>
        <w:pStyle w:val="Style14"/>
        <w:widowControl/>
        <w:numPr>
          <w:ilvl w:val="0"/>
          <w:numId w:val="22"/>
        </w:numPr>
        <w:tabs>
          <w:tab w:val="left" w:pos="1178"/>
        </w:tabs>
        <w:ind w:firstLine="710"/>
        <w:rPr>
          <w:rStyle w:val="FontStyle21"/>
        </w:rPr>
      </w:pPr>
      <w:r>
        <w:rPr>
          <w:rStyle w:val="FontStyle18"/>
        </w:rPr>
        <w:t>Пликовете с баркода и пощенското клеймо на постъпващата кореспонденция с жалбоподатели и други органи се прилагат към преписките.</w:t>
      </w:r>
    </w:p>
    <w:p w:rsidR="00536155" w:rsidRPr="006D43AF" w:rsidRDefault="00CA7C97" w:rsidP="006D43AF">
      <w:pPr>
        <w:pStyle w:val="Style14"/>
        <w:widowControl/>
        <w:numPr>
          <w:ilvl w:val="0"/>
          <w:numId w:val="22"/>
        </w:numPr>
        <w:tabs>
          <w:tab w:val="left" w:pos="1178"/>
        </w:tabs>
        <w:ind w:firstLine="710"/>
        <w:rPr>
          <w:b/>
          <w:bCs/>
          <w:sz w:val="26"/>
          <w:szCs w:val="26"/>
        </w:rPr>
      </w:pPr>
      <w:r>
        <w:rPr>
          <w:rStyle w:val="FontStyle18"/>
        </w:rPr>
        <w:t>Не се допуска предварително запазване на регистрационен номер, освен в изпъл</w:t>
      </w:r>
      <w:r w:rsidR="00B66C5A">
        <w:rPr>
          <w:rStyle w:val="FontStyle18"/>
        </w:rPr>
        <w:t>нение на акт на административния ръководител на Районна прокуратура - Перник или неговия заместник</w:t>
      </w:r>
      <w:r>
        <w:rPr>
          <w:rStyle w:val="FontStyle18"/>
        </w:rPr>
        <w:t>, както и в случаите на дежурства в почивни и празнични дни.</w:t>
      </w:r>
    </w:p>
    <w:p w:rsidR="00536155" w:rsidRDefault="00CA7C97">
      <w:pPr>
        <w:pStyle w:val="Style13"/>
        <w:widowControl/>
        <w:spacing w:before="56"/>
        <w:ind w:left="744" w:firstLine="0"/>
        <w:jc w:val="left"/>
        <w:rPr>
          <w:rStyle w:val="FontStyle18"/>
        </w:rPr>
      </w:pPr>
      <w:r>
        <w:rPr>
          <w:rStyle w:val="FontStyle21"/>
        </w:rPr>
        <w:t xml:space="preserve">Чл. 23. </w:t>
      </w:r>
      <w:r>
        <w:rPr>
          <w:rStyle w:val="FontStyle18"/>
        </w:rPr>
        <w:t>Неподлежащите на регистриране документи са:</w:t>
      </w:r>
    </w:p>
    <w:p w:rsidR="00536155" w:rsidRDefault="00CA7C97">
      <w:pPr>
        <w:pStyle w:val="Style14"/>
        <w:widowControl/>
        <w:tabs>
          <w:tab w:val="left" w:pos="1025"/>
        </w:tabs>
        <w:ind w:left="772" w:firstLine="0"/>
        <w:jc w:val="left"/>
        <w:rPr>
          <w:rStyle w:val="FontStyle18"/>
        </w:rPr>
      </w:pPr>
      <w:r>
        <w:rPr>
          <w:rStyle w:val="FontStyle18"/>
        </w:rPr>
        <w:t>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периодични печатни издания;</w:t>
      </w:r>
    </w:p>
    <w:p w:rsidR="00536155" w:rsidRDefault="00CA7C97">
      <w:pPr>
        <w:pStyle w:val="Style14"/>
        <w:widowControl/>
        <w:tabs>
          <w:tab w:val="left" w:pos="1230"/>
        </w:tabs>
        <w:ind w:firstLine="696"/>
        <w:rPr>
          <w:rStyle w:val="FontStyle18"/>
        </w:rPr>
      </w:pPr>
      <w:r>
        <w:rPr>
          <w:rStyle w:val="FontStyle18"/>
        </w:rPr>
        <w:t>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финансово-счетоводни документи и статистически форми</w:t>
      </w:r>
      <w:r>
        <w:rPr>
          <w:rStyle w:val="FontStyle18"/>
        </w:rPr>
        <w:br/>
        <w:t>(регистрират се само придружаващите ги писма);</w:t>
      </w:r>
    </w:p>
    <w:p w:rsidR="00536155" w:rsidRDefault="00CA7C97" w:rsidP="002412FD">
      <w:pPr>
        <w:pStyle w:val="Style14"/>
        <w:widowControl/>
        <w:numPr>
          <w:ilvl w:val="0"/>
          <w:numId w:val="23"/>
        </w:numPr>
        <w:tabs>
          <w:tab w:val="left" w:pos="1011"/>
        </w:tabs>
        <w:ind w:left="734" w:firstLine="0"/>
        <w:jc w:val="left"/>
        <w:rPr>
          <w:rStyle w:val="FontStyle18"/>
        </w:rPr>
      </w:pPr>
      <w:r>
        <w:rPr>
          <w:rStyle w:val="FontStyle18"/>
        </w:rPr>
        <w:t>лична кореспонденция;</w:t>
      </w:r>
    </w:p>
    <w:p w:rsidR="00536155" w:rsidRDefault="00CA7C97" w:rsidP="002412FD">
      <w:pPr>
        <w:pStyle w:val="Style14"/>
        <w:widowControl/>
        <w:numPr>
          <w:ilvl w:val="0"/>
          <w:numId w:val="23"/>
        </w:numPr>
        <w:tabs>
          <w:tab w:val="left" w:pos="1011"/>
        </w:tabs>
        <w:ind w:left="734" w:firstLine="0"/>
        <w:jc w:val="left"/>
        <w:rPr>
          <w:rStyle w:val="FontStyle18"/>
        </w:rPr>
      </w:pPr>
      <w:r>
        <w:rPr>
          <w:rStyle w:val="FontStyle18"/>
        </w:rPr>
        <w:t>честитки и поздравления, лични покани;</w:t>
      </w:r>
    </w:p>
    <w:p w:rsidR="00536155" w:rsidRPr="006D43AF" w:rsidRDefault="00CA7C97" w:rsidP="006D43AF">
      <w:pPr>
        <w:pStyle w:val="Style14"/>
        <w:widowControl/>
        <w:numPr>
          <w:ilvl w:val="0"/>
          <w:numId w:val="23"/>
        </w:numPr>
        <w:tabs>
          <w:tab w:val="left" w:pos="1011"/>
        </w:tabs>
        <w:ind w:left="734" w:firstLine="0"/>
        <w:jc w:val="left"/>
        <w:rPr>
          <w:sz w:val="26"/>
          <w:szCs w:val="26"/>
        </w:rPr>
      </w:pPr>
      <w:r>
        <w:rPr>
          <w:rStyle w:val="FontStyle18"/>
        </w:rPr>
        <w:lastRenderedPageBreak/>
        <w:t>здравни документи.</w:t>
      </w:r>
    </w:p>
    <w:p w:rsidR="00536155" w:rsidRPr="006D43AF" w:rsidRDefault="00CA7C97" w:rsidP="006D43AF">
      <w:pPr>
        <w:pStyle w:val="Style13"/>
        <w:widowControl/>
        <w:spacing w:before="175"/>
        <w:ind w:firstLine="696"/>
        <w:rPr>
          <w:sz w:val="26"/>
          <w:szCs w:val="26"/>
        </w:rPr>
      </w:pPr>
      <w:r>
        <w:rPr>
          <w:rStyle w:val="FontStyle21"/>
        </w:rPr>
        <w:t xml:space="preserve">Чл. 24. </w:t>
      </w:r>
      <w:r>
        <w:rPr>
          <w:rStyle w:val="FontStyle18"/>
        </w:rPr>
        <w:t>При регистрирането на входящите документи, входящият номер задължително се поставя в горния десен ъгъл на първия лист на документа.</w:t>
      </w:r>
    </w:p>
    <w:p w:rsidR="00536155" w:rsidRDefault="00CA7C97">
      <w:pPr>
        <w:pStyle w:val="Style13"/>
        <w:widowControl/>
        <w:spacing w:before="41" w:line="420" w:lineRule="exact"/>
        <w:rPr>
          <w:rStyle w:val="FontStyle18"/>
        </w:rPr>
      </w:pPr>
      <w:r>
        <w:rPr>
          <w:rStyle w:val="FontStyle21"/>
        </w:rPr>
        <w:t xml:space="preserve">Чл. 25. (1) </w:t>
      </w:r>
      <w:r>
        <w:rPr>
          <w:rStyle w:val="FontStyle18"/>
        </w:rPr>
        <w:t>По постъпил и обработен входящ документ се образува преписка.</w:t>
      </w:r>
    </w:p>
    <w:p w:rsidR="00536155" w:rsidRDefault="00CA7C97">
      <w:pPr>
        <w:pStyle w:val="Style14"/>
        <w:widowControl/>
        <w:tabs>
          <w:tab w:val="left" w:pos="1225"/>
        </w:tabs>
        <w:spacing w:line="410" w:lineRule="exact"/>
        <w:ind w:firstLine="720"/>
        <w:rPr>
          <w:rStyle w:val="FontStyle18"/>
        </w:rPr>
      </w:pPr>
      <w:r>
        <w:rPr>
          <w:rStyle w:val="FontStyle21"/>
        </w:rPr>
        <w:t>(2)</w:t>
      </w:r>
      <w:r>
        <w:rPr>
          <w:rStyle w:val="FontStyle21"/>
          <w:b w:val="0"/>
          <w:bCs w:val="0"/>
          <w:sz w:val="20"/>
          <w:szCs w:val="20"/>
        </w:rPr>
        <w:tab/>
      </w:r>
      <w:r>
        <w:rPr>
          <w:rStyle w:val="FontStyle18"/>
        </w:rPr>
        <w:t>На постъпил документ, отнасящ се до вече образувана преписка,</w:t>
      </w:r>
      <w:r>
        <w:rPr>
          <w:rStyle w:val="FontStyle18"/>
        </w:rPr>
        <w:br/>
        <w:t>не се дава нов входящ номер, а се завежда към номера на преписката. Това</w:t>
      </w:r>
      <w:r>
        <w:rPr>
          <w:rStyle w:val="FontStyle18"/>
        </w:rPr>
        <w:br/>
        <w:t>се отбелязва в съответните книги и в информационните системи и</w:t>
      </w:r>
      <w:r>
        <w:rPr>
          <w:rStyle w:val="FontStyle18"/>
        </w:rPr>
        <w:br/>
        <w:t>документът се прилага към преписката.</w:t>
      </w:r>
    </w:p>
    <w:p w:rsidR="00536155" w:rsidRDefault="006127E1" w:rsidP="006127E1">
      <w:pPr>
        <w:pStyle w:val="Style14"/>
        <w:widowControl/>
        <w:tabs>
          <w:tab w:val="left" w:pos="639"/>
        </w:tabs>
        <w:spacing w:line="410" w:lineRule="exact"/>
        <w:ind w:firstLine="0"/>
        <w:rPr>
          <w:rStyle w:val="FontStyle18"/>
        </w:rPr>
      </w:pPr>
      <w:r>
        <w:rPr>
          <w:rStyle w:val="FontStyle21"/>
        </w:rPr>
        <w:t xml:space="preserve">      </w:t>
      </w:r>
      <w:r w:rsidR="00CA7C97">
        <w:rPr>
          <w:rStyle w:val="FontStyle21"/>
        </w:rPr>
        <w:t>(3)</w:t>
      </w:r>
      <w:r w:rsidR="00CA7C97">
        <w:rPr>
          <w:rStyle w:val="FontStyle21"/>
          <w:b w:val="0"/>
          <w:bCs w:val="0"/>
          <w:sz w:val="20"/>
          <w:szCs w:val="20"/>
        </w:rPr>
        <w:tab/>
      </w:r>
      <w:r w:rsidR="00CA7C97">
        <w:rPr>
          <w:rStyle w:val="FontStyle18"/>
        </w:rPr>
        <w:t>Досъдебните производства се завеждат с пореден номер във</w:t>
      </w:r>
      <w:r w:rsidR="00CA7C97">
        <w:rPr>
          <w:rStyle w:val="FontStyle18"/>
        </w:rPr>
        <w:br/>
        <w:t>входящия дневник. Не се допуска регистрация на повече от едно досъдебно производство по една и съща преписка в регистрационния дневник и в УИС</w:t>
      </w:r>
      <w:r w:rsidR="0044153E">
        <w:rPr>
          <w:rStyle w:val="FontStyle18"/>
        </w:rPr>
        <w:t>-3</w:t>
      </w:r>
      <w:r w:rsidR="00CA7C97">
        <w:rPr>
          <w:rStyle w:val="FontStyle18"/>
        </w:rPr>
        <w:t>.</w:t>
      </w:r>
    </w:p>
    <w:p w:rsidR="00536155" w:rsidRPr="006D43AF" w:rsidRDefault="00CA7C97" w:rsidP="006D43AF">
      <w:pPr>
        <w:pStyle w:val="Style13"/>
        <w:widowControl/>
        <w:ind w:firstLine="706"/>
        <w:rPr>
          <w:sz w:val="26"/>
          <w:szCs w:val="26"/>
        </w:rPr>
      </w:pPr>
      <w:r>
        <w:rPr>
          <w:rStyle w:val="FontStyle21"/>
        </w:rPr>
        <w:t xml:space="preserve">(4) </w:t>
      </w:r>
      <w:r>
        <w:rPr>
          <w:rStyle w:val="FontStyle18"/>
        </w:rPr>
        <w:t>Иницииращият документ по преписка, която е изпратена по компетентност на друго структурно звено в системата на ПРБ, остава в копие по преписката.</w:t>
      </w:r>
    </w:p>
    <w:p w:rsidR="00536155" w:rsidRDefault="006127E1">
      <w:pPr>
        <w:pStyle w:val="Style13"/>
        <w:widowControl/>
        <w:spacing w:before="41" w:line="420" w:lineRule="exact"/>
        <w:rPr>
          <w:rStyle w:val="FontStyle18"/>
        </w:rPr>
      </w:pPr>
      <w:r>
        <w:rPr>
          <w:rStyle w:val="FontStyle21"/>
        </w:rPr>
        <w:t xml:space="preserve">Чл. 26. </w:t>
      </w:r>
      <w:r w:rsidR="00CA7C97">
        <w:rPr>
          <w:rStyle w:val="FontStyle18"/>
        </w:rPr>
        <w:t>Регистрирането на документите в прокуратур</w:t>
      </w:r>
      <w:r w:rsidR="00C23220">
        <w:rPr>
          <w:rStyle w:val="FontStyle18"/>
        </w:rPr>
        <w:t>ата</w:t>
      </w:r>
      <w:r w:rsidR="00CA7C97">
        <w:rPr>
          <w:rStyle w:val="FontStyle18"/>
        </w:rPr>
        <w:t xml:space="preserve"> се извършва в</w:t>
      </w:r>
      <w:r w:rsidR="00C23220">
        <w:rPr>
          <w:rStyle w:val="FontStyle18"/>
        </w:rPr>
        <w:t xml:space="preserve">ъв входящия </w:t>
      </w:r>
      <w:r w:rsidR="00CA7C97">
        <w:rPr>
          <w:rStyle w:val="FontStyle18"/>
        </w:rPr>
        <w:t xml:space="preserve">дневник </w:t>
      </w:r>
      <w:r w:rsidR="00C23220">
        <w:rPr>
          <w:rStyle w:val="FontStyle18"/>
        </w:rPr>
        <w:t xml:space="preserve">на хартиен носител </w:t>
      </w:r>
      <w:r w:rsidR="00CA7C97">
        <w:rPr>
          <w:rStyle w:val="FontStyle18"/>
        </w:rPr>
        <w:t>и в съответната информационна система. Номерът на документа в информационната система следва да е идентичен на този в дневника.</w:t>
      </w:r>
      <w:r w:rsidR="00D20219">
        <w:rPr>
          <w:rStyle w:val="FontStyle18"/>
        </w:rPr>
        <w:t xml:space="preserve"> При регистриране на документи в териториалните отделения, към номера във вътрешния входящ дневник на териториалното отделение задължително се вписва номерът от входящия дневник в Районна прокуратура гр. Перник, под който е регистриран документът.</w:t>
      </w:r>
    </w:p>
    <w:p w:rsidR="006127E1" w:rsidRDefault="00CA7C97">
      <w:pPr>
        <w:pStyle w:val="Style13"/>
        <w:widowControl/>
        <w:spacing w:before="60"/>
        <w:ind w:firstLine="696"/>
        <w:rPr>
          <w:rStyle w:val="FontStyle18"/>
        </w:rPr>
      </w:pPr>
      <w:r>
        <w:rPr>
          <w:rStyle w:val="FontStyle21"/>
        </w:rPr>
        <w:t xml:space="preserve">Чл. 27. (1) </w:t>
      </w:r>
      <w:r>
        <w:rPr>
          <w:rStyle w:val="FontStyle18"/>
        </w:rPr>
        <w:t>За въвеждане на класифицирана преписка в УИС</w:t>
      </w:r>
      <w:r w:rsidR="008F5C6A">
        <w:rPr>
          <w:rStyle w:val="FontStyle18"/>
        </w:rPr>
        <w:t xml:space="preserve"> - 3</w:t>
      </w:r>
      <w:r>
        <w:rPr>
          <w:rStyle w:val="FontStyle18"/>
        </w:rPr>
        <w:t>, по която няма явен номер, се дава входящ номер</w:t>
      </w:r>
      <w:r w:rsidR="0044153E">
        <w:rPr>
          <w:rStyle w:val="FontStyle18"/>
        </w:rPr>
        <w:t xml:space="preserve"> от дневника на „Регистратура, </w:t>
      </w:r>
      <w:r>
        <w:rPr>
          <w:rStyle w:val="FontStyle18"/>
        </w:rPr>
        <w:t>деловодство</w:t>
      </w:r>
      <w:r w:rsidR="0044153E">
        <w:rPr>
          <w:rStyle w:val="FontStyle18"/>
        </w:rPr>
        <w:t xml:space="preserve"> и архив</w:t>
      </w:r>
      <w:r>
        <w:rPr>
          <w:rStyle w:val="FontStyle18"/>
        </w:rPr>
        <w:t>"</w:t>
      </w:r>
      <w:r w:rsidR="006127E1">
        <w:rPr>
          <w:rStyle w:val="FontStyle18"/>
        </w:rPr>
        <w:t>.</w:t>
      </w:r>
    </w:p>
    <w:p w:rsidR="00536155" w:rsidRPr="004E4FF8" w:rsidRDefault="006127E1" w:rsidP="004E4FF8">
      <w:pPr>
        <w:pStyle w:val="Style13"/>
        <w:widowControl/>
        <w:ind w:firstLine="710"/>
        <w:rPr>
          <w:sz w:val="26"/>
          <w:szCs w:val="26"/>
        </w:rPr>
      </w:pPr>
      <w:r>
        <w:rPr>
          <w:rStyle w:val="FontStyle21"/>
        </w:rPr>
        <w:t xml:space="preserve"> </w:t>
      </w:r>
      <w:r w:rsidR="00CA7C97">
        <w:rPr>
          <w:rStyle w:val="FontStyle21"/>
        </w:rPr>
        <w:t xml:space="preserve">(2) </w:t>
      </w:r>
      <w:r w:rsidR="00CA7C97">
        <w:rPr>
          <w:rStyle w:val="FontStyle18"/>
        </w:rPr>
        <w:t>Получените в явната регистратура материали, които са относими към вече образувана преписка с гриф за сигурност, се регистрират в съответния входящ дневник и в УИС. За наличието на номер с гриф за сигурност се извършва отбелязване в дневниците и в УИС. Класифицираният номер на прокурорската преписка се записва и върху корицата на явните наблюдателни материали, за сведение на наблюдаващия прокурор.</w:t>
      </w:r>
    </w:p>
    <w:p w:rsidR="00536155" w:rsidRPr="004E4FF8" w:rsidRDefault="006127E1" w:rsidP="004E4FF8">
      <w:pPr>
        <w:pStyle w:val="Style13"/>
        <w:widowControl/>
        <w:spacing w:before="56" w:line="410" w:lineRule="exact"/>
        <w:ind w:firstLine="706"/>
        <w:rPr>
          <w:sz w:val="26"/>
          <w:szCs w:val="26"/>
        </w:rPr>
      </w:pPr>
      <w:r>
        <w:rPr>
          <w:rStyle w:val="FontStyle21"/>
        </w:rPr>
        <w:t>Чл. 28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Кореспонденцията,</w:t>
      </w:r>
      <w:r>
        <w:rPr>
          <w:rStyle w:val="FontStyle18"/>
        </w:rPr>
        <w:t xml:space="preserve"> адресирана до административния ръководител</w:t>
      </w:r>
      <w:r w:rsidR="00CA7C97">
        <w:rPr>
          <w:rStyle w:val="FontStyle18"/>
        </w:rPr>
        <w:t xml:space="preserve"> на </w:t>
      </w:r>
      <w:r>
        <w:rPr>
          <w:rStyle w:val="FontStyle18"/>
        </w:rPr>
        <w:t>Районна прокуратура - Перник</w:t>
      </w:r>
      <w:r w:rsidR="00CA7C97">
        <w:rPr>
          <w:rStyle w:val="FontStyle18"/>
        </w:rPr>
        <w:t>, се регистрира, след което незабавн</w:t>
      </w:r>
      <w:r w:rsidR="00700301">
        <w:rPr>
          <w:rStyle w:val="FontStyle18"/>
        </w:rPr>
        <w:t xml:space="preserve">о се предава </w:t>
      </w:r>
      <w:r>
        <w:rPr>
          <w:rStyle w:val="FontStyle18"/>
        </w:rPr>
        <w:t xml:space="preserve">на административния </w:t>
      </w:r>
      <w:r w:rsidR="00CA7C97">
        <w:rPr>
          <w:rStyle w:val="FontStyle18"/>
        </w:rPr>
        <w:t xml:space="preserve">ръководител, </w:t>
      </w:r>
      <w:r w:rsidR="00700301">
        <w:rPr>
          <w:rStyle w:val="FontStyle18"/>
        </w:rPr>
        <w:t>който определя по-нататъшното й</w:t>
      </w:r>
      <w:r w:rsidR="00CA7C97">
        <w:rPr>
          <w:rStyle w:val="FontStyle18"/>
        </w:rPr>
        <w:t xml:space="preserve"> движение.</w:t>
      </w:r>
    </w:p>
    <w:p w:rsidR="00536155" w:rsidRPr="004E4FF8" w:rsidRDefault="006127E1" w:rsidP="004E4FF8">
      <w:pPr>
        <w:pStyle w:val="Style13"/>
        <w:widowControl/>
        <w:spacing w:before="60"/>
        <w:rPr>
          <w:sz w:val="26"/>
          <w:szCs w:val="26"/>
        </w:rPr>
      </w:pPr>
      <w:r>
        <w:rPr>
          <w:rStyle w:val="FontStyle21"/>
        </w:rPr>
        <w:t>Чл. 29</w:t>
      </w:r>
      <w:r w:rsidR="00CA7C97">
        <w:rPr>
          <w:rStyle w:val="FontStyle21"/>
        </w:rPr>
        <w:t xml:space="preserve">. </w:t>
      </w:r>
      <w:r>
        <w:rPr>
          <w:rStyle w:val="FontStyle18"/>
        </w:rPr>
        <w:t>Адресираните до Районна прокуратура - Перник</w:t>
      </w:r>
      <w:r w:rsidR="00CA7C97">
        <w:rPr>
          <w:rStyle w:val="FontStyle18"/>
        </w:rPr>
        <w:t xml:space="preserve"> писма и други материали от институции, прокуратури, граждани или други се завеждат с входящ </w:t>
      </w:r>
      <w:r w:rsidR="00CA7C97">
        <w:rPr>
          <w:rStyle w:val="FontStyle18"/>
        </w:rPr>
        <w:lastRenderedPageBreak/>
        <w:t>номер от служба „Р</w:t>
      </w:r>
      <w:r w:rsidR="0044153E">
        <w:rPr>
          <w:rStyle w:val="FontStyle18"/>
        </w:rPr>
        <w:t>егистратура,</w:t>
      </w:r>
      <w:r>
        <w:rPr>
          <w:rStyle w:val="FontStyle18"/>
        </w:rPr>
        <w:t xml:space="preserve"> деловодство</w:t>
      </w:r>
      <w:r w:rsidR="0044153E">
        <w:rPr>
          <w:rStyle w:val="FontStyle18"/>
        </w:rPr>
        <w:t xml:space="preserve"> и архив</w:t>
      </w:r>
      <w:r>
        <w:rPr>
          <w:rStyle w:val="FontStyle18"/>
        </w:rPr>
        <w:t>"</w:t>
      </w:r>
      <w:r w:rsidR="00CA7C97">
        <w:rPr>
          <w:rStyle w:val="FontStyle18"/>
        </w:rPr>
        <w:t>, след което се п</w:t>
      </w:r>
      <w:r w:rsidR="00700301">
        <w:rPr>
          <w:rStyle w:val="FontStyle18"/>
        </w:rPr>
        <w:t xml:space="preserve">редават </w:t>
      </w:r>
      <w:r w:rsidR="00CA7C97">
        <w:rPr>
          <w:rStyle w:val="FontStyle18"/>
        </w:rPr>
        <w:t>за изпълнение.</w:t>
      </w:r>
    </w:p>
    <w:p w:rsidR="001A6996" w:rsidRDefault="004E4FF8" w:rsidP="004E4FF8">
      <w:pPr>
        <w:pStyle w:val="Style3"/>
        <w:widowControl/>
        <w:spacing w:before="76" w:line="477" w:lineRule="exact"/>
        <w:jc w:val="both"/>
        <w:rPr>
          <w:rStyle w:val="FontStyle18"/>
        </w:rPr>
      </w:pPr>
      <w:r>
        <w:rPr>
          <w:rStyle w:val="FontStyle21"/>
        </w:rPr>
        <w:t xml:space="preserve">      </w:t>
      </w:r>
      <w:r w:rsidR="006127E1">
        <w:rPr>
          <w:rStyle w:val="FontStyle21"/>
        </w:rPr>
        <w:t>Чл. 30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 xml:space="preserve">Получените факсове, съдържащи подпис и печат на съответната институция, се предават незабавно от служителите, получили факса, в деловодната служба, за регистриране, при спазване на изискванията на </w:t>
      </w:r>
      <w:r w:rsidR="00B66C5A">
        <w:rPr>
          <w:rStyle w:val="FontStyle18"/>
        </w:rPr>
        <w:t>настоящите Вътрешни</w:t>
      </w:r>
      <w:r w:rsidR="006127E1">
        <w:rPr>
          <w:rStyle w:val="FontStyle18"/>
        </w:rPr>
        <w:t xml:space="preserve"> правила и </w:t>
      </w:r>
      <w:r w:rsidR="00CA7C97">
        <w:rPr>
          <w:rStyle w:val="FontStyle18"/>
        </w:rPr>
        <w:t>Инструкцията</w:t>
      </w:r>
      <w:r w:rsidR="00B66C5A">
        <w:rPr>
          <w:rStyle w:val="FontStyle18"/>
        </w:rPr>
        <w:t xml:space="preserve"> </w:t>
      </w:r>
      <w:r w:rsidR="001A6996">
        <w:rPr>
          <w:rStyle w:val="FontStyle18"/>
        </w:rPr>
        <w:t>за деловодната дейност и документооборота в Прокуратурата на Република България.</w:t>
      </w:r>
    </w:p>
    <w:p w:rsidR="00536155" w:rsidRDefault="00CA7C97" w:rsidP="004E4FF8">
      <w:pPr>
        <w:pStyle w:val="Style13"/>
        <w:widowControl/>
        <w:spacing w:before="60"/>
        <w:rPr>
          <w:rStyle w:val="FontStyle18"/>
        </w:rPr>
      </w:pPr>
      <w:r>
        <w:rPr>
          <w:rStyle w:val="FontStyle18"/>
        </w:rPr>
        <w:t>.</w:t>
      </w:r>
      <w:r w:rsidR="006127E1">
        <w:rPr>
          <w:rStyle w:val="FontStyle21"/>
        </w:rPr>
        <w:t>Чл. 31</w:t>
      </w:r>
      <w:r>
        <w:rPr>
          <w:rStyle w:val="FontStyle21"/>
        </w:rPr>
        <w:t xml:space="preserve">. (1) </w:t>
      </w:r>
      <w:r w:rsidR="00904D9C" w:rsidRPr="00CE1EE9">
        <w:rPr>
          <w:rStyle w:val="FontStyle21"/>
          <w:b w:val="0"/>
        </w:rPr>
        <w:t xml:space="preserve">Получените </w:t>
      </w:r>
      <w:r w:rsidR="00904D9C">
        <w:rPr>
          <w:rStyle w:val="FontStyle21"/>
        </w:rPr>
        <w:t>з</w:t>
      </w:r>
      <w:r>
        <w:rPr>
          <w:rStyle w:val="FontStyle18"/>
        </w:rPr>
        <w:t>аповеди относно организацията на р</w:t>
      </w:r>
      <w:r w:rsidR="00BF1D8E">
        <w:rPr>
          <w:rStyle w:val="FontStyle18"/>
        </w:rPr>
        <w:t>аботата</w:t>
      </w:r>
      <w:r w:rsidR="00904D9C">
        <w:rPr>
          <w:rStyle w:val="FontStyle18"/>
        </w:rPr>
        <w:t xml:space="preserve"> и относно изготвянето на</w:t>
      </w:r>
      <w:r w:rsidR="00BF1D8E">
        <w:rPr>
          <w:rStyle w:val="FontStyle18"/>
        </w:rPr>
        <w:t xml:space="preserve"> отчети за дейността на Районна прокуратура – Перник, както и преписки с административно</w:t>
      </w:r>
      <w:r w:rsidR="00CE1EE9">
        <w:rPr>
          <w:rStyle w:val="FontStyle18"/>
        </w:rPr>
        <w:t xml:space="preserve"> </w:t>
      </w:r>
      <w:r w:rsidR="00BF1D8E">
        <w:rPr>
          <w:rStyle w:val="FontStyle18"/>
        </w:rPr>
        <w:t>-</w:t>
      </w:r>
      <w:r w:rsidR="00CE1EE9">
        <w:rPr>
          <w:rStyle w:val="FontStyle18"/>
        </w:rPr>
        <w:t xml:space="preserve"> </w:t>
      </w:r>
      <w:r w:rsidR="00BF1D8E">
        <w:rPr>
          <w:rStyle w:val="FontStyle18"/>
        </w:rPr>
        <w:t>организационен, финансово-стопански и информационно-</w:t>
      </w:r>
      <w:r w:rsidR="00DD06C1">
        <w:rPr>
          <w:rStyle w:val="FontStyle18"/>
        </w:rPr>
        <w:t>аналитичен характер,</w:t>
      </w:r>
      <w:r>
        <w:rPr>
          <w:rStyle w:val="FontStyle18"/>
        </w:rPr>
        <w:t xml:space="preserve"> се регистрират с входящ административен номер в административен дневник с реквизитите на входящ дневник.</w:t>
      </w:r>
    </w:p>
    <w:p w:rsidR="00536155" w:rsidRPr="004E4FF8" w:rsidRDefault="00CA7C97" w:rsidP="004E4FF8">
      <w:pPr>
        <w:pStyle w:val="Style13"/>
        <w:widowControl/>
        <w:spacing w:line="410" w:lineRule="exact"/>
        <w:ind w:firstLine="706"/>
        <w:rPr>
          <w:sz w:val="26"/>
          <w:szCs w:val="26"/>
        </w:rPr>
      </w:pPr>
      <w:r>
        <w:rPr>
          <w:rStyle w:val="FontStyle21"/>
        </w:rPr>
        <w:t xml:space="preserve">(2) </w:t>
      </w:r>
      <w:r>
        <w:rPr>
          <w:rStyle w:val="FontStyle18"/>
        </w:rPr>
        <w:t>Преписките се обработват д</w:t>
      </w:r>
      <w:r w:rsidR="002F7F4D">
        <w:rPr>
          <w:rStyle w:val="FontStyle18"/>
        </w:rPr>
        <w:t>еловодно от определен със заповед на административния ръководител</w:t>
      </w:r>
      <w:r w:rsidR="006127E1">
        <w:rPr>
          <w:rStyle w:val="FontStyle18"/>
        </w:rPr>
        <w:t xml:space="preserve"> </w:t>
      </w:r>
      <w:r w:rsidR="002F7F4D">
        <w:rPr>
          <w:rStyle w:val="FontStyle18"/>
        </w:rPr>
        <w:t xml:space="preserve">съдебен служител </w:t>
      </w:r>
      <w:r>
        <w:rPr>
          <w:rStyle w:val="FontStyle18"/>
        </w:rPr>
        <w:t xml:space="preserve">и се архивират </w:t>
      </w:r>
      <w:r w:rsidR="006127E1">
        <w:rPr>
          <w:rStyle w:val="FontStyle18"/>
        </w:rPr>
        <w:t>от изпълняващия функциите на завеждащ архив.</w:t>
      </w:r>
    </w:p>
    <w:p w:rsidR="00536155" w:rsidRDefault="006127E1">
      <w:pPr>
        <w:pStyle w:val="Style13"/>
        <w:widowControl/>
        <w:spacing w:before="46" w:line="410" w:lineRule="exact"/>
        <w:ind w:firstLine="696"/>
        <w:rPr>
          <w:rStyle w:val="FontStyle18"/>
        </w:rPr>
      </w:pPr>
      <w:r>
        <w:rPr>
          <w:rStyle w:val="FontStyle21"/>
        </w:rPr>
        <w:t>Чл. 32</w:t>
      </w:r>
      <w:r w:rsidR="00CA7C97">
        <w:rPr>
          <w:rStyle w:val="FontStyle21"/>
        </w:rPr>
        <w:t xml:space="preserve">. (1) </w:t>
      </w:r>
      <w:r w:rsidR="00CA7C97">
        <w:rPr>
          <w:rStyle w:val="FontStyle18"/>
        </w:rPr>
        <w:t xml:space="preserve">Заключителните документи (доклади, информации, справки и др.) по въпроси, по които има </w:t>
      </w:r>
      <w:r w:rsidR="00DD06C1">
        <w:rPr>
          <w:rStyle w:val="FontStyle18"/>
        </w:rPr>
        <w:t xml:space="preserve">вече </w:t>
      </w:r>
      <w:r w:rsidR="00CA7C97">
        <w:rPr>
          <w:rStyle w:val="FontStyle18"/>
        </w:rPr>
        <w:t>регистрирани преписки, се регистрират с индекса на съответната преписка.</w:t>
      </w:r>
    </w:p>
    <w:p w:rsidR="00536155" w:rsidRPr="004E4FF8" w:rsidRDefault="00CA7C97" w:rsidP="004E4FF8">
      <w:pPr>
        <w:pStyle w:val="Style13"/>
        <w:widowControl/>
        <w:ind w:firstLine="706"/>
        <w:rPr>
          <w:sz w:val="26"/>
          <w:szCs w:val="26"/>
        </w:rPr>
      </w:pPr>
      <w:r>
        <w:rPr>
          <w:rStyle w:val="FontStyle21"/>
        </w:rPr>
        <w:t xml:space="preserve">(2) </w:t>
      </w:r>
      <w:r>
        <w:rPr>
          <w:rStyle w:val="FontStyle18"/>
        </w:rPr>
        <w:t>Информации, доклади по въпроси, по които няма регистрирана преписка, се регистрират със самостоятелни индекси в съответните дневници.</w:t>
      </w:r>
    </w:p>
    <w:p w:rsidR="006127E1" w:rsidRDefault="006127E1">
      <w:pPr>
        <w:pStyle w:val="Style13"/>
        <w:widowControl/>
        <w:spacing w:before="51"/>
        <w:ind w:firstLine="706"/>
        <w:rPr>
          <w:rStyle w:val="FontStyle18"/>
        </w:rPr>
      </w:pPr>
      <w:r>
        <w:rPr>
          <w:rStyle w:val="FontStyle21"/>
        </w:rPr>
        <w:t>Чл. 33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Актове за заемане</w:t>
      </w:r>
      <w:r w:rsidR="00D07DD8">
        <w:rPr>
          <w:rStyle w:val="FontStyle18"/>
        </w:rPr>
        <w:t xml:space="preserve"> на длъжност, заповеди за прекратяване на трудовите правоотношения със съдебните служители</w:t>
      </w:r>
      <w:r w:rsidR="00CA7C97">
        <w:rPr>
          <w:rStyle w:val="FontStyle18"/>
        </w:rPr>
        <w:t xml:space="preserve">, както и заповеди, отнасящи се до човешките ресурси, получават пореден номер </w:t>
      </w:r>
      <w:r>
        <w:rPr>
          <w:rStyle w:val="FontStyle18"/>
        </w:rPr>
        <w:t>и се съхр</w:t>
      </w:r>
      <w:r w:rsidR="002F7F4D">
        <w:rPr>
          <w:rStyle w:val="FontStyle18"/>
        </w:rPr>
        <w:t>аня</w:t>
      </w:r>
      <w:r w:rsidR="00E25AE2">
        <w:rPr>
          <w:rStyle w:val="FontStyle18"/>
        </w:rPr>
        <w:t>ват от съдебния администратор</w:t>
      </w:r>
      <w:r>
        <w:rPr>
          <w:rStyle w:val="FontStyle18"/>
        </w:rPr>
        <w:t>.</w:t>
      </w: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Default="00CA7C97">
      <w:pPr>
        <w:pStyle w:val="Style8"/>
        <w:widowControl/>
        <w:spacing w:before="35"/>
        <w:rPr>
          <w:rStyle w:val="FontStyle21"/>
        </w:rPr>
      </w:pPr>
      <w:r>
        <w:rPr>
          <w:rStyle w:val="FontStyle21"/>
        </w:rPr>
        <w:t>Раздел IV. Разпределение на преписките</w:t>
      </w:r>
    </w:p>
    <w:p w:rsidR="00536155" w:rsidRDefault="00536155">
      <w:pPr>
        <w:pStyle w:val="Style13"/>
        <w:widowControl/>
        <w:spacing w:line="240" w:lineRule="exact"/>
        <w:ind w:firstLine="706"/>
        <w:rPr>
          <w:sz w:val="20"/>
          <w:szCs w:val="20"/>
        </w:rPr>
      </w:pPr>
    </w:p>
    <w:p w:rsidR="009C3403" w:rsidRDefault="006127E1" w:rsidP="009C3403">
      <w:pPr>
        <w:pStyle w:val="Style13"/>
        <w:widowControl/>
        <w:spacing w:before="75" w:line="410" w:lineRule="exact"/>
        <w:ind w:firstLine="706"/>
        <w:rPr>
          <w:rStyle w:val="FontStyle18"/>
        </w:rPr>
      </w:pPr>
      <w:r>
        <w:rPr>
          <w:rStyle w:val="FontStyle21"/>
        </w:rPr>
        <w:t>Чл. 34</w:t>
      </w:r>
      <w:r w:rsidR="00CA7C97">
        <w:rPr>
          <w:rStyle w:val="FontStyle21"/>
        </w:rPr>
        <w:t xml:space="preserve">. (1) </w:t>
      </w:r>
      <w:r w:rsidR="00CA7C97">
        <w:rPr>
          <w:rStyle w:val="FontStyle18"/>
        </w:rPr>
        <w:t xml:space="preserve">Разпределението на преписките, образувани по постъпили материали (включително и постъпилите по електронна поща) - уведомления, писма, молби, жалби, сигнали, предложения, публикации в средствата за масова информация, се извършва </w:t>
      </w:r>
      <w:r w:rsidR="00FF6137">
        <w:rPr>
          <w:rStyle w:val="FontStyle18"/>
        </w:rPr>
        <w:t>на принципа на случайното разпределяне</w:t>
      </w:r>
      <w:r w:rsidR="00CA7C97">
        <w:rPr>
          <w:rStyle w:val="FontStyle18"/>
        </w:rPr>
        <w:t>, като се прави съответното отбелязване в деловодната служба.</w:t>
      </w:r>
    </w:p>
    <w:p w:rsidR="00576CBF" w:rsidRDefault="00576CBF" w:rsidP="00576CBF">
      <w:pPr>
        <w:pStyle w:val="Style13"/>
        <w:widowControl/>
        <w:spacing w:before="75" w:line="410" w:lineRule="exact"/>
        <w:ind w:firstLine="706"/>
        <w:rPr>
          <w:rStyle w:val="FontStyle18"/>
        </w:rPr>
      </w:pPr>
      <w:r>
        <w:rPr>
          <w:rStyle w:val="FontStyle21"/>
        </w:rPr>
        <w:t xml:space="preserve">        (2) </w:t>
      </w:r>
      <w:r>
        <w:rPr>
          <w:rStyle w:val="FontStyle18"/>
        </w:rPr>
        <w:t xml:space="preserve">По реда, посочен в ал. 1, не се разпределят преписките, които не са пряко свързани с дейността на прокурорите по същество – </w:t>
      </w:r>
      <w:r>
        <w:rPr>
          <w:rStyle w:val="FontStyle18"/>
        </w:rPr>
        <w:lastRenderedPageBreak/>
        <w:t>административно-организационни, финансово-стопански и информационно- аналитични.</w:t>
      </w:r>
    </w:p>
    <w:p w:rsidR="00536155" w:rsidRPr="006D43AF" w:rsidRDefault="009C3403" w:rsidP="006D43AF">
      <w:pPr>
        <w:pStyle w:val="Style13"/>
        <w:widowControl/>
        <w:spacing w:before="41"/>
        <w:ind w:firstLine="706"/>
        <w:rPr>
          <w:sz w:val="26"/>
          <w:szCs w:val="26"/>
        </w:rPr>
      </w:pPr>
      <w:r>
        <w:rPr>
          <w:rStyle w:val="FontStyle21"/>
        </w:rPr>
        <w:t xml:space="preserve">Чл. 35. </w:t>
      </w:r>
      <w:r w:rsidR="00CA7C97">
        <w:rPr>
          <w:rStyle w:val="FontStyle18"/>
        </w:rPr>
        <w:t>Преразпределение на преписки и досъдебни производства между магистрати се извършва от административния р</w:t>
      </w:r>
      <w:r w:rsidR="006D4269">
        <w:rPr>
          <w:rStyle w:val="FontStyle18"/>
        </w:rPr>
        <w:t>ъководител или заместващия го,</w:t>
      </w:r>
      <w:r w:rsidR="00CA7C97">
        <w:rPr>
          <w:rStyle w:val="FontStyle18"/>
        </w:rPr>
        <w:t xml:space="preserve"> на принципа на случайния подбор.</w:t>
      </w:r>
    </w:p>
    <w:p w:rsidR="00536155" w:rsidRPr="006D43AF" w:rsidRDefault="009C3403" w:rsidP="006D43AF">
      <w:pPr>
        <w:pStyle w:val="Style13"/>
        <w:widowControl/>
        <w:spacing w:before="56"/>
        <w:ind w:firstLine="696"/>
        <w:rPr>
          <w:sz w:val="26"/>
          <w:szCs w:val="26"/>
        </w:rPr>
      </w:pPr>
      <w:r>
        <w:rPr>
          <w:rStyle w:val="FontStyle21"/>
        </w:rPr>
        <w:t xml:space="preserve">Чл. 36. </w:t>
      </w:r>
      <w:r w:rsidR="00CA7C97">
        <w:rPr>
          <w:rStyle w:val="FontStyle18"/>
        </w:rPr>
        <w:t>Деловодното обеди</w:t>
      </w:r>
      <w:r>
        <w:rPr>
          <w:rStyle w:val="FontStyle18"/>
        </w:rPr>
        <w:t>няване на преписки в прокуратурата</w:t>
      </w:r>
      <w:r w:rsidR="00CA7C97">
        <w:rPr>
          <w:rStyle w:val="FontStyle18"/>
        </w:rPr>
        <w:t xml:space="preserve"> се извършва по разпореждане на административния ръководител, а ко</w:t>
      </w:r>
      <w:r w:rsidR="00700301">
        <w:rPr>
          <w:rStyle w:val="FontStyle18"/>
        </w:rPr>
        <w:t>гато са възложени на един и същ</w:t>
      </w:r>
      <w:r w:rsidR="00CA7C97">
        <w:rPr>
          <w:rStyle w:val="FontStyle18"/>
        </w:rPr>
        <w:t xml:space="preserve"> прокурор - по негово разпореждане.</w:t>
      </w:r>
    </w:p>
    <w:p w:rsidR="00536155" w:rsidRDefault="009C3403">
      <w:pPr>
        <w:pStyle w:val="Style13"/>
        <w:widowControl/>
        <w:spacing w:before="56"/>
        <w:ind w:firstLine="706"/>
        <w:rPr>
          <w:rStyle w:val="FontStyle18"/>
        </w:rPr>
      </w:pPr>
      <w:r>
        <w:rPr>
          <w:rStyle w:val="FontStyle21"/>
        </w:rPr>
        <w:t>Чл. 37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В случаите, в които от вече образувана преписка или досъдебно производство се отделят материали, те се завеждат с нов номер във входящия дневник и в информационн</w:t>
      </w:r>
      <w:r w:rsidR="007A786B">
        <w:rPr>
          <w:rStyle w:val="FontStyle18"/>
        </w:rPr>
        <w:t>ата</w:t>
      </w:r>
      <w:r w:rsidR="00CA7C97">
        <w:rPr>
          <w:rStyle w:val="FontStyle18"/>
        </w:rPr>
        <w:t xml:space="preserve"> систем</w:t>
      </w:r>
      <w:r w:rsidR="007A786B">
        <w:rPr>
          <w:rStyle w:val="FontStyle18"/>
        </w:rPr>
        <w:t>а</w:t>
      </w:r>
      <w:r w:rsidR="00CA7C97">
        <w:rPr>
          <w:rStyle w:val="FontStyle18"/>
        </w:rPr>
        <w:t>. На мястото на отделените материали в преписката се оставят копия.</w:t>
      </w:r>
    </w:p>
    <w:p w:rsidR="009C3403" w:rsidRDefault="009C3403" w:rsidP="006D4269">
      <w:pPr>
        <w:pStyle w:val="Style8"/>
        <w:widowControl/>
        <w:spacing w:before="30"/>
        <w:jc w:val="left"/>
        <w:rPr>
          <w:rStyle w:val="FontStyle21"/>
        </w:rPr>
      </w:pPr>
    </w:p>
    <w:p w:rsidR="00536155" w:rsidRDefault="00CA7C97">
      <w:pPr>
        <w:pStyle w:val="Style8"/>
        <w:widowControl/>
        <w:spacing w:before="30"/>
        <w:rPr>
          <w:rStyle w:val="FontStyle21"/>
        </w:rPr>
      </w:pPr>
      <w:r>
        <w:rPr>
          <w:rStyle w:val="FontStyle21"/>
        </w:rPr>
        <w:t>Раздел V. Насочване за изпълнение</w:t>
      </w:r>
    </w:p>
    <w:p w:rsidR="00536155" w:rsidRDefault="00536155">
      <w:pPr>
        <w:pStyle w:val="Style13"/>
        <w:widowControl/>
        <w:spacing w:line="240" w:lineRule="exact"/>
        <w:ind w:firstLine="710"/>
        <w:rPr>
          <w:sz w:val="20"/>
          <w:szCs w:val="20"/>
        </w:rPr>
      </w:pPr>
    </w:p>
    <w:p w:rsidR="00536155" w:rsidRDefault="009C3403" w:rsidP="009C3403">
      <w:pPr>
        <w:pStyle w:val="Style14"/>
        <w:widowControl/>
        <w:tabs>
          <w:tab w:val="left" w:pos="1183"/>
        </w:tabs>
        <w:rPr>
          <w:rStyle w:val="FontStyle21"/>
        </w:rPr>
      </w:pPr>
      <w:r>
        <w:rPr>
          <w:rStyle w:val="FontStyle21"/>
        </w:rPr>
        <w:t xml:space="preserve">Чл. 38. (1) </w:t>
      </w:r>
      <w:r>
        <w:rPr>
          <w:rStyle w:val="FontStyle18"/>
        </w:rPr>
        <w:t>След първоначално разпределение на документите, п</w:t>
      </w:r>
      <w:r w:rsidR="00CA7C97">
        <w:rPr>
          <w:rStyle w:val="FontStyle18"/>
        </w:rPr>
        <w:t>реписките се възлагат за изпълнение с резолюция, съдържаща фамилните имена на изпълнителя/изпълнителите, съдържанието на задачата (освен когато задачата се отнася до упражняване на процесуални функции от магистратите), подпис на резолиращия и дата на резолиране. Изготвящият резолюцията може да определи и срок за изпълнение. Когато не е определен срок за изпълнение, задачата се изпълнява в срока, определен в съответните нормативни актове.</w:t>
      </w:r>
    </w:p>
    <w:p w:rsidR="00536155" w:rsidRDefault="00CA7C97" w:rsidP="002412FD">
      <w:pPr>
        <w:pStyle w:val="Style14"/>
        <w:widowControl/>
        <w:numPr>
          <w:ilvl w:val="0"/>
          <w:numId w:val="26"/>
        </w:numPr>
        <w:tabs>
          <w:tab w:val="left" w:pos="1183"/>
        </w:tabs>
        <w:ind w:firstLine="720"/>
        <w:rPr>
          <w:rStyle w:val="FontStyle21"/>
        </w:rPr>
      </w:pPr>
      <w:r>
        <w:rPr>
          <w:rStyle w:val="FontStyle18"/>
        </w:rPr>
        <w:t>Когато с резолюцията са определени няколко изпълнители, съдебните служители осигуряват размножаване на преписката и изпращане на копия на всички тях. Водещ организирането и изпълнението на задачата е магистратът или служителят, посочен на първо място в резолюцията: следващите изпълнители са длъжни да му представят своите становища своевременно, той ги обобщава и отчита изпълнението.</w:t>
      </w:r>
    </w:p>
    <w:p w:rsidR="00536155" w:rsidRDefault="00CA7C97" w:rsidP="00A41AA7">
      <w:pPr>
        <w:pStyle w:val="Style14"/>
        <w:widowControl/>
        <w:numPr>
          <w:ilvl w:val="0"/>
          <w:numId w:val="26"/>
        </w:numPr>
        <w:tabs>
          <w:tab w:val="left" w:pos="1373"/>
        </w:tabs>
        <w:ind w:firstLine="710"/>
        <w:rPr>
          <w:rStyle w:val="FontStyle18"/>
          <w:lang w:val="en-US"/>
        </w:rPr>
      </w:pPr>
      <w:r>
        <w:rPr>
          <w:rStyle w:val="FontStyle18"/>
        </w:rPr>
        <w:t>Подготвеният заключителен документ се подписва от</w:t>
      </w:r>
      <w:r>
        <w:rPr>
          <w:rStyle w:val="FontStyle18"/>
        </w:rPr>
        <w:br/>
        <w:t>изпълнителя/изпълнителите или от лицето, което съгл</w:t>
      </w:r>
      <w:r w:rsidR="009C3403">
        <w:rPr>
          <w:rStyle w:val="FontStyle18"/>
        </w:rPr>
        <w:t>асно чл. 14 и чл. 15 от</w:t>
      </w:r>
      <w:r w:rsidR="009C3403">
        <w:rPr>
          <w:rStyle w:val="FontStyle18"/>
        </w:rPr>
        <w:br/>
        <w:t>настоящите вътрешни правила</w:t>
      </w:r>
      <w:r>
        <w:rPr>
          <w:rStyle w:val="FontStyle18"/>
        </w:rPr>
        <w:t xml:space="preserve"> има правомощия да го подпише, и се оформя в съответствие с изискванията на</w:t>
      </w:r>
      <w:r w:rsidR="00700301">
        <w:rPr>
          <w:rStyle w:val="FontStyle18"/>
        </w:rPr>
        <w:t xml:space="preserve"> чл. 11 от настоящите вътрешни правила</w:t>
      </w:r>
      <w:r>
        <w:rPr>
          <w:rStyle w:val="FontStyle18"/>
        </w:rPr>
        <w:t>.</w:t>
      </w:r>
    </w:p>
    <w:p w:rsidR="00A41AA7" w:rsidRPr="00A41AA7" w:rsidRDefault="00A41AA7" w:rsidP="00A41AA7">
      <w:pPr>
        <w:pStyle w:val="Style14"/>
        <w:widowControl/>
        <w:numPr>
          <w:ilvl w:val="0"/>
          <w:numId w:val="26"/>
        </w:numPr>
        <w:tabs>
          <w:tab w:val="left" w:pos="1373"/>
        </w:tabs>
        <w:ind w:firstLine="710"/>
        <w:rPr>
          <w:rStyle w:val="FontStyle18"/>
          <w:lang w:val="en-US"/>
        </w:rPr>
      </w:pPr>
      <w:r>
        <w:rPr>
          <w:rStyle w:val="FontStyle18"/>
        </w:rPr>
        <w:t>Подписаният документ, заедно с преписката, се представя в съответното деловодство, за оформянето му като изходящ документ и отбелязването му в деловодните дневници и в УИС.</w:t>
      </w:r>
    </w:p>
    <w:p w:rsidR="00536155" w:rsidRDefault="00536155">
      <w:pPr>
        <w:pStyle w:val="Style13"/>
        <w:widowControl/>
        <w:spacing w:line="240" w:lineRule="exact"/>
        <w:rPr>
          <w:sz w:val="20"/>
          <w:szCs w:val="20"/>
        </w:rPr>
      </w:pPr>
    </w:p>
    <w:p w:rsidR="00536155" w:rsidRDefault="00536155" w:rsidP="006D43A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3E2CC9" w:rsidRDefault="003E2CC9" w:rsidP="006D43A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536155" w:rsidRDefault="00CA7C97">
      <w:pPr>
        <w:pStyle w:val="Style8"/>
        <w:widowControl/>
        <w:spacing w:before="40"/>
        <w:rPr>
          <w:rStyle w:val="FontStyle21"/>
        </w:rPr>
      </w:pPr>
      <w:r>
        <w:rPr>
          <w:rStyle w:val="FontStyle21"/>
        </w:rPr>
        <w:lastRenderedPageBreak/>
        <w:t>Раздел VI. Регистриране на изходящи документи</w:t>
      </w:r>
    </w:p>
    <w:p w:rsidR="00536155" w:rsidRDefault="00536155">
      <w:pPr>
        <w:pStyle w:val="Style13"/>
        <w:widowControl/>
        <w:spacing w:line="240" w:lineRule="exact"/>
        <w:ind w:firstLine="706"/>
        <w:rPr>
          <w:sz w:val="20"/>
          <w:szCs w:val="20"/>
        </w:rPr>
      </w:pPr>
    </w:p>
    <w:p w:rsidR="00536155" w:rsidRDefault="00714999">
      <w:pPr>
        <w:pStyle w:val="Style13"/>
        <w:widowControl/>
        <w:spacing w:before="75" w:line="410" w:lineRule="exact"/>
        <w:ind w:firstLine="706"/>
        <w:rPr>
          <w:rStyle w:val="FontStyle18"/>
        </w:rPr>
      </w:pPr>
      <w:r>
        <w:rPr>
          <w:rStyle w:val="FontStyle21"/>
        </w:rPr>
        <w:t xml:space="preserve">Чл. </w:t>
      </w:r>
      <w:r w:rsidR="00CA7C97">
        <w:rPr>
          <w:rStyle w:val="FontStyle21"/>
        </w:rPr>
        <w:t>3</w:t>
      </w:r>
      <w:r>
        <w:rPr>
          <w:rStyle w:val="FontStyle21"/>
        </w:rPr>
        <w:t>9</w:t>
      </w:r>
      <w:r w:rsidR="00CA7C97">
        <w:rPr>
          <w:rStyle w:val="FontStyle21"/>
        </w:rPr>
        <w:t xml:space="preserve">. (1) </w:t>
      </w:r>
      <w:r w:rsidR="00CA7C97">
        <w:rPr>
          <w:rStyle w:val="FontStyle18"/>
        </w:rPr>
        <w:t>При регистрирането на изходящите документи задължително се поставя изходящ номер на първия лист в горния ляв ъгъл на документа.</w:t>
      </w:r>
    </w:p>
    <w:p w:rsidR="00536155" w:rsidRDefault="00CA7C97" w:rsidP="002412FD">
      <w:pPr>
        <w:pStyle w:val="Style14"/>
        <w:widowControl/>
        <w:numPr>
          <w:ilvl w:val="0"/>
          <w:numId w:val="28"/>
        </w:numPr>
        <w:tabs>
          <w:tab w:val="left" w:pos="1178"/>
        </w:tabs>
        <w:spacing w:line="410" w:lineRule="exact"/>
        <w:ind w:firstLine="710"/>
        <w:rPr>
          <w:rStyle w:val="FontStyle21"/>
        </w:rPr>
      </w:pPr>
      <w:r>
        <w:rPr>
          <w:rStyle w:val="FontStyle18"/>
        </w:rPr>
        <w:t>След проверка за поставен изходящ номер и за наличие на посочените в основния документ приложения, изходящите документи се адресират и се разпределят за експедиране.</w:t>
      </w:r>
    </w:p>
    <w:p w:rsidR="00536155" w:rsidRDefault="00CA7C97" w:rsidP="002412FD">
      <w:pPr>
        <w:pStyle w:val="Style14"/>
        <w:widowControl/>
        <w:numPr>
          <w:ilvl w:val="0"/>
          <w:numId w:val="28"/>
        </w:numPr>
        <w:tabs>
          <w:tab w:val="left" w:pos="1178"/>
        </w:tabs>
        <w:spacing w:line="410" w:lineRule="exact"/>
        <w:ind w:firstLine="710"/>
        <w:rPr>
          <w:rStyle w:val="FontStyle18"/>
        </w:rPr>
      </w:pPr>
      <w:r>
        <w:rPr>
          <w:rStyle w:val="FontStyle18"/>
        </w:rPr>
        <w:t>При изпращане на преписки и дела между отделни органи на съдебната власт в системата на ПРБ, документите, съдържащи се в тях, се подреждат, номерират и описват с посочване на броя на листовете.</w:t>
      </w:r>
    </w:p>
    <w:p w:rsidR="00536155" w:rsidRPr="006D43AF" w:rsidRDefault="00CA7C97" w:rsidP="006D43AF">
      <w:pPr>
        <w:pStyle w:val="Style13"/>
        <w:widowControl/>
        <w:spacing w:before="5"/>
        <w:ind w:firstLine="706"/>
        <w:rPr>
          <w:sz w:val="26"/>
          <w:szCs w:val="26"/>
        </w:rPr>
      </w:pPr>
      <w:r>
        <w:rPr>
          <w:rStyle w:val="FontStyle21"/>
        </w:rPr>
        <w:t xml:space="preserve">(4) </w:t>
      </w:r>
      <w:r>
        <w:rPr>
          <w:rStyle w:val="FontStyle18"/>
        </w:rPr>
        <w:t>Предадените в деловодството документи се обработват и експедират същия ден или най-късно на следващия работен ден.</w:t>
      </w:r>
    </w:p>
    <w:p w:rsidR="00536155" w:rsidRPr="006D43AF" w:rsidRDefault="00714999" w:rsidP="006D43AF">
      <w:pPr>
        <w:pStyle w:val="Style13"/>
        <w:widowControl/>
        <w:spacing w:before="41" w:line="424" w:lineRule="exact"/>
        <w:rPr>
          <w:sz w:val="26"/>
          <w:szCs w:val="26"/>
        </w:rPr>
      </w:pPr>
      <w:r>
        <w:rPr>
          <w:rStyle w:val="FontStyle21"/>
        </w:rPr>
        <w:t>Чл. 40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Изходящите документи с еднакво съдържание, изпращани до няколко получатели, се извеждат с един и същ номер.</w:t>
      </w:r>
    </w:p>
    <w:p w:rsidR="00536155" w:rsidRDefault="00714999">
      <w:pPr>
        <w:pStyle w:val="Style13"/>
        <w:widowControl/>
        <w:spacing w:before="41"/>
        <w:ind w:firstLine="706"/>
        <w:rPr>
          <w:rStyle w:val="FontStyle18"/>
        </w:rPr>
      </w:pPr>
      <w:r>
        <w:rPr>
          <w:rStyle w:val="FontStyle21"/>
        </w:rPr>
        <w:t>Чл. 41</w:t>
      </w:r>
      <w:r w:rsidR="00CA7C97">
        <w:rPr>
          <w:rStyle w:val="FontStyle21"/>
        </w:rPr>
        <w:t xml:space="preserve">. (1) </w:t>
      </w:r>
      <w:r w:rsidR="00CA7C97">
        <w:rPr>
          <w:rStyle w:val="FontStyle18"/>
        </w:rPr>
        <w:t xml:space="preserve">След приключване на преписките (включително решени досъдебни производства), материалите остават на текущо съхранение в деловодната служба, при условията </w:t>
      </w:r>
      <w:r w:rsidRPr="00714999">
        <w:rPr>
          <w:rStyle w:val="FontStyle18"/>
          <w:color w:val="000000" w:themeColor="text1"/>
        </w:rPr>
        <w:t>на чл. 6</w:t>
      </w:r>
      <w:r w:rsidR="00956523">
        <w:rPr>
          <w:rStyle w:val="FontStyle18"/>
          <w:color w:val="000000" w:themeColor="text1"/>
        </w:rPr>
        <w:t>3</w:t>
      </w:r>
      <w:r w:rsidR="00584F5A" w:rsidRPr="00714999">
        <w:rPr>
          <w:rStyle w:val="FontStyle18"/>
          <w:color w:val="000000" w:themeColor="text1"/>
        </w:rPr>
        <w:t xml:space="preserve"> от </w:t>
      </w:r>
      <w:r w:rsidR="00956523">
        <w:rPr>
          <w:rStyle w:val="FontStyle18"/>
          <w:color w:val="000000" w:themeColor="text1"/>
        </w:rPr>
        <w:t>Инструкцията за деловодната дейност и документооборота в ПРБ</w:t>
      </w:r>
      <w:r w:rsidR="00CA7C97" w:rsidRPr="00714999">
        <w:rPr>
          <w:rStyle w:val="FontStyle18"/>
          <w:color w:val="000000" w:themeColor="text1"/>
        </w:rPr>
        <w:t xml:space="preserve">, </w:t>
      </w:r>
      <w:r w:rsidR="00CA7C97">
        <w:rPr>
          <w:rStyle w:val="FontStyle18"/>
        </w:rPr>
        <w:t>като се поставя съответният индекс за архивиране, съобразно начина, по който е приключена преписката.</w:t>
      </w:r>
    </w:p>
    <w:p w:rsidR="00536155" w:rsidRDefault="00CA7C97" w:rsidP="002412FD">
      <w:pPr>
        <w:pStyle w:val="Style14"/>
        <w:widowControl/>
        <w:numPr>
          <w:ilvl w:val="0"/>
          <w:numId w:val="29"/>
        </w:numPr>
        <w:tabs>
          <w:tab w:val="left" w:pos="1211"/>
        </w:tabs>
        <w:ind w:firstLine="715"/>
        <w:rPr>
          <w:rStyle w:val="FontStyle21"/>
        </w:rPr>
      </w:pPr>
      <w:r>
        <w:rPr>
          <w:rStyle w:val="FontStyle18"/>
        </w:rPr>
        <w:t>Приключени преписки, намиращи се на текущо съхранение в деловодната служба, които са необходими във връзка с работата на прокурорите, се изискват с резолюция, а след отпадане на нуждата, се връщат в съответната деловодна служба.</w:t>
      </w:r>
    </w:p>
    <w:p w:rsidR="00536155" w:rsidRPr="000C1295" w:rsidRDefault="00CA7C97" w:rsidP="002412FD">
      <w:pPr>
        <w:pStyle w:val="Style14"/>
        <w:widowControl/>
        <w:numPr>
          <w:ilvl w:val="0"/>
          <w:numId w:val="29"/>
        </w:numPr>
        <w:tabs>
          <w:tab w:val="left" w:pos="1211"/>
        </w:tabs>
        <w:ind w:firstLine="715"/>
        <w:rPr>
          <w:rStyle w:val="FontStyle18"/>
          <w:b/>
          <w:bCs/>
        </w:rPr>
      </w:pPr>
      <w:r>
        <w:rPr>
          <w:rStyle w:val="FontStyle18"/>
        </w:rPr>
        <w:t>При изискване на неприключени преписки от друг орган, наблюдаващият прокурор може да разреши изпращане на заверени копия на материали от неприключената преписка.</w:t>
      </w:r>
    </w:p>
    <w:p w:rsidR="000C1295" w:rsidRDefault="000C1295" w:rsidP="000C1295">
      <w:pPr>
        <w:pStyle w:val="Style14"/>
        <w:widowControl/>
        <w:tabs>
          <w:tab w:val="left" w:pos="1211"/>
        </w:tabs>
        <w:ind w:left="715" w:firstLine="0"/>
        <w:rPr>
          <w:rStyle w:val="FontStyle21"/>
        </w:rPr>
      </w:pPr>
    </w:p>
    <w:p w:rsidR="00CE0A90" w:rsidRDefault="00CE0A90" w:rsidP="00CE0A90">
      <w:pPr>
        <w:pStyle w:val="Style14"/>
        <w:widowControl/>
        <w:tabs>
          <w:tab w:val="left" w:pos="1211"/>
        </w:tabs>
        <w:ind w:left="715" w:firstLine="0"/>
        <w:jc w:val="center"/>
        <w:rPr>
          <w:rStyle w:val="FontStyle21"/>
        </w:rPr>
      </w:pPr>
      <w:r>
        <w:rPr>
          <w:rStyle w:val="FontStyle21"/>
        </w:rPr>
        <w:t xml:space="preserve">Раздел </w:t>
      </w:r>
      <w:r>
        <w:rPr>
          <w:rStyle w:val="FontStyle21"/>
          <w:lang w:val="en-US"/>
        </w:rPr>
        <w:t>VII</w:t>
      </w:r>
      <w:r>
        <w:rPr>
          <w:rStyle w:val="FontStyle21"/>
        </w:rPr>
        <w:t>. Документооборот в особени случаи</w:t>
      </w:r>
    </w:p>
    <w:p w:rsidR="00CE0A90" w:rsidRDefault="00CE0A90" w:rsidP="00CE0A90">
      <w:pPr>
        <w:pStyle w:val="Style14"/>
        <w:widowControl/>
        <w:tabs>
          <w:tab w:val="left" w:pos="1211"/>
        </w:tabs>
        <w:ind w:left="715" w:firstLine="0"/>
        <w:jc w:val="center"/>
        <w:rPr>
          <w:rStyle w:val="FontStyle21"/>
        </w:rPr>
      </w:pPr>
    </w:p>
    <w:p w:rsidR="00CE0A90" w:rsidRDefault="00CE0A90" w:rsidP="00CE0A90">
      <w:pPr>
        <w:pStyle w:val="Style14"/>
        <w:widowControl/>
        <w:tabs>
          <w:tab w:val="left" w:pos="1211"/>
        </w:tabs>
        <w:ind w:firstLine="709"/>
        <w:rPr>
          <w:rStyle w:val="FontStyle21"/>
          <w:b w:val="0"/>
        </w:rPr>
      </w:pPr>
      <w:r>
        <w:rPr>
          <w:rStyle w:val="FontStyle21"/>
        </w:rPr>
        <w:t xml:space="preserve">Чл. 42. </w:t>
      </w:r>
      <w:r w:rsidRPr="00CE0A90">
        <w:rPr>
          <w:rStyle w:val="FontStyle21"/>
          <w:b w:val="0"/>
        </w:rPr>
        <w:t>Редът за регистриране на заявленията за достъп до обществена информация по Закона за достъп</w:t>
      </w:r>
      <w:r w:rsidR="009F5631">
        <w:rPr>
          <w:rStyle w:val="FontStyle21"/>
          <w:b w:val="0"/>
        </w:rPr>
        <w:t xml:space="preserve"> до обществена информация (ЗДОИ), за придвижването на тези документи, за изготвянето на решенията и уведомленията, както и редът за воденето на регистъра за заявленията, се определя от Главния прокурор на Р. България</w:t>
      </w:r>
      <w:r w:rsidR="00654058">
        <w:rPr>
          <w:rStyle w:val="FontStyle21"/>
          <w:b w:val="0"/>
        </w:rPr>
        <w:t>.</w:t>
      </w:r>
    </w:p>
    <w:p w:rsidR="00CE0A90" w:rsidRPr="008D4AB7" w:rsidRDefault="00654058" w:rsidP="008D4AB7">
      <w:pPr>
        <w:pStyle w:val="Style14"/>
        <w:widowControl/>
        <w:tabs>
          <w:tab w:val="left" w:pos="1211"/>
        </w:tabs>
        <w:ind w:firstLine="709"/>
        <w:rPr>
          <w:rStyle w:val="FontStyle21"/>
          <w:b w:val="0"/>
        </w:rPr>
      </w:pPr>
      <w:r w:rsidRPr="00654058">
        <w:rPr>
          <w:rStyle w:val="FontStyle21"/>
        </w:rPr>
        <w:t>Чл.</w:t>
      </w:r>
      <w:r>
        <w:rPr>
          <w:rStyle w:val="FontStyle21"/>
        </w:rPr>
        <w:t xml:space="preserve"> </w:t>
      </w:r>
      <w:r w:rsidRPr="00654058">
        <w:rPr>
          <w:rStyle w:val="FontStyle21"/>
        </w:rPr>
        <w:t>43</w:t>
      </w:r>
      <w:r>
        <w:rPr>
          <w:rStyle w:val="FontStyle21"/>
          <w:b w:val="0"/>
        </w:rPr>
        <w:t>. Редът за обработване, защита, предоставяне и заличаване на лични данни по Закона за защита на личните данни се определя с инструкция, утвърдена от Главния прокурор.</w:t>
      </w:r>
    </w:p>
    <w:p w:rsidR="00536155" w:rsidRPr="001979AC" w:rsidRDefault="00536155" w:rsidP="006D4269">
      <w:pPr>
        <w:pStyle w:val="Style15"/>
        <w:widowControl/>
        <w:spacing w:line="240" w:lineRule="exact"/>
        <w:ind w:firstLine="0"/>
        <w:rPr>
          <w:color w:val="FF0000"/>
          <w:sz w:val="20"/>
          <w:szCs w:val="20"/>
        </w:rPr>
      </w:pPr>
    </w:p>
    <w:p w:rsidR="00536155" w:rsidRDefault="006D4269" w:rsidP="008D4AB7">
      <w:pPr>
        <w:pStyle w:val="Style15"/>
        <w:widowControl/>
        <w:spacing w:before="161"/>
        <w:ind w:left="1073"/>
        <w:jc w:val="center"/>
        <w:rPr>
          <w:rStyle w:val="FontStyle21"/>
        </w:rPr>
      </w:pPr>
      <w:r>
        <w:rPr>
          <w:rStyle w:val="FontStyle21"/>
        </w:rPr>
        <w:t>Раздел VII</w:t>
      </w:r>
      <w:r w:rsidR="000C1295">
        <w:rPr>
          <w:rStyle w:val="FontStyle21"/>
          <w:lang w:val="en-US"/>
        </w:rPr>
        <w:t>I</w:t>
      </w:r>
      <w:r w:rsidR="00CA7C97">
        <w:rPr>
          <w:rStyle w:val="FontStyle21"/>
        </w:rPr>
        <w:t xml:space="preserve">. Организация на документооборота при работа с </w:t>
      </w:r>
      <w:r w:rsidR="008D4AB7">
        <w:rPr>
          <w:rStyle w:val="FontStyle21"/>
        </w:rPr>
        <w:t xml:space="preserve">        </w:t>
      </w:r>
      <w:r w:rsidR="00CA7C97">
        <w:rPr>
          <w:rStyle w:val="FontStyle21"/>
        </w:rPr>
        <w:t>Унифицираната информационна система (УИС</w:t>
      </w:r>
      <w:r w:rsidR="00DD06C1">
        <w:rPr>
          <w:rStyle w:val="FontStyle21"/>
        </w:rPr>
        <w:t>-3</w:t>
      </w:r>
      <w:r w:rsidR="00CA7C97">
        <w:rPr>
          <w:rStyle w:val="FontStyle21"/>
        </w:rPr>
        <w:t>) на ПРБ</w:t>
      </w:r>
    </w:p>
    <w:p w:rsidR="00536155" w:rsidRDefault="00536155">
      <w:pPr>
        <w:pStyle w:val="Style13"/>
        <w:widowControl/>
        <w:spacing w:line="240" w:lineRule="exact"/>
        <w:ind w:firstLine="696"/>
        <w:rPr>
          <w:sz w:val="20"/>
          <w:szCs w:val="20"/>
        </w:rPr>
      </w:pPr>
    </w:p>
    <w:p w:rsidR="00536155" w:rsidRDefault="000C1295">
      <w:pPr>
        <w:pStyle w:val="Style13"/>
        <w:widowControl/>
        <w:spacing w:before="51"/>
        <w:ind w:firstLine="696"/>
        <w:rPr>
          <w:rStyle w:val="FontStyle18"/>
        </w:rPr>
      </w:pPr>
      <w:r w:rsidRPr="007A050E">
        <w:rPr>
          <w:rStyle w:val="FontStyle21"/>
        </w:rPr>
        <w:t>Чл. 4</w:t>
      </w:r>
      <w:r w:rsidR="00957FC3" w:rsidRPr="007A050E">
        <w:rPr>
          <w:rStyle w:val="FontStyle21"/>
        </w:rPr>
        <w:t>4</w:t>
      </w:r>
      <w:r w:rsidR="00CA7C97" w:rsidRPr="007A050E">
        <w:rPr>
          <w:rStyle w:val="FontStyle21"/>
        </w:rPr>
        <w:t xml:space="preserve">. (1) </w:t>
      </w:r>
      <w:r w:rsidR="00CA7C97" w:rsidRPr="007A050E">
        <w:rPr>
          <w:rStyle w:val="FontStyle18"/>
        </w:rPr>
        <w:t>Въвеждането на данните в УИС</w:t>
      </w:r>
      <w:r w:rsidR="00DD06C1" w:rsidRPr="007A050E">
        <w:rPr>
          <w:rStyle w:val="FontStyle18"/>
        </w:rPr>
        <w:t>-3</w:t>
      </w:r>
      <w:r w:rsidR="00CA7C97" w:rsidRPr="007A050E">
        <w:rPr>
          <w:rStyle w:val="FontStyle18"/>
        </w:rPr>
        <w:t xml:space="preserve"> се извършва от съдебни</w:t>
      </w:r>
      <w:r w:rsidR="006D4269" w:rsidRPr="007A050E">
        <w:rPr>
          <w:rStyle w:val="FontStyle18"/>
        </w:rPr>
        <w:t>те служители по ред, определ</w:t>
      </w:r>
      <w:r w:rsidR="00CA7C97" w:rsidRPr="007A050E">
        <w:rPr>
          <w:rStyle w:val="FontStyle18"/>
        </w:rPr>
        <w:t xml:space="preserve">ен от </w:t>
      </w:r>
      <w:r w:rsidR="00541FF8" w:rsidRPr="007A050E">
        <w:rPr>
          <w:rStyle w:val="FontStyle18"/>
        </w:rPr>
        <w:t>административния ръководител и</w:t>
      </w:r>
      <w:r w:rsidR="00CA7C97" w:rsidRPr="007A050E">
        <w:rPr>
          <w:rStyle w:val="FontStyle18"/>
        </w:rPr>
        <w:t xml:space="preserve"> с Правилника за</w:t>
      </w:r>
      <w:r w:rsidR="00CA7C97">
        <w:rPr>
          <w:rStyle w:val="FontStyle18"/>
        </w:rPr>
        <w:t xml:space="preserve"> администрацията на ПРБ (ПАПРБ). Конкретните задължения на служителите се определят</w:t>
      </w:r>
      <w:r w:rsidR="00DD06C1">
        <w:rPr>
          <w:rStyle w:val="FontStyle18"/>
        </w:rPr>
        <w:t xml:space="preserve"> с изрична заповед на</w:t>
      </w:r>
      <w:r w:rsidR="00CA7C97">
        <w:rPr>
          <w:rStyle w:val="FontStyle18"/>
        </w:rPr>
        <w:t xml:space="preserve"> административен ръководител</w:t>
      </w:r>
      <w:r w:rsidR="00DD06C1">
        <w:rPr>
          <w:rStyle w:val="FontStyle18"/>
        </w:rPr>
        <w:t xml:space="preserve"> на РП - Перник</w:t>
      </w:r>
      <w:r w:rsidR="00CA7C97">
        <w:rPr>
          <w:rStyle w:val="FontStyle18"/>
        </w:rPr>
        <w:t>.</w:t>
      </w:r>
    </w:p>
    <w:p w:rsidR="00536155" w:rsidRPr="00872F52" w:rsidRDefault="00CA7C97" w:rsidP="00872F52">
      <w:pPr>
        <w:pStyle w:val="Style13"/>
        <w:widowControl/>
        <w:spacing w:before="5" w:line="410" w:lineRule="exact"/>
        <w:ind w:firstLine="710"/>
        <w:rPr>
          <w:sz w:val="26"/>
          <w:szCs w:val="26"/>
        </w:rPr>
      </w:pPr>
      <w:r>
        <w:rPr>
          <w:rStyle w:val="FontStyle21"/>
        </w:rPr>
        <w:t xml:space="preserve">(2) </w:t>
      </w:r>
      <w:r>
        <w:rPr>
          <w:rStyle w:val="FontStyle18"/>
        </w:rPr>
        <w:t>Съдебните служители по ал. 1 осъществяват своята дейност, съ</w:t>
      </w:r>
      <w:r w:rsidR="00541FF8">
        <w:rPr>
          <w:rStyle w:val="FontStyle18"/>
        </w:rPr>
        <w:t>образно изискванията на настоящите Вътрешни правила, И</w:t>
      </w:r>
      <w:r>
        <w:rPr>
          <w:rStyle w:val="FontStyle18"/>
        </w:rPr>
        <w:t>нструкция</w:t>
      </w:r>
      <w:r w:rsidR="00541FF8">
        <w:rPr>
          <w:rStyle w:val="FontStyle18"/>
        </w:rPr>
        <w:t>та</w:t>
      </w:r>
      <w:r w:rsidR="00872F52">
        <w:rPr>
          <w:rStyle w:val="FontStyle18"/>
        </w:rPr>
        <w:t xml:space="preserve"> за деловодната дейност и документооборота в Прокуратура на Република България</w:t>
      </w:r>
      <w:r>
        <w:rPr>
          <w:rStyle w:val="FontStyle18"/>
        </w:rPr>
        <w:t>, Ръководството за работа с УИС и правилата за случайния подбор.</w:t>
      </w:r>
    </w:p>
    <w:p w:rsidR="00536155" w:rsidRDefault="00714999">
      <w:pPr>
        <w:pStyle w:val="Style13"/>
        <w:widowControl/>
        <w:spacing w:before="165"/>
        <w:ind w:firstLine="706"/>
        <w:rPr>
          <w:rStyle w:val="FontStyle18"/>
        </w:rPr>
      </w:pPr>
      <w:r>
        <w:rPr>
          <w:rStyle w:val="FontStyle21"/>
        </w:rPr>
        <w:t>Чл. 4</w:t>
      </w:r>
      <w:r w:rsidR="00957FC3">
        <w:rPr>
          <w:rStyle w:val="FontStyle21"/>
        </w:rPr>
        <w:t>5</w:t>
      </w:r>
      <w:r w:rsidR="00CA7C97">
        <w:rPr>
          <w:rStyle w:val="FontStyle21"/>
        </w:rPr>
        <w:t>. (1</w:t>
      </w:r>
      <w:r w:rsidR="00CA7C97">
        <w:rPr>
          <w:rStyle w:val="FontStyle18"/>
        </w:rPr>
        <w:t>)</w:t>
      </w:r>
      <w:r w:rsidR="00541FF8">
        <w:rPr>
          <w:rStyle w:val="FontStyle18"/>
        </w:rPr>
        <w:t xml:space="preserve"> </w:t>
      </w:r>
      <w:r w:rsidR="00CA7C97">
        <w:rPr>
          <w:rStyle w:val="FontStyle18"/>
        </w:rPr>
        <w:t>В УИС се въвеждат документите, които са регистрирани/заведени в дневник за регистрация на хартиен носител.</w:t>
      </w:r>
    </w:p>
    <w:p w:rsidR="00536155" w:rsidRPr="006D43AF" w:rsidRDefault="00CA7C97" w:rsidP="006D43AF">
      <w:pPr>
        <w:pStyle w:val="Style13"/>
        <w:widowControl/>
        <w:spacing w:before="5"/>
        <w:ind w:firstLine="710"/>
        <w:rPr>
          <w:sz w:val="26"/>
          <w:szCs w:val="26"/>
        </w:rPr>
      </w:pPr>
      <w:r>
        <w:rPr>
          <w:rStyle w:val="FontStyle21"/>
        </w:rPr>
        <w:t xml:space="preserve">(2) </w:t>
      </w:r>
      <w:r>
        <w:rPr>
          <w:rStyle w:val="FontStyle18"/>
        </w:rPr>
        <w:t>Номерът на документа в УИС е идентичен с този, който той е получил в дневника за регистрация.</w:t>
      </w:r>
    </w:p>
    <w:p w:rsidR="00536155" w:rsidRPr="00584F5A" w:rsidRDefault="000C1295">
      <w:pPr>
        <w:pStyle w:val="Style13"/>
        <w:widowControl/>
        <w:spacing w:before="51"/>
        <w:rPr>
          <w:rStyle w:val="FontStyle18"/>
          <w:color w:val="000000" w:themeColor="text1"/>
        </w:rPr>
      </w:pPr>
      <w:r>
        <w:rPr>
          <w:rStyle w:val="FontStyle21"/>
        </w:rPr>
        <w:t>Чл. 4</w:t>
      </w:r>
      <w:r w:rsidR="00957FC3">
        <w:rPr>
          <w:rStyle w:val="FontStyle21"/>
        </w:rPr>
        <w:t>6</w:t>
      </w:r>
      <w:r w:rsidR="00CA7C97">
        <w:rPr>
          <w:rStyle w:val="FontStyle21"/>
        </w:rPr>
        <w:t xml:space="preserve">. (1) </w:t>
      </w:r>
      <w:r w:rsidR="00CA7C97">
        <w:rPr>
          <w:rStyle w:val="FontStyle18"/>
        </w:rPr>
        <w:t xml:space="preserve">Всички входящи документи задължително се регистрират в УИС. </w:t>
      </w:r>
      <w:r w:rsidR="00CA7C97" w:rsidRPr="00584F5A">
        <w:rPr>
          <w:rStyle w:val="FontStyle18"/>
          <w:color w:val="000000" w:themeColor="text1"/>
        </w:rPr>
        <w:t>Изключение от това правило се допуска с из</w:t>
      </w:r>
      <w:r w:rsidR="00872F52">
        <w:rPr>
          <w:rStyle w:val="FontStyle18"/>
          <w:color w:val="000000" w:themeColor="text1"/>
        </w:rPr>
        <w:t xml:space="preserve">рична </w:t>
      </w:r>
      <w:r w:rsidR="00872F52" w:rsidRPr="00957FC3">
        <w:rPr>
          <w:rStyle w:val="FontStyle18"/>
          <w:color w:val="000000" w:themeColor="text1"/>
        </w:rPr>
        <w:t xml:space="preserve">санкция на </w:t>
      </w:r>
      <w:r w:rsidR="00957FC3" w:rsidRPr="00957FC3">
        <w:rPr>
          <w:rStyle w:val="FontStyle18"/>
          <w:color w:val="000000" w:themeColor="text1"/>
        </w:rPr>
        <w:t>Главния</w:t>
      </w:r>
      <w:r w:rsidR="00957FC3">
        <w:rPr>
          <w:rStyle w:val="FontStyle18"/>
          <w:color w:val="000000" w:themeColor="text1"/>
        </w:rPr>
        <w:t xml:space="preserve"> прокурор.</w:t>
      </w:r>
    </w:p>
    <w:p w:rsidR="00536155" w:rsidRDefault="00CA7C97" w:rsidP="002412FD">
      <w:pPr>
        <w:pStyle w:val="Style14"/>
        <w:widowControl/>
        <w:numPr>
          <w:ilvl w:val="0"/>
          <w:numId w:val="30"/>
        </w:numPr>
        <w:tabs>
          <w:tab w:val="left" w:pos="1111"/>
        </w:tabs>
        <w:spacing w:line="410" w:lineRule="exact"/>
        <w:ind w:firstLine="710"/>
        <w:rPr>
          <w:rStyle w:val="FontStyle21"/>
        </w:rPr>
      </w:pPr>
      <w:r>
        <w:rPr>
          <w:rStyle w:val="FontStyle18"/>
        </w:rPr>
        <w:t>При регистриране на документите в УИС, същите се отразяват с реквизитите по дневника за регистрация.</w:t>
      </w:r>
    </w:p>
    <w:p w:rsidR="00536155" w:rsidRDefault="00CA7C97" w:rsidP="002412FD">
      <w:pPr>
        <w:pStyle w:val="Style14"/>
        <w:widowControl/>
        <w:numPr>
          <w:ilvl w:val="0"/>
          <w:numId w:val="30"/>
        </w:numPr>
        <w:tabs>
          <w:tab w:val="left" w:pos="1111"/>
        </w:tabs>
        <w:spacing w:line="410" w:lineRule="exact"/>
        <w:ind w:firstLine="710"/>
        <w:rPr>
          <w:rStyle w:val="FontStyle21"/>
        </w:rPr>
      </w:pPr>
      <w:r>
        <w:rPr>
          <w:rStyle w:val="FontStyle18"/>
        </w:rPr>
        <w:t>При регистрация на документи, по които вече има образувана преписка, се записва регистрационният номер на първоначалната преписка и датата на регистриране на новозаведените документи.</w:t>
      </w:r>
    </w:p>
    <w:p w:rsidR="00536155" w:rsidRPr="001F260C" w:rsidRDefault="00CA7C97" w:rsidP="00957FC3">
      <w:pPr>
        <w:pStyle w:val="Style14"/>
        <w:widowControl/>
        <w:numPr>
          <w:ilvl w:val="0"/>
          <w:numId w:val="30"/>
        </w:numPr>
        <w:tabs>
          <w:tab w:val="left" w:pos="1111"/>
        </w:tabs>
        <w:spacing w:line="410" w:lineRule="exact"/>
        <w:ind w:firstLine="710"/>
        <w:rPr>
          <w:b/>
          <w:bCs/>
          <w:sz w:val="26"/>
          <w:szCs w:val="26"/>
        </w:rPr>
      </w:pPr>
      <w:r w:rsidRPr="001F260C">
        <w:rPr>
          <w:rStyle w:val="FontStyle18"/>
        </w:rPr>
        <w:t>Класифицираните документи се въвеждат в УИС по отделен ред, установен</w:t>
      </w:r>
      <w:r w:rsidR="00872F52" w:rsidRPr="001F260C">
        <w:rPr>
          <w:rStyle w:val="FontStyle18"/>
        </w:rPr>
        <w:t xml:space="preserve"> със заповед на </w:t>
      </w:r>
      <w:r w:rsidR="00957FC3" w:rsidRPr="001F260C">
        <w:rPr>
          <w:rStyle w:val="FontStyle18"/>
        </w:rPr>
        <w:t>Главния прокурор</w:t>
      </w:r>
      <w:r w:rsidR="00B5165E" w:rsidRPr="001F260C">
        <w:rPr>
          <w:rStyle w:val="FontStyle18"/>
        </w:rPr>
        <w:t>.</w:t>
      </w:r>
    </w:p>
    <w:p w:rsidR="00536155" w:rsidRPr="00584F5A" w:rsidRDefault="000C1295">
      <w:pPr>
        <w:pStyle w:val="Style13"/>
        <w:widowControl/>
        <w:spacing w:before="46"/>
        <w:rPr>
          <w:rStyle w:val="FontStyle18"/>
          <w:color w:val="000000" w:themeColor="text1"/>
        </w:rPr>
      </w:pPr>
      <w:r>
        <w:rPr>
          <w:rStyle w:val="FontStyle21"/>
        </w:rPr>
        <w:t>Чл. 4</w:t>
      </w:r>
      <w:r w:rsidR="00B5165E">
        <w:rPr>
          <w:rStyle w:val="FontStyle21"/>
        </w:rPr>
        <w:t>7</w:t>
      </w:r>
      <w:r w:rsidR="00CA7C97">
        <w:rPr>
          <w:rStyle w:val="FontStyle21"/>
        </w:rPr>
        <w:t xml:space="preserve">. (1) </w:t>
      </w:r>
      <w:r w:rsidR="00CA7C97">
        <w:rPr>
          <w:rStyle w:val="FontStyle18"/>
        </w:rPr>
        <w:t>Всички изходящи документи задължително се</w:t>
      </w:r>
      <w:r w:rsidR="00584F5A">
        <w:rPr>
          <w:rStyle w:val="FontStyle18"/>
        </w:rPr>
        <w:t xml:space="preserve"> регистрират в УИС от съответните</w:t>
      </w:r>
      <w:r w:rsidR="00CA7C97">
        <w:rPr>
          <w:rStyle w:val="FontStyle18"/>
        </w:rPr>
        <w:t xml:space="preserve"> служител</w:t>
      </w:r>
      <w:r w:rsidR="00584F5A">
        <w:rPr>
          <w:rStyle w:val="FontStyle18"/>
        </w:rPr>
        <w:t>и</w:t>
      </w:r>
      <w:r w:rsidR="00CA7C97">
        <w:rPr>
          <w:rStyle w:val="FontStyle18"/>
        </w:rPr>
        <w:t>, след като са обработени деловодно.</w:t>
      </w:r>
    </w:p>
    <w:p w:rsidR="00536155" w:rsidRPr="00584F5A" w:rsidRDefault="00CA7C97" w:rsidP="002412FD">
      <w:pPr>
        <w:pStyle w:val="Style14"/>
        <w:widowControl/>
        <w:numPr>
          <w:ilvl w:val="0"/>
          <w:numId w:val="31"/>
        </w:numPr>
        <w:tabs>
          <w:tab w:val="left" w:pos="1235"/>
        </w:tabs>
        <w:ind w:firstLine="796"/>
        <w:rPr>
          <w:rStyle w:val="FontStyle21"/>
          <w:color w:val="000000" w:themeColor="text1"/>
        </w:rPr>
      </w:pPr>
      <w:r w:rsidRPr="00584F5A">
        <w:rPr>
          <w:rStyle w:val="FontStyle18"/>
          <w:color w:val="000000" w:themeColor="text1"/>
        </w:rPr>
        <w:t>Изходящи</w:t>
      </w:r>
      <w:r w:rsidR="00584F5A" w:rsidRPr="00584F5A">
        <w:rPr>
          <w:rStyle w:val="FontStyle18"/>
          <w:color w:val="000000" w:themeColor="text1"/>
        </w:rPr>
        <w:t>те документи</w:t>
      </w:r>
      <w:r w:rsidRPr="00584F5A">
        <w:rPr>
          <w:rStyle w:val="FontStyle18"/>
          <w:color w:val="000000" w:themeColor="text1"/>
        </w:rPr>
        <w:t xml:space="preserve"> се регистрират от</w:t>
      </w:r>
      <w:r w:rsidR="00584F5A" w:rsidRPr="00584F5A">
        <w:rPr>
          <w:rStyle w:val="FontStyle18"/>
          <w:color w:val="000000" w:themeColor="text1"/>
        </w:rPr>
        <w:t xml:space="preserve"> определените</w:t>
      </w:r>
      <w:r w:rsidRPr="00584F5A">
        <w:rPr>
          <w:rStyle w:val="FontStyle18"/>
          <w:color w:val="000000" w:themeColor="text1"/>
        </w:rPr>
        <w:t xml:space="preserve"> служители за работа с УИС, с всички необходими реквизити на документа.</w:t>
      </w:r>
    </w:p>
    <w:p w:rsidR="00536155" w:rsidRDefault="00CA7C97" w:rsidP="002412FD">
      <w:pPr>
        <w:pStyle w:val="Style14"/>
        <w:widowControl/>
        <w:numPr>
          <w:ilvl w:val="0"/>
          <w:numId w:val="31"/>
        </w:numPr>
        <w:tabs>
          <w:tab w:val="left" w:pos="1235"/>
        </w:tabs>
        <w:spacing w:line="410" w:lineRule="exact"/>
        <w:ind w:firstLine="796"/>
        <w:rPr>
          <w:rStyle w:val="FontStyle21"/>
        </w:rPr>
      </w:pPr>
      <w:r>
        <w:rPr>
          <w:rStyle w:val="FontStyle18"/>
        </w:rPr>
        <w:t xml:space="preserve">Всички изходящи документи се прикачват към преписките в УИС във формат </w:t>
      </w:r>
      <w:r>
        <w:rPr>
          <w:rStyle w:val="FontStyle18"/>
          <w:lang w:val="en-US"/>
        </w:rPr>
        <w:t xml:space="preserve">*.pdf </w:t>
      </w:r>
      <w:r>
        <w:rPr>
          <w:rStyle w:val="FontStyle18"/>
        </w:rPr>
        <w:t xml:space="preserve">или </w:t>
      </w:r>
      <w:r>
        <w:rPr>
          <w:rStyle w:val="FontStyle18"/>
          <w:lang w:val="en-US"/>
        </w:rPr>
        <w:t xml:space="preserve">*.doc, </w:t>
      </w:r>
      <w:r>
        <w:rPr>
          <w:rStyle w:val="FontStyle18"/>
        </w:rPr>
        <w:t>с изключение на тези, които се водят на отчет в регистратурата за класифицирана информация.</w:t>
      </w:r>
    </w:p>
    <w:p w:rsidR="00536155" w:rsidRDefault="00CA7C97">
      <w:pPr>
        <w:pStyle w:val="Style14"/>
        <w:widowControl/>
        <w:tabs>
          <w:tab w:val="left" w:pos="1368"/>
        </w:tabs>
        <w:spacing w:line="420" w:lineRule="exact"/>
        <w:ind w:firstLine="858"/>
        <w:rPr>
          <w:rStyle w:val="FontStyle18"/>
        </w:rPr>
      </w:pPr>
      <w:r>
        <w:rPr>
          <w:rStyle w:val="FontStyle21"/>
        </w:rPr>
        <w:t>(4)</w:t>
      </w:r>
      <w:r>
        <w:rPr>
          <w:rStyle w:val="FontStyle21"/>
          <w:b w:val="0"/>
          <w:bCs w:val="0"/>
          <w:sz w:val="20"/>
          <w:szCs w:val="20"/>
        </w:rPr>
        <w:tab/>
      </w:r>
      <w:r>
        <w:rPr>
          <w:rStyle w:val="FontStyle18"/>
        </w:rPr>
        <w:t>Деловодната обработка, включително в УИС, на изходящи</w:t>
      </w:r>
      <w:r>
        <w:rPr>
          <w:rStyle w:val="FontStyle18"/>
        </w:rPr>
        <w:br/>
        <w:t>документи се осъществява не по-късно от края на следващия работен ден.</w:t>
      </w:r>
    </w:p>
    <w:p w:rsidR="00536155" w:rsidRDefault="00536155">
      <w:pPr>
        <w:pStyle w:val="Style6"/>
        <w:widowControl/>
        <w:spacing w:line="240" w:lineRule="exact"/>
        <w:ind w:left="1821"/>
        <w:rPr>
          <w:sz w:val="20"/>
          <w:szCs w:val="20"/>
        </w:rPr>
      </w:pPr>
    </w:p>
    <w:p w:rsidR="00541FF8" w:rsidRDefault="00541FF8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Default="00CA7C97">
      <w:pPr>
        <w:pStyle w:val="Style8"/>
        <w:widowControl/>
        <w:spacing w:before="25"/>
        <w:rPr>
          <w:rStyle w:val="FontStyle21"/>
        </w:rPr>
      </w:pPr>
      <w:r>
        <w:rPr>
          <w:rStyle w:val="FontStyle21"/>
        </w:rPr>
        <w:lastRenderedPageBreak/>
        <w:t xml:space="preserve">Раздел </w:t>
      </w:r>
      <w:r w:rsidR="00872F52" w:rsidRPr="00872F52">
        <w:rPr>
          <w:rStyle w:val="FontStyle21"/>
          <w:lang w:val="en-US"/>
        </w:rPr>
        <w:t xml:space="preserve"> </w:t>
      </w:r>
      <w:r w:rsidR="007A050E">
        <w:rPr>
          <w:rStyle w:val="FontStyle21"/>
          <w:lang w:val="en-US"/>
        </w:rPr>
        <w:t>IX</w:t>
      </w:r>
      <w:r>
        <w:rPr>
          <w:rStyle w:val="FontStyle21"/>
        </w:rPr>
        <w:t>. Организация на документооборота при работа с</w:t>
      </w:r>
    </w:p>
    <w:p w:rsidR="00536155" w:rsidRDefault="00CA7C97">
      <w:pPr>
        <w:pStyle w:val="Style8"/>
        <w:widowControl/>
        <w:spacing w:before="110"/>
        <w:rPr>
          <w:rStyle w:val="FontStyle21"/>
        </w:rPr>
      </w:pPr>
      <w:r>
        <w:rPr>
          <w:rStyle w:val="FontStyle21"/>
        </w:rPr>
        <w:t>електронна поща</w:t>
      </w:r>
    </w:p>
    <w:p w:rsidR="00536155" w:rsidRDefault="00536155">
      <w:pPr>
        <w:pStyle w:val="Style13"/>
        <w:widowControl/>
        <w:spacing w:line="240" w:lineRule="exact"/>
        <w:ind w:firstLine="696"/>
        <w:rPr>
          <w:sz w:val="20"/>
          <w:szCs w:val="20"/>
        </w:rPr>
      </w:pPr>
    </w:p>
    <w:p w:rsidR="00536155" w:rsidRDefault="00872F52">
      <w:pPr>
        <w:pStyle w:val="Style13"/>
        <w:widowControl/>
        <w:spacing w:before="70"/>
        <w:ind w:firstLine="696"/>
        <w:rPr>
          <w:rStyle w:val="FontStyle18"/>
        </w:rPr>
      </w:pPr>
      <w:r>
        <w:rPr>
          <w:rStyle w:val="FontStyle21"/>
        </w:rPr>
        <w:t>Чл. 4</w:t>
      </w:r>
      <w:r w:rsidR="00BB549B">
        <w:rPr>
          <w:rStyle w:val="FontStyle21"/>
          <w:lang w:val="en-US"/>
        </w:rPr>
        <w:t>8</w:t>
      </w:r>
      <w:r w:rsidR="00CA7C97">
        <w:rPr>
          <w:rStyle w:val="FontStyle21"/>
        </w:rPr>
        <w:t xml:space="preserve">. (1) </w:t>
      </w:r>
      <w:r w:rsidR="00CA7C97">
        <w:rPr>
          <w:rStyle w:val="FontStyle18"/>
        </w:rPr>
        <w:t>Всички входящи документи, адресира</w:t>
      </w:r>
      <w:r w:rsidR="00541FF8">
        <w:rPr>
          <w:rStyle w:val="FontStyle18"/>
        </w:rPr>
        <w:t>ни до Районна прокуратура - Перник</w:t>
      </w:r>
      <w:r w:rsidR="00CA7C97">
        <w:rPr>
          <w:rStyle w:val="FontStyle18"/>
        </w:rPr>
        <w:t>, получени по електронна поща, се регистрират в съответните дневници и в УИС.</w:t>
      </w:r>
    </w:p>
    <w:p w:rsidR="00536155" w:rsidRPr="00423CD5" w:rsidRDefault="00CA7C97" w:rsidP="002412FD">
      <w:pPr>
        <w:pStyle w:val="Style14"/>
        <w:widowControl/>
        <w:numPr>
          <w:ilvl w:val="0"/>
          <w:numId w:val="33"/>
        </w:numPr>
        <w:tabs>
          <w:tab w:val="left" w:pos="1111"/>
        </w:tabs>
        <w:ind w:firstLine="715"/>
        <w:rPr>
          <w:rStyle w:val="FontStyle21"/>
        </w:rPr>
      </w:pPr>
      <w:r w:rsidRPr="00423CD5">
        <w:rPr>
          <w:rStyle w:val="FontStyle18"/>
        </w:rPr>
        <w:t>Постъпили документи, отнасящи се до статистическата отчетност на прокуратурата, се завеждат по общия ред, а когато постъпват по електронен път, на регистрация подлежи само придружителното писмо.</w:t>
      </w:r>
    </w:p>
    <w:p w:rsidR="00536155" w:rsidRPr="006D43AF" w:rsidRDefault="00541FF8" w:rsidP="006D43AF">
      <w:pPr>
        <w:pStyle w:val="Style14"/>
        <w:widowControl/>
        <w:numPr>
          <w:ilvl w:val="0"/>
          <w:numId w:val="33"/>
        </w:numPr>
        <w:tabs>
          <w:tab w:val="left" w:pos="1111"/>
        </w:tabs>
        <w:ind w:firstLine="715"/>
        <w:rPr>
          <w:b/>
          <w:bCs/>
          <w:sz w:val="26"/>
          <w:szCs w:val="26"/>
        </w:rPr>
      </w:pPr>
      <w:r>
        <w:rPr>
          <w:rStyle w:val="FontStyle18"/>
        </w:rPr>
        <w:t>Съдебния администратор проверява</w:t>
      </w:r>
      <w:r w:rsidR="00CA7C97">
        <w:rPr>
          <w:rStyle w:val="FontStyle18"/>
        </w:rPr>
        <w:t xml:space="preserve"> най-малко два пъти на ден електронната поща, докл</w:t>
      </w:r>
      <w:r>
        <w:rPr>
          <w:rStyle w:val="FontStyle18"/>
        </w:rPr>
        <w:t>адва</w:t>
      </w:r>
      <w:r w:rsidR="00CA7C97">
        <w:rPr>
          <w:rStyle w:val="FontStyle18"/>
        </w:rPr>
        <w:t xml:space="preserve"> за постъпили материали и ги </w:t>
      </w:r>
      <w:r>
        <w:rPr>
          <w:rStyle w:val="FontStyle18"/>
        </w:rPr>
        <w:t>предава за регистриране в деловодството</w:t>
      </w:r>
      <w:r w:rsidR="00CA7C97">
        <w:rPr>
          <w:rStyle w:val="FontStyle18"/>
        </w:rPr>
        <w:t>.</w:t>
      </w:r>
    </w:p>
    <w:p w:rsidR="00536155" w:rsidRPr="00423CD5" w:rsidRDefault="006D43AF">
      <w:pPr>
        <w:pStyle w:val="Style13"/>
        <w:widowControl/>
        <w:spacing w:before="65" w:line="410" w:lineRule="exact"/>
        <w:rPr>
          <w:rStyle w:val="FontStyle18"/>
        </w:rPr>
      </w:pPr>
      <w:r w:rsidRPr="00423CD5">
        <w:rPr>
          <w:rStyle w:val="FontStyle21"/>
        </w:rPr>
        <w:t>Чл. 4</w:t>
      </w:r>
      <w:r w:rsidR="00423CD5" w:rsidRPr="00423CD5">
        <w:rPr>
          <w:rStyle w:val="FontStyle21"/>
          <w:lang w:val="en-US"/>
        </w:rPr>
        <w:t>9</w:t>
      </w:r>
      <w:r w:rsidR="00CA7C97" w:rsidRPr="00423CD5">
        <w:rPr>
          <w:rStyle w:val="FontStyle21"/>
        </w:rPr>
        <w:t xml:space="preserve">. </w:t>
      </w:r>
      <w:r w:rsidR="00CA7C97" w:rsidRPr="00423CD5">
        <w:rPr>
          <w:rStyle w:val="FontStyle18"/>
        </w:rPr>
        <w:t>Всички изходящи документи, изпращани по електронна поща, се регистрират в съответните дневници и в УИС.</w:t>
      </w: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Pr="006D43AF" w:rsidRDefault="00CA7C97">
      <w:pPr>
        <w:pStyle w:val="Style8"/>
        <w:widowControl/>
        <w:spacing w:before="19"/>
        <w:rPr>
          <w:rStyle w:val="FontStyle21"/>
          <w:sz w:val="28"/>
          <w:szCs w:val="28"/>
        </w:rPr>
      </w:pPr>
      <w:r w:rsidRPr="006D43AF">
        <w:rPr>
          <w:rStyle w:val="FontStyle21"/>
          <w:sz w:val="28"/>
          <w:szCs w:val="28"/>
        </w:rPr>
        <w:t>ГЛАВА ПЕТА</w:t>
      </w:r>
    </w:p>
    <w:p w:rsidR="00536155" w:rsidRDefault="00536155" w:rsidP="006D43A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536155" w:rsidRDefault="00CA7C97">
      <w:pPr>
        <w:pStyle w:val="Style8"/>
        <w:widowControl/>
        <w:spacing w:before="49"/>
        <w:rPr>
          <w:rStyle w:val="FontStyle21"/>
        </w:rPr>
      </w:pPr>
      <w:r>
        <w:rPr>
          <w:rStyle w:val="FontStyle21"/>
        </w:rPr>
        <w:t>ОРГАНИЗАЦИЯ НА ДЕЙНОСТТА, СВЪРЗАНА С КОНТРОЛА ПО</w:t>
      </w:r>
    </w:p>
    <w:p w:rsidR="00536155" w:rsidRDefault="00CA7C97">
      <w:pPr>
        <w:pStyle w:val="Style8"/>
        <w:widowControl/>
        <w:spacing w:before="110"/>
        <w:rPr>
          <w:rStyle w:val="FontStyle21"/>
        </w:rPr>
      </w:pPr>
      <w:r>
        <w:rPr>
          <w:rStyle w:val="FontStyle21"/>
        </w:rPr>
        <w:t>СПАЗВАНЕТО НА СРОКОВЕТЕ</w:t>
      </w:r>
    </w:p>
    <w:p w:rsidR="00536155" w:rsidRDefault="00536155">
      <w:pPr>
        <w:pStyle w:val="Style13"/>
        <w:widowControl/>
        <w:spacing w:line="240" w:lineRule="exact"/>
        <w:ind w:firstLine="696"/>
        <w:rPr>
          <w:sz w:val="20"/>
          <w:szCs w:val="20"/>
        </w:rPr>
      </w:pPr>
    </w:p>
    <w:p w:rsidR="00536155" w:rsidRDefault="00872F52">
      <w:pPr>
        <w:pStyle w:val="Style13"/>
        <w:widowControl/>
        <w:spacing w:before="79" w:line="410" w:lineRule="exact"/>
        <w:ind w:firstLine="696"/>
        <w:rPr>
          <w:rStyle w:val="FontStyle18"/>
        </w:rPr>
      </w:pPr>
      <w:r>
        <w:rPr>
          <w:rStyle w:val="FontStyle21"/>
        </w:rPr>
        <w:t xml:space="preserve">Чл. </w:t>
      </w:r>
      <w:r w:rsidR="00646EA7">
        <w:rPr>
          <w:rStyle w:val="FontStyle21"/>
          <w:lang w:val="en-US"/>
        </w:rPr>
        <w:t>50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Информационно-деловодната дейност, свързана с контрола по спазване на сроковете, обхваща:</w:t>
      </w:r>
    </w:p>
    <w:p w:rsidR="00536155" w:rsidRDefault="00CA7C97" w:rsidP="002412FD">
      <w:pPr>
        <w:pStyle w:val="Style14"/>
        <w:widowControl/>
        <w:numPr>
          <w:ilvl w:val="0"/>
          <w:numId w:val="34"/>
        </w:numPr>
        <w:tabs>
          <w:tab w:val="left" w:pos="1125"/>
        </w:tabs>
        <w:spacing w:before="5" w:line="410" w:lineRule="exact"/>
        <w:ind w:firstLine="701"/>
        <w:rPr>
          <w:rStyle w:val="FontStyle18"/>
        </w:rPr>
      </w:pPr>
      <w:r>
        <w:rPr>
          <w:rStyle w:val="FontStyle18"/>
        </w:rPr>
        <w:t>получаване и обработване на документите, които подлежат на контрол;</w:t>
      </w:r>
    </w:p>
    <w:p w:rsidR="00536155" w:rsidRDefault="00CA7C97" w:rsidP="002412FD">
      <w:pPr>
        <w:pStyle w:val="Style14"/>
        <w:widowControl/>
        <w:numPr>
          <w:ilvl w:val="0"/>
          <w:numId w:val="34"/>
        </w:numPr>
        <w:tabs>
          <w:tab w:val="left" w:pos="1125"/>
        </w:tabs>
        <w:spacing w:line="410" w:lineRule="exact"/>
        <w:ind w:left="701" w:firstLine="0"/>
        <w:jc w:val="left"/>
        <w:rPr>
          <w:rStyle w:val="FontStyle18"/>
        </w:rPr>
      </w:pPr>
      <w:r>
        <w:rPr>
          <w:rStyle w:val="FontStyle18"/>
        </w:rPr>
        <w:t>попълване на реквизитите за контрол в регистрационните полета на дневника;</w:t>
      </w:r>
    </w:p>
    <w:p w:rsidR="00536155" w:rsidRDefault="00CA7C97" w:rsidP="002412FD">
      <w:pPr>
        <w:pStyle w:val="Style14"/>
        <w:widowControl/>
        <w:numPr>
          <w:ilvl w:val="0"/>
          <w:numId w:val="35"/>
        </w:numPr>
        <w:tabs>
          <w:tab w:val="left" w:pos="1125"/>
        </w:tabs>
        <w:spacing w:line="420" w:lineRule="exact"/>
        <w:ind w:firstLine="701"/>
        <w:rPr>
          <w:rStyle w:val="FontStyle18"/>
        </w:rPr>
      </w:pPr>
      <w:r>
        <w:rPr>
          <w:rStyle w:val="FontStyle18"/>
        </w:rPr>
        <w:t>изпращане на оригиналния документ или на копие от него на определеното с резолюцията лице, отговарящо за изпълнението;</w:t>
      </w:r>
    </w:p>
    <w:p w:rsidR="00536155" w:rsidRDefault="00CA7C97" w:rsidP="002412FD">
      <w:pPr>
        <w:pStyle w:val="Style14"/>
        <w:widowControl/>
        <w:numPr>
          <w:ilvl w:val="0"/>
          <w:numId w:val="35"/>
        </w:numPr>
        <w:tabs>
          <w:tab w:val="left" w:pos="1125"/>
        </w:tabs>
        <w:spacing w:line="420" w:lineRule="exact"/>
        <w:ind w:firstLine="701"/>
        <w:rPr>
          <w:rStyle w:val="FontStyle18"/>
        </w:rPr>
      </w:pPr>
      <w:r>
        <w:rPr>
          <w:rStyle w:val="FontStyle18"/>
        </w:rPr>
        <w:t>получаване на сведения и даване на справки за хода на изпълнението на задачите;</w:t>
      </w:r>
    </w:p>
    <w:p w:rsidR="00536155" w:rsidRPr="006D43AF" w:rsidRDefault="00CA7C97" w:rsidP="006D43AF">
      <w:pPr>
        <w:pStyle w:val="Style14"/>
        <w:widowControl/>
        <w:tabs>
          <w:tab w:val="left" w:pos="1197"/>
        </w:tabs>
        <w:spacing w:before="76" w:line="240" w:lineRule="auto"/>
        <w:ind w:left="772" w:firstLine="0"/>
        <w:jc w:val="left"/>
        <w:rPr>
          <w:sz w:val="26"/>
          <w:szCs w:val="26"/>
        </w:rPr>
      </w:pPr>
      <w:r>
        <w:rPr>
          <w:rStyle w:val="FontStyle18"/>
        </w:rPr>
        <w:t>5.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снемане от контрол на изпълнените задачи.</w:t>
      </w:r>
    </w:p>
    <w:p w:rsidR="00536155" w:rsidRDefault="00872F52">
      <w:pPr>
        <w:pStyle w:val="Style13"/>
        <w:widowControl/>
        <w:spacing w:before="165" w:line="240" w:lineRule="auto"/>
        <w:ind w:left="763" w:firstLine="0"/>
        <w:jc w:val="left"/>
        <w:rPr>
          <w:rStyle w:val="FontStyle18"/>
        </w:rPr>
      </w:pPr>
      <w:r>
        <w:rPr>
          <w:rStyle w:val="FontStyle21"/>
        </w:rPr>
        <w:t xml:space="preserve">Чл. </w:t>
      </w:r>
      <w:r w:rsidR="008F0FD9">
        <w:rPr>
          <w:rStyle w:val="FontStyle21"/>
          <w:lang w:val="en-US"/>
        </w:rPr>
        <w:t>5</w:t>
      </w:r>
      <w:r w:rsidR="00646EA7">
        <w:rPr>
          <w:rStyle w:val="FontStyle21"/>
          <w:lang w:val="en-US"/>
        </w:rPr>
        <w:t>1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Обект на контрол относно сроковете са задачите, произтичащи от:</w:t>
      </w:r>
    </w:p>
    <w:p w:rsidR="00536155" w:rsidRDefault="00CA7C97">
      <w:pPr>
        <w:pStyle w:val="Style14"/>
        <w:widowControl/>
        <w:tabs>
          <w:tab w:val="left" w:pos="1049"/>
        </w:tabs>
        <w:spacing w:before="124" w:line="240" w:lineRule="auto"/>
        <w:ind w:left="796" w:firstLine="0"/>
        <w:jc w:val="left"/>
        <w:rPr>
          <w:rStyle w:val="FontStyle18"/>
        </w:rPr>
      </w:pPr>
      <w:r>
        <w:rPr>
          <w:rStyle w:val="FontStyle18"/>
        </w:rPr>
        <w:t>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нормативни актове;</w:t>
      </w:r>
    </w:p>
    <w:p w:rsidR="00541FF8" w:rsidRDefault="00646EA7" w:rsidP="00646EA7">
      <w:pPr>
        <w:pStyle w:val="Style14"/>
        <w:widowControl/>
        <w:spacing w:before="5"/>
        <w:ind w:firstLine="709"/>
        <w:rPr>
          <w:rStyle w:val="FontStyle18"/>
        </w:rPr>
      </w:pPr>
      <w:r>
        <w:rPr>
          <w:rStyle w:val="FontStyle18"/>
          <w:lang w:val="en-US"/>
        </w:rPr>
        <w:t xml:space="preserve"> </w:t>
      </w:r>
      <w:r w:rsidR="00CA7C97">
        <w:rPr>
          <w:rStyle w:val="FontStyle18"/>
        </w:rPr>
        <w:t>2.вътрешноведомствени документи (указания, инструкции,</w:t>
      </w:r>
      <w:r w:rsidR="00CA7C97">
        <w:rPr>
          <w:rStyle w:val="FontStyle18"/>
        </w:rPr>
        <w:br/>
        <w:t>разпореждания и заповеди), както и док</w:t>
      </w:r>
      <w:r w:rsidR="00541FF8">
        <w:rPr>
          <w:rStyle w:val="FontStyle18"/>
        </w:rPr>
        <w:t>ументи, подписани от</w:t>
      </w:r>
      <w:r w:rsidR="007C64CB">
        <w:rPr>
          <w:rStyle w:val="FontStyle18"/>
          <w:lang w:val="en-US"/>
        </w:rPr>
        <w:t xml:space="preserve"> </w:t>
      </w:r>
      <w:r w:rsidR="007C64CB">
        <w:rPr>
          <w:rStyle w:val="FontStyle18"/>
        </w:rPr>
        <w:t>Главния прокурор и неговите заместници, административните ръководители на Апелативна прокуратура</w:t>
      </w:r>
      <w:r w:rsidR="0059604E">
        <w:rPr>
          <w:rStyle w:val="FontStyle18"/>
        </w:rPr>
        <w:t xml:space="preserve"> </w:t>
      </w:r>
      <w:r w:rsidR="007C64CB">
        <w:rPr>
          <w:rStyle w:val="FontStyle18"/>
        </w:rPr>
        <w:t>-</w:t>
      </w:r>
      <w:r w:rsidR="0059604E">
        <w:rPr>
          <w:rStyle w:val="FontStyle18"/>
        </w:rPr>
        <w:t xml:space="preserve"> </w:t>
      </w:r>
      <w:r w:rsidR="007C64CB">
        <w:rPr>
          <w:rStyle w:val="FontStyle18"/>
        </w:rPr>
        <w:t>София, Окръжна прокуратура</w:t>
      </w:r>
      <w:r w:rsidR="0059604E">
        <w:rPr>
          <w:rStyle w:val="FontStyle18"/>
        </w:rPr>
        <w:t xml:space="preserve"> </w:t>
      </w:r>
      <w:r w:rsidR="007C64CB">
        <w:rPr>
          <w:rStyle w:val="FontStyle18"/>
        </w:rPr>
        <w:t>-</w:t>
      </w:r>
      <w:r w:rsidR="0059604E">
        <w:rPr>
          <w:rStyle w:val="FontStyle18"/>
        </w:rPr>
        <w:t xml:space="preserve"> </w:t>
      </w:r>
      <w:r w:rsidR="007C64CB">
        <w:rPr>
          <w:rStyle w:val="FontStyle18"/>
        </w:rPr>
        <w:t xml:space="preserve">Перник и </w:t>
      </w:r>
      <w:r w:rsidR="00541FF8">
        <w:rPr>
          <w:rStyle w:val="FontStyle18"/>
        </w:rPr>
        <w:t xml:space="preserve"> административния</w:t>
      </w:r>
      <w:r w:rsidR="00CA7C97">
        <w:rPr>
          <w:rStyle w:val="FontStyle18"/>
        </w:rPr>
        <w:t xml:space="preserve"> ръководите</w:t>
      </w:r>
      <w:r w:rsidR="00541FF8">
        <w:rPr>
          <w:rStyle w:val="FontStyle18"/>
        </w:rPr>
        <w:t>л</w:t>
      </w:r>
      <w:r w:rsidR="007C64CB">
        <w:rPr>
          <w:rStyle w:val="FontStyle18"/>
        </w:rPr>
        <w:t xml:space="preserve"> на Районна прокуратура гр. Перник</w:t>
      </w:r>
      <w:r w:rsidR="00CA7C97">
        <w:rPr>
          <w:rStyle w:val="FontStyle18"/>
        </w:rPr>
        <w:t>;</w:t>
      </w:r>
    </w:p>
    <w:p w:rsidR="00536155" w:rsidRPr="006D43AF" w:rsidRDefault="00CA7C97" w:rsidP="006D43AF">
      <w:pPr>
        <w:pStyle w:val="Style14"/>
        <w:widowControl/>
        <w:tabs>
          <w:tab w:val="left" w:pos="1321"/>
        </w:tabs>
        <w:spacing w:before="5"/>
        <w:ind w:firstLine="710"/>
        <w:jc w:val="left"/>
        <w:rPr>
          <w:sz w:val="26"/>
          <w:szCs w:val="26"/>
        </w:rPr>
      </w:pPr>
      <w:r>
        <w:rPr>
          <w:rStyle w:val="FontStyle18"/>
        </w:rPr>
        <w:lastRenderedPageBreak/>
        <w:t>3.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документи, върх</w:t>
      </w:r>
      <w:r w:rsidR="00541FF8">
        <w:rPr>
          <w:rStyle w:val="FontStyle18"/>
        </w:rPr>
        <w:t>у които</w:t>
      </w:r>
      <w:r w:rsidR="001F6683">
        <w:rPr>
          <w:rStyle w:val="FontStyle18"/>
        </w:rPr>
        <w:t xml:space="preserve"> административния ръководител е </w:t>
      </w:r>
      <w:r w:rsidR="00541FF8">
        <w:rPr>
          <w:rStyle w:val="FontStyle18"/>
        </w:rPr>
        <w:t>определ</w:t>
      </w:r>
      <w:r w:rsidR="001F6683">
        <w:rPr>
          <w:rStyle w:val="FontStyle18"/>
        </w:rPr>
        <w:t>ил</w:t>
      </w:r>
      <w:r w:rsidR="00541FF8">
        <w:rPr>
          <w:rStyle w:val="FontStyle18"/>
        </w:rPr>
        <w:t xml:space="preserve"> срок </w:t>
      </w:r>
      <w:r>
        <w:rPr>
          <w:rStyle w:val="FontStyle18"/>
        </w:rPr>
        <w:t>за изпълнение.</w:t>
      </w:r>
    </w:p>
    <w:p w:rsidR="00536155" w:rsidRPr="00872F52" w:rsidRDefault="00872F52" w:rsidP="00872F52">
      <w:pPr>
        <w:pStyle w:val="Style13"/>
        <w:widowControl/>
        <w:spacing w:before="46"/>
        <w:ind w:firstLine="696"/>
        <w:rPr>
          <w:sz w:val="26"/>
          <w:szCs w:val="26"/>
        </w:rPr>
      </w:pPr>
      <w:r>
        <w:rPr>
          <w:rStyle w:val="FontStyle21"/>
        </w:rPr>
        <w:t>Чл. 5</w:t>
      </w:r>
      <w:r w:rsidR="00E80A12">
        <w:rPr>
          <w:rStyle w:val="FontStyle21"/>
        </w:rPr>
        <w:t>2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Контролът върху сроковете по изпълнение</w:t>
      </w:r>
      <w:r>
        <w:rPr>
          <w:rStyle w:val="FontStyle18"/>
        </w:rPr>
        <w:t>то се упражнява от прек</w:t>
      </w:r>
      <w:r w:rsidR="00CA7C97">
        <w:rPr>
          <w:rStyle w:val="FontStyle18"/>
        </w:rPr>
        <w:t>ия ръково</w:t>
      </w:r>
      <w:r>
        <w:rPr>
          <w:rStyle w:val="FontStyle18"/>
        </w:rPr>
        <w:t>дител</w:t>
      </w:r>
      <w:r w:rsidR="00E80A12">
        <w:rPr>
          <w:rStyle w:val="FontStyle18"/>
        </w:rPr>
        <w:t xml:space="preserve"> или от самия изпълнител.</w:t>
      </w:r>
    </w:p>
    <w:p w:rsidR="00536155" w:rsidRDefault="008F0FD9">
      <w:pPr>
        <w:pStyle w:val="Style13"/>
        <w:widowControl/>
        <w:spacing w:before="51"/>
        <w:rPr>
          <w:rStyle w:val="FontStyle18"/>
        </w:rPr>
      </w:pPr>
      <w:r>
        <w:rPr>
          <w:rStyle w:val="FontStyle21"/>
        </w:rPr>
        <w:t>Чл. 5</w:t>
      </w:r>
      <w:r w:rsidR="00E80A12">
        <w:rPr>
          <w:rStyle w:val="FontStyle21"/>
        </w:rPr>
        <w:t>3</w:t>
      </w:r>
      <w:r w:rsidR="00CA7C97">
        <w:rPr>
          <w:rStyle w:val="FontStyle21"/>
        </w:rPr>
        <w:t xml:space="preserve">. (1) </w:t>
      </w:r>
      <w:r w:rsidR="00CA7C97">
        <w:rPr>
          <w:rStyle w:val="FontStyle18"/>
        </w:rPr>
        <w:t>Сроковете могат да бъдат продължавани само по преценка на ръководителя, който ги е определил, при спазване на изискванията, предвидени в съответните нормативни актове.</w:t>
      </w:r>
    </w:p>
    <w:p w:rsidR="00536155" w:rsidRDefault="00CA7C97">
      <w:pPr>
        <w:pStyle w:val="Style13"/>
        <w:widowControl/>
        <w:ind w:firstLine="715"/>
        <w:rPr>
          <w:rStyle w:val="FontStyle18"/>
        </w:rPr>
      </w:pPr>
      <w:r>
        <w:rPr>
          <w:rStyle w:val="FontStyle21"/>
        </w:rPr>
        <w:t xml:space="preserve">(2) </w:t>
      </w:r>
      <w:r>
        <w:rPr>
          <w:rStyle w:val="FontStyle18"/>
        </w:rPr>
        <w:t>При необходимост от продължаване на срока, изпълнителят е длъжен да уведоми прекия си ръководител преди изтичането му.</w:t>
      </w:r>
    </w:p>
    <w:p w:rsidR="00536155" w:rsidRDefault="008F0FD9">
      <w:pPr>
        <w:pStyle w:val="Style13"/>
        <w:widowControl/>
        <w:spacing w:before="60"/>
        <w:rPr>
          <w:rStyle w:val="FontStyle18"/>
        </w:rPr>
      </w:pPr>
      <w:r>
        <w:rPr>
          <w:rStyle w:val="FontStyle21"/>
        </w:rPr>
        <w:t>Чл. 5</w:t>
      </w:r>
      <w:r w:rsidR="00E80A12">
        <w:rPr>
          <w:rStyle w:val="FontStyle21"/>
        </w:rPr>
        <w:t>4</w:t>
      </w:r>
      <w:r w:rsidR="00CA7C97">
        <w:rPr>
          <w:rStyle w:val="FontStyle21"/>
        </w:rPr>
        <w:t xml:space="preserve">. (1) </w:t>
      </w:r>
      <w:r w:rsidR="00CA7C97">
        <w:rPr>
          <w:rStyle w:val="FontStyle18"/>
        </w:rPr>
        <w:t>Съдебни служители от специализираната ад</w:t>
      </w:r>
      <w:r w:rsidR="00541FF8">
        <w:rPr>
          <w:rStyle w:val="FontStyle18"/>
        </w:rPr>
        <w:t>министрация</w:t>
      </w:r>
      <w:r w:rsidR="00CA7C97">
        <w:rPr>
          <w:rStyle w:val="FontStyle18"/>
        </w:rPr>
        <w:t>, определени със заповед на административния ръководител, докладват на административния ръководител веднъж месечно за:</w:t>
      </w:r>
    </w:p>
    <w:p w:rsidR="00536155" w:rsidRDefault="00CA7C97" w:rsidP="002412FD">
      <w:pPr>
        <w:pStyle w:val="Style14"/>
        <w:widowControl/>
        <w:numPr>
          <w:ilvl w:val="0"/>
          <w:numId w:val="36"/>
        </w:numPr>
        <w:tabs>
          <w:tab w:val="left" w:pos="982"/>
        </w:tabs>
        <w:spacing w:line="410" w:lineRule="exact"/>
        <w:ind w:firstLine="706"/>
        <w:rPr>
          <w:rStyle w:val="FontStyle18"/>
        </w:rPr>
      </w:pPr>
      <w:r>
        <w:rPr>
          <w:rStyle w:val="FontStyle18"/>
        </w:rPr>
        <w:t>изпълнението на задачи, произтичащи от документи, издадени от други институции;</w:t>
      </w:r>
    </w:p>
    <w:p w:rsidR="00536155" w:rsidRDefault="00CA7C97" w:rsidP="002412FD">
      <w:pPr>
        <w:pStyle w:val="Style14"/>
        <w:widowControl/>
        <w:numPr>
          <w:ilvl w:val="0"/>
          <w:numId w:val="36"/>
        </w:numPr>
        <w:tabs>
          <w:tab w:val="left" w:pos="982"/>
        </w:tabs>
        <w:spacing w:line="410" w:lineRule="exact"/>
        <w:ind w:left="706" w:firstLine="0"/>
        <w:jc w:val="left"/>
        <w:rPr>
          <w:rStyle w:val="FontStyle18"/>
        </w:rPr>
      </w:pPr>
      <w:r>
        <w:rPr>
          <w:rStyle w:val="FontStyle18"/>
        </w:rPr>
        <w:t>застрашени от неизпълнение задачи;</w:t>
      </w:r>
    </w:p>
    <w:p w:rsidR="00536155" w:rsidRDefault="00CA7C97" w:rsidP="002412FD">
      <w:pPr>
        <w:pStyle w:val="Style14"/>
        <w:widowControl/>
        <w:numPr>
          <w:ilvl w:val="0"/>
          <w:numId w:val="36"/>
        </w:numPr>
        <w:tabs>
          <w:tab w:val="left" w:pos="982"/>
        </w:tabs>
        <w:spacing w:before="10" w:line="410" w:lineRule="exact"/>
        <w:ind w:left="706" w:firstLine="0"/>
        <w:jc w:val="left"/>
        <w:rPr>
          <w:rStyle w:val="FontStyle18"/>
        </w:rPr>
      </w:pPr>
      <w:r>
        <w:rPr>
          <w:rStyle w:val="FontStyle18"/>
        </w:rPr>
        <w:t>неизпълнените в срок задачи.</w:t>
      </w:r>
    </w:p>
    <w:p w:rsidR="00536155" w:rsidRDefault="00CA7C97" w:rsidP="00E80A12">
      <w:pPr>
        <w:pStyle w:val="Style13"/>
        <w:widowControl/>
        <w:spacing w:line="410" w:lineRule="exact"/>
        <w:ind w:firstLine="706"/>
        <w:jc w:val="left"/>
        <w:rPr>
          <w:rStyle w:val="FontStyle18"/>
        </w:rPr>
      </w:pPr>
      <w:r>
        <w:rPr>
          <w:rStyle w:val="FontStyle21"/>
        </w:rPr>
        <w:t xml:space="preserve">(2) </w:t>
      </w:r>
      <w:r>
        <w:rPr>
          <w:rStyle w:val="FontStyle18"/>
        </w:rPr>
        <w:t>Преписката се счита за приключена тогава, когато са изпълнени поставените задачи.</w:t>
      </w:r>
    </w:p>
    <w:p w:rsidR="007847D6" w:rsidRPr="006D43AF" w:rsidRDefault="00CA7C97" w:rsidP="00D266FB">
      <w:pPr>
        <w:pStyle w:val="Style8"/>
        <w:widowControl/>
        <w:spacing w:before="176" w:line="276" w:lineRule="auto"/>
        <w:ind w:left="2332" w:right="2255"/>
        <w:rPr>
          <w:rStyle w:val="FontStyle21"/>
          <w:sz w:val="28"/>
          <w:szCs w:val="28"/>
        </w:rPr>
      </w:pPr>
      <w:r w:rsidRPr="006D43AF">
        <w:rPr>
          <w:rStyle w:val="FontStyle21"/>
          <w:sz w:val="28"/>
          <w:szCs w:val="28"/>
        </w:rPr>
        <w:t xml:space="preserve">ГЛАВА ШЕСТА </w:t>
      </w:r>
    </w:p>
    <w:p w:rsidR="00541FF8" w:rsidRDefault="00CA7C97" w:rsidP="00D266FB">
      <w:pPr>
        <w:pStyle w:val="Style8"/>
        <w:widowControl/>
        <w:spacing w:before="176" w:line="276" w:lineRule="auto"/>
        <w:ind w:left="2332" w:right="2255"/>
        <w:rPr>
          <w:rStyle w:val="FontStyle21"/>
        </w:rPr>
      </w:pPr>
      <w:r>
        <w:rPr>
          <w:rStyle w:val="FontStyle21"/>
        </w:rPr>
        <w:t xml:space="preserve">СЪХРАНЯВАНЕ НА ДОКУМЕНТИ </w:t>
      </w:r>
    </w:p>
    <w:p w:rsidR="00536155" w:rsidRDefault="00541FF8" w:rsidP="00D266FB">
      <w:pPr>
        <w:pStyle w:val="Style8"/>
        <w:widowControl/>
        <w:spacing w:before="176" w:line="276" w:lineRule="auto"/>
        <w:ind w:left="2332" w:right="2255"/>
        <w:rPr>
          <w:rStyle w:val="FontStyle21"/>
        </w:rPr>
      </w:pPr>
      <w:r>
        <w:rPr>
          <w:rStyle w:val="FontStyle21"/>
        </w:rPr>
        <w:t xml:space="preserve"> </w:t>
      </w:r>
      <w:r w:rsidR="00CA7C97">
        <w:rPr>
          <w:rStyle w:val="FontStyle21"/>
        </w:rPr>
        <w:t>Раздел I. Общи изисквания</w:t>
      </w:r>
    </w:p>
    <w:p w:rsidR="00536155" w:rsidRDefault="008F0FD9">
      <w:pPr>
        <w:pStyle w:val="Style13"/>
        <w:widowControl/>
        <w:spacing w:before="219"/>
        <w:ind w:firstLine="691"/>
        <w:rPr>
          <w:rStyle w:val="FontStyle18"/>
        </w:rPr>
      </w:pPr>
      <w:r>
        <w:rPr>
          <w:rStyle w:val="FontStyle21"/>
        </w:rPr>
        <w:t>Чл. 5</w:t>
      </w:r>
      <w:r w:rsidR="00E80A12">
        <w:rPr>
          <w:rStyle w:val="FontStyle21"/>
        </w:rPr>
        <w:t>5</w:t>
      </w:r>
      <w:r w:rsidR="00CA7C97">
        <w:rPr>
          <w:rStyle w:val="FontStyle21"/>
        </w:rPr>
        <w:t xml:space="preserve">. (1) </w:t>
      </w:r>
      <w:r w:rsidR="00CA7C97">
        <w:rPr>
          <w:rStyle w:val="FontStyle18"/>
        </w:rPr>
        <w:t>Съхраняването на документи през текущата година се осъществява в деловодните слу</w:t>
      </w:r>
      <w:r w:rsidR="00541FF8">
        <w:rPr>
          <w:rStyle w:val="FontStyle18"/>
        </w:rPr>
        <w:t xml:space="preserve">жба на Районна прокуратура </w:t>
      </w:r>
      <w:r w:rsidR="00385C8E">
        <w:rPr>
          <w:rStyle w:val="FontStyle18"/>
        </w:rPr>
        <w:t>–</w:t>
      </w:r>
      <w:r w:rsidR="00541FF8">
        <w:rPr>
          <w:rStyle w:val="FontStyle18"/>
        </w:rPr>
        <w:t xml:space="preserve"> Перник</w:t>
      </w:r>
      <w:r w:rsidR="00385C8E">
        <w:rPr>
          <w:rStyle w:val="FontStyle18"/>
        </w:rPr>
        <w:t>, ТО – Брезник и ТО - Трън</w:t>
      </w:r>
      <w:r w:rsidR="00CA7C97">
        <w:rPr>
          <w:rStyle w:val="FontStyle18"/>
        </w:rPr>
        <w:t>.</w:t>
      </w:r>
    </w:p>
    <w:p w:rsidR="00536155" w:rsidRDefault="00CA7C97">
      <w:pPr>
        <w:pStyle w:val="Style13"/>
        <w:widowControl/>
        <w:ind w:firstLine="706"/>
        <w:rPr>
          <w:rStyle w:val="FontStyle18"/>
        </w:rPr>
      </w:pPr>
      <w:r>
        <w:rPr>
          <w:rStyle w:val="FontStyle21"/>
        </w:rPr>
        <w:t xml:space="preserve">(2) </w:t>
      </w:r>
      <w:r>
        <w:rPr>
          <w:rStyle w:val="FontStyle18"/>
        </w:rPr>
        <w:t>В архив се приемат приключилите до 31 декември на текущ</w:t>
      </w:r>
      <w:r w:rsidR="00385C8E">
        <w:rPr>
          <w:rStyle w:val="FontStyle18"/>
        </w:rPr>
        <w:t>ата година дела от деловодните служби</w:t>
      </w:r>
      <w:r>
        <w:rPr>
          <w:rStyle w:val="FontStyle18"/>
        </w:rPr>
        <w:t xml:space="preserve"> и другите структурни звена - не по-късно от 30 юни на следващата календарна година.</w:t>
      </w:r>
    </w:p>
    <w:p w:rsidR="00536155" w:rsidRDefault="00536155" w:rsidP="006D43A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536155" w:rsidRDefault="00CA7C97">
      <w:pPr>
        <w:pStyle w:val="Style8"/>
        <w:widowControl/>
        <w:spacing w:before="114"/>
        <w:rPr>
          <w:rStyle w:val="FontStyle21"/>
        </w:rPr>
      </w:pPr>
      <w:r>
        <w:rPr>
          <w:rStyle w:val="FontStyle21"/>
        </w:rPr>
        <w:t>Раздел II. Текущо съхраняване</w:t>
      </w:r>
    </w:p>
    <w:p w:rsidR="00536155" w:rsidRDefault="00536155">
      <w:pPr>
        <w:pStyle w:val="Style13"/>
        <w:widowControl/>
        <w:spacing w:line="240" w:lineRule="exact"/>
        <w:ind w:firstLine="691"/>
        <w:rPr>
          <w:sz w:val="20"/>
          <w:szCs w:val="20"/>
        </w:rPr>
      </w:pPr>
    </w:p>
    <w:p w:rsidR="00536155" w:rsidRDefault="008F0FD9">
      <w:pPr>
        <w:pStyle w:val="Style13"/>
        <w:widowControl/>
        <w:spacing w:before="65"/>
        <w:ind w:firstLine="691"/>
        <w:rPr>
          <w:rStyle w:val="FontStyle18"/>
        </w:rPr>
      </w:pPr>
      <w:r>
        <w:rPr>
          <w:rStyle w:val="FontStyle21"/>
        </w:rPr>
        <w:t>Чл. 5</w:t>
      </w:r>
      <w:r w:rsidR="00E80A12">
        <w:rPr>
          <w:rStyle w:val="FontStyle21"/>
        </w:rPr>
        <w:t>6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Дейността, свързана с текущото съхраняване на доку</w:t>
      </w:r>
      <w:r w:rsidR="00385C8E">
        <w:rPr>
          <w:rStyle w:val="FontStyle18"/>
        </w:rPr>
        <w:t xml:space="preserve">ментите, се извършва в деловодните служби в Районна прокуратура – Перник, ТО – Брезник и ТО – Трън </w:t>
      </w:r>
      <w:r w:rsidR="00CA7C97">
        <w:rPr>
          <w:rStyle w:val="FontStyle18"/>
        </w:rPr>
        <w:t>и обхваща:</w:t>
      </w:r>
    </w:p>
    <w:p w:rsidR="00536155" w:rsidRDefault="00CA7C97">
      <w:pPr>
        <w:pStyle w:val="Style14"/>
        <w:widowControl/>
        <w:tabs>
          <w:tab w:val="left" w:pos="1006"/>
        </w:tabs>
        <w:ind w:firstLine="730"/>
        <w:rPr>
          <w:rStyle w:val="FontStyle18"/>
        </w:rPr>
      </w:pPr>
      <w:r>
        <w:rPr>
          <w:rStyle w:val="FontStyle18"/>
        </w:rPr>
        <w:t>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приемане за запазване и последващо използване на оригиналите на</w:t>
      </w:r>
      <w:r>
        <w:rPr>
          <w:rStyle w:val="FontStyle18"/>
        </w:rPr>
        <w:br/>
        <w:t>изпълнените входящи, изходящи и вътрешни документи;</w:t>
      </w:r>
    </w:p>
    <w:p w:rsidR="00536155" w:rsidRDefault="00CA7C97">
      <w:pPr>
        <w:pStyle w:val="Style14"/>
        <w:widowControl/>
        <w:tabs>
          <w:tab w:val="left" w:pos="1354"/>
        </w:tabs>
        <w:ind w:firstLine="710"/>
        <w:rPr>
          <w:rStyle w:val="FontStyle18"/>
        </w:rPr>
      </w:pPr>
      <w:r>
        <w:rPr>
          <w:rStyle w:val="FontStyle18"/>
        </w:rPr>
        <w:lastRenderedPageBreak/>
        <w:t>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систематизирано запазване на документите, съгласно</w:t>
      </w:r>
      <w:r>
        <w:rPr>
          <w:rStyle w:val="FontStyle18"/>
        </w:rPr>
        <w:br/>
        <w:t>Номенклатурата на делата в ПРБ;</w:t>
      </w:r>
    </w:p>
    <w:p w:rsidR="00536155" w:rsidRDefault="00CA7C97">
      <w:pPr>
        <w:pStyle w:val="Style14"/>
        <w:widowControl/>
        <w:tabs>
          <w:tab w:val="left" w:pos="1006"/>
        </w:tabs>
        <w:ind w:left="725" w:firstLine="0"/>
        <w:jc w:val="left"/>
        <w:rPr>
          <w:rStyle w:val="FontStyle18"/>
        </w:rPr>
      </w:pPr>
      <w:r>
        <w:rPr>
          <w:rStyle w:val="FontStyle18"/>
        </w:rPr>
        <w:t>3.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извършване на справки, при поискване;</w:t>
      </w:r>
    </w:p>
    <w:p w:rsidR="00536155" w:rsidRDefault="00CA7C97">
      <w:pPr>
        <w:pStyle w:val="Style14"/>
        <w:widowControl/>
        <w:tabs>
          <w:tab w:val="left" w:pos="987"/>
        </w:tabs>
        <w:ind w:firstLine="706"/>
        <w:rPr>
          <w:rStyle w:val="FontStyle18"/>
        </w:rPr>
      </w:pPr>
      <w:r>
        <w:rPr>
          <w:rStyle w:val="FontStyle18"/>
        </w:rPr>
        <w:t>4.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обработка и предаване на документите в архива на прокуратурата,</w:t>
      </w:r>
      <w:r>
        <w:rPr>
          <w:rStyle w:val="FontStyle18"/>
        </w:rPr>
        <w:br/>
        <w:t>включваща следните дейности:</w:t>
      </w:r>
    </w:p>
    <w:p w:rsidR="00536155" w:rsidRDefault="00CA7C97" w:rsidP="002412FD">
      <w:pPr>
        <w:pStyle w:val="Style14"/>
        <w:widowControl/>
        <w:numPr>
          <w:ilvl w:val="0"/>
          <w:numId w:val="37"/>
        </w:numPr>
        <w:tabs>
          <w:tab w:val="left" w:pos="877"/>
        </w:tabs>
        <w:ind w:left="710" w:firstLine="0"/>
        <w:jc w:val="left"/>
        <w:rPr>
          <w:rStyle w:val="FontStyle18"/>
        </w:rPr>
      </w:pPr>
      <w:r>
        <w:rPr>
          <w:rStyle w:val="FontStyle18"/>
        </w:rPr>
        <w:t>подреждане в установения хронологичен ред;</w:t>
      </w:r>
    </w:p>
    <w:p w:rsidR="00536155" w:rsidRDefault="00CA7C97" w:rsidP="002412FD">
      <w:pPr>
        <w:pStyle w:val="Style14"/>
        <w:widowControl/>
        <w:numPr>
          <w:ilvl w:val="0"/>
          <w:numId w:val="37"/>
        </w:numPr>
        <w:tabs>
          <w:tab w:val="left" w:pos="877"/>
        </w:tabs>
        <w:ind w:left="710" w:firstLine="0"/>
        <w:jc w:val="left"/>
        <w:rPr>
          <w:rStyle w:val="FontStyle18"/>
        </w:rPr>
      </w:pPr>
      <w:r>
        <w:rPr>
          <w:rStyle w:val="FontStyle18"/>
        </w:rPr>
        <w:t>номериране на всеки лист от съдържанието на преписката;</w:t>
      </w:r>
    </w:p>
    <w:p w:rsidR="00536155" w:rsidRDefault="00CA7C97" w:rsidP="002412FD">
      <w:pPr>
        <w:pStyle w:val="Style14"/>
        <w:widowControl/>
        <w:numPr>
          <w:ilvl w:val="0"/>
          <w:numId w:val="37"/>
        </w:numPr>
        <w:tabs>
          <w:tab w:val="left" w:pos="877"/>
        </w:tabs>
        <w:ind w:left="710" w:firstLine="0"/>
        <w:jc w:val="left"/>
        <w:rPr>
          <w:rStyle w:val="FontStyle18"/>
        </w:rPr>
      </w:pPr>
      <w:r>
        <w:rPr>
          <w:rStyle w:val="FontStyle18"/>
        </w:rPr>
        <w:t>подшиване (прошнуроване);</w:t>
      </w:r>
    </w:p>
    <w:p w:rsidR="00536155" w:rsidRDefault="00CA7C97" w:rsidP="002412FD">
      <w:pPr>
        <w:pStyle w:val="Style14"/>
        <w:widowControl/>
        <w:numPr>
          <w:ilvl w:val="0"/>
          <w:numId w:val="37"/>
        </w:numPr>
        <w:tabs>
          <w:tab w:val="left" w:pos="877"/>
        </w:tabs>
        <w:ind w:firstLine="710"/>
        <w:rPr>
          <w:rStyle w:val="FontStyle18"/>
        </w:rPr>
      </w:pPr>
      <w:r>
        <w:rPr>
          <w:rStyle w:val="FontStyle18"/>
        </w:rPr>
        <w:t>описване на съдържанието на преписката - в бланка, в която се отбелязва общият брой на листата, подпис, име и длъжност на служителя, извършил описа, която се поставя след всички документи;</w:t>
      </w:r>
    </w:p>
    <w:p w:rsidR="00536155" w:rsidRDefault="00CA7C97">
      <w:pPr>
        <w:pStyle w:val="Style14"/>
        <w:widowControl/>
        <w:tabs>
          <w:tab w:val="left" w:pos="973"/>
        </w:tabs>
        <w:ind w:firstLine="701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приемане на документите в учрежденския архив - с приемно-предавателен протокол по образец, съобразно Приложение № 1 към чл. 18, ал. 1 от Наредбата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институции.</w:t>
      </w:r>
    </w:p>
    <w:p w:rsidR="00536155" w:rsidRPr="006D43AF" w:rsidRDefault="00714999" w:rsidP="006D43AF">
      <w:pPr>
        <w:pStyle w:val="Style13"/>
        <w:widowControl/>
        <w:ind w:firstLine="696"/>
        <w:rPr>
          <w:sz w:val="26"/>
          <w:szCs w:val="26"/>
        </w:rPr>
      </w:pPr>
      <w:r>
        <w:rPr>
          <w:rStyle w:val="FontStyle21"/>
        </w:rPr>
        <w:t xml:space="preserve">Чл. </w:t>
      </w:r>
      <w:r w:rsidR="00CA7C97">
        <w:rPr>
          <w:rStyle w:val="FontStyle21"/>
        </w:rPr>
        <w:t>5</w:t>
      </w:r>
      <w:r w:rsidR="00E80A12">
        <w:rPr>
          <w:rStyle w:val="FontStyle21"/>
        </w:rPr>
        <w:t>7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Документите, които са в процес на изпълнение</w:t>
      </w:r>
      <w:r w:rsidR="00541FF8">
        <w:rPr>
          <w:rStyle w:val="FontStyle18"/>
        </w:rPr>
        <w:t>, се съхраняват от магистратите и</w:t>
      </w:r>
      <w:r w:rsidR="00CA7C97">
        <w:rPr>
          <w:rStyle w:val="FontStyle18"/>
        </w:rPr>
        <w:t xml:space="preserve"> съдебните </w:t>
      </w:r>
      <w:r w:rsidR="00541FF8">
        <w:rPr>
          <w:rStyle w:val="FontStyle18"/>
        </w:rPr>
        <w:t>служители</w:t>
      </w:r>
      <w:r w:rsidR="00CA7C97">
        <w:rPr>
          <w:rStyle w:val="FontStyle18"/>
        </w:rPr>
        <w:t>, натоварени да работят по поставените в тях задачи. След изпълнение на задачата, докум</w:t>
      </w:r>
      <w:r w:rsidR="00385C8E">
        <w:rPr>
          <w:rStyle w:val="FontStyle18"/>
        </w:rPr>
        <w:t xml:space="preserve">ентите се предават в деловодствата </w:t>
      </w:r>
      <w:r w:rsidR="00CA7C97">
        <w:rPr>
          <w:rStyle w:val="FontStyle18"/>
        </w:rPr>
        <w:t xml:space="preserve"> за текущо съхраняване и отговорният служител поставя индекс за класиране на приключените документи и преписки, съгласно Номенклатурата на делата в ПРБ.</w:t>
      </w:r>
    </w:p>
    <w:p w:rsidR="00536155" w:rsidRDefault="008F0FD9">
      <w:pPr>
        <w:pStyle w:val="Style13"/>
        <w:widowControl/>
        <w:spacing w:before="41"/>
        <w:ind w:firstLine="696"/>
        <w:rPr>
          <w:rStyle w:val="FontStyle18"/>
        </w:rPr>
      </w:pPr>
      <w:r>
        <w:rPr>
          <w:rStyle w:val="FontStyle21"/>
        </w:rPr>
        <w:t>Чл. 5</w:t>
      </w:r>
      <w:r w:rsidR="002E7F64">
        <w:rPr>
          <w:rStyle w:val="FontStyle21"/>
        </w:rPr>
        <w:t>8</w:t>
      </w:r>
      <w:r w:rsidR="00CA7C97">
        <w:rPr>
          <w:rStyle w:val="FontStyle21"/>
        </w:rPr>
        <w:t xml:space="preserve">. (1) </w:t>
      </w:r>
      <w:r w:rsidR="00CA7C97">
        <w:rPr>
          <w:rStyle w:val="FontStyle18"/>
        </w:rPr>
        <w:t>Документите се систематизират в дела и последователно се подреждат в шкафове, съгласно индекса по Номенклатурата на делата в ПРБ.</w:t>
      </w:r>
    </w:p>
    <w:p w:rsidR="00536155" w:rsidRDefault="00CA7C97" w:rsidP="002412FD">
      <w:pPr>
        <w:pStyle w:val="Style14"/>
        <w:widowControl/>
        <w:numPr>
          <w:ilvl w:val="0"/>
          <w:numId w:val="38"/>
        </w:numPr>
        <w:tabs>
          <w:tab w:val="left" w:pos="1106"/>
        </w:tabs>
        <w:ind w:firstLine="710"/>
        <w:rPr>
          <w:rStyle w:val="FontStyle21"/>
        </w:rPr>
      </w:pPr>
      <w:r>
        <w:rPr>
          <w:rStyle w:val="FontStyle18"/>
        </w:rPr>
        <w:t>Подреждането на документите и делата става по хронологичен ред, като по всяка самостоятелна преписка най-отгоре се поставя инициативният документ, а след него - по реда на регистрацията, и останалите документи.</w:t>
      </w:r>
    </w:p>
    <w:p w:rsidR="00536155" w:rsidRPr="006D43AF" w:rsidRDefault="00CA7C97" w:rsidP="006D43AF">
      <w:pPr>
        <w:pStyle w:val="Style14"/>
        <w:widowControl/>
        <w:numPr>
          <w:ilvl w:val="0"/>
          <w:numId w:val="38"/>
        </w:numPr>
        <w:tabs>
          <w:tab w:val="left" w:pos="1106"/>
        </w:tabs>
        <w:spacing w:line="410" w:lineRule="exact"/>
        <w:ind w:firstLine="710"/>
        <w:rPr>
          <w:b/>
          <w:bCs/>
          <w:sz w:val="26"/>
          <w:szCs w:val="26"/>
        </w:rPr>
      </w:pPr>
      <w:r>
        <w:rPr>
          <w:rStyle w:val="FontStyle18"/>
        </w:rPr>
        <w:t>Заповеди, протоколи и др., които имат собствена номерация, се подреждат по възходящ ред на номерата им.</w:t>
      </w:r>
    </w:p>
    <w:p w:rsidR="00536155" w:rsidRPr="006D43AF" w:rsidRDefault="008F0FD9" w:rsidP="006D43AF">
      <w:pPr>
        <w:pStyle w:val="Style13"/>
        <w:widowControl/>
        <w:spacing w:before="65"/>
        <w:ind w:firstLine="706"/>
        <w:rPr>
          <w:sz w:val="26"/>
          <w:szCs w:val="26"/>
        </w:rPr>
      </w:pPr>
      <w:r>
        <w:rPr>
          <w:rStyle w:val="FontStyle21"/>
        </w:rPr>
        <w:t>Чл. 5</w:t>
      </w:r>
      <w:r w:rsidR="002E7F64">
        <w:rPr>
          <w:rStyle w:val="FontStyle21"/>
        </w:rPr>
        <w:t>9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Не се разрешава изваждането на документи от делат</w:t>
      </w:r>
      <w:r w:rsidR="00331997">
        <w:rPr>
          <w:rStyle w:val="FontStyle18"/>
        </w:rPr>
        <w:t xml:space="preserve">а за ползване извън </w:t>
      </w:r>
      <w:r w:rsidR="00CA7C97">
        <w:rPr>
          <w:rStyle w:val="FontStyle18"/>
        </w:rPr>
        <w:t>прокуратура</w:t>
      </w:r>
      <w:r w:rsidR="00331997">
        <w:rPr>
          <w:rStyle w:val="FontStyle18"/>
        </w:rPr>
        <w:t>та</w:t>
      </w:r>
      <w:r w:rsidR="00385C8E">
        <w:rPr>
          <w:rStyle w:val="FontStyle18"/>
        </w:rPr>
        <w:t xml:space="preserve"> или териториалните отделения в Брезник и Трън</w:t>
      </w:r>
      <w:r w:rsidR="00CA7C97">
        <w:rPr>
          <w:rStyle w:val="FontStyle18"/>
        </w:rPr>
        <w:t>. В изключителни случаи, с разрешение на администрат</w:t>
      </w:r>
      <w:r w:rsidR="00331997">
        <w:rPr>
          <w:rStyle w:val="FontStyle18"/>
        </w:rPr>
        <w:t>ивния ръководител на Районна</w:t>
      </w:r>
      <w:r w:rsidR="00CA7C97">
        <w:rPr>
          <w:rStyle w:val="FontStyle18"/>
        </w:rPr>
        <w:t xml:space="preserve"> прокуратура</w:t>
      </w:r>
      <w:r w:rsidR="00331997">
        <w:rPr>
          <w:rStyle w:val="FontStyle18"/>
        </w:rPr>
        <w:t xml:space="preserve"> - Перник</w:t>
      </w:r>
      <w:r w:rsidR="00CA7C97">
        <w:rPr>
          <w:rStyle w:val="FontStyle18"/>
        </w:rPr>
        <w:t>, за определен срок може да се вземе документ, като копие от него, както и писмото, въз основа на което е изискан, се оставят в папката. След използване, оригиналът се връща в делото.</w:t>
      </w:r>
    </w:p>
    <w:p w:rsidR="00536155" w:rsidRPr="006D43AF" w:rsidRDefault="008F0FD9" w:rsidP="006D43AF">
      <w:pPr>
        <w:pStyle w:val="Style13"/>
        <w:widowControl/>
        <w:spacing w:before="60" w:line="410" w:lineRule="exact"/>
        <w:ind w:firstLine="706"/>
        <w:rPr>
          <w:sz w:val="26"/>
          <w:szCs w:val="26"/>
        </w:rPr>
      </w:pPr>
      <w:r>
        <w:rPr>
          <w:rStyle w:val="FontStyle21"/>
        </w:rPr>
        <w:lastRenderedPageBreak/>
        <w:t xml:space="preserve">Чл. </w:t>
      </w:r>
      <w:r w:rsidR="002E7F64">
        <w:rPr>
          <w:rStyle w:val="FontStyle21"/>
        </w:rPr>
        <w:t>60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Съдебният служител прави цялостна проверка на пълнотата на делата и изисква от прокурорите и съдебните служители преписките и документите, които са дадени за временно ползване и не са били върнати в определения срок.</w:t>
      </w:r>
    </w:p>
    <w:p w:rsidR="00536155" w:rsidRDefault="008F0FD9">
      <w:pPr>
        <w:pStyle w:val="Style13"/>
        <w:widowControl/>
        <w:spacing w:before="51"/>
        <w:rPr>
          <w:rStyle w:val="FontStyle18"/>
        </w:rPr>
      </w:pPr>
      <w:r>
        <w:rPr>
          <w:rStyle w:val="FontStyle21"/>
        </w:rPr>
        <w:t xml:space="preserve">Чл. </w:t>
      </w:r>
      <w:r>
        <w:rPr>
          <w:rStyle w:val="FontStyle21"/>
          <w:lang w:val="en-US"/>
        </w:rPr>
        <w:t>6</w:t>
      </w:r>
      <w:r w:rsidR="002E7F64">
        <w:rPr>
          <w:rStyle w:val="FontStyle21"/>
        </w:rPr>
        <w:t>1</w:t>
      </w:r>
      <w:r w:rsidR="00CA7C97">
        <w:rPr>
          <w:rStyle w:val="FontStyle21"/>
        </w:rPr>
        <w:t xml:space="preserve">. (1) </w:t>
      </w:r>
      <w:r w:rsidR="00CA7C97">
        <w:rPr>
          <w:rStyle w:val="FontStyle18"/>
        </w:rPr>
        <w:t xml:space="preserve">Личните трудови досиета на магистратите и служителите се съхраняват в метални, негорими, постоянно заключващи се </w:t>
      </w:r>
      <w:r w:rsidR="00B23FBE">
        <w:rPr>
          <w:rStyle w:val="FontStyle18"/>
        </w:rPr>
        <w:t>ш</w:t>
      </w:r>
      <w:r w:rsidR="00CD4AF5">
        <w:rPr>
          <w:rStyle w:val="FontStyle18"/>
        </w:rPr>
        <w:t>кафове от главен специалист - човешки</w:t>
      </w:r>
      <w:r w:rsidR="00CA7C97">
        <w:rPr>
          <w:rStyle w:val="FontStyle18"/>
        </w:rPr>
        <w:t xml:space="preserve"> ресурси в </w:t>
      </w:r>
      <w:r w:rsidR="00B23FBE">
        <w:rPr>
          <w:rStyle w:val="FontStyle18"/>
        </w:rPr>
        <w:t>Районна прокуратура - Перник</w:t>
      </w:r>
      <w:r w:rsidR="00CA7C97">
        <w:rPr>
          <w:rStyle w:val="FontStyle18"/>
        </w:rPr>
        <w:t>.</w:t>
      </w:r>
    </w:p>
    <w:p w:rsidR="00536155" w:rsidRDefault="00CA7C97" w:rsidP="002412FD">
      <w:pPr>
        <w:pStyle w:val="Style14"/>
        <w:widowControl/>
        <w:numPr>
          <w:ilvl w:val="0"/>
          <w:numId w:val="39"/>
        </w:numPr>
        <w:tabs>
          <w:tab w:val="left" w:pos="1163"/>
        </w:tabs>
        <w:ind w:firstLine="715"/>
        <w:rPr>
          <w:rStyle w:val="FontStyle21"/>
        </w:rPr>
      </w:pPr>
      <w:r>
        <w:rPr>
          <w:rStyle w:val="FontStyle18"/>
        </w:rPr>
        <w:t>Документите в досиетата се подреждат и номерират в хронологичен низходящ ред, според датата на тяхното издаване. Всяко досие съдържа опис на приложените документи. Досиетата се подреждат по азбучен ред, отделно за магистратите и за служителите.</w:t>
      </w:r>
    </w:p>
    <w:p w:rsidR="00B23FBE" w:rsidRPr="00B23FBE" w:rsidRDefault="00CA7C97" w:rsidP="002412FD">
      <w:pPr>
        <w:pStyle w:val="Style14"/>
        <w:widowControl/>
        <w:numPr>
          <w:ilvl w:val="0"/>
          <w:numId w:val="39"/>
        </w:numPr>
        <w:tabs>
          <w:tab w:val="left" w:pos="1163"/>
        </w:tabs>
        <w:ind w:firstLine="715"/>
        <w:rPr>
          <w:rStyle w:val="FontStyle18"/>
          <w:b/>
          <w:bCs/>
        </w:rPr>
      </w:pPr>
      <w:r>
        <w:rPr>
          <w:rStyle w:val="FontStyle18"/>
        </w:rPr>
        <w:t>Изнасяне на лично трудово досие се извършва само сле</w:t>
      </w:r>
      <w:r w:rsidR="00B23FBE">
        <w:rPr>
          <w:rStyle w:val="FontStyle18"/>
        </w:rPr>
        <w:t>д разрешение на административния ръководител на Районна прокуратура – Перник.</w:t>
      </w:r>
    </w:p>
    <w:p w:rsidR="00536155" w:rsidRPr="006D43AF" w:rsidRDefault="00CA7C97" w:rsidP="006D43AF">
      <w:pPr>
        <w:pStyle w:val="Style14"/>
        <w:widowControl/>
        <w:numPr>
          <w:ilvl w:val="0"/>
          <w:numId w:val="39"/>
        </w:numPr>
        <w:tabs>
          <w:tab w:val="left" w:pos="1163"/>
        </w:tabs>
        <w:ind w:firstLine="715"/>
        <w:rPr>
          <w:b/>
          <w:bCs/>
          <w:sz w:val="26"/>
          <w:szCs w:val="26"/>
        </w:rPr>
      </w:pPr>
      <w:r>
        <w:rPr>
          <w:rStyle w:val="FontStyle18"/>
        </w:rPr>
        <w:t>Справки по досиетата от магистрати и служители се извършват само в помещенията, в кои</w:t>
      </w:r>
      <w:r w:rsidR="00CD4AF5">
        <w:rPr>
          <w:rStyle w:val="FontStyle18"/>
        </w:rPr>
        <w:t>то се съхраняват личните</w:t>
      </w:r>
      <w:r>
        <w:rPr>
          <w:rStyle w:val="FontStyle18"/>
        </w:rPr>
        <w:t xml:space="preserve"> </w:t>
      </w:r>
      <w:r w:rsidR="00B23FBE">
        <w:rPr>
          <w:rStyle w:val="FontStyle18"/>
        </w:rPr>
        <w:t>досиета, в прис</w:t>
      </w:r>
      <w:r w:rsidR="00CD4AF5">
        <w:rPr>
          <w:rStyle w:val="FontStyle18"/>
        </w:rPr>
        <w:t>ъствие на главен специалист – човешки ресурси</w:t>
      </w:r>
      <w:r>
        <w:rPr>
          <w:rStyle w:val="FontStyle18"/>
        </w:rPr>
        <w:t>, отговарящ за съхранението им.</w:t>
      </w:r>
    </w:p>
    <w:p w:rsidR="00536155" w:rsidRPr="006D43AF" w:rsidRDefault="008F0FD9" w:rsidP="006D43AF">
      <w:pPr>
        <w:pStyle w:val="Style13"/>
        <w:widowControl/>
        <w:spacing w:before="56"/>
        <w:ind w:firstLine="706"/>
        <w:rPr>
          <w:sz w:val="26"/>
          <w:szCs w:val="26"/>
        </w:rPr>
      </w:pPr>
      <w:r>
        <w:rPr>
          <w:rStyle w:val="FontStyle21"/>
        </w:rPr>
        <w:t>Чл. 6</w:t>
      </w:r>
      <w:r w:rsidR="002E7F64">
        <w:rPr>
          <w:rStyle w:val="FontStyle21"/>
        </w:rPr>
        <w:t>2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След приключване на календарната година, в първия работен ден от следващата година, регистрите (класьорите) със заповедите се архивират в метални, негорими, постоянно заключващи се шкафове, с приложен опис на съдържащите се във всеки регистър документи.</w:t>
      </w:r>
    </w:p>
    <w:p w:rsidR="00536155" w:rsidRDefault="008F0FD9">
      <w:pPr>
        <w:pStyle w:val="Style13"/>
        <w:widowControl/>
        <w:spacing w:before="60" w:line="410" w:lineRule="exact"/>
        <w:rPr>
          <w:rStyle w:val="FontStyle18"/>
        </w:rPr>
      </w:pPr>
      <w:r>
        <w:rPr>
          <w:rStyle w:val="FontStyle21"/>
        </w:rPr>
        <w:t>Чл. 6</w:t>
      </w:r>
      <w:r w:rsidR="002E7F64">
        <w:rPr>
          <w:rStyle w:val="FontStyle21"/>
        </w:rPr>
        <w:t>3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Приемането, съхраняването и предаването на веществени доказателства се осъществява при спазване на реда, предвиден в раздел VIII „Общи правила за съхраняване на веществени доказателства" на глава Пета от ПАПРБ.</w:t>
      </w:r>
    </w:p>
    <w:p w:rsidR="00536155" w:rsidRDefault="00536155" w:rsidP="008D4AB7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714999" w:rsidRDefault="00714999" w:rsidP="006D43A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6D43AF" w:rsidRDefault="00CA7C97">
      <w:pPr>
        <w:pStyle w:val="Style8"/>
        <w:widowControl/>
        <w:spacing w:before="30"/>
        <w:rPr>
          <w:rStyle w:val="FontStyle21"/>
        </w:rPr>
      </w:pPr>
      <w:r>
        <w:rPr>
          <w:rStyle w:val="FontStyle21"/>
        </w:rPr>
        <w:t>Раздел III. Съхран</w:t>
      </w:r>
      <w:r w:rsidR="00902807">
        <w:rPr>
          <w:rStyle w:val="FontStyle21"/>
        </w:rPr>
        <w:t xml:space="preserve">яване на документите в архива на </w:t>
      </w:r>
    </w:p>
    <w:p w:rsidR="00536155" w:rsidRDefault="00902807">
      <w:pPr>
        <w:pStyle w:val="Style8"/>
        <w:widowControl/>
        <w:spacing w:before="30"/>
        <w:rPr>
          <w:rStyle w:val="FontStyle21"/>
        </w:rPr>
      </w:pPr>
      <w:r>
        <w:rPr>
          <w:rStyle w:val="FontStyle21"/>
        </w:rPr>
        <w:t>Районна прокуратура - Перник</w:t>
      </w:r>
    </w:p>
    <w:p w:rsidR="00536155" w:rsidRDefault="00536155">
      <w:pPr>
        <w:pStyle w:val="Style13"/>
        <w:widowControl/>
        <w:spacing w:line="240" w:lineRule="exact"/>
        <w:rPr>
          <w:sz w:val="20"/>
          <w:szCs w:val="20"/>
        </w:rPr>
      </w:pPr>
    </w:p>
    <w:p w:rsidR="00536155" w:rsidRDefault="00EF48C7">
      <w:pPr>
        <w:pStyle w:val="Style13"/>
        <w:widowControl/>
        <w:spacing w:before="84" w:line="410" w:lineRule="exact"/>
        <w:rPr>
          <w:rStyle w:val="FontStyle18"/>
        </w:rPr>
      </w:pPr>
      <w:r>
        <w:rPr>
          <w:rStyle w:val="FontStyle21"/>
        </w:rPr>
        <w:t>Чл. 6</w:t>
      </w:r>
      <w:r w:rsidR="002E7F64">
        <w:rPr>
          <w:rStyle w:val="FontStyle21"/>
        </w:rPr>
        <w:t>4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Дейността по запа</w:t>
      </w:r>
      <w:r w:rsidR="00584F5A">
        <w:rPr>
          <w:rStyle w:val="FontStyle18"/>
        </w:rPr>
        <w:t>зване на документите в архива на Районна прокуратура - Перник</w:t>
      </w:r>
      <w:r w:rsidR="00CA7C97">
        <w:rPr>
          <w:rStyle w:val="FontStyle18"/>
        </w:rPr>
        <w:t xml:space="preserve"> се осъществява от </w:t>
      </w:r>
      <w:r w:rsidR="00584F5A">
        <w:rPr>
          <w:rStyle w:val="FontStyle18"/>
        </w:rPr>
        <w:t>лицата, определени със заповед на Административния ръководител да</w:t>
      </w:r>
      <w:r w:rsidR="00CA7C97">
        <w:rPr>
          <w:rStyle w:val="FontStyle18"/>
        </w:rPr>
        <w:t xml:space="preserve"> изпълняват функции по архивиране.</w:t>
      </w:r>
    </w:p>
    <w:p w:rsidR="00536155" w:rsidRDefault="00872F52" w:rsidP="00B23FBE">
      <w:pPr>
        <w:pStyle w:val="Style13"/>
        <w:widowControl/>
        <w:spacing w:line="410" w:lineRule="exact"/>
        <w:rPr>
          <w:rStyle w:val="FontStyle18"/>
        </w:rPr>
      </w:pPr>
      <w:r>
        <w:rPr>
          <w:rStyle w:val="FontStyle21"/>
        </w:rPr>
        <w:t xml:space="preserve">Чл. </w:t>
      </w:r>
      <w:r w:rsidR="00714999">
        <w:rPr>
          <w:rStyle w:val="FontStyle21"/>
        </w:rPr>
        <w:t>6</w:t>
      </w:r>
      <w:r w:rsidR="002E7F64">
        <w:rPr>
          <w:rStyle w:val="FontStyle21"/>
        </w:rPr>
        <w:t>5</w:t>
      </w:r>
      <w:r w:rsidR="00CA7C97">
        <w:rPr>
          <w:rStyle w:val="FontStyle21"/>
        </w:rPr>
        <w:t xml:space="preserve">. (1) </w:t>
      </w:r>
      <w:r w:rsidR="00584F5A">
        <w:rPr>
          <w:rStyle w:val="FontStyle18"/>
        </w:rPr>
        <w:t>В архива</w:t>
      </w:r>
      <w:r w:rsidR="00CA7C97">
        <w:rPr>
          <w:rStyle w:val="FontStyle18"/>
        </w:rPr>
        <w:t xml:space="preserve"> се съхраняват по опис всички приключени дела, преписки, деловодни книги и документи и се запазват в същия порядък, по който са подредени, в съответствие с утвърдената</w:t>
      </w:r>
      <w:r w:rsidR="00B23FBE">
        <w:rPr>
          <w:rStyle w:val="FontStyle18"/>
        </w:rPr>
        <w:t xml:space="preserve"> </w:t>
      </w:r>
      <w:r w:rsidR="00CA7C97">
        <w:rPr>
          <w:rStyle w:val="FontStyle18"/>
        </w:rPr>
        <w:t>Номенклатура на делата в ПРБ, до обработването им за предаване в Държавния архив или до унищожаването им.</w:t>
      </w:r>
    </w:p>
    <w:p w:rsidR="00536155" w:rsidRPr="006D43AF" w:rsidRDefault="00CA7C97" w:rsidP="006D43AF">
      <w:pPr>
        <w:pStyle w:val="Style13"/>
        <w:widowControl/>
        <w:ind w:firstLine="706"/>
        <w:rPr>
          <w:sz w:val="26"/>
          <w:szCs w:val="26"/>
        </w:rPr>
      </w:pPr>
      <w:r>
        <w:rPr>
          <w:rStyle w:val="FontStyle21"/>
        </w:rPr>
        <w:t xml:space="preserve">(2) </w:t>
      </w:r>
      <w:r w:rsidR="00584F5A">
        <w:rPr>
          <w:rStyle w:val="FontStyle18"/>
        </w:rPr>
        <w:t>В архива</w:t>
      </w:r>
      <w:r>
        <w:rPr>
          <w:rStyle w:val="FontStyle18"/>
        </w:rPr>
        <w:t xml:space="preserve"> се предават за съхранение и документи с премахнато ниво на класификация. Предаването се извършва с протокол между завеждащия </w:t>
      </w:r>
      <w:r>
        <w:rPr>
          <w:rStyle w:val="FontStyle18"/>
        </w:rPr>
        <w:lastRenderedPageBreak/>
        <w:t xml:space="preserve">регистратурата за класифицирана информация </w:t>
      </w:r>
      <w:r w:rsidR="00584F5A">
        <w:rPr>
          <w:rStyle w:val="FontStyle18"/>
        </w:rPr>
        <w:t xml:space="preserve">в Окръжна прокуратура- Перник </w:t>
      </w:r>
      <w:r>
        <w:rPr>
          <w:rStyle w:val="FontStyle18"/>
        </w:rPr>
        <w:t xml:space="preserve">и </w:t>
      </w:r>
      <w:r w:rsidR="00B23FBE">
        <w:rPr>
          <w:rStyle w:val="FontStyle18"/>
        </w:rPr>
        <w:t>съдебния служител, изпълняващ функциите на Завеждащ</w:t>
      </w:r>
      <w:r w:rsidR="00584F5A">
        <w:rPr>
          <w:rStyle w:val="FontStyle18"/>
        </w:rPr>
        <w:t xml:space="preserve"> архив</w:t>
      </w:r>
      <w:r>
        <w:rPr>
          <w:rStyle w:val="FontStyle18"/>
        </w:rPr>
        <w:t>.</w:t>
      </w:r>
    </w:p>
    <w:p w:rsidR="00536155" w:rsidRDefault="00EF48C7" w:rsidP="00B23FBE">
      <w:pPr>
        <w:pStyle w:val="Style13"/>
        <w:widowControl/>
        <w:spacing w:before="51"/>
        <w:ind w:firstLine="696"/>
        <w:rPr>
          <w:rStyle w:val="FontStyle18"/>
        </w:rPr>
      </w:pPr>
      <w:r>
        <w:rPr>
          <w:rStyle w:val="FontStyle21"/>
        </w:rPr>
        <w:t>Чл. 6</w:t>
      </w:r>
      <w:r w:rsidR="005536B3">
        <w:rPr>
          <w:rStyle w:val="FontStyle21"/>
        </w:rPr>
        <w:t>6</w:t>
      </w:r>
      <w:r w:rsidR="00CA7C97">
        <w:rPr>
          <w:rStyle w:val="FontStyle21"/>
        </w:rPr>
        <w:t xml:space="preserve">. (1) </w:t>
      </w:r>
      <w:r w:rsidR="00584F5A">
        <w:rPr>
          <w:rStyle w:val="FontStyle18"/>
        </w:rPr>
        <w:t>Документите, съхранявани в архива</w:t>
      </w:r>
      <w:r w:rsidR="00CA7C97">
        <w:rPr>
          <w:rStyle w:val="FontStyle18"/>
        </w:rPr>
        <w:t xml:space="preserve"> на </w:t>
      </w:r>
      <w:r w:rsidR="00B23FBE">
        <w:rPr>
          <w:rStyle w:val="FontStyle18"/>
        </w:rPr>
        <w:t>Районна прокуратура - Перник</w:t>
      </w:r>
      <w:r w:rsidR="00CA7C97">
        <w:rPr>
          <w:rStyle w:val="FontStyle18"/>
        </w:rPr>
        <w:t>,</w:t>
      </w:r>
      <w:r w:rsidR="00B23FBE">
        <w:rPr>
          <w:rStyle w:val="FontStyle18"/>
        </w:rPr>
        <w:t xml:space="preserve"> се използват от магистратите и </w:t>
      </w:r>
      <w:r w:rsidR="00CA7C97">
        <w:rPr>
          <w:rStyle w:val="FontStyle18"/>
        </w:rPr>
        <w:t>служителите по ред, определе</w:t>
      </w:r>
      <w:r w:rsidR="00B23FBE">
        <w:rPr>
          <w:rStyle w:val="FontStyle18"/>
        </w:rPr>
        <w:t xml:space="preserve">н от административния </w:t>
      </w:r>
      <w:r w:rsidR="00CA7C97">
        <w:rPr>
          <w:rStyle w:val="FontStyle18"/>
        </w:rPr>
        <w:t>ръководител.</w:t>
      </w:r>
    </w:p>
    <w:p w:rsidR="00536155" w:rsidRDefault="006D43AF">
      <w:pPr>
        <w:pStyle w:val="Style14"/>
        <w:widowControl/>
        <w:tabs>
          <w:tab w:val="left" w:pos="1140"/>
        </w:tabs>
        <w:ind w:firstLine="710"/>
        <w:rPr>
          <w:rStyle w:val="FontStyle18"/>
        </w:rPr>
      </w:pPr>
      <w:r>
        <w:rPr>
          <w:rStyle w:val="FontStyle18"/>
          <w:b/>
        </w:rPr>
        <w:t>(2</w:t>
      </w:r>
      <w:r w:rsidR="00CA7C97" w:rsidRPr="006D43AF">
        <w:rPr>
          <w:rStyle w:val="FontStyle18"/>
          <w:b/>
        </w:rPr>
        <w:t>)</w:t>
      </w:r>
      <w:r w:rsidR="00CA7C97">
        <w:rPr>
          <w:rStyle w:val="FontStyle18"/>
          <w:sz w:val="20"/>
          <w:szCs w:val="20"/>
        </w:rPr>
        <w:tab/>
      </w:r>
      <w:r w:rsidR="00CA7C97">
        <w:rPr>
          <w:rStyle w:val="FontStyle18"/>
        </w:rPr>
        <w:t>Външни потребители използват документит</w:t>
      </w:r>
      <w:r w:rsidR="00B23FBE">
        <w:rPr>
          <w:rStyle w:val="FontStyle18"/>
        </w:rPr>
        <w:t>е след разрешение от</w:t>
      </w:r>
      <w:r w:rsidR="00B23FBE">
        <w:rPr>
          <w:rStyle w:val="FontStyle18"/>
        </w:rPr>
        <w:br/>
        <w:t>административ</w:t>
      </w:r>
      <w:r w:rsidR="00CA7C97">
        <w:rPr>
          <w:rStyle w:val="FontStyle18"/>
        </w:rPr>
        <w:t>н</w:t>
      </w:r>
      <w:r w:rsidR="00B23FBE">
        <w:rPr>
          <w:rStyle w:val="FontStyle18"/>
        </w:rPr>
        <w:t>ия</w:t>
      </w:r>
      <w:r w:rsidR="00CA7C97">
        <w:rPr>
          <w:rStyle w:val="FontStyle18"/>
        </w:rPr>
        <w:t xml:space="preserve"> ръководител или упълномощено от него лице,</w:t>
      </w:r>
      <w:r w:rsidR="00CA7C97">
        <w:rPr>
          <w:rStyle w:val="FontStyle18"/>
        </w:rPr>
        <w:br/>
        <w:t>съгласно разпоредбите на Закона за достъп до обществена информация.</w:t>
      </w:r>
    </w:p>
    <w:p w:rsidR="00536155" w:rsidRDefault="006D43AF" w:rsidP="00B23FBE">
      <w:pPr>
        <w:pStyle w:val="Style14"/>
        <w:widowControl/>
        <w:tabs>
          <w:tab w:val="left" w:pos="1345"/>
        </w:tabs>
        <w:rPr>
          <w:rStyle w:val="FontStyle18"/>
        </w:rPr>
      </w:pPr>
      <w:r>
        <w:rPr>
          <w:rStyle w:val="FontStyle21"/>
        </w:rPr>
        <w:t>(3</w:t>
      </w:r>
      <w:r w:rsidR="00CA7C97">
        <w:rPr>
          <w:rStyle w:val="FontStyle21"/>
        </w:rPr>
        <w:t>)</w:t>
      </w:r>
      <w:r w:rsidR="00CA7C97">
        <w:rPr>
          <w:rStyle w:val="FontStyle21"/>
          <w:b w:val="0"/>
          <w:bCs w:val="0"/>
          <w:sz w:val="20"/>
          <w:szCs w:val="20"/>
        </w:rPr>
        <w:tab/>
      </w:r>
      <w:r w:rsidR="00CA7C97">
        <w:rPr>
          <w:rStyle w:val="FontStyle18"/>
        </w:rPr>
        <w:t>И</w:t>
      </w:r>
      <w:r w:rsidR="00B23FBE">
        <w:rPr>
          <w:rStyle w:val="FontStyle18"/>
        </w:rPr>
        <w:t xml:space="preserve">знасянето на документи извън Районна прокуратура </w:t>
      </w:r>
      <w:r w:rsidR="005536B3">
        <w:rPr>
          <w:rStyle w:val="FontStyle18"/>
        </w:rPr>
        <w:t>–</w:t>
      </w:r>
      <w:r w:rsidR="00B23FBE">
        <w:rPr>
          <w:rStyle w:val="FontStyle18"/>
        </w:rPr>
        <w:t xml:space="preserve"> Перник</w:t>
      </w:r>
      <w:r w:rsidR="005536B3">
        <w:rPr>
          <w:rStyle w:val="FontStyle18"/>
        </w:rPr>
        <w:t xml:space="preserve"> и двете териториални отделения</w:t>
      </w:r>
      <w:r w:rsidR="00B23FBE">
        <w:rPr>
          <w:rStyle w:val="FontStyle18"/>
        </w:rPr>
        <w:t xml:space="preserve">, за нуждите на </w:t>
      </w:r>
      <w:r w:rsidR="00CA7C97">
        <w:rPr>
          <w:rStyle w:val="FontStyle18"/>
        </w:rPr>
        <w:t>специализирани държавни органи, се</w:t>
      </w:r>
      <w:r w:rsidR="00B23FBE">
        <w:rPr>
          <w:rStyle w:val="FontStyle18"/>
        </w:rPr>
        <w:t xml:space="preserve"> извършва съобразно действащото </w:t>
      </w:r>
      <w:r w:rsidR="00CA7C97">
        <w:rPr>
          <w:rStyle w:val="FontStyle18"/>
        </w:rPr>
        <w:t>законодателство, след писмено разрешени</w:t>
      </w:r>
      <w:r w:rsidR="00B23FBE">
        <w:rPr>
          <w:rStyle w:val="FontStyle18"/>
        </w:rPr>
        <w:t xml:space="preserve">е от административния </w:t>
      </w:r>
      <w:r w:rsidR="00CA7C97">
        <w:rPr>
          <w:rStyle w:val="FontStyle18"/>
        </w:rPr>
        <w:t>ръководител и с предавателно-прием</w:t>
      </w:r>
      <w:r w:rsidR="00B23FBE">
        <w:rPr>
          <w:rStyle w:val="FontStyle18"/>
        </w:rPr>
        <w:t xml:space="preserve">ателен протокол. В последния се </w:t>
      </w:r>
      <w:r w:rsidR="00CA7C97">
        <w:rPr>
          <w:rStyle w:val="FontStyle18"/>
        </w:rPr>
        <w:t>описват документите, срокът за</w:t>
      </w:r>
      <w:r w:rsidR="00B23FBE">
        <w:rPr>
          <w:rStyle w:val="FontStyle18"/>
        </w:rPr>
        <w:t xml:space="preserve"> използването им и се декларира </w:t>
      </w:r>
      <w:r w:rsidR="00CA7C97">
        <w:rPr>
          <w:rStyle w:val="FontStyle18"/>
        </w:rPr>
        <w:t>ангажиментът за връщането им в учрежденския архив.</w:t>
      </w:r>
    </w:p>
    <w:p w:rsidR="00536155" w:rsidRPr="006D43AF" w:rsidRDefault="00EA4895" w:rsidP="006D43AF">
      <w:pPr>
        <w:pStyle w:val="Style14"/>
        <w:widowControl/>
        <w:tabs>
          <w:tab w:val="left" w:pos="1168"/>
        </w:tabs>
        <w:ind w:firstLine="0"/>
        <w:rPr>
          <w:color w:val="000000" w:themeColor="text1"/>
          <w:sz w:val="26"/>
          <w:szCs w:val="26"/>
        </w:rPr>
      </w:pPr>
      <w:r>
        <w:rPr>
          <w:rStyle w:val="FontStyle21"/>
        </w:rPr>
        <w:t xml:space="preserve">       </w:t>
      </w:r>
      <w:r w:rsidR="006D43AF">
        <w:rPr>
          <w:rStyle w:val="FontStyle21"/>
        </w:rPr>
        <w:t>(4</w:t>
      </w:r>
      <w:r w:rsidR="00CA7C97">
        <w:rPr>
          <w:rStyle w:val="FontStyle21"/>
        </w:rPr>
        <w:t>)</w:t>
      </w:r>
      <w:r w:rsidR="00CA7C97">
        <w:rPr>
          <w:rStyle w:val="FontStyle21"/>
          <w:b w:val="0"/>
          <w:bCs w:val="0"/>
          <w:sz w:val="20"/>
          <w:szCs w:val="20"/>
        </w:rPr>
        <w:tab/>
      </w:r>
      <w:r w:rsidR="00CA7C97">
        <w:rPr>
          <w:rStyle w:val="FontStyle18"/>
        </w:rPr>
        <w:t>При връщане на докумен</w:t>
      </w:r>
      <w:r w:rsidR="00B23FBE">
        <w:rPr>
          <w:rStyle w:val="FontStyle18"/>
        </w:rPr>
        <w:t>тите по предходната алинея в</w:t>
      </w:r>
      <w:r>
        <w:rPr>
          <w:rStyle w:val="FontStyle18"/>
        </w:rPr>
        <w:t xml:space="preserve"> Районна прокуратура-</w:t>
      </w:r>
      <w:r w:rsidR="00B23FBE">
        <w:rPr>
          <w:rStyle w:val="FontStyle18"/>
        </w:rPr>
        <w:t>Перник</w:t>
      </w:r>
      <w:r>
        <w:rPr>
          <w:rStyle w:val="FontStyle18"/>
        </w:rPr>
        <w:t xml:space="preserve">, се </w:t>
      </w:r>
      <w:r w:rsidR="00CA7C97">
        <w:rPr>
          <w:rStyle w:val="FontStyle18"/>
        </w:rPr>
        <w:t>изготвя приемо-предавателен п</w:t>
      </w:r>
      <w:r>
        <w:rPr>
          <w:rStyle w:val="FontStyle18"/>
        </w:rPr>
        <w:t xml:space="preserve">ротокол. При установени липси и </w:t>
      </w:r>
      <w:r w:rsidR="00CA7C97">
        <w:rPr>
          <w:rStyle w:val="FontStyle18"/>
        </w:rPr>
        <w:t>увреждания след връщането на документит</w:t>
      </w:r>
      <w:r>
        <w:rPr>
          <w:rStyle w:val="FontStyle18"/>
        </w:rPr>
        <w:t xml:space="preserve">е, </w:t>
      </w:r>
      <w:r w:rsidR="00584F5A" w:rsidRPr="00584F5A">
        <w:rPr>
          <w:rStyle w:val="FontStyle18"/>
          <w:color w:val="000000" w:themeColor="text1"/>
        </w:rPr>
        <w:t>писмено се уведомява Район</w:t>
      </w:r>
      <w:r w:rsidRPr="00584F5A">
        <w:rPr>
          <w:rStyle w:val="FontStyle18"/>
          <w:color w:val="000000" w:themeColor="text1"/>
        </w:rPr>
        <w:t xml:space="preserve">ния </w:t>
      </w:r>
      <w:r w:rsidR="00CA7C97" w:rsidRPr="00584F5A">
        <w:rPr>
          <w:rStyle w:val="FontStyle18"/>
          <w:color w:val="000000" w:themeColor="text1"/>
        </w:rPr>
        <w:t>прокурор, а за документи, обект на Национ</w:t>
      </w:r>
      <w:r w:rsidRPr="00584F5A">
        <w:rPr>
          <w:rStyle w:val="FontStyle18"/>
          <w:color w:val="000000" w:themeColor="text1"/>
        </w:rPr>
        <w:t xml:space="preserve">алния архивен фонд – съответния </w:t>
      </w:r>
      <w:r w:rsidR="00CA7C97" w:rsidRPr="00584F5A">
        <w:rPr>
          <w:rStyle w:val="FontStyle18"/>
          <w:color w:val="000000" w:themeColor="text1"/>
        </w:rPr>
        <w:t>държавен архив.</w:t>
      </w:r>
    </w:p>
    <w:p w:rsidR="00536155" w:rsidRDefault="00EF48C7">
      <w:pPr>
        <w:pStyle w:val="Style13"/>
        <w:widowControl/>
        <w:spacing w:before="41"/>
        <w:rPr>
          <w:rStyle w:val="FontStyle18"/>
        </w:rPr>
      </w:pPr>
      <w:r>
        <w:rPr>
          <w:rStyle w:val="FontStyle21"/>
        </w:rPr>
        <w:t>Чл. 6</w:t>
      </w:r>
      <w:r w:rsidR="005536B3">
        <w:rPr>
          <w:rStyle w:val="FontStyle21"/>
        </w:rPr>
        <w:t>7</w:t>
      </w:r>
      <w:r w:rsidR="00CA7C97">
        <w:rPr>
          <w:rStyle w:val="FontStyle21"/>
        </w:rPr>
        <w:t xml:space="preserve">. (1) </w:t>
      </w:r>
      <w:r w:rsidR="00CA7C97">
        <w:rPr>
          <w:rStyle w:val="FontStyle18"/>
        </w:rPr>
        <w:t>За всяко посещение и из</w:t>
      </w:r>
      <w:r w:rsidR="00EA4895">
        <w:rPr>
          <w:rStyle w:val="FontStyle18"/>
        </w:rPr>
        <w:t xml:space="preserve">ползване на документи в Архива на Районна прокуратура </w:t>
      </w:r>
      <w:r w:rsidR="00D1346C">
        <w:rPr>
          <w:rStyle w:val="FontStyle18"/>
        </w:rPr>
        <w:t>–</w:t>
      </w:r>
      <w:r w:rsidR="00EA4895">
        <w:rPr>
          <w:rStyle w:val="FontStyle18"/>
        </w:rPr>
        <w:t xml:space="preserve"> Перник</w:t>
      </w:r>
      <w:r w:rsidR="005536B3">
        <w:rPr>
          <w:rStyle w:val="FontStyle18"/>
        </w:rPr>
        <w:t xml:space="preserve">, </w:t>
      </w:r>
      <w:r w:rsidR="00CA7C97">
        <w:rPr>
          <w:rStyle w:val="FontStyle18"/>
        </w:rPr>
        <w:t>се води отчет в дневник по образец, съгласно Приложение № 3 към чл. 30, ал. 1 от Наредбата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институции.</w:t>
      </w:r>
    </w:p>
    <w:p w:rsidR="00536155" w:rsidRPr="006D43AF" w:rsidRDefault="00CA7C97" w:rsidP="006D43AF">
      <w:pPr>
        <w:pStyle w:val="Style13"/>
        <w:widowControl/>
        <w:ind w:firstLine="710"/>
        <w:rPr>
          <w:sz w:val="26"/>
          <w:szCs w:val="26"/>
        </w:rPr>
      </w:pPr>
      <w:r>
        <w:rPr>
          <w:rStyle w:val="FontStyle21"/>
        </w:rPr>
        <w:t xml:space="preserve">(2) </w:t>
      </w:r>
      <w:r>
        <w:rPr>
          <w:rStyle w:val="FontStyle18"/>
        </w:rPr>
        <w:t>На мястото на извадените за използване документи се поставя заместител, съобразно Приложение № 4 към чл. 30, ал. 1 от Наредбата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институции.</w:t>
      </w:r>
    </w:p>
    <w:p w:rsidR="00536155" w:rsidRPr="006D43AF" w:rsidRDefault="00EF48C7" w:rsidP="006D43AF">
      <w:pPr>
        <w:pStyle w:val="Style13"/>
        <w:widowControl/>
        <w:spacing w:before="46"/>
        <w:rPr>
          <w:sz w:val="26"/>
          <w:szCs w:val="26"/>
        </w:rPr>
      </w:pPr>
      <w:r>
        <w:rPr>
          <w:rStyle w:val="FontStyle21"/>
        </w:rPr>
        <w:t>Чл. 6</w:t>
      </w:r>
      <w:r w:rsidR="005536B3">
        <w:rPr>
          <w:rStyle w:val="FontStyle21"/>
        </w:rPr>
        <w:t>8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Делата се запазват, съобразно предвидените в Номенклатурата на делата в ПРБ срокове. След изтичане на срока на запазване, съответните дела се унищожават или предават в Държавния архив, съгласно Закона за Националния архивен фонд, Наредбата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 и Номенклатурата на делата в ПРБ.</w:t>
      </w:r>
    </w:p>
    <w:p w:rsidR="00536155" w:rsidRPr="006D43AF" w:rsidRDefault="00EF48C7" w:rsidP="006D43AF">
      <w:pPr>
        <w:pStyle w:val="Style13"/>
        <w:widowControl/>
        <w:spacing w:before="170"/>
        <w:rPr>
          <w:sz w:val="26"/>
          <w:szCs w:val="26"/>
        </w:rPr>
      </w:pPr>
      <w:r>
        <w:rPr>
          <w:rStyle w:val="FontStyle21"/>
        </w:rPr>
        <w:lastRenderedPageBreak/>
        <w:t>Чл. 6</w:t>
      </w:r>
      <w:r w:rsidR="00E16666">
        <w:rPr>
          <w:rStyle w:val="FontStyle21"/>
        </w:rPr>
        <w:t>9</w:t>
      </w:r>
      <w:r w:rsidR="00CA7C97">
        <w:rPr>
          <w:rStyle w:val="FontStyle21"/>
        </w:rPr>
        <w:t xml:space="preserve">. </w:t>
      </w:r>
      <w:r w:rsidR="00CA7C97">
        <w:rPr>
          <w:rStyle w:val="FontStyle18"/>
        </w:rPr>
        <w:t>Организацията на архива, неговото функциониране и цялостната дейност по съхраняване на документите се извършва съгласно разпоредбите на Закона за Националния архивен фонд, Наредбата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институции, както и другите нормативни актове, отнасящи се до опазването на архивите.</w:t>
      </w:r>
    </w:p>
    <w:p w:rsidR="00536155" w:rsidRDefault="00EF48C7">
      <w:pPr>
        <w:pStyle w:val="Style13"/>
        <w:widowControl/>
        <w:spacing w:before="41" w:line="420" w:lineRule="exact"/>
        <w:ind w:firstLine="691"/>
        <w:rPr>
          <w:rStyle w:val="FontStyle18"/>
        </w:rPr>
      </w:pPr>
      <w:r>
        <w:rPr>
          <w:rStyle w:val="FontStyle21"/>
        </w:rPr>
        <w:t xml:space="preserve">Чл. </w:t>
      </w:r>
      <w:r w:rsidR="00E16666">
        <w:rPr>
          <w:rStyle w:val="FontStyle21"/>
        </w:rPr>
        <w:t>70</w:t>
      </w:r>
      <w:r w:rsidR="00CA7C97">
        <w:rPr>
          <w:rStyle w:val="FontStyle21"/>
        </w:rPr>
        <w:t xml:space="preserve">. </w:t>
      </w:r>
      <w:r w:rsidR="00EA4895">
        <w:rPr>
          <w:rStyle w:val="FontStyle18"/>
        </w:rPr>
        <w:t>Административния ръководител</w:t>
      </w:r>
      <w:r w:rsidR="00CA7C97">
        <w:rPr>
          <w:rStyle w:val="FontStyle18"/>
        </w:rPr>
        <w:t xml:space="preserve"> на </w:t>
      </w:r>
      <w:r w:rsidR="00EA4895">
        <w:rPr>
          <w:rStyle w:val="FontStyle18"/>
        </w:rPr>
        <w:t>Районна прокуратура – Перник създава</w:t>
      </w:r>
      <w:r w:rsidR="00CA7C97">
        <w:rPr>
          <w:rStyle w:val="FontStyle18"/>
        </w:rPr>
        <w:t xml:space="preserve"> орг</w:t>
      </w:r>
      <w:r w:rsidR="00EA4895">
        <w:rPr>
          <w:rStyle w:val="FontStyle18"/>
        </w:rPr>
        <w:t>анизация за опазване на документите в архива</w:t>
      </w:r>
      <w:r w:rsidR="00CA7C97">
        <w:rPr>
          <w:rStyle w:val="FontStyle18"/>
        </w:rPr>
        <w:t>.</w:t>
      </w: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Default="00536155">
      <w:pPr>
        <w:pStyle w:val="Style8"/>
        <w:widowControl/>
        <w:spacing w:line="240" w:lineRule="exact"/>
        <w:rPr>
          <w:sz w:val="20"/>
          <w:szCs w:val="20"/>
        </w:rPr>
      </w:pPr>
    </w:p>
    <w:p w:rsidR="00536155" w:rsidRPr="006D43AF" w:rsidRDefault="00CA7C97" w:rsidP="006D43AF">
      <w:pPr>
        <w:pStyle w:val="Style8"/>
        <w:widowControl/>
        <w:spacing w:before="40"/>
        <w:rPr>
          <w:b/>
          <w:bCs/>
          <w:sz w:val="28"/>
          <w:szCs w:val="28"/>
        </w:rPr>
      </w:pPr>
      <w:r w:rsidRPr="006D43AF">
        <w:rPr>
          <w:rStyle w:val="FontStyle21"/>
          <w:sz w:val="28"/>
          <w:szCs w:val="28"/>
        </w:rPr>
        <w:t>ГЛАВА СЕДМА</w:t>
      </w:r>
    </w:p>
    <w:p w:rsidR="00536155" w:rsidRDefault="00CA7C97">
      <w:pPr>
        <w:pStyle w:val="Style8"/>
        <w:widowControl/>
        <w:spacing w:before="103" w:line="410" w:lineRule="exact"/>
        <w:ind w:left="1979" w:right="2046"/>
        <w:rPr>
          <w:rStyle w:val="FontStyle21"/>
        </w:rPr>
      </w:pPr>
      <w:r>
        <w:rPr>
          <w:rStyle w:val="FontStyle21"/>
        </w:rPr>
        <w:t>ПОДПЕЧАТВАНЕ НА ДОКУМЕНТИТЕ И СЪХРАНЯВАНЕ НА ПЕЧАТИТЕ</w:t>
      </w:r>
    </w:p>
    <w:p w:rsidR="00536155" w:rsidRDefault="00536155">
      <w:pPr>
        <w:pStyle w:val="Style13"/>
        <w:widowControl/>
        <w:spacing w:line="240" w:lineRule="exact"/>
        <w:rPr>
          <w:sz w:val="20"/>
          <w:szCs w:val="20"/>
        </w:rPr>
      </w:pPr>
    </w:p>
    <w:p w:rsidR="00536155" w:rsidRDefault="00EF48C7" w:rsidP="00714999">
      <w:pPr>
        <w:pStyle w:val="Style13"/>
        <w:widowControl/>
        <w:spacing w:before="32" w:line="360" w:lineRule="auto"/>
        <w:rPr>
          <w:rStyle w:val="FontStyle18"/>
        </w:rPr>
      </w:pPr>
      <w:r>
        <w:rPr>
          <w:rStyle w:val="FontStyle21"/>
        </w:rPr>
        <w:t xml:space="preserve">Чл. </w:t>
      </w:r>
      <w:r>
        <w:rPr>
          <w:rStyle w:val="FontStyle21"/>
          <w:lang w:val="en-US"/>
        </w:rPr>
        <w:t>7</w:t>
      </w:r>
      <w:r w:rsidR="00E16666">
        <w:rPr>
          <w:rStyle w:val="FontStyle21"/>
        </w:rPr>
        <w:t>1</w:t>
      </w:r>
      <w:r w:rsidR="00CA7C97">
        <w:rPr>
          <w:rStyle w:val="FontStyle21"/>
        </w:rPr>
        <w:t xml:space="preserve">. (1) </w:t>
      </w:r>
      <w:r w:rsidR="00CA7C97" w:rsidRPr="00EA4895">
        <w:rPr>
          <w:rStyle w:val="FontStyle21"/>
          <w:b w:val="0"/>
        </w:rPr>
        <w:t>В</w:t>
      </w:r>
      <w:r w:rsidR="00CA7C97">
        <w:rPr>
          <w:rStyle w:val="FontStyle21"/>
        </w:rPr>
        <w:t xml:space="preserve"> </w:t>
      </w:r>
      <w:r w:rsidR="00EA4895">
        <w:rPr>
          <w:rStyle w:val="FontStyle18"/>
        </w:rPr>
        <w:t xml:space="preserve">Районна прокуратура </w:t>
      </w:r>
      <w:r w:rsidR="00E16666">
        <w:rPr>
          <w:rStyle w:val="FontStyle18"/>
        </w:rPr>
        <w:t>–</w:t>
      </w:r>
      <w:r w:rsidR="00EA4895">
        <w:rPr>
          <w:rStyle w:val="FontStyle18"/>
        </w:rPr>
        <w:t xml:space="preserve"> Перник</w:t>
      </w:r>
      <w:r w:rsidR="00E16666">
        <w:rPr>
          <w:rStyle w:val="FontStyle18"/>
        </w:rPr>
        <w:t xml:space="preserve">, в ТО-Брезник и ТО-Трън </w:t>
      </w:r>
      <w:r w:rsidR="00CA7C97">
        <w:rPr>
          <w:rStyle w:val="FontStyle18"/>
        </w:rPr>
        <w:t>се ползват печати и щемпели.</w:t>
      </w:r>
    </w:p>
    <w:p w:rsidR="00536155" w:rsidRDefault="00CA7C97" w:rsidP="00714999">
      <w:pPr>
        <w:pStyle w:val="Style13"/>
        <w:widowControl/>
        <w:spacing w:before="86" w:line="360" w:lineRule="auto"/>
        <w:rPr>
          <w:rStyle w:val="FontStyle18"/>
        </w:rPr>
      </w:pPr>
      <w:r>
        <w:rPr>
          <w:rStyle w:val="FontStyle21"/>
        </w:rPr>
        <w:t xml:space="preserve">(2) </w:t>
      </w:r>
      <w:r>
        <w:rPr>
          <w:rStyle w:val="FontStyle18"/>
        </w:rPr>
        <w:t>Формата и съдържанието на</w:t>
      </w:r>
      <w:r w:rsidR="00BC5754">
        <w:rPr>
          <w:rStyle w:val="FontStyle18"/>
        </w:rPr>
        <w:t xml:space="preserve"> обикновените печати, ползвани в Районна прокуратура гр. Перник, в ТО-Брезник и ТО-Трън</w:t>
      </w:r>
      <w:r>
        <w:rPr>
          <w:rStyle w:val="FontStyle18"/>
        </w:rPr>
        <w:t>,</w:t>
      </w:r>
      <w:r w:rsidR="00BC5754">
        <w:rPr>
          <w:rStyle w:val="FontStyle18"/>
        </w:rPr>
        <w:t xml:space="preserve"> се утвърждават от Главния прокурор. О</w:t>
      </w:r>
      <w:r>
        <w:rPr>
          <w:rStyle w:val="FontStyle18"/>
        </w:rPr>
        <w:t>тговорните длъжностни лица, които полагат и съхраняват</w:t>
      </w:r>
      <w:r w:rsidR="00BC5754">
        <w:rPr>
          <w:rStyle w:val="FontStyle18"/>
        </w:rPr>
        <w:t xml:space="preserve"> обикновените печати и щемпели</w:t>
      </w:r>
      <w:r>
        <w:rPr>
          <w:rStyle w:val="FontStyle18"/>
        </w:rPr>
        <w:t>, както и документите, върху които се поставят, се оп</w:t>
      </w:r>
      <w:r w:rsidR="00EA4895">
        <w:rPr>
          <w:rStyle w:val="FontStyle18"/>
        </w:rPr>
        <w:t xml:space="preserve">исват в заповеди на </w:t>
      </w:r>
      <w:r>
        <w:rPr>
          <w:rStyle w:val="FontStyle18"/>
        </w:rPr>
        <w:t>административни</w:t>
      </w:r>
      <w:r w:rsidR="00EA4895">
        <w:rPr>
          <w:rStyle w:val="FontStyle18"/>
        </w:rPr>
        <w:t>я ръководител на Районна прокуратура - Перник</w:t>
      </w:r>
      <w:r>
        <w:rPr>
          <w:rStyle w:val="FontStyle18"/>
        </w:rPr>
        <w:t>.</w:t>
      </w:r>
    </w:p>
    <w:p w:rsidR="00536155" w:rsidRDefault="00CA7C97" w:rsidP="002412FD">
      <w:pPr>
        <w:pStyle w:val="Style14"/>
        <w:widowControl/>
        <w:numPr>
          <w:ilvl w:val="0"/>
          <w:numId w:val="40"/>
        </w:numPr>
        <w:tabs>
          <w:tab w:val="left" w:pos="1097"/>
        </w:tabs>
        <w:ind w:firstLine="710"/>
        <w:rPr>
          <w:rStyle w:val="FontStyle21"/>
        </w:rPr>
      </w:pPr>
      <w:r>
        <w:rPr>
          <w:rStyle w:val="FontStyle18"/>
        </w:rPr>
        <w:t>За изработените печати и щемпели се води регистър, като от всеки печат и щемпел се съхранява по един отпечатък.</w:t>
      </w:r>
    </w:p>
    <w:p w:rsidR="00536155" w:rsidRDefault="00CA7C97" w:rsidP="002412FD">
      <w:pPr>
        <w:pStyle w:val="Style14"/>
        <w:widowControl/>
        <w:numPr>
          <w:ilvl w:val="0"/>
          <w:numId w:val="40"/>
        </w:numPr>
        <w:tabs>
          <w:tab w:val="left" w:pos="1097"/>
        </w:tabs>
        <w:ind w:firstLine="710"/>
        <w:rPr>
          <w:rStyle w:val="FontStyle21"/>
        </w:rPr>
      </w:pPr>
      <w:r>
        <w:rPr>
          <w:rStyle w:val="FontStyle18"/>
        </w:rPr>
        <w:t>Печатите се полагат само върху оригинал на издадените документи и писма и само след подпис на съответното длъжностно лице.</w:t>
      </w:r>
    </w:p>
    <w:p w:rsidR="00536155" w:rsidRDefault="00CA7C97">
      <w:pPr>
        <w:pStyle w:val="Style14"/>
        <w:widowControl/>
        <w:tabs>
          <w:tab w:val="left" w:pos="1330"/>
        </w:tabs>
        <w:ind w:firstLine="720"/>
        <w:rPr>
          <w:rStyle w:val="FontStyle18"/>
        </w:rPr>
      </w:pPr>
      <w:r>
        <w:rPr>
          <w:rStyle w:val="FontStyle21"/>
        </w:rPr>
        <w:t>(5)</w:t>
      </w:r>
      <w:r>
        <w:rPr>
          <w:rStyle w:val="FontStyle21"/>
          <w:b w:val="0"/>
          <w:bCs w:val="0"/>
          <w:sz w:val="20"/>
          <w:szCs w:val="20"/>
        </w:rPr>
        <w:tab/>
      </w:r>
      <w:r w:rsidR="00EA4895">
        <w:rPr>
          <w:rStyle w:val="FontStyle18"/>
        </w:rPr>
        <w:t>Изнасяне на печатите от сградата и помещенията на</w:t>
      </w:r>
      <w:r w:rsidR="00EA4895">
        <w:rPr>
          <w:rStyle w:val="FontStyle18"/>
        </w:rPr>
        <w:br/>
        <w:t xml:space="preserve">Районна прокуратура </w:t>
      </w:r>
      <w:r w:rsidR="00420CE6">
        <w:rPr>
          <w:rStyle w:val="FontStyle18"/>
        </w:rPr>
        <w:t>–</w:t>
      </w:r>
      <w:r w:rsidR="00EA4895">
        <w:rPr>
          <w:rStyle w:val="FontStyle18"/>
        </w:rPr>
        <w:t xml:space="preserve"> Перник</w:t>
      </w:r>
      <w:r w:rsidR="00420CE6">
        <w:rPr>
          <w:rStyle w:val="FontStyle18"/>
        </w:rPr>
        <w:t>, ТО – Брезник и ТО - Трън</w:t>
      </w:r>
      <w:r>
        <w:rPr>
          <w:rStyle w:val="FontStyle18"/>
        </w:rPr>
        <w:t xml:space="preserve"> не се разрешава, освен</w:t>
      </w:r>
      <w:r w:rsidR="00EA4895">
        <w:rPr>
          <w:rStyle w:val="FontStyle18"/>
        </w:rPr>
        <w:t xml:space="preserve"> в изпълнени</w:t>
      </w:r>
      <w:r w:rsidR="00420CE6">
        <w:rPr>
          <w:rStyle w:val="FontStyle18"/>
        </w:rPr>
        <w:t xml:space="preserve">е </w:t>
      </w:r>
      <w:r w:rsidR="00EA4895">
        <w:rPr>
          <w:rStyle w:val="FontStyle18"/>
        </w:rPr>
        <w:t>на акт на административния ръководител</w:t>
      </w:r>
      <w:r>
        <w:rPr>
          <w:rStyle w:val="FontStyle18"/>
        </w:rPr>
        <w:t>.</w:t>
      </w:r>
    </w:p>
    <w:p w:rsidR="00536155" w:rsidRDefault="00CA7C97">
      <w:pPr>
        <w:pStyle w:val="Style14"/>
        <w:widowControl/>
        <w:tabs>
          <w:tab w:val="left" w:pos="1125"/>
        </w:tabs>
        <w:ind w:firstLine="710"/>
        <w:rPr>
          <w:rStyle w:val="FontStyle18"/>
        </w:rPr>
      </w:pPr>
      <w:r>
        <w:rPr>
          <w:rStyle w:val="FontStyle21"/>
        </w:rPr>
        <w:t>(6)</w:t>
      </w:r>
      <w:r>
        <w:rPr>
          <w:rStyle w:val="FontStyle21"/>
          <w:b w:val="0"/>
          <w:bCs w:val="0"/>
          <w:sz w:val="20"/>
          <w:szCs w:val="20"/>
        </w:rPr>
        <w:tab/>
      </w:r>
      <w:r>
        <w:rPr>
          <w:rStyle w:val="FontStyle18"/>
        </w:rPr>
        <w:t>Унищожаването на излезлите от употреба печати става по реда на</w:t>
      </w:r>
      <w:r>
        <w:rPr>
          <w:rStyle w:val="FontStyle18"/>
        </w:rPr>
        <w:br/>
        <w:t>т. 19 от Указа за печатите (обн. ДВ, бр. 69/1965 г.)</w:t>
      </w:r>
    </w:p>
    <w:p w:rsidR="00EA4895" w:rsidRDefault="00EA4895">
      <w:pPr>
        <w:pStyle w:val="Style14"/>
        <w:widowControl/>
        <w:tabs>
          <w:tab w:val="left" w:pos="1125"/>
        </w:tabs>
        <w:ind w:firstLine="710"/>
        <w:rPr>
          <w:rStyle w:val="FontStyle18"/>
        </w:rPr>
      </w:pPr>
    </w:p>
    <w:p w:rsidR="003E2CC9" w:rsidRDefault="003E2CC9">
      <w:pPr>
        <w:pStyle w:val="Style14"/>
        <w:widowControl/>
        <w:tabs>
          <w:tab w:val="left" w:pos="1125"/>
        </w:tabs>
        <w:ind w:firstLine="710"/>
        <w:rPr>
          <w:rStyle w:val="FontStyle18"/>
        </w:rPr>
      </w:pPr>
    </w:p>
    <w:p w:rsidR="003E2CC9" w:rsidRDefault="003E2CC9">
      <w:pPr>
        <w:pStyle w:val="Style14"/>
        <w:widowControl/>
        <w:tabs>
          <w:tab w:val="left" w:pos="1125"/>
        </w:tabs>
        <w:ind w:firstLine="710"/>
        <w:rPr>
          <w:rStyle w:val="FontStyle18"/>
        </w:rPr>
      </w:pPr>
    </w:p>
    <w:p w:rsidR="003E2CC9" w:rsidRDefault="003E2CC9">
      <w:pPr>
        <w:pStyle w:val="Style14"/>
        <w:widowControl/>
        <w:tabs>
          <w:tab w:val="left" w:pos="1125"/>
        </w:tabs>
        <w:ind w:firstLine="710"/>
        <w:rPr>
          <w:rStyle w:val="FontStyle18"/>
        </w:rPr>
      </w:pPr>
    </w:p>
    <w:p w:rsidR="003E2CC9" w:rsidRDefault="003E2CC9">
      <w:pPr>
        <w:pStyle w:val="Style14"/>
        <w:widowControl/>
        <w:tabs>
          <w:tab w:val="left" w:pos="1125"/>
        </w:tabs>
        <w:ind w:firstLine="710"/>
        <w:rPr>
          <w:rStyle w:val="FontStyle18"/>
        </w:rPr>
      </w:pPr>
    </w:p>
    <w:p w:rsidR="003E2CC9" w:rsidRDefault="003E2CC9">
      <w:pPr>
        <w:pStyle w:val="Style14"/>
        <w:widowControl/>
        <w:tabs>
          <w:tab w:val="left" w:pos="1125"/>
        </w:tabs>
        <w:ind w:firstLine="710"/>
        <w:rPr>
          <w:rStyle w:val="FontStyle18"/>
        </w:rPr>
      </w:pPr>
    </w:p>
    <w:p w:rsidR="00536155" w:rsidRDefault="00CA7C97">
      <w:pPr>
        <w:pStyle w:val="Style8"/>
        <w:widowControl/>
        <w:spacing w:before="165"/>
        <w:rPr>
          <w:rStyle w:val="FontStyle21"/>
        </w:rPr>
      </w:pPr>
      <w:r>
        <w:rPr>
          <w:rStyle w:val="FontStyle21"/>
        </w:rPr>
        <w:lastRenderedPageBreak/>
        <w:t>ЗАКЛЮЧИТЕЛНИ РАЗПОРЕДБИ</w:t>
      </w:r>
    </w:p>
    <w:p w:rsidR="00536155" w:rsidRDefault="00536155">
      <w:pPr>
        <w:pStyle w:val="Style13"/>
        <w:widowControl/>
        <w:spacing w:line="240" w:lineRule="exact"/>
        <w:ind w:firstLine="720"/>
        <w:rPr>
          <w:sz w:val="20"/>
          <w:szCs w:val="20"/>
        </w:rPr>
      </w:pPr>
    </w:p>
    <w:p w:rsidR="00536155" w:rsidRDefault="00CA7C97">
      <w:pPr>
        <w:pStyle w:val="Style13"/>
        <w:widowControl/>
        <w:spacing w:before="75"/>
        <w:ind w:firstLine="720"/>
        <w:rPr>
          <w:rStyle w:val="FontStyle18"/>
        </w:rPr>
      </w:pPr>
      <w:r>
        <w:rPr>
          <w:rStyle w:val="FontStyle21"/>
        </w:rPr>
        <w:t xml:space="preserve">§ 1. </w:t>
      </w:r>
      <w:r w:rsidR="00EA4895">
        <w:rPr>
          <w:rStyle w:val="FontStyle18"/>
        </w:rPr>
        <w:t>Ко</w:t>
      </w:r>
      <w:r w:rsidR="00584F5A">
        <w:rPr>
          <w:rStyle w:val="FontStyle18"/>
        </w:rPr>
        <w:t xml:space="preserve">нтролът по изпълнението на </w:t>
      </w:r>
      <w:r w:rsidR="00EA4895">
        <w:rPr>
          <w:rStyle w:val="FontStyle18"/>
        </w:rPr>
        <w:t>Вътрешни</w:t>
      </w:r>
      <w:r w:rsidR="00584F5A">
        <w:rPr>
          <w:rStyle w:val="FontStyle18"/>
        </w:rPr>
        <w:t>те</w:t>
      </w:r>
      <w:r w:rsidR="00EA4895">
        <w:rPr>
          <w:rStyle w:val="FontStyle18"/>
        </w:rPr>
        <w:t xml:space="preserve"> правила </w:t>
      </w:r>
      <w:r w:rsidR="00584F5A">
        <w:rPr>
          <w:rStyle w:val="FontStyle18"/>
        </w:rPr>
        <w:t xml:space="preserve">за деловодната дейност и документооборота в Районна прокуратура – Перник </w:t>
      </w:r>
      <w:r w:rsidR="00EA4895">
        <w:rPr>
          <w:rStyle w:val="FontStyle18"/>
        </w:rPr>
        <w:t xml:space="preserve">се </w:t>
      </w:r>
      <w:r w:rsidR="00140902">
        <w:rPr>
          <w:rStyle w:val="FontStyle18"/>
        </w:rPr>
        <w:t>осъществява от</w:t>
      </w:r>
      <w:r w:rsidR="00EA4895">
        <w:rPr>
          <w:rStyle w:val="FontStyle18"/>
        </w:rPr>
        <w:t xml:space="preserve"> Административния</w:t>
      </w:r>
      <w:r>
        <w:rPr>
          <w:rStyle w:val="FontStyle18"/>
        </w:rPr>
        <w:t xml:space="preserve"> рък</w:t>
      </w:r>
      <w:r w:rsidR="00EA4895">
        <w:rPr>
          <w:rStyle w:val="FontStyle18"/>
        </w:rPr>
        <w:t>оводител</w:t>
      </w:r>
      <w:r>
        <w:rPr>
          <w:rStyle w:val="FontStyle18"/>
        </w:rPr>
        <w:t xml:space="preserve"> на </w:t>
      </w:r>
      <w:r w:rsidR="00EA4895">
        <w:rPr>
          <w:rStyle w:val="FontStyle18"/>
        </w:rPr>
        <w:t>Районна прокуратура – Перник</w:t>
      </w:r>
      <w:r>
        <w:rPr>
          <w:rStyle w:val="FontStyle18"/>
        </w:rPr>
        <w:t>.</w:t>
      </w:r>
    </w:p>
    <w:p w:rsidR="00536155" w:rsidRDefault="00CA7C97">
      <w:pPr>
        <w:pStyle w:val="Style13"/>
        <w:widowControl/>
        <w:ind w:firstLine="706"/>
        <w:rPr>
          <w:rStyle w:val="FontStyle18"/>
        </w:rPr>
      </w:pPr>
      <w:r>
        <w:rPr>
          <w:rStyle w:val="FontStyle21"/>
        </w:rPr>
        <w:t xml:space="preserve">§ 2. </w:t>
      </w:r>
      <w:r>
        <w:rPr>
          <w:rStyle w:val="FontStyle18"/>
        </w:rPr>
        <w:t>Деловодни</w:t>
      </w:r>
      <w:r w:rsidR="00EA4895">
        <w:rPr>
          <w:rStyle w:val="FontStyle18"/>
        </w:rPr>
        <w:t>те книги и дневниците</w:t>
      </w:r>
      <w:r w:rsidR="00584F5A">
        <w:rPr>
          <w:rStyle w:val="FontStyle18"/>
        </w:rPr>
        <w:t xml:space="preserve"> </w:t>
      </w:r>
      <w:r>
        <w:rPr>
          <w:rStyle w:val="FontStyle18"/>
        </w:rPr>
        <w:t>се изработват по предварително одобрени образци.</w:t>
      </w:r>
    </w:p>
    <w:p w:rsidR="00692233" w:rsidRPr="00692233" w:rsidRDefault="00CA7C97">
      <w:pPr>
        <w:pStyle w:val="Style13"/>
        <w:widowControl/>
        <w:spacing w:before="5"/>
        <w:ind w:firstLine="710"/>
        <w:rPr>
          <w:rStyle w:val="FontStyle18"/>
        </w:rPr>
      </w:pPr>
      <w:r w:rsidRPr="00692233">
        <w:rPr>
          <w:rStyle w:val="FontStyle21"/>
        </w:rPr>
        <w:t>§ 3</w:t>
      </w:r>
      <w:r w:rsidRPr="00692233">
        <w:rPr>
          <w:rStyle w:val="FontStyle21"/>
          <w:b w:val="0"/>
        </w:rPr>
        <w:t xml:space="preserve">. </w:t>
      </w:r>
      <w:r w:rsidR="00EA4895" w:rsidRPr="00692233">
        <w:rPr>
          <w:rStyle w:val="FontStyle21"/>
          <w:b w:val="0"/>
        </w:rPr>
        <w:t>Вътрешните правила за деловодната дейност и документооборота в Районна прокуратура – Перник</w:t>
      </w:r>
      <w:r w:rsidR="00692233" w:rsidRPr="00692233">
        <w:rPr>
          <w:rStyle w:val="FontStyle21"/>
          <w:b w:val="0"/>
        </w:rPr>
        <w:t xml:space="preserve"> </w:t>
      </w:r>
      <w:r w:rsidR="00EA4895" w:rsidRPr="00692233">
        <w:rPr>
          <w:rStyle w:val="FontStyle21"/>
          <w:b w:val="0"/>
        </w:rPr>
        <w:t xml:space="preserve">е </w:t>
      </w:r>
      <w:r w:rsidR="00692233" w:rsidRPr="00692233">
        <w:rPr>
          <w:rStyle w:val="FontStyle21"/>
          <w:b w:val="0"/>
        </w:rPr>
        <w:t>в съответствие на</w:t>
      </w:r>
      <w:r w:rsidR="00EA4895" w:rsidRPr="00692233">
        <w:rPr>
          <w:rStyle w:val="FontStyle21"/>
          <w:b w:val="0"/>
        </w:rPr>
        <w:t xml:space="preserve"> </w:t>
      </w:r>
      <w:r w:rsidRPr="00692233">
        <w:rPr>
          <w:rStyle w:val="FontStyle18"/>
        </w:rPr>
        <w:t xml:space="preserve">Инструкцията </w:t>
      </w:r>
      <w:r w:rsidR="00EA4895" w:rsidRPr="00692233">
        <w:rPr>
          <w:rStyle w:val="FontStyle18"/>
        </w:rPr>
        <w:t xml:space="preserve">за деловодната дейност и документооборота в Прокуратура на Република България </w:t>
      </w:r>
    </w:p>
    <w:p w:rsidR="004046CF" w:rsidRPr="00692233" w:rsidRDefault="004046CF">
      <w:pPr>
        <w:pStyle w:val="Style13"/>
        <w:widowControl/>
        <w:spacing w:before="5"/>
        <w:ind w:firstLine="710"/>
        <w:rPr>
          <w:rStyle w:val="FontStyle18"/>
        </w:rPr>
      </w:pPr>
      <w:r w:rsidRPr="00692233">
        <w:rPr>
          <w:rStyle w:val="FontStyle21"/>
        </w:rPr>
        <w:t>§ 4.</w:t>
      </w:r>
      <w:r w:rsidRPr="00692233">
        <w:rPr>
          <w:rStyle w:val="FontStyle21"/>
          <w:b w:val="0"/>
        </w:rPr>
        <w:t xml:space="preserve"> Вътрешните правила за деловодната дейност и документооборота в Районна прокуратура – Перник</w:t>
      </w:r>
      <w:r w:rsidR="00227963" w:rsidRPr="00692233">
        <w:rPr>
          <w:rStyle w:val="FontStyle21"/>
          <w:b w:val="0"/>
        </w:rPr>
        <w:t xml:space="preserve">, </w:t>
      </w:r>
      <w:r w:rsidR="00420CE6" w:rsidRPr="00692233">
        <w:rPr>
          <w:rStyle w:val="FontStyle21"/>
          <w:b w:val="0"/>
        </w:rPr>
        <w:t>влизат в сила, считано от 01.01.2019</w:t>
      </w:r>
      <w:r w:rsidRPr="00692233">
        <w:rPr>
          <w:rStyle w:val="FontStyle21"/>
          <w:b w:val="0"/>
        </w:rPr>
        <w:t xml:space="preserve"> г.</w:t>
      </w:r>
    </w:p>
    <w:p w:rsidR="003E2CC9" w:rsidRDefault="00EA4895" w:rsidP="00EA4895">
      <w:pPr>
        <w:pStyle w:val="Style16"/>
        <w:widowControl/>
        <w:spacing w:before="72"/>
        <w:jc w:val="left"/>
        <w:rPr>
          <w:rStyle w:val="FontStyle22"/>
        </w:rPr>
      </w:pPr>
      <w:r>
        <w:rPr>
          <w:rStyle w:val="FontStyle22"/>
        </w:rPr>
        <w:t xml:space="preserve">                                                                </w:t>
      </w: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DE4DBF" w:rsidRDefault="00DE4DBF" w:rsidP="00DE4DBF">
      <w:pPr>
        <w:pBdr>
          <w:top w:val="single" w:sz="4" w:space="6" w:color="auto"/>
        </w:pBd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</w:rPr>
        <w:t>СТАНОВИЩЕ</w:t>
      </w:r>
      <w:r>
        <w:t xml:space="preserve"> на Елена Алексова - длъжностното лице, осъществяващо предварителен контрол за законосъобразност в РП Перник, съгласно Заповед № 37/2018г.на Районен прокурор:        Отговаря / Не отговаря на нормативните изисквания.</w:t>
      </w:r>
    </w:p>
    <w:p w:rsidR="00DE4DBF" w:rsidRPr="00E32570" w:rsidRDefault="005215DD" w:rsidP="00DE4DBF">
      <w:pPr>
        <w:rPr>
          <w:rStyle w:val="FontStyle21"/>
          <w:rFonts w:eastAsia="Calibri"/>
          <w:b w:val="0"/>
          <w:bCs w:val="0"/>
          <w:sz w:val="24"/>
          <w:szCs w:val="24"/>
          <w:u w:val="single"/>
        </w:rPr>
      </w:pPr>
      <w:r>
        <w:rPr>
          <w:u w:val="single"/>
        </w:rPr>
        <w:t>Дата ………………2018</w:t>
      </w:r>
      <w:r w:rsidR="00DE4DBF">
        <w:rPr>
          <w:u w:val="single"/>
        </w:rPr>
        <w:t xml:space="preserve"> г. </w:t>
      </w:r>
      <w:r w:rsidR="00DE4DBF">
        <w:rPr>
          <w:u w:val="single"/>
        </w:rPr>
        <w:tab/>
      </w:r>
      <w:r w:rsidR="00DE4DBF">
        <w:rPr>
          <w:u w:val="single"/>
        </w:rPr>
        <w:tab/>
        <w:t xml:space="preserve"> </w:t>
      </w:r>
      <w:r w:rsidR="00DE4DBF">
        <w:rPr>
          <w:u w:val="single"/>
        </w:rPr>
        <w:tab/>
      </w:r>
      <w:r w:rsidR="00DE4DBF">
        <w:rPr>
          <w:u w:val="single"/>
        </w:rPr>
        <w:tab/>
      </w:r>
      <w:r w:rsidR="00DE4DBF">
        <w:rPr>
          <w:u w:val="single"/>
        </w:rPr>
        <w:tab/>
        <w:t xml:space="preserve">      </w:t>
      </w:r>
      <w:r w:rsidR="00DE4DBF">
        <w:rPr>
          <w:u w:val="single"/>
        </w:rPr>
        <w:tab/>
        <w:t xml:space="preserve">              Подпис: ……</w:t>
      </w:r>
      <w:r>
        <w:rPr>
          <w:u w:val="single"/>
        </w:rPr>
        <w:t>…..</w:t>
      </w: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3E2CC9" w:rsidRDefault="003E2CC9" w:rsidP="00EA4895">
      <w:pPr>
        <w:pStyle w:val="Style16"/>
        <w:widowControl/>
        <w:spacing w:before="72"/>
        <w:jc w:val="left"/>
        <w:rPr>
          <w:rStyle w:val="FontStyle22"/>
        </w:rPr>
      </w:pPr>
    </w:p>
    <w:p w:rsidR="00536155" w:rsidRDefault="00EA4895" w:rsidP="003E2CC9">
      <w:pPr>
        <w:pStyle w:val="Style16"/>
        <w:widowControl/>
        <w:spacing w:before="72"/>
        <w:rPr>
          <w:rStyle w:val="FontStyle23"/>
        </w:rPr>
      </w:pPr>
      <w:r>
        <w:rPr>
          <w:rStyle w:val="FontStyle22"/>
        </w:rPr>
        <w:t xml:space="preserve">  </w:t>
      </w:r>
      <w:r w:rsidR="00CA7C97">
        <w:rPr>
          <w:rStyle w:val="FontStyle22"/>
        </w:rPr>
        <w:t xml:space="preserve">ПРИЛОЖЕНИЕ № </w:t>
      </w:r>
      <w:r w:rsidR="00CA7C97">
        <w:rPr>
          <w:rStyle w:val="FontStyle23"/>
        </w:rPr>
        <w:t xml:space="preserve">1 </w:t>
      </w:r>
      <w:r w:rsidR="00CA7C97">
        <w:rPr>
          <w:rStyle w:val="FontStyle22"/>
        </w:rPr>
        <w:t xml:space="preserve">(към чл. </w:t>
      </w:r>
      <w:r w:rsidR="00CA7C97">
        <w:rPr>
          <w:rStyle w:val="FontStyle23"/>
        </w:rPr>
        <w:t>11)</w:t>
      </w:r>
    </w:p>
    <w:p w:rsidR="00536155" w:rsidRDefault="00536155">
      <w:pPr>
        <w:pStyle w:val="Style4"/>
        <w:widowControl/>
        <w:spacing w:line="240" w:lineRule="exact"/>
        <w:ind w:left="1178" w:right="2098"/>
        <w:rPr>
          <w:sz w:val="20"/>
          <w:szCs w:val="20"/>
        </w:rPr>
      </w:pPr>
    </w:p>
    <w:p w:rsidR="00AF01F1" w:rsidRDefault="00AF01F1">
      <w:pPr>
        <w:pStyle w:val="Style4"/>
        <w:widowControl/>
        <w:spacing w:line="240" w:lineRule="exact"/>
        <w:ind w:left="1178" w:right="2098"/>
        <w:rPr>
          <w:sz w:val="20"/>
          <w:szCs w:val="20"/>
        </w:rPr>
      </w:pPr>
    </w:p>
    <w:p w:rsidR="00536155" w:rsidRDefault="00CA7C97" w:rsidP="00AF01F1">
      <w:pPr>
        <w:pStyle w:val="Style4"/>
        <w:widowControl/>
        <w:spacing w:before="99"/>
        <w:ind w:left="1178" w:right="2098" w:firstLine="0"/>
        <w:jc w:val="center"/>
        <w:rPr>
          <w:rStyle w:val="FontStyle22"/>
        </w:rPr>
      </w:pPr>
      <w:r>
        <w:rPr>
          <w:rStyle w:val="FontStyle22"/>
        </w:rPr>
        <w:t>ИЗИСКВАНИ</w:t>
      </w:r>
      <w:r w:rsidR="00AF01F1">
        <w:rPr>
          <w:rStyle w:val="FontStyle22"/>
        </w:rPr>
        <w:t>Я ЗА ОФОРМЯНЕ НА СЪЗДАДЕНИ В РАЙОННА ПРОКУРАТУРА - ПЕРНИК</w:t>
      </w:r>
      <w:r>
        <w:rPr>
          <w:rStyle w:val="FontStyle22"/>
        </w:rPr>
        <w:t xml:space="preserve"> ДОКУМЕНТИ</w:t>
      </w:r>
    </w:p>
    <w:p w:rsidR="00536155" w:rsidRDefault="00CA7C97" w:rsidP="002412FD">
      <w:pPr>
        <w:pStyle w:val="Style14"/>
        <w:widowControl/>
        <w:numPr>
          <w:ilvl w:val="0"/>
          <w:numId w:val="41"/>
        </w:numPr>
        <w:tabs>
          <w:tab w:val="left" w:pos="1001"/>
        </w:tabs>
        <w:spacing w:before="639"/>
        <w:ind w:firstLine="720"/>
        <w:rPr>
          <w:rStyle w:val="FontStyle18"/>
        </w:rPr>
      </w:pPr>
      <w:r>
        <w:rPr>
          <w:rStyle w:val="FontStyle18"/>
        </w:rPr>
        <w:t>В горния колонтитул на първата или единствена страница вляво се поставя логото на ПРБ, изписва се „Прокуратура на Република България", под който надпис се поставя непрекъсната линия</w:t>
      </w:r>
      <w:r w:rsidR="00AF01F1">
        <w:rPr>
          <w:rStyle w:val="FontStyle18"/>
        </w:rPr>
        <w:t>. Под линията се изписва „Районна прокуратура – Перник“</w:t>
      </w:r>
      <w:r>
        <w:rPr>
          <w:rStyle w:val="FontStyle18"/>
        </w:rPr>
        <w:t>. В долния колонтитул се изписват данни за кореспонденция - адрес, телефон, факс, адр</w:t>
      </w:r>
      <w:r w:rsidR="00AF01F1">
        <w:rPr>
          <w:rStyle w:val="FontStyle18"/>
        </w:rPr>
        <w:t>ес на електронна поща на Районна прокуратура - Перник</w:t>
      </w:r>
      <w:r>
        <w:rPr>
          <w:rStyle w:val="FontStyle18"/>
        </w:rPr>
        <w:t>.</w:t>
      </w:r>
    </w:p>
    <w:p w:rsidR="00536155" w:rsidRDefault="00CA7C97" w:rsidP="002412FD">
      <w:pPr>
        <w:pStyle w:val="Style14"/>
        <w:widowControl/>
        <w:numPr>
          <w:ilvl w:val="0"/>
          <w:numId w:val="41"/>
        </w:numPr>
        <w:tabs>
          <w:tab w:val="left" w:pos="1001"/>
        </w:tabs>
        <w:ind w:firstLine="720"/>
        <w:rPr>
          <w:rStyle w:val="FontStyle18"/>
        </w:rPr>
      </w:pPr>
      <w:r>
        <w:rPr>
          <w:rStyle w:val="FontStyle18"/>
        </w:rPr>
        <w:t>Номерът на документа се разполага в горната лява част, под логото. Непосредствено под него се поставя датата на извеждане.</w:t>
      </w:r>
    </w:p>
    <w:p w:rsidR="00536155" w:rsidRDefault="00CA7C97" w:rsidP="002412FD">
      <w:pPr>
        <w:pStyle w:val="Style14"/>
        <w:widowControl/>
        <w:numPr>
          <w:ilvl w:val="0"/>
          <w:numId w:val="41"/>
        </w:numPr>
        <w:tabs>
          <w:tab w:val="left" w:pos="1001"/>
        </w:tabs>
        <w:ind w:firstLine="720"/>
        <w:rPr>
          <w:rStyle w:val="FontStyle18"/>
        </w:rPr>
      </w:pPr>
      <w:r>
        <w:rPr>
          <w:rStyle w:val="FontStyle18"/>
        </w:rPr>
        <w:t>Адресатът и неговите адресни данни (име на адресата, длъжност, организация, точен адрес) се разполагат в горната дясна част на документа и се изписват с главни букви. При необходимост, се записва и наименованието на структурното звено или длъжността и името на лицето, компетентно по въпроса („На вниманието на ....").</w:t>
      </w:r>
    </w:p>
    <w:p w:rsidR="00536155" w:rsidRDefault="00CA7C97" w:rsidP="002412FD">
      <w:pPr>
        <w:pStyle w:val="Style14"/>
        <w:widowControl/>
        <w:numPr>
          <w:ilvl w:val="0"/>
          <w:numId w:val="41"/>
        </w:numPr>
        <w:tabs>
          <w:tab w:val="left" w:pos="1001"/>
        </w:tabs>
        <w:ind w:firstLine="720"/>
        <w:rPr>
          <w:rStyle w:val="FontStyle18"/>
        </w:rPr>
      </w:pPr>
      <w:r>
        <w:rPr>
          <w:rStyle w:val="FontStyle18"/>
        </w:rPr>
        <w:t>Съдържателната формула („На Ваш №....") се разполага в горната дясна част на документа под адресата.</w:t>
      </w:r>
    </w:p>
    <w:p w:rsidR="00536155" w:rsidRDefault="00CA7C97" w:rsidP="002412FD">
      <w:pPr>
        <w:pStyle w:val="Style14"/>
        <w:widowControl/>
        <w:numPr>
          <w:ilvl w:val="0"/>
          <w:numId w:val="41"/>
        </w:numPr>
        <w:tabs>
          <w:tab w:val="left" w:pos="1001"/>
        </w:tabs>
        <w:ind w:firstLine="720"/>
        <w:rPr>
          <w:rStyle w:val="FontStyle18"/>
        </w:rPr>
      </w:pPr>
      <w:r>
        <w:rPr>
          <w:rStyle w:val="FontStyle18"/>
        </w:rPr>
        <w:t>Съдържателната формула („Към наш № ...") се разполага в горната дясна част на документа под адресата и се използва предимно при оформянето на изходящи напомнителни писма.</w:t>
      </w:r>
    </w:p>
    <w:p w:rsidR="00536155" w:rsidRDefault="00AF01F1" w:rsidP="002412FD">
      <w:pPr>
        <w:pStyle w:val="Style14"/>
        <w:widowControl/>
        <w:numPr>
          <w:ilvl w:val="0"/>
          <w:numId w:val="41"/>
        </w:numPr>
        <w:tabs>
          <w:tab w:val="left" w:pos="1001"/>
        </w:tabs>
        <w:ind w:firstLine="720"/>
        <w:rPr>
          <w:rStyle w:val="FontStyle18"/>
        </w:rPr>
      </w:pPr>
      <w:r>
        <w:rPr>
          <w:rStyle w:val="FontStyle18"/>
        </w:rPr>
        <w:t>Организационно-</w:t>
      </w:r>
      <w:r w:rsidR="00CA7C97">
        <w:rPr>
          <w:rStyle w:val="FontStyle18"/>
        </w:rPr>
        <w:t>разпоредителни вътрешноведомствени документи следва да съдържат реквизит „Относно", който включва кратко описание, в което се уточнява за какво се отнася документът. Реквизитът „Относно" се изписва с отстъп за нов ред.</w:t>
      </w:r>
    </w:p>
    <w:p w:rsidR="00536155" w:rsidRDefault="00CA7C97" w:rsidP="002412FD">
      <w:pPr>
        <w:pStyle w:val="Style14"/>
        <w:widowControl/>
        <w:numPr>
          <w:ilvl w:val="0"/>
          <w:numId w:val="41"/>
        </w:numPr>
        <w:tabs>
          <w:tab w:val="left" w:pos="1001"/>
        </w:tabs>
        <w:ind w:firstLine="720"/>
        <w:rPr>
          <w:rStyle w:val="FontStyle18"/>
        </w:rPr>
      </w:pPr>
      <w:r>
        <w:rPr>
          <w:rStyle w:val="FontStyle18"/>
        </w:rPr>
        <w:t xml:space="preserve">В кореспонденцията обръщението може да бъде по длъжност или по име и се изписва с главни букви, почернен шрифт </w:t>
      </w:r>
      <w:r>
        <w:rPr>
          <w:rStyle w:val="FontStyle18"/>
          <w:lang w:val="en-US"/>
        </w:rPr>
        <w:t xml:space="preserve">(Bold) </w:t>
      </w:r>
      <w:r>
        <w:rPr>
          <w:rStyle w:val="FontStyle18"/>
        </w:rPr>
        <w:t>и с отстъп за нов ред.</w:t>
      </w:r>
    </w:p>
    <w:p w:rsidR="00536155" w:rsidRDefault="00CA7C97" w:rsidP="002412FD">
      <w:pPr>
        <w:pStyle w:val="Style14"/>
        <w:widowControl/>
        <w:numPr>
          <w:ilvl w:val="0"/>
          <w:numId w:val="41"/>
        </w:numPr>
        <w:tabs>
          <w:tab w:val="left" w:pos="1001"/>
        </w:tabs>
        <w:ind w:firstLine="720"/>
        <w:rPr>
          <w:rStyle w:val="FontStyle18"/>
        </w:rPr>
      </w:pPr>
      <w:r>
        <w:rPr>
          <w:rStyle w:val="FontStyle18"/>
        </w:rPr>
        <w:t>Документът съдържа реквизит „Приложение" в случаите, когато се изпращат допълнително приложени документи, дискове и пр. Всяко приложение се описва на отделен ред с пореден номер или буква, като се записва неговото наименование и броят на листовете.</w:t>
      </w:r>
    </w:p>
    <w:p w:rsidR="00536155" w:rsidRDefault="00CA7C97">
      <w:pPr>
        <w:pStyle w:val="Style14"/>
        <w:widowControl/>
        <w:tabs>
          <w:tab w:val="left" w:pos="997"/>
        </w:tabs>
        <w:ind w:firstLine="720"/>
        <w:rPr>
          <w:rStyle w:val="FontStyle18"/>
          <w:lang w:val="en-US"/>
        </w:rPr>
      </w:pPr>
      <w:r>
        <w:rPr>
          <w:rStyle w:val="FontStyle18"/>
        </w:rPr>
        <w:lastRenderedPageBreak/>
        <w:t>9.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В долната дясна част на документа се изписва името и длъжността на</w:t>
      </w:r>
      <w:r>
        <w:rPr>
          <w:rStyle w:val="FontStyle18"/>
        </w:rPr>
        <w:br/>
        <w:t xml:space="preserve">лицето, подписващо документа, с главни букви и почернен шрифт </w:t>
      </w:r>
      <w:r>
        <w:rPr>
          <w:rStyle w:val="FontStyle18"/>
          <w:lang w:val="en-US"/>
        </w:rPr>
        <w:t>(Bold).</w:t>
      </w:r>
    </w:p>
    <w:p w:rsidR="00536155" w:rsidRDefault="00CA7C97">
      <w:pPr>
        <w:pStyle w:val="Style14"/>
        <w:widowControl/>
        <w:tabs>
          <w:tab w:val="left" w:pos="1302"/>
        </w:tabs>
        <w:ind w:firstLine="739"/>
        <w:rPr>
          <w:rStyle w:val="FontStyle18"/>
        </w:rPr>
      </w:pPr>
      <w:r>
        <w:rPr>
          <w:rStyle w:val="FontStyle18"/>
        </w:rPr>
        <w:t>10.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В долната лява част на втория екземпляр на документа</w:t>
      </w:r>
      <w:r>
        <w:rPr>
          <w:rStyle w:val="FontStyle18"/>
        </w:rPr>
        <w:br/>
        <w:t>(предназначен за класиране към дело) се изписват имената и длъжностите</w:t>
      </w:r>
      <w:r>
        <w:rPr>
          <w:rStyle w:val="FontStyle18"/>
        </w:rPr>
        <w:br/>
        <w:t>на лицата, изготвили и съгласували документа, в случай, че той не е</w:t>
      </w:r>
      <w:r>
        <w:rPr>
          <w:rStyle w:val="FontStyle18"/>
        </w:rPr>
        <w:br/>
        <w:t>изготвен от лицето, което го подписва.</w:t>
      </w:r>
    </w:p>
    <w:p w:rsidR="00536155" w:rsidRDefault="00CA7C97" w:rsidP="002412FD">
      <w:pPr>
        <w:pStyle w:val="Style14"/>
        <w:widowControl/>
        <w:numPr>
          <w:ilvl w:val="0"/>
          <w:numId w:val="42"/>
        </w:numPr>
        <w:tabs>
          <w:tab w:val="left" w:pos="1130"/>
        </w:tabs>
        <w:ind w:firstLine="739"/>
        <w:rPr>
          <w:rStyle w:val="FontStyle18"/>
        </w:rPr>
      </w:pPr>
      <w:r>
        <w:rPr>
          <w:rStyle w:val="FontStyle18"/>
        </w:rPr>
        <w:t>След подпис на съответното длъжностното лице, документът се извежда с номер и се поставя печат върху оригинала.</w:t>
      </w:r>
    </w:p>
    <w:p w:rsidR="00536155" w:rsidRDefault="00CA7C97" w:rsidP="002412FD">
      <w:pPr>
        <w:pStyle w:val="Style14"/>
        <w:widowControl/>
        <w:numPr>
          <w:ilvl w:val="0"/>
          <w:numId w:val="42"/>
        </w:numPr>
        <w:tabs>
          <w:tab w:val="left" w:pos="1130"/>
        </w:tabs>
        <w:ind w:firstLine="739"/>
        <w:rPr>
          <w:rStyle w:val="FontStyle18"/>
        </w:rPr>
      </w:pPr>
      <w:r>
        <w:rPr>
          <w:rStyle w:val="FontStyle18"/>
        </w:rPr>
        <w:t>Изходящите документи се изготвят в толкова екземпляра, колкото е броят на адресатите, и един екземпляр, предназначен за класиране към дело.</w:t>
      </w:r>
    </w:p>
    <w:p w:rsidR="00536155" w:rsidRDefault="00CA7C97" w:rsidP="002412FD">
      <w:pPr>
        <w:pStyle w:val="Style14"/>
        <w:widowControl/>
        <w:numPr>
          <w:ilvl w:val="0"/>
          <w:numId w:val="42"/>
        </w:numPr>
        <w:tabs>
          <w:tab w:val="left" w:pos="1130"/>
        </w:tabs>
        <w:ind w:firstLine="739"/>
        <w:rPr>
          <w:rStyle w:val="FontStyle18"/>
        </w:rPr>
      </w:pPr>
      <w:r>
        <w:rPr>
          <w:rStyle w:val="FontStyle18"/>
        </w:rPr>
        <w:t xml:space="preserve">Текстът на официалната кореспонденция се създава на шрифт </w:t>
      </w:r>
      <w:r>
        <w:rPr>
          <w:rStyle w:val="FontStyle18"/>
          <w:lang w:val="en-US"/>
        </w:rPr>
        <w:t xml:space="preserve">Times New Roman, </w:t>
      </w:r>
      <w:r>
        <w:rPr>
          <w:rStyle w:val="FontStyle18"/>
        </w:rPr>
        <w:t xml:space="preserve">размер 14 и се подравнява двустранно </w:t>
      </w:r>
      <w:r>
        <w:rPr>
          <w:rStyle w:val="FontStyle18"/>
          <w:lang w:val="en-US"/>
        </w:rPr>
        <w:t>(Justified).</w:t>
      </w:r>
    </w:p>
    <w:p w:rsidR="00536155" w:rsidRDefault="00CA7C97">
      <w:pPr>
        <w:pStyle w:val="Style14"/>
        <w:widowControl/>
        <w:tabs>
          <w:tab w:val="left" w:pos="1154"/>
        </w:tabs>
        <w:ind w:left="763" w:firstLine="0"/>
        <w:jc w:val="left"/>
        <w:rPr>
          <w:rStyle w:val="FontStyle18"/>
        </w:rPr>
      </w:pPr>
      <w:r>
        <w:rPr>
          <w:rStyle w:val="FontStyle18"/>
        </w:rPr>
        <w:t>14.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Между отделните думи се използва само един интервал.</w:t>
      </w:r>
    </w:p>
    <w:p w:rsidR="00536155" w:rsidRDefault="00CA7C97">
      <w:pPr>
        <w:pStyle w:val="Style14"/>
        <w:widowControl/>
        <w:tabs>
          <w:tab w:val="left" w:pos="1130"/>
        </w:tabs>
        <w:ind w:firstLine="739"/>
        <w:rPr>
          <w:rStyle w:val="FontStyle18"/>
        </w:rPr>
      </w:pPr>
      <w:r>
        <w:rPr>
          <w:rStyle w:val="FontStyle18"/>
        </w:rPr>
        <w:t>15.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Текстът се структурира на отделни параграфи чрез нов ред. Всеки</w:t>
      </w:r>
      <w:r>
        <w:rPr>
          <w:rStyle w:val="FontStyle18"/>
        </w:rPr>
        <w:br/>
        <w:t>нов параграф започва с отстояние надясно.</w:t>
      </w:r>
    </w:p>
    <w:p w:rsidR="00536155" w:rsidRDefault="00CA7C97" w:rsidP="002412FD">
      <w:pPr>
        <w:pStyle w:val="Style14"/>
        <w:widowControl/>
        <w:numPr>
          <w:ilvl w:val="0"/>
          <w:numId w:val="43"/>
        </w:numPr>
        <w:tabs>
          <w:tab w:val="left" w:pos="1225"/>
        </w:tabs>
        <w:ind w:firstLine="734"/>
        <w:rPr>
          <w:rStyle w:val="FontStyle18"/>
        </w:rPr>
      </w:pPr>
      <w:r>
        <w:rPr>
          <w:rStyle w:val="FontStyle18"/>
        </w:rPr>
        <w:t xml:space="preserve">При изброяване се използват цифри, букви, водещи символи </w:t>
      </w:r>
      <w:r>
        <w:rPr>
          <w:rStyle w:val="FontStyle18"/>
          <w:lang w:val="en-US"/>
        </w:rPr>
        <w:t xml:space="preserve">(bullets). </w:t>
      </w:r>
      <w:r>
        <w:rPr>
          <w:rStyle w:val="FontStyle18"/>
        </w:rPr>
        <w:t>Те се разполагат с отстъп надясно, като разположението им е еднакво за целия текст.</w:t>
      </w:r>
    </w:p>
    <w:p w:rsidR="00536155" w:rsidRDefault="00CA7C97" w:rsidP="002412FD">
      <w:pPr>
        <w:pStyle w:val="Style14"/>
        <w:widowControl/>
        <w:numPr>
          <w:ilvl w:val="0"/>
          <w:numId w:val="43"/>
        </w:numPr>
        <w:tabs>
          <w:tab w:val="left" w:pos="1225"/>
        </w:tabs>
        <w:ind w:firstLine="734"/>
        <w:rPr>
          <w:rStyle w:val="FontStyle18"/>
        </w:rPr>
      </w:pPr>
      <w:r>
        <w:rPr>
          <w:rStyle w:val="FontStyle18"/>
        </w:rPr>
        <w:t>Ако се използват графики, таблици, фигури и др., всички се оформят в еднакъв формат.</w:t>
      </w:r>
    </w:p>
    <w:p w:rsidR="00536155" w:rsidRDefault="00CA7C97">
      <w:pPr>
        <w:pStyle w:val="Style14"/>
        <w:widowControl/>
        <w:tabs>
          <w:tab w:val="left" w:pos="1149"/>
        </w:tabs>
        <w:ind w:left="749" w:firstLine="0"/>
        <w:jc w:val="left"/>
        <w:rPr>
          <w:rStyle w:val="FontStyle18"/>
        </w:rPr>
      </w:pPr>
      <w:r>
        <w:rPr>
          <w:rStyle w:val="FontStyle18"/>
        </w:rPr>
        <w:t>18.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Целият текст на документа се оформя с един и същ шрифт.</w:t>
      </w:r>
    </w:p>
    <w:p w:rsidR="00536155" w:rsidRDefault="00CA7C97">
      <w:pPr>
        <w:pStyle w:val="Style14"/>
        <w:widowControl/>
        <w:tabs>
          <w:tab w:val="left" w:pos="1135"/>
        </w:tabs>
        <w:ind w:firstLine="734"/>
        <w:rPr>
          <w:rStyle w:val="FontStyle18"/>
        </w:rPr>
      </w:pPr>
      <w:r>
        <w:rPr>
          <w:rStyle w:val="FontStyle18"/>
        </w:rPr>
        <w:t>19.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Номерацията на страниците започва от втората и се изписва с</w:t>
      </w:r>
      <w:r>
        <w:rPr>
          <w:rStyle w:val="FontStyle18"/>
        </w:rPr>
        <w:br/>
        <w:t>арабски цифри в долния десен ъгъл на страницата.</w:t>
      </w:r>
    </w:p>
    <w:p w:rsidR="00536155" w:rsidRDefault="00CA7C97">
      <w:pPr>
        <w:pStyle w:val="Style13"/>
        <w:widowControl/>
        <w:ind w:firstLine="710"/>
        <w:rPr>
          <w:rStyle w:val="FontStyle18"/>
        </w:rPr>
      </w:pPr>
      <w:r>
        <w:rPr>
          <w:rStyle w:val="FontStyle18"/>
        </w:rPr>
        <w:t xml:space="preserve">20 Почернен шрифт </w:t>
      </w:r>
      <w:r>
        <w:rPr>
          <w:rStyle w:val="FontStyle18"/>
          <w:lang w:val="en-US"/>
        </w:rPr>
        <w:t xml:space="preserve">(Bold) </w:t>
      </w:r>
      <w:r>
        <w:rPr>
          <w:rStyle w:val="FontStyle18"/>
        </w:rPr>
        <w:t>се използва при изписване на името на адресата, на обръщението и на подписалия документа.</w:t>
      </w:r>
    </w:p>
    <w:p w:rsidR="00536155" w:rsidRDefault="00CA7C97" w:rsidP="002412FD">
      <w:pPr>
        <w:pStyle w:val="Style14"/>
        <w:widowControl/>
        <w:numPr>
          <w:ilvl w:val="0"/>
          <w:numId w:val="44"/>
        </w:numPr>
        <w:tabs>
          <w:tab w:val="left" w:pos="1121"/>
        </w:tabs>
        <w:ind w:firstLine="706"/>
        <w:rPr>
          <w:rStyle w:val="FontStyle18"/>
        </w:rPr>
      </w:pPr>
      <w:r>
        <w:rPr>
          <w:rStyle w:val="FontStyle18"/>
        </w:rPr>
        <w:t xml:space="preserve">Почернен шрифт </w:t>
      </w:r>
      <w:r>
        <w:rPr>
          <w:rStyle w:val="FontStyle18"/>
          <w:lang w:val="en-US"/>
        </w:rPr>
        <w:t xml:space="preserve">(Bold) </w:t>
      </w:r>
      <w:r>
        <w:rPr>
          <w:rStyle w:val="FontStyle18"/>
        </w:rPr>
        <w:t xml:space="preserve">и/или курсив </w:t>
      </w:r>
      <w:r>
        <w:rPr>
          <w:rStyle w:val="FontStyle18"/>
          <w:lang w:val="en-US"/>
        </w:rPr>
        <w:t xml:space="preserve">(Italic) </w:t>
      </w:r>
      <w:r>
        <w:rPr>
          <w:rStyle w:val="FontStyle18"/>
        </w:rPr>
        <w:t>се използват и при по-важни думи, изрази или части от текста.</w:t>
      </w:r>
    </w:p>
    <w:p w:rsidR="00536155" w:rsidRDefault="00CA7C97" w:rsidP="002412FD">
      <w:pPr>
        <w:pStyle w:val="Style14"/>
        <w:widowControl/>
        <w:numPr>
          <w:ilvl w:val="0"/>
          <w:numId w:val="44"/>
        </w:numPr>
        <w:tabs>
          <w:tab w:val="left" w:pos="1121"/>
        </w:tabs>
        <w:ind w:firstLine="706"/>
        <w:rPr>
          <w:rStyle w:val="FontStyle18"/>
        </w:rPr>
      </w:pPr>
      <w:r>
        <w:rPr>
          <w:rStyle w:val="FontStyle18"/>
        </w:rPr>
        <w:t xml:space="preserve">Курсив </w:t>
      </w:r>
      <w:r>
        <w:rPr>
          <w:rStyle w:val="FontStyle18"/>
          <w:lang w:val="en-US"/>
        </w:rPr>
        <w:t xml:space="preserve">(Italic) </w:t>
      </w:r>
      <w:r>
        <w:rPr>
          <w:rStyle w:val="FontStyle18"/>
        </w:rPr>
        <w:t>се използва за текста при отбелязване на източници на информация или при допълнителни обяснения при таблици, графики и пр.</w:t>
      </w:r>
    </w:p>
    <w:p w:rsidR="00536155" w:rsidRDefault="00CA7C97">
      <w:pPr>
        <w:pStyle w:val="Style14"/>
        <w:widowControl/>
        <w:tabs>
          <w:tab w:val="left" w:pos="1249"/>
        </w:tabs>
        <w:ind w:firstLine="710"/>
        <w:rPr>
          <w:rStyle w:val="FontStyle18"/>
        </w:rPr>
      </w:pPr>
      <w:r>
        <w:rPr>
          <w:rStyle w:val="FontStyle18"/>
        </w:rPr>
        <w:t>23.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При изготвянето на проекти на нормативни актове се спазват</w:t>
      </w:r>
      <w:r>
        <w:rPr>
          <w:rStyle w:val="FontStyle18"/>
        </w:rPr>
        <w:br/>
        <w:t>изискванията за строеж на нормативните актове, залегнали в Указ № 883/1974 г.</w:t>
      </w:r>
    </w:p>
    <w:p w:rsidR="00536155" w:rsidRDefault="00CA7C97">
      <w:pPr>
        <w:pStyle w:val="Style2"/>
        <w:widowControl/>
        <w:spacing w:before="67" w:line="415" w:lineRule="exact"/>
        <w:rPr>
          <w:rStyle w:val="FontStyle18"/>
        </w:rPr>
      </w:pPr>
      <w:r>
        <w:rPr>
          <w:rStyle w:val="FontStyle18"/>
        </w:rPr>
        <w:t>за прилагане на Закона за нормативните актове. Същите изисквания се спазват и при цитиране на текстове от нормативни актове.</w:t>
      </w:r>
    </w:p>
    <w:p w:rsidR="00536155" w:rsidRDefault="00CA7C97" w:rsidP="002412FD">
      <w:pPr>
        <w:pStyle w:val="Style14"/>
        <w:widowControl/>
        <w:numPr>
          <w:ilvl w:val="0"/>
          <w:numId w:val="45"/>
        </w:numPr>
        <w:tabs>
          <w:tab w:val="left" w:pos="1159"/>
        </w:tabs>
        <w:ind w:firstLine="715"/>
        <w:rPr>
          <w:rStyle w:val="FontStyle18"/>
        </w:rPr>
      </w:pPr>
      <w:r>
        <w:rPr>
          <w:rStyle w:val="FontStyle18"/>
        </w:rPr>
        <w:t xml:space="preserve">Издаваните копия от документи се оформят, като в горния десен ъгъл на първата страница се поставя надпис „Копие" (или щемпел с надпис „Копие"), а на края на всяка страница от документа се поставя надпис „Вярно с оригинала" (или щемпел с </w:t>
      </w:r>
      <w:r>
        <w:rPr>
          <w:rStyle w:val="FontStyle18"/>
        </w:rPr>
        <w:lastRenderedPageBreak/>
        <w:t>надпис „Вярно с оригинала"), подпис, име и фамилия на лицето, направило заверката, печат.</w:t>
      </w:r>
    </w:p>
    <w:p w:rsidR="00536155" w:rsidRDefault="00CA7C97" w:rsidP="002412FD">
      <w:pPr>
        <w:pStyle w:val="Style14"/>
        <w:widowControl/>
        <w:numPr>
          <w:ilvl w:val="0"/>
          <w:numId w:val="45"/>
        </w:numPr>
        <w:tabs>
          <w:tab w:val="left" w:pos="1159"/>
        </w:tabs>
        <w:ind w:firstLine="715"/>
        <w:rPr>
          <w:rStyle w:val="FontStyle18"/>
        </w:rPr>
      </w:pPr>
      <w:r>
        <w:rPr>
          <w:rStyle w:val="FontStyle18"/>
        </w:rPr>
        <w:t>Щемпел за класиране и обвързване на преписката се поставя от съ</w:t>
      </w:r>
      <w:r w:rsidR="00AF01F1">
        <w:rPr>
          <w:rStyle w:val="FontStyle18"/>
        </w:rPr>
        <w:t>дебен служител</w:t>
      </w:r>
      <w:r>
        <w:rPr>
          <w:rStyle w:val="FontStyle18"/>
        </w:rPr>
        <w:t xml:space="preserve"> и върху него се попълва индекс, съобразно Номенклатурата на делата в ПРБ.</w:t>
      </w:r>
    </w:p>
    <w:p w:rsidR="00536155" w:rsidRDefault="00CA7C97" w:rsidP="002412FD">
      <w:pPr>
        <w:pStyle w:val="Style14"/>
        <w:widowControl/>
        <w:numPr>
          <w:ilvl w:val="0"/>
          <w:numId w:val="45"/>
        </w:numPr>
        <w:tabs>
          <w:tab w:val="left" w:pos="1159"/>
        </w:tabs>
        <w:ind w:firstLine="715"/>
        <w:rPr>
          <w:rStyle w:val="FontStyle18"/>
        </w:rPr>
      </w:pPr>
      <w:r>
        <w:rPr>
          <w:rStyle w:val="FontStyle18"/>
        </w:rPr>
        <w:t>Документите се резолират в горния ляв ъгъл на първата страница. Резолюцията не трябва да нарушава текста на документа. Допустимо е резолюцията да бъде изготвена на отделен лист, когато същата е обемна.</w:t>
      </w:r>
    </w:p>
    <w:p w:rsidR="00536155" w:rsidRDefault="00CA7C97" w:rsidP="002412FD">
      <w:pPr>
        <w:pStyle w:val="Style14"/>
        <w:widowControl/>
        <w:numPr>
          <w:ilvl w:val="0"/>
          <w:numId w:val="45"/>
        </w:numPr>
        <w:tabs>
          <w:tab w:val="left" w:pos="1159"/>
        </w:tabs>
        <w:ind w:firstLine="715"/>
        <w:rPr>
          <w:rStyle w:val="FontStyle18"/>
        </w:rPr>
      </w:pPr>
      <w:r>
        <w:rPr>
          <w:rStyle w:val="FontStyle18"/>
        </w:rPr>
        <w:t>Реквизитът „Утвърждавам" се поставя в горния ляв ъгъл на първата страница на вътрешноведомствени актове и се състои от наименованието на реквизита, името и длъжността на утвърждаващия, неговия подпис и дата.</w:t>
      </w:r>
    </w:p>
    <w:p w:rsidR="00536155" w:rsidRDefault="00536155" w:rsidP="002412FD">
      <w:pPr>
        <w:pStyle w:val="Style14"/>
        <w:widowControl/>
        <w:numPr>
          <w:ilvl w:val="0"/>
          <w:numId w:val="45"/>
        </w:numPr>
        <w:tabs>
          <w:tab w:val="left" w:pos="1159"/>
        </w:tabs>
        <w:ind w:firstLine="715"/>
        <w:rPr>
          <w:rStyle w:val="FontStyle18"/>
        </w:rPr>
        <w:sectPr w:rsidR="00536155" w:rsidSect="003E2CC9">
          <w:footerReference w:type="even" r:id="rId10"/>
          <w:footerReference w:type="default" r:id="rId11"/>
          <w:type w:val="continuous"/>
          <w:pgSz w:w="11905" w:h="16837"/>
          <w:pgMar w:top="645" w:right="1210" w:bottom="886" w:left="1105" w:header="708" w:footer="708" w:gutter="0"/>
          <w:cols w:space="60"/>
          <w:noEndnote/>
          <w:titlePg/>
          <w:docGrid w:linePitch="326"/>
        </w:sectPr>
      </w:pPr>
    </w:p>
    <w:p w:rsidR="002412FD" w:rsidRDefault="002412FD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E32570" w:rsidRDefault="00E32570" w:rsidP="00E32570">
      <w:pPr>
        <w:ind w:left="1080"/>
        <w:rPr>
          <w:rFonts w:eastAsia="Times New Roman"/>
          <w:lang w:eastAsia="zh-CN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090A30">
      <w:pPr>
        <w:pStyle w:val="Style8"/>
        <w:widowControl/>
        <w:spacing w:before="154"/>
        <w:jc w:val="both"/>
        <w:rPr>
          <w:rStyle w:val="FontStyle21"/>
        </w:rPr>
      </w:pPr>
    </w:p>
    <w:p w:rsidR="00090A30" w:rsidRDefault="00090A30" w:rsidP="00090A30">
      <w:pPr>
        <w:pStyle w:val="Style8"/>
        <w:widowControl/>
        <w:spacing w:before="154"/>
        <w:jc w:val="both"/>
        <w:rPr>
          <w:rStyle w:val="FontStyle21"/>
        </w:rPr>
      </w:pPr>
      <w:bookmarkStart w:id="0" w:name="_GoBack"/>
      <w:bookmarkEnd w:id="0"/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A015FB" w:rsidRDefault="00A015FB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A015FB" w:rsidRDefault="00A015FB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A015FB" w:rsidRPr="00F92B81" w:rsidRDefault="00A015FB" w:rsidP="00A015FB">
      <w:pPr>
        <w:jc w:val="right"/>
        <w:rPr>
          <w:sz w:val="28"/>
          <w:szCs w:val="28"/>
          <w:u w:val="single"/>
        </w:rPr>
      </w:pPr>
      <w:r w:rsidRPr="00F92B81">
        <w:rPr>
          <w:sz w:val="28"/>
          <w:szCs w:val="28"/>
          <w:u w:val="single"/>
        </w:rPr>
        <w:lastRenderedPageBreak/>
        <w:t>Приложение №2</w:t>
      </w:r>
    </w:p>
    <w:p w:rsidR="00A015FB" w:rsidRDefault="00A015FB" w:rsidP="00A015FB">
      <w:pPr>
        <w:rPr>
          <w:b/>
          <w:sz w:val="28"/>
          <w:szCs w:val="28"/>
          <w:u w:val="double"/>
        </w:rPr>
      </w:pPr>
    </w:p>
    <w:p w:rsidR="00A015FB" w:rsidRDefault="00A015FB" w:rsidP="00A015FB">
      <w:pPr>
        <w:rPr>
          <w:b/>
          <w:sz w:val="28"/>
          <w:szCs w:val="28"/>
          <w:u w:val="double"/>
          <w:lang w:val="en-US"/>
        </w:rPr>
      </w:pPr>
    </w:p>
    <w:p w:rsidR="00A015FB" w:rsidRDefault="00A015FB" w:rsidP="00A015FB">
      <w:pPr>
        <w:jc w:val="center"/>
        <w:rPr>
          <w:b/>
          <w:sz w:val="28"/>
          <w:szCs w:val="28"/>
          <w:u w:val="double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87C686" wp14:editId="50D7A72B">
            <wp:simplePos x="0" y="0"/>
            <wp:positionH relativeFrom="column">
              <wp:posOffset>66675</wp:posOffset>
            </wp:positionH>
            <wp:positionV relativeFrom="paragraph">
              <wp:posOffset>34290</wp:posOffset>
            </wp:positionV>
            <wp:extent cx="904875" cy="1028700"/>
            <wp:effectExtent l="0" t="0" r="9525" b="0"/>
            <wp:wrapSquare wrapText="right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5FB" w:rsidRPr="0040185E" w:rsidRDefault="00A015FB" w:rsidP="00A015FB">
      <w:pPr>
        <w:spacing w:line="276" w:lineRule="auto"/>
        <w:jc w:val="center"/>
        <w:rPr>
          <w:b/>
          <w:sz w:val="28"/>
          <w:szCs w:val="28"/>
          <w:u w:val="double"/>
          <w:lang w:eastAsia="en-US"/>
        </w:rPr>
      </w:pPr>
      <w:r w:rsidRPr="0040185E">
        <w:rPr>
          <w:b/>
          <w:sz w:val="28"/>
          <w:szCs w:val="28"/>
          <w:u w:val="double"/>
          <w:lang w:eastAsia="en-US"/>
        </w:rPr>
        <w:t xml:space="preserve">   ПРОКУРАТУРА </w:t>
      </w:r>
      <w:r w:rsidRPr="0040185E">
        <w:rPr>
          <w:b/>
          <w:sz w:val="28"/>
          <w:szCs w:val="28"/>
          <w:u w:val="double"/>
          <w:lang w:val="en-US" w:eastAsia="en-US"/>
        </w:rPr>
        <w:t xml:space="preserve"> </w:t>
      </w:r>
      <w:r w:rsidRPr="0040185E">
        <w:rPr>
          <w:b/>
          <w:sz w:val="28"/>
          <w:szCs w:val="28"/>
          <w:u w:val="double"/>
          <w:lang w:eastAsia="en-US"/>
        </w:rPr>
        <w:t xml:space="preserve">НА  РЕПУБЛИКА  БЪЛГАРИЯ     </w:t>
      </w:r>
    </w:p>
    <w:p w:rsidR="00A015FB" w:rsidRPr="0040185E" w:rsidRDefault="00A015FB" w:rsidP="00A015FB">
      <w:pPr>
        <w:spacing w:line="276" w:lineRule="auto"/>
        <w:jc w:val="center"/>
        <w:rPr>
          <w:lang w:eastAsia="en-US"/>
        </w:rPr>
      </w:pPr>
      <w:r w:rsidRPr="0040185E">
        <w:rPr>
          <w:b/>
          <w:lang w:eastAsia="en-US"/>
        </w:rPr>
        <w:t>РАЙОННА  ПРОКУРАТУРА  ГР.ПЕРНИК</w:t>
      </w:r>
    </w:p>
    <w:p w:rsidR="00A015FB" w:rsidRPr="0040185E" w:rsidRDefault="00A015FB" w:rsidP="00A015FB">
      <w:pPr>
        <w:spacing w:line="240" w:lineRule="exact"/>
        <w:ind w:left="2837"/>
        <w:rPr>
          <w:sz w:val="20"/>
          <w:szCs w:val="20"/>
        </w:rPr>
      </w:pPr>
    </w:p>
    <w:p w:rsidR="00A015FB" w:rsidRDefault="00A015FB" w:rsidP="00A015FB">
      <w:pPr>
        <w:rPr>
          <w:b/>
          <w:sz w:val="28"/>
          <w:szCs w:val="28"/>
        </w:rPr>
      </w:pPr>
    </w:p>
    <w:p w:rsidR="00A015FB" w:rsidRDefault="00A015FB" w:rsidP="00A015FB">
      <w:pPr>
        <w:ind w:left="4248" w:firstLine="708"/>
        <w:rPr>
          <w:b/>
        </w:rPr>
      </w:pPr>
    </w:p>
    <w:p w:rsidR="00A015FB" w:rsidRDefault="00A015FB" w:rsidP="00A015FB">
      <w:pPr>
        <w:ind w:left="4248" w:firstLine="708"/>
        <w:rPr>
          <w:b/>
        </w:rPr>
      </w:pPr>
    </w:p>
    <w:p w:rsidR="00A015FB" w:rsidRDefault="00A015FB" w:rsidP="00A015FB">
      <w:pPr>
        <w:ind w:left="4248" w:firstLine="708"/>
        <w:rPr>
          <w:b/>
        </w:rPr>
      </w:pPr>
    </w:p>
    <w:p w:rsidR="00A015FB" w:rsidRDefault="00A015FB" w:rsidP="00A015FB">
      <w:pPr>
        <w:ind w:left="4248" w:firstLine="708"/>
        <w:rPr>
          <w:b/>
        </w:rPr>
      </w:pPr>
    </w:p>
    <w:p w:rsidR="00A015FB" w:rsidRPr="002B1591" w:rsidRDefault="00A015FB" w:rsidP="00A015FB">
      <w:pPr>
        <w:ind w:left="4248" w:firstLine="708"/>
        <w:rPr>
          <w:b/>
        </w:rPr>
      </w:pPr>
      <w:r w:rsidRPr="002B1591">
        <w:rPr>
          <w:b/>
        </w:rPr>
        <w:t>ДО</w:t>
      </w:r>
    </w:p>
    <w:p w:rsidR="00A015FB" w:rsidRPr="002B1591" w:rsidRDefault="00A015FB" w:rsidP="00A015FB">
      <w:pPr>
        <w:ind w:left="4248" w:firstLine="708"/>
        <w:rPr>
          <w:b/>
        </w:rPr>
      </w:pPr>
      <w:r>
        <w:rPr>
          <w:b/>
        </w:rPr>
        <w:t>РАЙОННА</w:t>
      </w:r>
      <w:r w:rsidRPr="002B1591">
        <w:rPr>
          <w:b/>
        </w:rPr>
        <w:t xml:space="preserve"> ПРОКУРАТУРА</w:t>
      </w:r>
    </w:p>
    <w:p w:rsidR="00A015FB" w:rsidRPr="002B1591" w:rsidRDefault="00A015FB" w:rsidP="00A015FB">
      <w:pPr>
        <w:ind w:left="4248" w:firstLine="708"/>
        <w:rPr>
          <w:b/>
        </w:rPr>
      </w:pPr>
      <w:r w:rsidRPr="002B1591">
        <w:rPr>
          <w:b/>
        </w:rPr>
        <w:t>ГР.ПЕРНИК</w:t>
      </w:r>
    </w:p>
    <w:p w:rsidR="00A015FB" w:rsidRPr="002B1591" w:rsidRDefault="00A015FB" w:rsidP="00A015FB">
      <w:pPr>
        <w:rPr>
          <w:b/>
        </w:rPr>
      </w:pPr>
    </w:p>
    <w:p w:rsidR="00A015FB" w:rsidRDefault="00A015FB" w:rsidP="00A015FB">
      <w:pPr>
        <w:jc w:val="center"/>
        <w:rPr>
          <w:b/>
        </w:rPr>
      </w:pPr>
    </w:p>
    <w:p w:rsidR="00A015FB" w:rsidRDefault="00A015FB" w:rsidP="00A015FB">
      <w:pPr>
        <w:jc w:val="center"/>
        <w:rPr>
          <w:b/>
        </w:rPr>
      </w:pPr>
    </w:p>
    <w:p w:rsidR="00A015FB" w:rsidRPr="00D66CCF" w:rsidRDefault="00A015FB" w:rsidP="00A015FB">
      <w:pPr>
        <w:jc w:val="center"/>
        <w:rPr>
          <w:sz w:val="36"/>
          <w:szCs w:val="36"/>
        </w:rPr>
      </w:pPr>
      <w:r w:rsidRPr="00D66CCF">
        <w:rPr>
          <w:b/>
          <w:sz w:val="36"/>
          <w:szCs w:val="36"/>
        </w:rPr>
        <w:t>З А Я В Л Е Н И Е</w:t>
      </w:r>
    </w:p>
    <w:p w:rsidR="00A015FB" w:rsidRPr="002B1591" w:rsidRDefault="00A015FB" w:rsidP="00A015FB"/>
    <w:p w:rsidR="00A015FB" w:rsidRPr="002B1591" w:rsidRDefault="00A015FB" w:rsidP="00A015FB">
      <w:r w:rsidRPr="002B1591">
        <w:t>От ……………………………………………………………………………</w:t>
      </w:r>
      <w:r>
        <w:t>………………</w:t>
      </w:r>
      <w:r w:rsidRPr="002B1591">
        <w:t>..</w:t>
      </w:r>
    </w:p>
    <w:p w:rsidR="00A015FB" w:rsidRPr="002B1591" w:rsidRDefault="00A015FB" w:rsidP="00A015FB">
      <w:r w:rsidRPr="002B1591">
        <w:t>ЕГН …</w:t>
      </w:r>
      <w:r>
        <w:t>….</w:t>
      </w:r>
      <w:r w:rsidRPr="002B1591">
        <w:t>…………</w:t>
      </w:r>
      <w:r>
        <w:t>..</w:t>
      </w:r>
      <w:r w:rsidRPr="002B1591">
        <w:t>….., роден/а/ на : ………</w:t>
      </w:r>
      <w:r>
        <w:t>..</w:t>
      </w:r>
      <w:r w:rsidRPr="002B1591">
        <w:t>…</w:t>
      </w:r>
      <w:r>
        <w:t>..</w:t>
      </w:r>
      <w:r w:rsidRPr="002B1591">
        <w:t>…….. в гр./с……</w:t>
      </w:r>
      <w:r>
        <w:t>……</w:t>
      </w:r>
      <w:r w:rsidRPr="002B1591">
        <w:t>………</w:t>
      </w:r>
      <w:r>
        <w:t>…</w:t>
      </w:r>
      <w:r w:rsidRPr="002B1591">
        <w:t>…….,</w:t>
      </w:r>
    </w:p>
    <w:p w:rsidR="00A015FB" w:rsidRDefault="00A015FB" w:rsidP="00A015FB">
      <w:r w:rsidRPr="002B1591">
        <w:t>жител на …………….живеещ в гр. (с.) ……………………</w:t>
      </w:r>
      <w:r>
        <w:t>, ж.к. …….….………………..,</w:t>
      </w:r>
    </w:p>
    <w:p w:rsidR="00A015FB" w:rsidRDefault="00A015FB" w:rsidP="00A015FB">
      <w:r>
        <w:t>ул. ………………………………………., притежаващ ЛК № ………….……….…………,</w:t>
      </w:r>
    </w:p>
    <w:p w:rsidR="00A015FB" w:rsidRDefault="00A015FB" w:rsidP="00A015FB">
      <w:r>
        <w:t>издадена от ОД на МВР гр………………….... .</w:t>
      </w:r>
    </w:p>
    <w:p w:rsidR="00A015FB" w:rsidRDefault="00A015FB" w:rsidP="00A015FB"/>
    <w:p w:rsidR="00A015FB" w:rsidRDefault="00A015FB" w:rsidP="00A015FB"/>
    <w:p w:rsidR="00A015FB" w:rsidRDefault="00A015FB" w:rsidP="00A015FB">
      <w:pPr>
        <w:ind w:firstLine="708"/>
      </w:pPr>
      <w:r>
        <w:t>Моля да ми бъде издадено удостоверение, в уверение на това, че към настоящия момент спрямо мен няма образувани наказателни производства и повдигнати обвинения.</w:t>
      </w:r>
    </w:p>
    <w:p w:rsidR="00A015FB" w:rsidRDefault="00A015FB" w:rsidP="00A015FB">
      <w:pPr>
        <w:ind w:firstLine="708"/>
      </w:pPr>
      <w:r>
        <w:t>Удостоверението ми е необходимо за:</w:t>
      </w:r>
    </w:p>
    <w:p w:rsidR="00A015FB" w:rsidRDefault="00A015FB" w:rsidP="00A015FB">
      <w:pPr>
        <w:widowControl/>
        <w:numPr>
          <w:ilvl w:val="0"/>
          <w:numId w:val="47"/>
        </w:numPr>
        <w:autoSpaceDE/>
        <w:autoSpaceDN/>
        <w:adjustRightInd/>
      </w:pPr>
      <w:r>
        <w:t>започване на работа в страната;</w:t>
      </w:r>
    </w:p>
    <w:p w:rsidR="00A015FB" w:rsidRDefault="00A015FB" w:rsidP="00A015FB">
      <w:pPr>
        <w:widowControl/>
        <w:numPr>
          <w:ilvl w:val="0"/>
          <w:numId w:val="47"/>
        </w:numPr>
        <w:autoSpaceDE/>
        <w:autoSpaceDN/>
        <w:adjustRightInd/>
      </w:pPr>
      <w:r>
        <w:t>започване на работа зад граница;</w:t>
      </w:r>
    </w:p>
    <w:p w:rsidR="00A015FB" w:rsidRDefault="00A015FB" w:rsidP="00A015FB">
      <w:pPr>
        <w:widowControl/>
        <w:numPr>
          <w:ilvl w:val="0"/>
          <w:numId w:val="47"/>
        </w:numPr>
        <w:autoSpaceDE/>
        <w:autoSpaceDN/>
        <w:adjustRightInd/>
      </w:pPr>
      <w:r>
        <w:t>във връзка с гражданство в страната и чужбина;</w:t>
      </w:r>
    </w:p>
    <w:p w:rsidR="00A015FB" w:rsidRDefault="00A015FB" w:rsidP="00A015FB">
      <w:pPr>
        <w:widowControl/>
        <w:numPr>
          <w:ilvl w:val="0"/>
          <w:numId w:val="47"/>
        </w:numPr>
        <w:autoSpaceDE/>
        <w:autoSpaceDN/>
        <w:adjustRightInd/>
      </w:pPr>
      <w:r>
        <w:t>реабилитация;</w:t>
      </w:r>
    </w:p>
    <w:p w:rsidR="00A015FB" w:rsidRDefault="00A015FB" w:rsidP="00A015FB">
      <w:pPr>
        <w:widowControl/>
        <w:numPr>
          <w:ilvl w:val="0"/>
          <w:numId w:val="47"/>
        </w:numPr>
        <w:autoSpaceDE/>
        <w:autoSpaceDN/>
        <w:adjustRightInd/>
      </w:pPr>
      <w:r>
        <w:t>друго ………………………………………………………………………………</w:t>
      </w:r>
    </w:p>
    <w:p w:rsidR="00A015FB" w:rsidRDefault="00A015FB" w:rsidP="00A015FB"/>
    <w:p w:rsidR="00A015FB" w:rsidRDefault="00A015FB" w:rsidP="00A015FB"/>
    <w:p w:rsidR="00A015FB" w:rsidRDefault="00A015FB" w:rsidP="00A015FB">
      <w:pPr>
        <w:ind w:left="360" w:firstLine="708"/>
        <w:rPr>
          <w:b/>
        </w:rPr>
      </w:pPr>
      <w:r>
        <w:rPr>
          <w:b/>
        </w:rPr>
        <w:t>Прилагам документ за платена такса.</w:t>
      </w:r>
    </w:p>
    <w:p w:rsidR="00A015FB" w:rsidRDefault="00A015FB" w:rsidP="00A015FB">
      <w:pPr>
        <w:ind w:firstLine="708"/>
        <w:jc w:val="both"/>
      </w:pPr>
      <w:r w:rsidRPr="00DA74EF">
        <w:t>В  съответствие с изи</w:t>
      </w:r>
      <w:r>
        <w:t>с</w:t>
      </w:r>
      <w:r w:rsidRPr="00DA74EF">
        <w:t xml:space="preserve">кванията на Закона за защита на личните данни (ЗЗЛД), давам </w:t>
      </w:r>
      <w:r>
        <w:t>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A015FB" w:rsidRDefault="00A015FB" w:rsidP="00A015FB">
      <w:pPr>
        <w:ind w:firstLine="708"/>
        <w:jc w:val="both"/>
      </w:pPr>
    </w:p>
    <w:p w:rsidR="00A015FB" w:rsidRDefault="00A015FB" w:rsidP="00A015FB">
      <w:pPr>
        <w:ind w:firstLine="708"/>
        <w:jc w:val="both"/>
      </w:pPr>
    </w:p>
    <w:p w:rsidR="00A015FB" w:rsidRDefault="00A015FB" w:rsidP="00A015FB">
      <w:pPr>
        <w:ind w:firstLine="708"/>
        <w:jc w:val="both"/>
      </w:pPr>
    </w:p>
    <w:p w:rsidR="00A015FB" w:rsidRDefault="00A015FB" w:rsidP="00A015FB">
      <w:pPr>
        <w:ind w:firstLine="708"/>
        <w:jc w:val="both"/>
      </w:pPr>
      <w:r>
        <w:t>Дата: ………………</w:t>
      </w:r>
      <w:r>
        <w:tab/>
      </w:r>
      <w:r>
        <w:tab/>
      </w:r>
      <w:r>
        <w:tab/>
      </w:r>
      <w:r>
        <w:tab/>
      </w:r>
      <w:r>
        <w:tab/>
        <w:t>ПОДПИС:</w:t>
      </w:r>
    </w:p>
    <w:p w:rsidR="00A015FB" w:rsidRPr="00DA74EF" w:rsidRDefault="00A015FB" w:rsidP="00A015FB">
      <w:pPr>
        <w:ind w:firstLine="708"/>
        <w:jc w:val="both"/>
      </w:pPr>
      <w:r>
        <w:t>гр. ………………</w:t>
      </w:r>
    </w:p>
    <w:p w:rsidR="00A015FB" w:rsidRDefault="00A015FB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A015FB" w:rsidRDefault="00A015FB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p w:rsidR="00A015FB" w:rsidRDefault="00A015FB" w:rsidP="00A015FB">
      <w:pPr>
        <w:pStyle w:val="Style16"/>
        <w:widowControl/>
        <w:spacing w:before="72" w:line="334" w:lineRule="exact"/>
        <w:ind w:left="7019"/>
        <w:rPr>
          <w:rStyle w:val="FontStyle23"/>
          <w:b w:val="0"/>
        </w:rPr>
      </w:pPr>
    </w:p>
    <w:p w:rsidR="00A015FB" w:rsidRPr="00BE3E6C" w:rsidRDefault="009F74AC" w:rsidP="00A015FB">
      <w:pPr>
        <w:widowControl/>
        <w:spacing w:line="276" w:lineRule="auto"/>
        <w:jc w:val="center"/>
        <w:rPr>
          <w:b/>
          <w:sz w:val="28"/>
          <w:szCs w:val="28"/>
          <w:u w:val="double"/>
          <w:lang w:eastAsia="en-US"/>
        </w:rPr>
      </w:pPr>
      <w:r>
        <w:rPr>
          <w:b/>
          <w:noProof/>
          <w:sz w:val="28"/>
          <w:szCs w:val="28"/>
          <w:u w:val="double"/>
        </w:rPr>
        <w:drawing>
          <wp:anchor distT="0" distB="0" distL="114300" distR="114300" simplePos="0" relativeHeight="251663360" behindDoc="0" locked="0" layoutInCell="1" allowOverlap="1" wp14:anchorId="785E7AA4" wp14:editId="5B93D1C6">
            <wp:simplePos x="0" y="0"/>
            <wp:positionH relativeFrom="column">
              <wp:posOffset>120650</wp:posOffset>
            </wp:positionH>
            <wp:positionV relativeFrom="paragraph">
              <wp:posOffset>-213995</wp:posOffset>
            </wp:positionV>
            <wp:extent cx="904875" cy="102870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5FB">
        <w:rPr>
          <w:b/>
          <w:sz w:val="28"/>
          <w:szCs w:val="28"/>
          <w:u w:val="double"/>
          <w:lang w:eastAsia="en-US"/>
        </w:rPr>
        <w:t xml:space="preserve">   </w:t>
      </w:r>
      <w:r w:rsidR="00A015FB" w:rsidRPr="00BE3E6C">
        <w:rPr>
          <w:b/>
          <w:sz w:val="28"/>
          <w:szCs w:val="28"/>
          <w:u w:val="double"/>
          <w:lang w:eastAsia="en-US"/>
        </w:rPr>
        <w:t xml:space="preserve">ПРОКУРАТУРА </w:t>
      </w:r>
      <w:r w:rsidR="00A015FB" w:rsidRPr="00BE3E6C">
        <w:rPr>
          <w:b/>
          <w:sz w:val="28"/>
          <w:szCs w:val="28"/>
          <w:u w:val="double"/>
          <w:lang w:val="en-US" w:eastAsia="en-US"/>
        </w:rPr>
        <w:t xml:space="preserve"> </w:t>
      </w:r>
      <w:r w:rsidR="00A015FB" w:rsidRPr="00BE3E6C">
        <w:rPr>
          <w:b/>
          <w:sz w:val="28"/>
          <w:szCs w:val="28"/>
          <w:u w:val="double"/>
          <w:lang w:eastAsia="en-US"/>
        </w:rPr>
        <w:t xml:space="preserve">НА  РЕПУБЛИКА  БЪЛГАРИЯ     </w:t>
      </w:r>
    </w:p>
    <w:p w:rsidR="00A015FB" w:rsidRPr="00BE3E6C" w:rsidRDefault="00A015FB" w:rsidP="00A015FB">
      <w:pPr>
        <w:widowControl/>
        <w:spacing w:line="276" w:lineRule="auto"/>
        <w:jc w:val="center"/>
        <w:rPr>
          <w:lang w:eastAsia="en-US"/>
        </w:rPr>
      </w:pPr>
      <w:r w:rsidRPr="00BE3E6C">
        <w:rPr>
          <w:b/>
          <w:lang w:eastAsia="en-US"/>
        </w:rPr>
        <w:t>РАЙОННА  ПРОКУРАТУРА  ГР.ПЕРНИК</w:t>
      </w:r>
    </w:p>
    <w:p w:rsidR="00A015FB" w:rsidRDefault="00A015FB" w:rsidP="00A015FB">
      <w:pPr>
        <w:pStyle w:val="Style2"/>
        <w:widowControl/>
        <w:spacing w:line="240" w:lineRule="exact"/>
        <w:ind w:left="2837"/>
        <w:jc w:val="left"/>
        <w:rPr>
          <w:sz w:val="20"/>
          <w:szCs w:val="20"/>
        </w:rPr>
      </w:pPr>
    </w:p>
    <w:p w:rsidR="00A015FB" w:rsidRPr="005901E1" w:rsidRDefault="00A015FB" w:rsidP="00A015FB">
      <w:pPr>
        <w:pStyle w:val="Style16"/>
        <w:widowControl/>
        <w:spacing w:before="72" w:line="334" w:lineRule="exact"/>
        <w:ind w:left="7019"/>
        <w:rPr>
          <w:rStyle w:val="FontStyle23"/>
          <w:b w:val="0"/>
        </w:rPr>
      </w:pPr>
      <w:r w:rsidRPr="005901E1">
        <w:rPr>
          <w:rStyle w:val="FontStyle23"/>
        </w:rPr>
        <w:t xml:space="preserve"> </w:t>
      </w:r>
    </w:p>
    <w:p w:rsidR="00A015FB" w:rsidRPr="005901E1" w:rsidRDefault="00A015FB" w:rsidP="00A015FB">
      <w:pPr>
        <w:pStyle w:val="Style16"/>
        <w:widowControl/>
        <w:spacing w:before="72" w:line="334" w:lineRule="exact"/>
        <w:ind w:left="7019"/>
        <w:rPr>
          <w:rStyle w:val="FontStyle23"/>
        </w:rPr>
        <w:sectPr w:rsidR="00A015FB" w:rsidRPr="005901E1" w:rsidSect="00A015FB">
          <w:headerReference w:type="default" r:id="rId12"/>
          <w:footerReference w:type="even" r:id="rId13"/>
          <w:type w:val="continuous"/>
          <w:pgSz w:w="11905" w:h="16837"/>
          <w:pgMar w:top="709" w:right="1590" w:bottom="1440" w:left="1112" w:header="708" w:footer="708" w:gutter="0"/>
          <w:cols w:space="60"/>
          <w:noEndnote/>
        </w:sectPr>
      </w:pPr>
    </w:p>
    <w:p w:rsidR="00A015FB" w:rsidRPr="004622B1" w:rsidRDefault="00A015FB" w:rsidP="00A015FB">
      <w:pPr>
        <w:pStyle w:val="Style2"/>
        <w:widowControl/>
        <w:rPr>
          <w:sz w:val="26"/>
          <w:szCs w:val="26"/>
        </w:rPr>
      </w:pPr>
      <w:r w:rsidRPr="005901E1">
        <w:rPr>
          <w:rStyle w:val="FontStyle18"/>
        </w:rPr>
        <w:lastRenderedPageBreak/>
        <w:br w:type="column"/>
      </w:r>
    </w:p>
    <w:p w:rsidR="00A015FB" w:rsidRPr="005901E1" w:rsidRDefault="00A015FB" w:rsidP="00A015F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A015FB" w:rsidRPr="005901E1" w:rsidRDefault="00A015FB" w:rsidP="00A015F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A015FB" w:rsidRPr="005901E1" w:rsidRDefault="00A015FB" w:rsidP="00A015FB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1EBFE" wp14:editId="21A72EAA">
                <wp:simplePos x="0" y="0"/>
                <wp:positionH relativeFrom="column">
                  <wp:posOffset>-3209925</wp:posOffset>
                </wp:positionH>
                <wp:positionV relativeFrom="paragraph">
                  <wp:posOffset>10795</wp:posOffset>
                </wp:positionV>
                <wp:extent cx="2021840" cy="371475"/>
                <wp:effectExtent l="0" t="0" r="16510" b="28575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3714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5FB" w:rsidRDefault="00A015FB" w:rsidP="00A015FB">
                            <w:pPr>
                              <w:pStyle w:val="Style2"/>
                              <w:widowControl/>
                              <w:rPr>
                                <w:rStyle w:val="FontStyle18"/>
                              </w:rPr>
                            </w:pPr>
                            <w:r>
                              <w:rPr>
                                <w:rStyle w:val="FontStyle18"/>
                              </w:rPr>
                              <w:t>И</w:t>
                            </w:r>
                            <w:r w:rsidR="003E2CC9">
                              <w:rPr>
                                <w:rStyle w:val="FontStyle18"/>
                              </w:rPr>
                              <w:t>зх</w:t>
                            </w:r>
                            <w:r>
                              <w:rPr>
                                <w:rStyle w:val="FontStyle18"/>
                              </w:rPr>
                              <w:t>. №</w:t>
                            </w:r>
                          </w:p>
                          <w:p w:rsidR="00704C10" w:rsidRDefault="00704C10" w:rsidP="00A015FB">
                            <w:pPr>
                              <w:pStyle w:val="Style2"/>
                              <w:widowControl/>
                              <w:rPr>
                                <w:rStyle w:val="FontStyle18"/>
                              </w:rPr>
                            </w:pPr>
                            <w:r w:rsidRPr="005901E1">
                              <w:rPr>
                                <w:rStyle w:val="FontStyle18"/>
                              </w:rPr>
                              <w:t>Дата:</w:t>
                            </w:r>
                            <w:r>
                              <w:rPr>
                                <w:rStyle w:val="FontStyle18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52.75pt;margin-top:.85pt;width:159.2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" filled="f" strokecolor="white" strokeweight="0">
                <v:textbox inset="0,0,0,0">
                  <w:txbxContent>
                    <w:p w:rsidR="00A015FB" w:rsidRDefault="00A015FB" w:rsidP="00A015FB">
                      <w:pPr>
                        <w:pStyle w:val="Style2"/>
                        <w:widowControl/>
                        <w:rPr>
                          <w:rStyle w:val="FontStyle18"/>
                        </w:rPr>
                      </w:pPr>
                      <w:r>
                        <w:rPr>
                          <w:rStyle w:val="FontStyle18"/>
                        </w:rPr>
                        <w:t>И</w:t>
                      </w:r>
                      <w:r w:rsidR="003E2CC9">
                        <w:rPr>
                          <w:rStyle w:val="FontStyle18"/>
                        </w:rPr>
                        <w:t>зх</w:t>
                      </w:r>
                      <w:r>
                        <w:rPr>
                          <w:rStyle w:val="FontStyle18"/>
                        </w:rPr>
                        <w:t>. №</w:t>
                      </w:r>
                    </w:p>
                    <w:p w:rsidR="00704C10" w:rsidRDefault="00704C10" w:rsidP="00A015FB">
                      <w:pPr>
                        <w:pStyle w:val="Style2"/>
                        <w:widowControl/>
                        <w:rPr>
                          <w:rStyle w:val="FontStyle18"/>
                        </w:rPr>
                      </w:pPr>
                      <w:r w:rsidRPr="005901E1">
                        <w:rPr>
                          <w:rStyle w:val="FontStyle18"/>
                        </w:rPr>
                        <w:t>Дата:</w:t>
                      </w:r>
                      <w:r>
                        <w:rPr>
                          <w:rStyle w:val="FontStyle18"/>
                        </w:rPr>
                        <w:t>…………..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015FB" w:rsidRPr="005901E1" w:rsidRDefault="00A015FB" w:rsidP="00A015F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A015FB" w:rsidRDefault="00A015FB" w:rsidP="00A015FB">
      <w:pPr>
        <w:pStyle w:val="Style3"/>
        <w:widowControl/>
        <w:spacing w:before="35"/>
        <w:jc w:val="both"/>
        <w:rPr>
          <w:rStyle w:val="FontStyle20"/>
          <w:spacing w:val="60"/>
        </w:rPr>
      </w:pPr>
    </w:p>
    <w:p w:rsidR="00A015FB" w:rsidRDefault="00A015FB" w:rsidP="00A015FB">
      <w:pPr>
        <w:pStyle w:val="Style3"/>
        <w:widowControl/>
        <w:spacing w:before="35"/>
        <w:jc w:val="both"/>
        <w:rPr>
          <w:rStyle w:val="FontStyle20"/>
          <w:spacing w:val="60"/>
        </w:rPr>
      </w:pPr>
    </w:p>
    <w:p w:rsidR="00A015FB" w:rsidRDefault="00A015FB" w:rsidP="00A015FB">
      <w:pPr>
        <w:pStyle w:val="Style3"/>
        <w:widowControl/>
        <w:spacing w:before="35"/>
        <w:jc w:val="both"/>
        <w:rPr>
          <w:rStyle w:val="FontStyle20"/>
          <w:spacing w:val="60"/>
        </w:rPr>
      </w:pPr>
    </w:p>
    <w:p w:rsidR="00A015FB" w:rsidRPr="005901E1" w:rsidRDefault="00A015FB" w:rsidP="00A015FB">
      <w:pPr>
        <w:pStyle w:val="Style3"/>
        <w:widowControl/>
        <w:spacing w:before="35"/>
        <w:jc w:val="both"/>
        <w:rPr>
          <w:rStyle w:val="FontStyle20"/>
          <w:spacing w:val="60"/>
        </w:rPr>
        <w:sectPr w:rsidR="00A015FB" w:rsidRPr="005901E1" w:rsidSect="005901E1">
          <w:footerReference w:type="even" r:id="rId14"/>
          <w:footerReference w:type="default" r:id="rId15"/>
          <w:type w:val="continuous"/>
          <w:pgSz w:w="11905" w:h="16837"/>
          <w:pgMar w:top="1205" w:right="3937" w:bottom="1440" w:left="1630" w:header="708" w:footer="708" w:gutter="0"/>
          <w:cols w:num="2" w:space="708" w:equalWidth="0">
            <w:col w:w="2056" w:space="652"/>
            <w:col w:w="3628"/>
          </w:cols>
          <w:noEndnote/>
        </w:sectPr>
      </w:pPr>
    </w:p>
    <w:p w:rsidR="00A015FB" w:rsidRPr="005901E1" w:rsidRDefault="00A015FB" w:rsidP="00A015FB">
      <w:pPr>
        <w:widowControl/>
        <w:spacing w:before="532" w:line="240" w:lineRule="exact"/>
        <w:rPr>
          <w:sz w:val="20"/>
          <w:szCs w:val="20"/>
        </w:rPr>
      </w:pPr>
    </w:p>
    <w:p w:rsidR="003E2CC9" w:rsidRPr="005901E1" w:rsidRDefault="003E2CC9" w:rsidP="003E2CC9">
      <w:pPr>
        <w:pStyle w:val="Style3"/>
        <w:widowControl/>
        <w:spacing w:before="35"/>
        <w:ind w:left="-2694" w:firstLine="2694"/>
        <w:jc w:val="right"/>
        <w:rPr>
          <w:rStyle w:val="FontStyle20"/>
          <w:spacing w:val="60"/>
        </w:rPr>
      </w:pPr>
      <w:r w:rsidRPr="005901E1">
        <w:rPr>
          <w:rStyle w:val="FontStyle20"/>
          <w:spacing w:val="60"/>
        </w:rPr>
        <w:t>УДОСТОВЕРЕНИЕ</w:t>
      </w:r>
    </w:p>
    <w:p w:rsidR="00A015FB" w:rsidRDefault="00A015FB" w:rsidP="003E2CC9">
      <w:pPr>
        <w:pStyle w:val="Style3"/>
        <w:widowControl/>
        <w:spacing w:before="35"/>
        <w:rPr>
          <w:rStyle w:val="FontStyle20"/>
          <w:spacing w:val="60"/>
        </w:rPr>
      </w:pPr>
    </w:p>
    <w:p w:rsidR="003E2CC9" w:rsidRDefault="003E2CC9" w:rsidP="00A015FB">
      <w:pPr>
        <w:pStyle w:val="Style3"/>
        <w:widowControl/>
        <w:spacing w:before="35"/>
        <w:jc w:val="both"/>
        <w:rPr>
          <w:rStyle w:val="FontStyle20"/>
          <w:spacing w:val="60"/>
        </w:rPr>
      </w:pPr>
    </w:p>
    <w:p w:rsidR="003E2CC9" w:rsidRPr="005901E1" w:rsidRDefault="003E2CC9" w:rsidP="00A015FB">
      <w:pPr>
        <w:pStyle w:val="Style3"/>
        <w:widowControl/>
        <w:spacing w:before="35"/>
        <w:jc w:val="both"/>
        <w:rPr>
          <w:rStyle w:val="FontStyle20"/>
          <w:spacing w:val="60"/>
        </w:rPr>
        <w:sectPr w:rsidR="003E2CC9" w:rsidRPr="005901E1">
          <w:footerReference w:type="even" r:id="rId16"/>
          <w:footerReference w:type="default" r:id="rId17"/>
          <w:type w:val="continuous"/>
          <w:pgSz w:w="11905" w:h="16837"/>
          <w:pgMar w:top="1205" w:right="1152" w:bottom="1440" w:left="4400" w:header="708" w:footer="708" w:gutter="0"/>
          <w:cols w:space="60"/>
          <w:noEndnote/>
        </w:sectPr>
      </w:pPr>
    </w:p>
    <w:p w:rsidR="00A015FB" w:rsidRPr="005901E1" w:rsidRDefault="00A015FB" w:rsidP="00A015FB">
      <w:pPr>
        <w:pStyle w:val="Style13"/>
        <w:widowControl/>
        <w:spacing w:line="360" w:lineRule="auto"/>
        <w:ind w:firstLine="703"/>
        <w:rPr>
          <w:sz w:val="26"/>
          <w:szCs w:val="26"/>
        </w:rPr>
      </w:pPr>
      <w:r>
        <w:rPr>
          <w:sz w:val="26"/>
          <w:szCs w:val="26"/>
        </w:rPr>
        <w:lastRenderedPageBreak/>
        <w:t>Районна прокуратура – Перник издава настоящото удостоверение на ………………………………………………………,  ЕГН ………………………., в уверение на това, че към  ……………………………..г. срещу него/нея няма образувани и неприключени наказателни производства и повдигнати обвинения.</w:t>
      </w:r>
    </w:p>
    <w:p w:rsidR="00A015FB" w:rsidRPr="005901E1" w:rsidRDefault="00A015FB" w:rsidP="00A015FB">
      <w:pPr>
        <w:pStyle w:val="Style13"/>
        <w:widowControl/>
        <w:tabs>
          <w:tab w:val="left" w:leader="dot" w:pos="6509"/>
        </w:tabs>
        <w:spacing w:before="13" w:line="360" w:lineRule="auto"/>
        <w:rPr>
          <w:rStyle w:val="FontStyle18"/>
        </w:rPr>
      </w:pPr>
      <w:r w:rsidRPr="005901E1">
        <w:rPr>
          <w:rStyle w:val="FontStyle18"/>
        </w:rPr>
        <w:t>Удостоверението е издадено след извършване на проверка в</w:t>
      </w:r>
      <w:r w:rsidRPr="005901E1">
        <w:rPr>
          <w:rStyle w:val="FontStyle18"/>
        </w:rPr>
        <w:br/>
        <w:t>Унифицираната информационна система на Прокуратурата на Р България и</w:t>
      </w:r>
      <w:r w:rsidRPr="005901E1">
        <w:rPr>
          <w:rStyle w:val="FontStyle18"/>
        </w:rPr>
        <w:br/>
        <w:t>Единната информационна система за противодействие на престъпността и</w:t>
      </w:r>
      <w:r w:rsidRPr="005901E1">
        <w:rPr>
          <w:rStyle w:val="FontStyle18"/>
        </w:rPr>
        <w:br/>
        <w:t>се издава, за да му/й послужи за</w:t>
      </w:r>
      <w:r w:rsidRPr="005901E1">
        <w:rPr>
          <w:rStyle w:val="FontStyle18"/>
        </w:rPr>
        <w:tab/>
      </w:r>
    </w:p>
    <w:p w:rsidR="00A015FB" w:rsidRPr="005901E1" w:rsidRDefault="00A015FB" w:rsidP="00A015FB">
      <w:pPr>
        <w:pStyle w:val="Style9"/>
        <w:widowControl/>
        <w:spacing w:line="240" w:lineRule="exact"/>
        <w:ind w:left="696"/>
        <w:rPr>
          <w:sz w:val="20"/>
          <w:szCs w:val="20"/>
        </w:rPr>
      </w:pPr>
    </w:p>
    <w:p w:rsidR="00A015FB" w:rsidRPr="005901E1" w:rsidRDefault="00A015FB" w:rsidP="00A015FB">
      <w:pPr>
        <w:pStyle w:val="Style9"/>
        <w:widowControl/>
        <w:spacing w:line="240" w:lineRule="exact"/>
        <w:ind w:left="696"/>
        <w:rPr>
          <w:sz w:val="20"/>
          <w:szCs w:val="20"/>
        </w:rPr>
      </w:pPr>
    </w:p>
    <w:p w:rsidR="00A015FB" w:rsidRPr="005901E1" w:rsidRDefault="00A015FB" w:rsidP="00A015FB">
      <w:pPr>
        <w:pStyle w:val="Style9"/>
        <w:widowControl/>
        <w:spacing w:line="240" w:lineRule="exact"/>
        <w:ind w:left="696"/>
        <w:rPr>
          <w:sz w:val="20"/>
          <w:szCs w:val="20"/>
        </w:rPr>
      </w:pPr>
    </w:p>
    <w:p w:rsidR="00A015FB" w:rsidRPr="0048328C" w:rsidRDefault="00A015FB" w:rsidP="00A015FB">
      <w:pPr>
        <w:pStyle w:val="Style9"/>
        <w:widowControl/>
        <w:tabs>
          <w:tab w:val="left" w:leader="dot" w:pos="4902"/>
        </w:tabs>
        <w:spacing w:before="200"/>
        <w:ind w:left="696"/>
        <w:rPr>
          <w:rStyle w:val="FontStyle19"/>
          <w:b w:val="0"/>
        </w:rPr>
      </w:pPr>
      <w:r w:rsidRPr="0048328C">
        <w:rPr>
          <w:rStyle w:val="FontStyle19"/>
        </w:rPr>
        <w:t>ИЗВЪРШИЛ СПРАВКАТА:</w:t>
      </w:r>
      <w:r w:rsidRPr="0048328C">
        <w:rPr>
          <w:rStyle w:val="FontStyle19"/>
        </w:rPr>
        <w:tab/>
      </w:r>
    </w:p>
    <w:p w:rsidR="00A015FB" w:rsidRPr="0048328C" w:rsidRDefault="00A015FB" w:rsidP="00A015FB">
      <w:pPr>
        <w:pStyle w:val="Style8"/>
        <w:widowControl/>
        <w:spacing w:line="240" w:lineRule="exact"/>
        <w:ind w:left="4487"/>
        <w:jc w:val="both"/>
        <w:rPr>
          <w:sz w:val="20"/>
          <w:szCs w:val="20"/>
        </w:rPr>
      </w:pPr>
    </w:p>
    <w:p w:rsidR="00A015FB" w:rsidRPr="0048328C" w:rsidRDefault="00A015FB" w:rsidP="00A015FB">
      <w:pPr>
        <w:pStyle w:val="Style8"/>
        <w:widowControl/>
        <w:spacing w:line="240" w:lineRule="exact"/>
        <w:ind w:left="4487"/>
        <w:jc w:val="both"/>
        <w:rPr>
          <w:sz w:val="20"/>
          <w:szCs w:val="20"/>
        </w:rPr>
      </w:pPr>
    </w:p>
    <w:p w:rsidR="00A015FB" w:rsidRPr="005901E1" w:rsidRDefault="00A015FB" w:rsidP="00A015FB">
      <w:pPr>
        <w:pStyle w:val="Style8"/>
        <w:widowControl/>
        <w:spacing w:line="240" w:lineRule="exact"/>
        <w:ind w:left="4487"/>
        <w:jc w:val="both"/>
        <w:rPr>
          <w:sz w:val="20"/>
          <w:szCs w:val="20"/>
        </w:rPr>
      </w:pPr>
    </w:p>
    <w:p w:rsidR="00A015FB" w:rsidRPr="005901E1" w:rsidRDefault="00A015FB" w:rsidP="00A015FB">
      <w:pPr>
        <w:pStyle w:val="Style8"/>
        <w:widowControl/>
        <w:spacing w:line="240" w:lineRule="exact"/>
        <w:ind w:left="4487"/>
        <w:jc w:val="both"/>
        <w:rPr>
          <w:sz w:val="20"/>
          <w:szCs w:val="20"/>
        </w:rPr>
      </w:pPr>
    </w:p>
    <w:p w:rsidR="00A015FB" w:rsidRDefault="00A015FB" w:rsidP="00A015FB">
      <w:pPr>
        <w:pStyle w:val="Style8"/>
        <w:widowControl/>
        <w:spacing w:before="154"/>
        <w:jc w:val="both"/>
        <w:rPr>
          <w:rStyle w:val="FontStyle21"/>
        </w:rPr>
      </w:pPr>
      <w:r>
        <w:rPr>
          <w:sz w:val="20"/>
          <w:szCs w:val="20"/>
        </w:rPr>
        <w:t xml:space="preserve">              </w:t>
      </w:r>
      <w:r w:rsidR="00704C1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>
        <w:rPr>
          <w:rStyle w:val="FontStyle21"/>
        </w:rPr>
        <w:t>АДМИНИСТРАТИВЕН</w:t>
      </w:r>
      <w:r w:rsidRPr="005901E1">
        <w:rPr>
          <w:rStyle w:val="FontStyle21"/>
        </w:rPr>
        <w:t xml:space="preserve"> РЪКОВОДИТЕЛ</w:t>
      </w:r>
      <w:r>
        <w:rPr>
          <w:rStyle w:val="FontStyle21"/>
        </w:rPr>
        <w:t xml:space="preserve"> –</w:t>
      </w:r>
    </w:p>
    <w:p w:rsidR="00A015FB" w:rsidRPr="005901E1" w:rsidRDefault="00A015FB" w:rsidP="00704C10">
      <w:pPr>
        <w:pStyle w:val="Style8"/>
        <w:widowControl/>
        <w:spacing w:before="154" w:line="360" w:lineRule="auto"/>
        <w:ind w:left="4487"/>
        <w:jc w:val="both"/>
        <w:rPr>
          <w:rStyle w:val="FontStyle21"/>
        </w:rPr>
      </w:pPr>
      <w:r>
        <w:rPr>
          <w:rStyle w:val="FontStyle21"/>
        </w:rPr>
        <w:t>РАЙОНЕН ПРОКУРОР</w:t>
      </w:r>
      <w:r w:rsidRPr="005901E1">
        <w:rPr>
          <w:rStyle w:val="FontStyle21"/>
        </w:rPr>
        <w:t>:</w:t>
      </w:r>
      <w:r>
        <w:rPr>
          <w:rStyle w:val="FontStyle21"/>
        </w:rPr>
        <w:t>………………..</w:t>
      </w:r>
    </w:p>
    <w:p w:rsidR="00A015FB" w:rsidRDefault="009F74AC" w:rsidP="00960171">
      <w:pPr>
        <w:spacing w:line="360" w:lineRule="auto"/>
        <w:rPr>
          <w:rStyle w:val="FontStyle21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015FB" w:rsidRPr="009E3739">
        <w:rPr>
          <w:b/>
          <w:sz w:val="28"/>
          <w:szCs w:val="28"/>
        </w:rPr>
        <w:t>/Аделина Алексиева/</w:t>
      </w:r>
    </w:p>
    <w:p w:rsidR="00354A73" w:rsidRDefault="00354A73" w:rsidP="00354A73">
      <w:pPr>
        <w:pStyle w:val="Style8"/>
        <w:widowControl/>
        <w:spacing w:before="154"/>
        <w:ind w:left="4487"/>
        <w:jc w:val="both"/>
        <w:rPr>
          <w:rStyle w:val="FontStyle21"/>
        </w:rPr>
      </w:pPr>
    </w:p>
    <w:sectPr w:rsidR="00354A73" w:rsidSect="00D266FB">
      <w:footerReference w:type="even" r:id="rId18"/>
      <w:footerReference w:type="default" r:id="rId19"/>
      <w:type w:val="continuous"/>
      <w:pgSz w:w="11905" w:h="16837"/>
      <w:pgMar w:top="1164" w:right="1590" w:bottom="1440" w:left="111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60" w:rsidRDefault="00E97060">
      <w:r>
        <w:separator/>
      </w:r>
    </w:p>
  </w:endnote>
  <w:endnote w:type="continuationSeparator" w:id="0">
    <w:p w:rsidR="00E97060" w:rsidRDefault="00E9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161309"/>
      <w:docPartObj>
        <w:docPartGallery w:val="Page Numbers (Bottom of Page)"/>
        <w:docPartUnique/>
      </w:docPartObj>
    </w:sdtPr>
    <w:sdtEndPr/>
    <w:sdtContent>
      <w:p w:rsidR="00681F84" w:rsidRDefault="00681F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692233" w:rsidRDefault="00692233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022737"/>
      <w:docPartObj>
        <w:docPartGallery w:val="Page Numbers (Bottom of Page)"/>
        <w:docPartUnique/>
      </w:docPartObj>
    </w:sdtPr>
    <w:sdtEndPr/>
    <w:sdtContent>
      <w:p w:rsidR="003E2CC9" w:rsidRDefault="003E2C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A30">
          <w:rPr>
            <w:noProof/>
          </w:rPr>
          <w:t>23</w:t>
        </w:r>
        <w:r>
          <w:fldChar w:fldCharType="end"/>
        </w:r>
      </w:p>
    </w:sdtContent>
  </w:sdt>
  <w:p w:rsidR="00692233" w:rsidRDefault="00692233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FB" w:rsidRDefault="00A015FB">
    <w:pPr>
      <w:pStyle w:val="Style9"/>
      <w:widowControl/>
      <w:ind w:left="478" w:right="-478"/>
      <w:jc w:val="right"/>
      <w:rPr>
        <w:rStyle w:val="FontStyle19"/>
        <w:spacing w:val="30"/>
      </w:rPr>
    </w:pPr>
    <w:r>
      <w:rPr>
        <w:rStyle w:val="FontStyle19"/>
        <w:spacing w:val="30"/>
      </w:rPr>
      <w:fldChar w:fldCharType="begin"/>
    </w:r>
    <w:r>
      <w:rPr>
        <w:rStyle w:val="FontStyle19"/>
        <w:spacing w:val="30"/>
      </w:rPr>
      <w:instrText>PAGE</w:instrText>
    </w:r>
    <w:r>
      <w:rPr>
        <w:rStyle w:val="FontStyle19"/>
        <w:spacing w:val="30"/>
      </w:rPr>
      <w:fldChar w:fldCharType="separate"/>
    </w:r>
    <w:r w:rsidR="00681F84">
      <w:rPr>
        <w:rStyle w:val="FontStyle19"/>
        <w:noProof/>
        <w:spacing w:val="30"/>
      </w:rPr>
      <w:t>26</w:t>
    </w:r>
    <w:r>
      <w:rPr>
        <w:rStyle w:val="FontStyle19"/>
        <w:spacing w:val="3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FB" w:rsidRDefault="00A015FB">
    <w:pPr>
      <w:pStyle w:val="Style9"/>
      <w:widowControl/>
      <w:ind w:left="-38" w:right="-2809"/>
      <w:jc w:val="right"/>
      <w:rPr>
        <w:rStyle w:val="FontStyle19"/>
        <w:spacing w:val="30"/>
      </w:rPr>
    </w:pPr>
    <w:r>
      <w:rPr>
        <w:rStyle w:val="FontStyle19"/>
        <w:spacing w:val="30"/>
      </w:rPr>
      <w:fldChar w:fldCharType="begin"/>
    </w:r>
    <w:r>
      <w:rPr>
        <w:rStyle w:val="FontStyle19"/>
        <w:spacing w:val="30"/>
      </w:rPr>
      <w:instrText>PAGE</w:instrText>
    </w:r>
    <w:r>
      <w:rPr>
        <w:rStyle w:val="FontStyle19"/>
        <w:spacing w:val="30"/>
      </w:rPr>
      <w:fldChar w:fldCharType="separate"/>
    </w:r>
    <w:r>
      <w:rPr>
        <w:rStyle w:val="FontStyle19"/>
        <w:spacing w:val="30"/>
      </w:rPr>
      <w:t>36</w:t>
    </w:r>
    <w:r>
      <w:rPr>
        <w:rStyle w:val="FontStyle19"/>
        <w:spacing w:val="3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FB" w:rsidRDefault="00A015FB">
    <w:pPr>
      <w:pStyle w:val="Style9"/>
      <w:widowControl/>
      <w:ind w:left="-38" w:right="-2809"/>
      <w:jc w:val="right"/>
      <w:rPr>
        <w:rStyle w:val="FontStyle19"/>
        <w:spacing w:val="30"/>
      </w:rPr>
    </w:pPr>
    <w:r>
      <w:rPr>
        <w:rStyle w:val="FontStyle19"/>
        <w:spacing w:val="30"/>
      </w:rPr>
      <w:fldChar w:fldCharType="begin"/>
    </w:r>
    <w:r>
      <w:rPr>
        <w:rStyle w:val="FontStyle19"/>
        <w:spacing w:val="30"/>
      </w:rPr>
      <w:instrText>PAGE</w:instrText>
    </w:r>
    <w:r>
      <w:rPr>
        <w:rStyle w:val="FontStyle19"/>
        <w:spacing w:val="30"/>
      </w:rPr>
      <w:fldChar w:fldCharType="separate"/>
    </w:r>
    <w:r w:rsidR="003E2CC9">
      <w:rPr>
        <w:rStyle w:val="FontStyle19"/>
        <w:noProof/>
        <w:spacing w:val="30"/>
      </w:rPr>
      <w:t>28</w:t>
    </w:r>
    <w:r>
      <w:rPr>
        <w:rStyle w:val="FontStyle19"/>
        <w:spacing w:val="3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FB" w:rsidRDefault="00A015FB">
    <w:pPr>
      <w:pStyle w:val="Style9"/>
      <w:widowControl/>
      <w:ind w:left="-2808" w:right="-24"/>
      <w:jc w:val="right"/>
      <w:rPr>
        <w:rStyle w:val="FontStyle19"/>
        <w:spacing w:val="30"/>
      </w:rPr>
    </w:pPr>
    <w:r>
      <w:rPr>
        <w:rStyle w:val="FontStyle19"/>
        <w:spacing w:val="30"/>
      </w:rPr>
      <w:fldChar w:fldCharType="begin"/>
    </w:r>
    <w:r>
      <w:rPr>
        <w:rStyle w:val="FontStyle19"/>
        <w:spacing w:val="30"/>
      </w:rPr>
      <w:instrText>PAGE</w:instrText>
    </w:r>
    <w:r>
      <w:rPr>
        <w:rStyle w:val="FontStyle19"/>
        <w:spacing w:val="30"/>
      </w:rPr>
      <w:fldChar w:fldCharType="separate"/>
    </w:r>
    <w:r>
      <w:rPr>
        <w:rStyle w:val="FontStyle19"/>
        <w:spacing w:val="30"/>
      </w:rPr>
      <w:t>36</w:t>
    </w:r>
    <w:r>
      <w:rPr>
        <w:rStyle w:val="FontStyle19"/>
        <w:spacing w:val="3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FB" w:rsidRDefault="00A015FB">
    <w:pPr>
      <w:pStyle w:val="Style9"/>
      <w:widowControl/>
      <w:ind w:left="-2808" w:right="-24"/>
      <w:jc w:val="right"/>
      <w:rPr>
        <w:rStyle w:val="FontStyle19"/>
        <w:spacing w:val="30"/>
      </w:rPr>
    </w:pPr>
    <w:r>
      <w:rPr>
        <w:rStyle w:val="FontStyle19"/>
        <w:spacing w:val="30"/>
      </w:rPr>
      <w:fldChar w:fldCharType="begin"/>
    </w:r>
    <w:r>
      <w:rPr>
        <w:rStyle w:val="FontStyle19"/>
        <w:spacing w:val="30"/>
      </w:rPr>
      <w:instrText>PAGE</w:instrText>
    </w:r>
    <w:r>
      <w:rPr>
        <w:rStyle w:val="FontStyle19"/>
        <w:spacing w:val="30"/>
      </w:rPr>
      <w:fldChar w:fldCharType="separate"/>
    </w:r>
    <w:r>
      <w:rPr>
        <w:rStyle w:val="FontStyle19"/>
        <w:spacing w:val="30"/>
      </w:rPr>
      <w:t>36</w:t>
    </w:r>
    <w:r>
      <w:rPr>
        <w:rStyle w:val="FontStyle19"/>
        <w:spacing w:val="3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33" w:rsidRDefault="00692233">
    <w:pPr>
      <w:pStyle w:val="Style9"/>
      <w:widowControl/>
      <w:ind w:left="-14" w:right="-24"/>
      <w:jc w:val="right"/>
      <w:rPr>
        <w:rStyle w:val="FontStyle19"/>
        <w:spacing w:val="30"/>
      </w:rPr>
    </w:pPr>
    <w:r>
      <w:rPr>
        <w:rStyle w:val="FontStyle19"/>
        <w:spacing w:val="30"/>
      </w:rPr>
      <w:fldChar w:fldCharType="begin"/>
    </w:r>
    <w:r>
      <w:rPr>
        <w:rStyle w:val="FontStyle19"/>
        <w:spacing w:val="30"/>
      </w:rPr>
      <w:instrText>PAGE</w:instrText>
    </w:r>
    <w:r>
      <w:rPr>
        <w:rStyle w:val="FontStyle19"/>
        <w:spacing w:val="30"/>
      </w:rPr>
      <w:fldChar w:fldCharType="separate"/>
    </w:r>
    <w:r w:rsidR="00681F84">
      <w:rPr>
        <w:rStyle w:val="FontStyle19"/>
        <w:noProof/>
        <w:spacing w:val="30"/>
      </w:rPr>
      <w:t>28</w:t>
    </w:r>
    <w:r>
      <w:rPr>
        <w:rStyle w:val="FontStyle19"/>
        <w:spacing w:val="3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33" w:rsidRDefault="00692233">
    <w:pPr>
      <w:pStyle w:val="Style9"/>
      <w:widowControl/>
      <w:ind w:left="-14" w:right="-24"/>
      <w:jc w:val="right"/>
      <w:rPr>
        <w:rStyle w:val="FontStyle19"/>
        <w:spacing w:val="30"/>
      </w:rPr>
    </w:pPr>
    <w:r>
      <w:rPr>
        <w:rStyle w:val="FontStyle19"/>
        <w:spacing w:val="30"/>
      </w:rPr>
      <w:fldChar w:fldCharType="begin"/>
    </w:r>
    <w:r>
      <w:rPr>
        <w:rStyle w:val="FontStyle19"/>
        <w:spacing w:val="30"/>
      </w:rPr>
      <w:instrText>PAGE</w:instrText>
    </w:r>
    <w:r>
      <w:rPr>
        <w:rStyle w:val="FontStyle19"/>
        <w:spacing w:val="30"/>
      </w:rPr>
      <w:fldChar w:fldCharType="separate"/>
    </w:r>
    <w:r w:rsidR="00090A30">
      <w:rPr>
        <w:rStyle w:val="FontStyle19"/>
        <w:noProof/>
        <w:spacing w:val="30"/>
      </w:rPr>
      <w:t>29</w:t>
    </w:r>
    <w:r>
      <w:rPr>
        <w:rStyle w:val="FontStyle19"/>
        <w:spacing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60" w:rsidRDefault="00E97060">
      <w:r>
        <w:separator/>
      </w:r>
    </w:p>
  </w:footnote>
  <w:footnote w:type="continuationSeparator" w:id="0">
    <w:p w:rsidR="00E97060" w:rsidRDefault="00E9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FB" w:rsidRDefault="00A015FB" w:rsidP="0048328C">
    <w:pPr>
      <w:pStyle w:val="a6"/>
      <w:jc w:val="right"/>
    </w:pPr>
    <w:r>
      <w:t xml:space="preserve">                                                                                                                    ПРИЛОЖЕНИЕ  №3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50A794"/>
    <w:lvl w:ilvl="0">
      <w:numFmt w:val="bullet"/>
      <w:lvlText w:val="*"/>
      <w:lvlJc w:val="left"/>
    </w:lvl>
  </w:abstractNum>
  <w:abstractNum w:abstractNumId="1">
    <w:nsid w:val="00626247"/>
    <w:multiLevelType w:val="singleLevel"/>
    <w:tmpl w:val="254ACCC2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">
    <w:nsid w:val="02D1394C"/>
    <w:multiLevelType w:val="singleLevel"/>
    <w:tmpl w:val="BBD42C54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3">
    <w:nsid w:val="053C7B2E"/>
    <w:multiLevelType w:val="singleLevel"/>
    <w:tmpl w:val="BBE01FE4"/>
    <w:lvl w:ilvl="0">
      <w:start w:val="2"/>
      <w:numFmt w:val="decimal"/>
      <w:lvlText w:val="(%1)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>
    <w:nsid w:val="07237D33"/>
    <w:multiLevelType w:val="singleLevel"/>
    <w:tmpl w:val="CF64AC30"/>
    <w:lvl w:ilvl="0">
      <w:start w:val="2"/>
      <w:numFmt w:val="decimal"/>
      <w:lvlText w:val="(%1)"/>
      <w:legacy w:legacy="1" w:legacySpace="0" w:legacyIndent="448"/>
      <w:lvlJc w:val="left"/>
      <w:rPr>
        <w:rFonts w:ascii="Times New Roman" w:hAnsi="Times New Roman" w:cs="Times New Roman" w:hint="default"/>
      </w:rPr>
    </w:lvl>
  </w:abstractNum>
  <w:abstractNum w:abstractNumId="5">
    <w:nsid w:val="088D4100"/>
    <w:multiLevelType w:val="singleLevel"/>
    <w:tmpl w:val="DAB0312E"/>
    <w:lvl w:ilvl="0">
      <w:start w:val="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6">
    <w:nsid w:val="0A3E2024"/>
    <w:multiLevelType w:val="singleLevel"/>
    <w:tmpl w:val="5C26705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0B4E73FC"/>
    <w:multiLevelType w:val="singleLevel"/>
    <w:tmpl w:val="D8DA9D5A"/>
    <w:lvl w:ilvl="0">
      <w:start w:val="2"/>
      <w:numFmt w:val="decimal"/>
      <w:lvlText w:val="(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8">
    <w:nsid w:val="0C8759E4"/>
    <w:multiLevelType w:val="singleLevel"/>
    <w:tmpl w:val="1588686E"/>
    <w:lvl w:ilvl="0">
      <w:start w:val="2"/>
      <w:numFmt w:val="decimal"/>
      <w:lvlText w:val="(%1)"/>
      <w:legacy w:legacy="1" w:legacySpace="0" w:legacyIndent="463"/>
      <w:lvlJc w:val="left"/>
      <w:rPr>
        <w:rFonts w:ascii="Times New Roman" w:hAnsi="Times New Roman" w:cs="Times New Roman" w:hint="default"/>
        <w:b/>
      </w:rPr>
    </w:lvl>
  </w:abstractNum>
  <w:abstractNum w:abstractNumId="9">
    <w:nsid w:val="0D5B03CC"/>
    <w:multiLevelType w:val="singleLevel"/>
    <w:tmpl w:val="C4661AFE"/>
    <w:lvl w:ilvl="0">
      <w:start w:val="2"/>
      <w:numFmt w:val="decimal"/>
      <w:lvlText w:val="(%1)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0">
    <w:nsid w:val="0F79570C"/>
    <w:multiLevelType w:val="singleLevel"/>
    <w:tmpl w:val="3B1064B4"/>
    <w:lvl w:ilvl="0">
      <w:start w:val="3"/>
      <w:numFmt w:val="decimal"/>
      <w:lvlText w:val="(%1)"/>
      <w:legacy w:legacy="1" w:legacySpace="0" w:legacyIndent="387"/>
      <w:lvlJc w:val="left"/>
      <w:rPr>
        <w:rFonts w:ascii="Times New Roman" w:hAnsi="Times New Roman" w:cs="Times New Roman" w:hint="default"/>
      </w:rPr>
    </w:lvl>
  </w:abstractNum>
  <w:abstractNum w:abstractNumId="11">
    <w:nsid w:val="106D5DCA"/>
    <w:multiLevelType w:val="singleLevel"/>
    <w:tmpl w:val="9100294C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2">
    <w:nsid w:val="10D16089"/>
    <w:multiLevelType w:val="singleLevel"/>
    <w:tmpl w:val="4BC2E1B8"/>
    <w:lvl w:ilvl="0">
      <w:start w:val="3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3">
    <w:nsid w:val="111A4665"/>
    <w:multiLevelType w:val="singleLevel"/>
    <w:tmpl w:val="51385286"/>
    <w:lvl w:ilvl="0">
      <w:start w:val="2"/>
      <w:numFmt w:val="decimal"/>
      <w:lvlText w:val="(%1)"/>
      <w:legacy w:legacy="1" w:legacySpace="0" w:legacyIndent="396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16F577FD"/>
    <w:multiLevelType w:val="singleLevel"/>
    <w:tmpl w:val="D8DA9D5A"/>
    <w:lvl w:ilvl="0">
      <w:start w:val="2"/>
      <w:numFmt w:val="decimal"/>
      <w:lvlText w:val="(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5">
    <w:nsid w:val="1B3C7E04"/>
    <w:multiLevelType w:val="singleLevel"/>
    <w:tmpl w:val="67AE0B5E"/>
    <w:lvl w:ilvl="0">
      <w:start w:val="5"/>
      <w:numFmt w:val="decimal"/>
      <w:lvlText w:val="(%1)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6">
    <w:nsid w:val="1CD009AC"/>
    <w:multiLevelType w:val="singleLevel"/>
    <w:tmpl w:val="6CF8F02E"/>
    <w:lvl w:ilvl="0">
      <w:start w:val="16"/>
      <w:numFmt w:val="decimal"/>
      <w:lvlText w:val="%1."/>
      <w:legacy w:legacy="1" w:legacySpace="0" w:legacyIndent="491"/>
      <w:lvlJc w:val="left"/>
      <w:rPr>
        <w:rFonts w:ascii="Times New Roman" w:hAnsi="Times New Roman" w:cs="Times New Roman" w:hint="default"/>
      </w:rPr>
    </w:lvl>
  </w:abstractNum>
  <w:abstractNum w:abstractNumId="17">
    <w:nsid w:val="223E6979"/>
    <w:multiLevelType w:val="singleLevel"/>
    <w:tmpl w:val="3550B0A4"/>
    <w:lvl w:ilvl="0">
      <w:start w:val="3"/>
      <w:numFmt w:val="decimal"/>
      <w:lvlText w:val="(%1)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18">
    <w:nsid w:val="2AD91499"/>
    <w:multiLevelType w:val="singleLevel"/>
    <w:tmpl w:val="BBD42C54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9">
    <w:nsid w:val="324542B9"/>
    <w:multiLevelType w:val="singleLevel"/>
    <w:tmpl w:val="FCDAF810"/>
    <w:lvl w:ilvl="0">
      <w:start w:val="11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20">
    <w:nsid w:val="328D09F2"/>
    <w:multiLevelType w:val="singleLevel"/>
    <w:tmpl w:val="BCA82A7C"/>
    <w:lvl w:ilvl="0">
      <w:start w:val="2"/>
      <w:numFmt w:val="decimal"/>
      <w:lvlText w:val="(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1">
    <w:nsid w:val="33B56766"/>
    <w:multiLevelType w:val="singleLevel"/>
    <w:tmpl w:val="0DEEA56A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2">
    <w:nsid w:val="36B333B4"/>
    <w:multiLevelType w:val="singleLevel"/>
    <w:tmpl w:val="254ACCC2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3">
    <w:nsid w:val="37B716B7"/>
    <w:multiLevelType w:val="singleLevel"/>
    <w:tmpl w:val="6332CAE6"/>
    <w:lvl w:ilvl="0">
      <w:start w:val="5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4">
    <w:nsid w:val="38D57BDC"/>
    <w:multiLevelType w:val="singleLevel"/>
    <w:tmpl w:val="CF64AC30"/>
    <w:lvl w:ilvl="0">
      <w:start w:val="2"/>
      <w:numFmt w:val="decimal"/>
      <w:lvlText w:val="(%1)"/>
      <w:legacy w:legacy="1" w:legacySpace="0" w:legacyIndent="448"/>
      <w:lvlJc w:val="left"/>
      <w:rPr>
        <w:rFonts w:ascii="Times New Roman" w:hAnsi="Times New Roman" w:cs="Times New Roman" w:hint="default"/>
      </w:rPr>
    </w:lvl>
  </w:abstractNum>
  <w:abstractNum w:abstractNumId="25">
    <w:nsid w:val="39A82E86"/>
    <w:multiLevelType w:val="singleLevel"/>
    <w:tmpl w:val="1EDE84BE"/>
    <w:lvl w:ilvl="0">
      <w:start w:val="2"/>
      <w:numFmt w:val="decimal"/>
      <w:lvlText w:val="(%1)"/>
      <w:legacy w:legacy="1" w:legacySpace="0" w:legacyIndent="468"/>
      <w:lvlJc w:val="left"/>
      <w:rPr>
        <w:rFonts w:ascii="Times New Roman" w:hAnsi="Times New Roman" w:cs="Times New Roman" w:hint="default"/>
        <w:b/>
      </w:rPr>
    </w:lvl>
  </w:abstractNum>
  <w:abstractNum w:abstractNumId="26">
    <w:nsid w:val="3D6229C1"/>
    <w:multiLevelType w:val="singleLevel"/>
    <w:tmpl w:val="BCA82A7C"/>
    <w:lvl w:ilvl="0">
      <w:start w:val="2"/>
      <w:numFmt w:val="decimal"/>
      <w:lvlText w:val="(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7">
    <w:nsid w:val="42382BAA"/>
    <w:multiLevelType w:val="singleLevel"/>
    <w:tmpl w:val="8966B8B2"/>
    <w:lvl w:ilvl="0">
      <w:start w:val="2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8">
    <w:nsid w:val="442A443D"/>
    <w:multiLevelType w:val="singleLevel"/>
    <w:tmpl w:val="501CBD70"/>
    <w:lvl w:ilvl="0">
      <w:start w:val="1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9">
    <w:nsid w:val="45C30554"/>
    <w:multiLevelType w:val="singleLevel"/>
    <w:tmpl w:val="4FF02E26"/>
    <w:lvl w:ilvl="0">
      <w:start w:val="2"/>
      <w:numFmt w:val="decimal"/>
      <w:lvlText w:val="(%1)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30">
    <w:nsid w:val="49EB096A"/>
    <w:multiLevelType w:val="singleLevel"/>
    <w:tmpl w:val="D4E86090"/>
    <w:lvl w:ilvl="0">
      <w:start w:val="6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31">
    <w:nsid w:val="4D7B26B6"/>
    <w:multiLevelType w:val="singleLevel"/>
    <w:tmpl w:val="8E664DE8"/>
    <w:lvl w:ilvl="0">
      <w:start w:val="2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2">
    <w:nsid w:val="553639F2"/>
    <w:multiLevelType w:val="singleLevel"/>
    <w:tmpl w:val="5C26705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3">
    <w:nsid w:val="56B65560"/>
    <w:multiLevelType w:val="singleLevel"/>
    <w:tmpl w:val="2FE6E9B6"/>
    <w:lvl w:ilvl="0">
      <w:start w:val="24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34">
    <w:nsid w:val="57F05A3E"/>
    <w:multiLevelType w:val="singleLevel"/>
    <w:tmpl w:val="7540B570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35">
    <w:nsid w:val="60F01822"/>
    <w:multiLevelType w:val="singleLevel"/>
    <w:tmpl w:val="13DA0A32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36">
    <w:nsid w:val="63865850"/>
    <w:multiLevelType w:val="singleLevel"/>
    <w:tmpl w:val="C4661AFE"/>
    <w:lvl w:ilvl="0">
      <w:start w:val="2"/>
      <w:numFmt w:val="decimal"/>
      <w:lvlText w:val="(%1)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7">
    <w:nsid w:val="68554922"/>
    <w:multiLevelType w:val="singleLevel"/>
    <w:tmpl w:val="BCA82A7C"/>
    <w:lvl w:ilvl="0">
      <w:start w:val="2"/>
      <w:numFmt w:val="decimal"/>
      <w:lvlText w:val="(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8">
    <w:nsid w:val="6AC13E95"/>
    <w:multiLevelType w:val="singleLevel"/>
    <w:tmpl w:val="572803C2"/>
    <w:lvl w:ilvl="0">
      <w:start w:val="2"/>
      <w:numFmt w:val="decimal"/>
      <w:lvlText w:val="(%1)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39">
    <w:nsid w:val="6CBC3B1F"/>
    <w:multiLevelType w:val="singleLevel"/>
    <w:tmpl w:val="89201EA2"/>
    <w:lvl w:ilvl="0">
      <w:start w:val="21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40">
    <w:nsid w:val="6ED5327C"/>
    <w:multiLevelType w:val="singleLevel"/>
    <w:tmpl w:val="D7546DD6"/>
    <w:lvl w:ilvl="0">
      <w:start w:val="2"/>
      <w:numFmt w:val="decimal"/>
      <w:lvlText w:val="(%1)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41">
    <w:nsid w:val="7415130E"/>
    <w:multiLevelType w:val="singleLevel"/>
    <w:tmpl w:val="654CA3F8"/>
    <w:lvl w:ilvl="0">
      <w:start w:val="3"/>
      <w:numFmt w:val="decimal"/>
      <w:lvlText w:val="(%1)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42">
    <w:nsid w:val="77147D55"/>
    <w:multiLevelType w:val="singleLevel"/>
    <w:tmpl w:val="00424DC2"/>
    <w:lvl w:ilvl="0">
      <w:start w:val="1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43">
    <w:nsid w:val="7A111F53"/>
    <w:multiLevelType w:val="singleLevel"/>
    <w:tmpl w:val="CF62889C"/>
    <w:lvl w:ilvl="0">
      <w:start w:val="2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44">
    <w:nsid w:val="7AFB394B"/>
    <w:multiLevelType w:val="singleLevel"/>
    <w:tmpl w:val="ADDC7280"/>
    <w:lvl w:ilvl="0">
      <w:start w:val="3"/>
      <w:numFmt w:val="decimal"/>
      <w:lvlText w:val="(%1)"/>
      <w:legacy w:legacy="1" w:legacySpace="0" w:legacyIndent="405"/>
      <w:lvlJc w:val="left"/>
      <w:rPr>
        <w:rFonts w:ascii="Times New Roman" w:hAnsi="Times New Roman" w:cs="Times New Roman" w:hint="default"/>
        <w:b/>
      </w:rPr>
    </w:lvl>
  </w:abstractNum>
  <w:abstractNum w:abstractNumId="45">
    <w:nsid w:val="7C0D4FB2"/>
    <w:multiLevelType w:val="hybridMultilevel"/>
    <w:tmpl w:val="9AA2D010"/>
    <w:lvl w:ilvl="0" w:tplc="1E68C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9"/>
  </w:num>
  <w:num w:numId="3">
    <w:abstractNumId w:val="41"/>
  </w:num>
  <w:num w:numId="4">
    <w:abstractNumId w:val="5"/>
  </w:num>
  <w:num w:numId="5">
    <w:abstractNumId w:val="11"/>
  </w:num>
  <w:num w:numId="6">
    <w:abstractNumId w:val="36"/>
  </w:num>
  <w:num w:numId="7">
    <w:abstractNumId w:val="43"/>
  </w:num>
  <w:num w:numId="8">
    <w:abstractNumId w:val="15"/>
  </w:num>
  <w:num w:numId="9">
    <w:abstractNumId w:val="27"/>
  </w:num>
  <w:num w:numId="10">
    <w:abstractNumId w:val="1"/>
  </w:num>
  <w:num w:numId="11">
    <w:abstractNumId w:val="37"/>
  </w:num>
  <w:num w:numId="12">
    <w:abstractNumId w:val="13"/>
  </w:num>
  <w:num w:numId="13">
    <w:abstractNumId w:val="35"/>
  </w:num>
  <w:num w:numId="14">
    <w:abstractNumId w:val="23"/>
  </w:num>
  <w:num w:numId="15">
    <w:abstractNumId w:val="28"/>
  </w:num>
  <w:num w:numId="16">
    <w:abstractNumId w:val="42"/>
  </w:num>
  <w:num w:numId="17">
    <w:abstractNumId w:val="30"/>
  </w:num>
  <w:num w:numId="18">
    <w:abstractNumId w:val="2"/>
  </w:num>
  <w:num w:numId="19">
    <w:abstractNumId w:val="44"/>
  </w:num>
  <w:num w:numId="20">
    <w:abstractNumId w:val="6"/>
  </w:num>
  <w:num w:numId="21">
    <w:abstractNumId w:val="31"/>
  </w:num>
  <w:num w:numId="22">
    <w:abstractNumId w:val="14"/>
  </w:num>
  <w:num w:numId="23">
    <w:abstractNumId w:val="12"/>
  </w:num>
  <w:num w:numId="24">
    <w:abstractNumId w:val="4"/>
  </w:num>
  <w:num w:numId="25">
    <w:abstractNumId w:val="17"/>
  </w:num>
  <w:num w:numId="26">
    <w:abstractNumId w:val="8"/>
  </w:num>
  <w:num w:numId="27">
    <w:abstractNumId w:val="7"/>
  </w:num>
  <w:num w:numId="28">
    <w:abstractNumId w:val="25"/>
  </w:num>
  <w:num w:numId="29">
    <w:abstractNumId w:val="29"/>
  </w:num>
  <w:num w:numId="30">
    <w:abstractNumId w:val="40"/>
  </w:num>
  <w:num w:numId="31">
    <w:abstractNumId w:val="3"/>
  </w:num>
  <w:num w:numId="32">
    <w:abstractNumId w:val="38"/>
  </w:num>
  <w:num w:numId="33">
    <w:abstractNumId w:val="26"/>
  </w:num>
  <w:num w:numId="34">
    <w:abstractNumId w:val="21"/>
  </w:num>
  <w:num w:numId="35">
    <w:abstractNumId w:val="21"/>
    <w:lvlOverride w:ilvl="0">
      <w:lvl w:ilvl="0">
        <w:start w:val="3"/>
        <w:numFmt w:val="decimal"/>
        <w:lvlText w:val="%1.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2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0"/>
  </w:num>
  <w:num w:numId="39">
    <w:abstractNumId w:val="24"/>
  </w:num>
  <w:num w:numId="40">
    <w:abstractNumId w:val="10"/>
  </w:num>
  <w:num w:numId="41">
    <w:abstractNumId w:val="32"/>
  </w:num>
  <w:num w:numId="42">
    <w:abstractNumId w:val="19"/>
  </w:num>
  <w:num w:numId="43">
    <w:abstractNumId w:val="16"/>
  </w:num>
  <w:num w:numId="44">
    <w:abstractNumId w:val="39"/>
  </w:num>
  <w:num w:numId="45">
    <w:abstractNumId w:val="33"/>
  </w:num>
  <w:num w:numId="46">
    <w:abstractNumId w:val="3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FD"/>
    <w:rsid w:val="0002403A"/>
    <w:rsid w:val="000255F3"/>
    <w:rsid w:val="00036BAB"/>
    <w:rsid w:val="0004459F"/>
    <w:rsid w:val="00090A30"/>
    <w:rsid w:val="000C1295"/>
    <w:rsid w:val="000C3722"/>
    <w:rsid w:val="000D16ED"/>
    <w:rsid w:val="000F1DDD"/>
    <w:rsid w:val="000F2F4E"/>
    <w:rsid w:val="00107737"/>
    <w:rsid w:val="00127719"/>
    <w:rsid w:val="00133E2C"/>
    <w:rsid w:val="00140902"/>
    <w:rsid w:val="00143D10"/>
    <w:rsid w:val="001979AC"/>
    <w:rsid w:val="001A6996"/>
    <w:rsid w:val="001B51B7"/>
    <w:rsid w:val="001F260C"/>
    <w:rsid w:val="001F4DDD"/>
    <w:rsid w:val="001F6683"/>
    <w:rsid w:val="00227963"/>
    <w:rsid w:val="002412FD"/>
    <w:rsid w:val="00271814"/>
    <w:rsid w:val="002B1469"/>
    <w:rsid w:val="002E7F64"/>
    <w:rsid w:val="002F7F4D"/>
    <w:rsid w:val="00331997"/>
    <w:rsid w:val="00345F02"/>
    <w:rsid w:val="00354A73"/>
    <w:rsid w:val="00385C8E"/>
    <w:rsid w:val="003C6BB3"/>
    <w:rsid w:val="003E2CC9"/>
    <w:rsid w:val="004046CF"/>
    <w:rsid w:val="00420CE6"/>
    <w:rsid w:val="00423CD5"/>
    <w:rsid w:val="0044153E"/>
    <w:rsid w:val="004548C7"/>
    <w:rsid w:val="00460B24"/>
    <w:rsid w:val="00490474"/>
    <w:rsid w:val="004B132F"/>
    <w:rsid w:val="004E4FF8"/>
    <w:rsid w:val="004E5334"/>
    <w:rsid w:val="005170AC"/>
    <w:rsid w:val="005215DD"/>
    <w:rsid w:val="00536155"/>
    <w:rsid w:val="00541FF8"/>
    <w:rsid w:val="005536B3"/>
    <w:rsid w:val="00570D44"/>
    <w:rsid w:val="005765A6"/>
    <w:rsid w:val="00576CBF"/>
    <w:rsid w:val="005777C5"/>
    <w:rsid w:val="00584F5A"/>
    <w:rsid w:val="0059604E"/>
    <w:rsid w:val="005B4EBF"/>
    <w:rsid w:val="005B6F78"/>
    <w:rsid w:val="005D5455"/>
    <w:rsid w:val="005D6FD6"/>
    <w:rsid w:val="00604FA9"/>
    <w:rsid w:val="00607D8D"/>
    <w:rsid w:val="006127E1"/>
    <w:rsid w:val="00623231"/>
    <w:rsid w:val="006410C3"/>
    <w:rsid w:val="00646EA7"/>
    <w:rsid w:val="00654058"/>
    <w:rsid w:val="00670E0C"/>
    <w:rsid w:val="00681F84"/>
    <w:rsid w:val="00692233"/>
    <w:rsid w:val="006D049B"/>
    <w:rsid w:val="006D4269"/>
    <w:rsid w:val="006D43AF"/>
    <w:rsid w:val="006F60D7"/>
    <w:rsid w:val="00700301"/>
    <w:rsid w:val="00704C10"/>
    <w:rsid w:val="00714999"/>
    <w:rsid w:val="00776C55"/>
    <w:rsid w:val="007847D6"/>
    <w:rsid w:val="007A050E"/>
    <w:rsid w:val="007A786B"/>
    <w:rsid w:val="007C2306"/>
    <w:rsid w:val="007C64CB"/>
    <w:rsid w:val="007C7AF7"/>
    <w:rsid w:val="007E06CB"/>
    <w:rsid w:val="008427B2"/>
    <w:rsid w:val="0084374D"/>
    <w:rsid w:val="00872F52"/>
    <w:rsid w:val="008762E6"/>
    <w:rsid w:val="008B6F74"/>
    <w:rsid w:val="008D4AB7"/>
    <w:rsid w:val="008F0E64"/>
    <w:rsid w:val="008F0FD9"/>
    <w:rsid w:val="008F5C6A"/>
    <w:rsid w:val="00902807"/>
    <w:rsid w:val="00904D9C"/>
    <w:rsid w:val="00956523"/>
    <w:rsid w:val="00957FC3"/>
    <w:rsid w:val="00960171"/>
    <w:rsid w:val="00984DD4"/>
    <w:rsid w:val="009B4E52"/>
    <w:rsid w:val="009C3403"/>
    <w:rsid w:val="009F5631"/>
    <w:rsid w:val="009F74AC"/>
    <w:rsid w:val="00A015FB"/>
    <w:rsid w:val="00A26FDA"/>
    <w:rsid w:val="00A41AA7"/>
    <w:rsid w:val="00A466BE"/>
    <w:rsid w:val="00AB1F89"/>
    <w:rsid w:val="00AE4B55"/>
    <w:rsid w:val="00AF01F1"/>
    <w:rsid w:val="00B0353C"/>
    <w:rsid w:val="00B043D9"/>
    <w:rsid w:val="00B23FBE"/>
    <w:rsid w:val="00B31144"/>
    <w:rsid w:val="00B5165E"/>
    <w:rsid w:val="00B56CFB"/>
    <w:rsid w:val="00B64A7F"/>
    <w:rsid w:val="00B66C5A"/>
    <w:rsid w:val="00B67B8C"/>
    <w:rsid w:val="00B71616"/>
    <w:rsid w:val="00BA4129"/>
    <w:rsid w:val="00BB549B"/>
    <w:rsid w:val="00BC5754"/>
    <w:rsid w:val="00BF1D8E"/>
    <w:rsid w:val="00BF7AE8"/>
    <w:rsid w:val="00C23220"/>
    <w:rsid w:val="00C5354E"/>
    <w:rsid w:val="00C60EF0"/>
    <w:rsid w:val="00C86824"/>
    <w:rsid w:val="00C924A3"/>
    <w:rsid w:val="00CA7C97"/>
    <w:rsid w:val="00CB0D27"/>
    <w:rsid w:val="00CC144F"/>
    <w:rsid w:val="00CD3712"/>
    <w:rsid w:val="00CD4AF5"/>
    <w:rsid w:val="00CD64A4"/>
    <w:rsid w:val="00CE0A90"/>
    <w:rsid w:val="00CE1EE9"/>
    <w:rsid w:val="00D07DD8"/>
    <w:rsid w:val="00D111F6"/>
    <w:rsid w:val="00D1346C"/>
    <w:rsid w:val="00D20219"/>
    <w:rsid w:val="00D266FB"/>
    <w:rsid w:val="00D33066"/>
    <w:rsid w:val="00D80DAD"/>
    <w:rsid w:val="00D81109"/>
    <w:rsid w:val="00D82898"/>
    <w:rsid w:val="00D94CAB"/>
    <w:rsid w:val="00DD06C1"/>
    <w:rsid w:val="00DD0769"/>
    <w:rsid w:val="00DE4DBF"/>
    <w:rsid w:val="00E16666"/>
    <w:rsid w:val="00E25AE2"/>
    <w:rsid w:val="00E32570"/>
    <w:rsid w:val="00E37449"/>
    <w:rsid w:val="00E5100B"/>
    <w:rsid w:val="00E523D6"/>
    <w:rsid w:val="00E55FDF"/>
    <w:rsid w:val="00E610C0"/>
    <w:rsid w:val="00E74E08"/>
    <w:rsid w:val="00E80A12"/>
    <w:rsid w:val="00E97060"/>
    <w:rsid w:val="00EA4895"/>
    <w:rsid w:val="00EC374A"/>
    <w:rsid w:val="00EE3743"/>
    <w:rsid w:val="00EF333C"/>
    <w:rsid w:val="00EF48C7"/>
    <w:rsid w:val="00F07C69"/>
    <w:rsid w:val="00F34337"/>
    <w:rsid w:val="00F36852"/>
    <w:rsid w:val="00F46F6E"/>
    <w:rsid w:val="00F60930"/>
    <w:rsid w:val="00FE7553"/>
    <w:rsid w:val="00FF06B1"/>
    <w:rsid w:val="00FF2490"/>
    <w:rsid w:val="00FF302D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324" w:lineRule="exact"/>
      <w:ind w:firstLine="2265"/>
    </w:pPr>
  </w:style>
  <w:style w:type="paragraph" w:customStyle="1" w:styleId="Style5">
    <w:name w:val="Style5"/>
    <w:basedOn w:val="a"/>
    <w:uiPriority w:val="99"/>
    <w:pPr>
      <w:spacing w:line="315" w:lineRule="exact"/>
      <w:ind w:firstLine="730"/>
      <w:jc w:val="both"/>
    </w:pPr>
  </w:style>
  <w:style w:type="paragraph" w:customStyle="1" w:styleId="Style6">
    <w:name w:val="Style6"/>
    <w:basedOn w:val="a"/>
    <w:uiPriority w:val="99"/>
    <w:pPr>
      <w:spacing w:line="420" w:lineRule="exact"/>
      <w:ind w:hanging="572"/>
    </w:pPr>
  </w:style>
  <w:style w:type="paragraph" w:customStyle="1" w:styleId="Style7">
    <w:name w:val="Style7"/>
    <w:basedOn w:val="a"/>
    <w:uiPriority w:val="99"/>
    <w:pPr>
      <w:spacing w:line="319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424" w:lineRule="exact"/>
      <w:jc w:val="both"/>
    </w:pPr>
  </w:style>
  <w:style w:type="paragraph" w:customStyle="1" w:styleId="Style12">
    <w:name w:val="Style12"/>
    <w:basedOn w:val="a"/>
    <w:uiPriority w:val="99"/>
    <w:pPr>
      <w:spacing w:line="327" w:lineRule="exact"/>
      <w:ind w:firstLine="706"/>
    </w:pPr>
  </w:style>
  <w:style w:type="paragraph" w:customStyle="1" w:styleId="Style13">
    <w:name w:val="Style13"/>
    <w:basedOn w:val="a"/>
    <w:uiPriority w:val="99"/>
    <w:pPr>
      <w:spacing w:line="415" w:lineRule="exact"/>
      <w:ind w:firstLine="701"/>
      <w:jc w:val="both"/>
    </w:pPr>
  </w:style>
  <w:style w:type="paragraph" w:customStyle="1" w:styleId="Style14">
    <w:name w:val="Style14"/>
    <w:basedOn w:val="a"/>
    <w:uiPriority w:val="99"/>
    <w:pPr>
      <w:spacing w:line="415" w:lineRule="exact"/>
      <w:ind w:firstLine="725"/>
      <w:jc w:val="both"/>
    </w:pPr>
  </w:style>
  <w:style w:type="paragraph" w:customStyle="1" w:styleId="Style15">
    <w:name w:val="Style15"/>
    <w:basedOn w:val="a"/>
    <w:uiPriority w:val="99"/>
    <w:pPr>
      <w:spacing w:line="415" w:lineRule="exact"/>
      <w:ind w:hanging="257"/>
    </w:pPr>
  </w:style>
  <w:style w:type="paragraph" w:customStyle="1" w:styleId="Style16">
    <w:name w:val="Style16"/>
    <w:basedOn w:val="a"/>
    <w:uiPriority w:val="99"/>
    <w:pPr>
      <w:spacing w:line="339" w:lineRule="exact"/>
      <w:jc w:val="right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Candara" w:hAnsi="Candara" w:cs="Candara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Courier New" w:hAnsi="Courier New" w:cs="Courier New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CA7C9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7C97"/>
    <w:rPr>
      <w:rFonts w:ascii="Tahoma" w:hAnsi="Tahoma" w:cs="Tahoma"/>
      <w:sz w:val="16"/>
      <w:szCs w:val="16"/>
    </w:rPr>
  </w:style>
  <w:style w:type="paragraph" w:customStyle="1" w:styleId="m">
    <w:name w:val="m"/>
    <w:basedOn w:val="a"/>
    <w:rsid w:val="00E374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E374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A015F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015FB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81F8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81F84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324" w:lineRule="exact"/>
      <w:ind w:firstLine="2265"/>
    </w:pPr>
  </w:style>
  <w:style w:type="paragraph" w:customStyle="1" w:styleId="Style5">
    <w:name w:val="Style5"/>
    <w:basedOn w:val="a"/>
    <w:uiPriority w:val="99"/>
    <w:pPr>
      <w:spacing w:line="315" w:lineRule="exact"/>
      <w:ind w:firstLine="730"/>
      <w:jc w:val="both"/>
    </w:pPr>
  </w:style>
  <w:style w:type="paragraph" w:customStyle="1" w:styleId="Style6">
    <w:name w:val="Style6"/>
    <w:basedOn w:val="a"/>
    <w:uiPriority w:val="99"/>
    <w:pPr>
      <w:spacing w:line="420" w:lineRule="exact"/>
      <w:ind w:hanging="572"/>
    </w:pPr>
  </w:style>
  <w:style w:type="paragraph" w:customStyle="1" w:styleId="Style7">
    <w:name w:val="Style7"/>
    <w:basedOn w:val="a"/>
    <w:uiPriority w:val="99"/>
    <w:pPr>
      <w:spacing w:line="319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424" w:lineRule="exact"/>
      <w:jc w:val="both"/>
    </w:pPr>
  </w:style>
  <w:style w:type="paragraph" w:customStyle="1" w:styleId="Style12">
    <w:name w:val="Style12"/>
    <w:basedOn w:val="a"/>
    <w:uiPriority w:val="99"/>
    <w:pPr>
      <w:spacing w:line="327" w:lineRule="exact"/>
      <w:ind w:firstLine="706"/>
    </w:pPr>
  </w:style>
  <w:style w:type="paragraph" w:customStyle="1" w:styleId="Style13">
    <w:name w:val="Style13"/>
    <w:basedOn w:val="a"/>
    <w:uiPriority w:val="99"/>
    <w:pPr>
      <w:spacing w:line="415" w:lineRule="exact"/>
      <w:ind w:firstLine="701"/>
      <w:jc w:val="both"/>
    </w:pPr>
  </w:style>
  <w:style w:type="paragraph" w:customStyle="1" w:styleId="Style14">
    <w:name w:val="Style14"/>
    <w:basedOn w:val="a"/>
    <w:uiPriority w:val="99"/>
    <w:pPr>
      <w:spacing w:line="415" w:lineRule="exact"/>
      <w:ind w:firstLine="725"/>
      <w:jc w:val="both"/>
    </w:pPr>
  </w:style>
  <w:style w:type="paragraph" w:customStyle="1" w:styleId="Style15">
    <w:name w:val="Style15"/>
    <w:basedOn w:val="a"/>
    <w:uiPriority w:val="99"/>
    <w:pPr>
      <w:spacing w:line="415" w:lineRule="exact"/>
      <w:ind w:hanging="257"/>
    </w:pPr>
  </w:style>
  <w:style w:type="paragraph" w:customStyle="1" w:styleId="Style16">
    <w:name w:val="Style16"/>
    <w:basedOn w:val="a"/>
    <w:uiPriority w:val="99"/>
    <w:pPr>
      <w:spacing w:line="339" w:lineRule="exact"/>
      <w:jc w:val="right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Candara" w:hAnsi="Candara" w:cs="Candara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Courier New" w:hAnsi="Courier New" w:cs="Courier New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CA7C9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7C97"/>
    <w:rPr>
      <w:rFonts w:ascii="Tahoma" w:hAnsi="Tahoma" w:cs="Tahoma"/>
      <w:sz w:val="16"/>
      <w:szCs w:val="16"/>
    </w:rPr>
  </w:style>
  <w:style w:type="paragraph" w:customStyle="1" w:styleId="m">
    <w:name w:val="m"/>
    <w:basedOn w:val="a"/>
    <w:rsid w:val="00E374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E374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A015F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015FB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81F8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81F84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EA23-8C26-4BDC-A5EE-B12009BF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28</Pages>
  <Words>7391</Words>
  <Characters>42134</Characters>
  <Application>Microsoft Office Word</Application>
  <DocSecurity>0</DocSecurity>
  <Lines>351</Lines>
  <Paragraphs>98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boika maksimova</cp:lastModifiedBy>
  <cp:revision>141</cp:revision>
  <cp:lastPrinted>2019-11-26T14:33:00Z</cp:lastPrinted>
  <dcterms:created xsi:type="dcterms:W3CDTF">2016-04-12T10:56:00Z</dcterms:created>
  <dcterms:modified xsi:type="dcterms:W3CDTF">2019-11-27T07:47:00Z</dcterms:modified>
</cp:coreProperties>
</file>