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ED25" w14:textId="7E4314D1" w:rsidR="00AA3EA9" w:rsidRDefault="009911BE" w:rsidP="00AA3EA9">
      <w:pPr>
        <w:tabs>
          <w:tab w:val="left" w:pos="3640"/>
        </w:tabs>
        <w:rPr>
          <w:rFonts w:ascii="Times New Roman" w:eastAsia="Times New Roman" w:hAnsi="Times New Roman"/>
          <w:b/>
          <w:bCs/>
          <w:sz w:val="24"/>
          <w:szCs w:val="24"/>
          <w:lang w:eastAsia="bg-BG"/>
        </w:rPr>
      </w:pPr>
      <w:r>
        <w:rPr>
          <w:rFonts w:ascii="Times New Roman" w:eastAsia="Times New Roman" w:hAnsi="Times New Roman"/>
          <w:b/>
          <w:bCs/>
          <w:noProof/>
          <w:sz w:val="24"/>
          <w:szCs w:val="24"/>
          <w:lang w:eastAsia="bg-BG"/>
        </w:rPr>
        <w:drawing>
          <wp:inline distT="0" distB="0" distL="0" distR="0" wp14:anchorId="34C3562A" wp14:editId="71B55272">
            <wp:extent cx="6660515" cy="9569422"/>
            <wp:effectExtent l="0" t="0" r="698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9569422"/>
                    </a:xfrm>
                    <a:prstGeom prst="rect">
                      <a:avLst/>
                    </a:prstGeom>
                    <a:noFill/>
                    <a:ln>
                      <a:noFill/>
                    </a:ln>
                  </pic:spPr>
                </pic:pic>
              </a:graphicData>
            </a:graphic>
          </wp:inline>
        </w:drawing>
      </w:r>
    </w:p>
    <w:p w14:paraId="3801ED2E" w14:textId="77777777" w:rsidR="005E02C9" w:rsidRDefault="005E02C9" w:rsidP="00AA3EA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14:paraId="3801ED31" w14:textId="77777777" w:rsidTr="00B741FA">
        <w:tc>
          <w:tcPr>
            <w:tcW w:w="9922" w:type="dxa"/>
            <w:gridSpan w:val="2"/>
            <w:shd w:val="clear" w:color="auto" w:fill="auto"/>
          </w:tcPr>
          <w:p w14:paraId="3801ED2F"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14:paraId="3801ED30"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14:paraId="3801ED34" w14:textId="77777777" w:rsidTr="00B741FA">
        <w:tc>
          <w:tcPr>
            <w:tcW w:w="9922" w:type="dxa"/>
            <w:gridSpan w:val="2"/>
            <w:shd w:val="clear" w:color="auto" w:fill="auto"/>
          </w:tcPr>
          <w:p w14:paraId="3801ED32"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 по обособени позиции.</w:t>
            </w:r>
          </w:p>
          <w:p w14:paraId="3801ED33"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14:paraId="3801ED37" w14:textId="77777777" w:rsidTr="00B741FA">
        <w:tc>
          <w:tcPr>
            <w:tcW w:w="9922" w:type="dxa"/>
            <w:gridSpan w:val="2"/>
            <w:shd w:val="clear" w:color="auto" w:fill="auto"/>
          </w:tcPr>
          <w:p w14:paraId="3801ED35"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14:paraId="3801ED36"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14:paraId="3801ED3A" w14:textId="77777777" w:rsidTr="00B741FA">
        <w:tc>
          <w:tcPr>
            <w:tcW w:w="9922" w:type="dxa"/>
            <w:gridSpan w:val="2"/>
            <w:shd w:val="clear" w:color="auto" w:fill="auto"/>
          </w:tcPr>
          <w:p w14:paraId="3801ED38"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14:paraId="3801ED39"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14:paraId="3801ED3D" w14:textId="77777777" w:rsidTr="00B741FA">
        <w:tc>
          <w:tcPr>
            <w:tcW w:w="9922" w:type="dxa"/>
            <w:gridSpan w:val="2"/>
            <w:shd w:val="clear" w:color="auto" w:fill="auto"/>
          </w:tcPr>
          <w:p w14:paraId="3801ED3B"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14:paraId="3801ED3C"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14:paraId="3801ED40" w14:textId="77777777" w:rsidTr="00B741FA">
        <w:tc>
          <w:tcPr>
            <w:tcW w:w="9922" w:type="dxa"/>
            <w:gridSpan w:val="2"/>
            <w:shd w:val="clear" w:color="auto" w:fill="auto"/>
          </w:tcPr>
          <w:p w14:paraId="3801ED3E"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14:paraId="3801ED3F"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14:paraId="3801ED43" w14:textId="77777777" w:rsidTr="00B741FA">
        <w:tc>
          <w:tcPr>
            <w:tcW w:w="9922" w:type="dxa"/>
            <w:gridSpan w:val="2"/>
            <w:shd w:val="clear" w:color="auto" w:fill="auto"/>
          </w:tcPr>
          <w:p w14:paraId="3801ED41" w14:textId="77777777"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14:paraId="3801ED42"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14:paraId="3801ED46" w14:textId="77777777" w:rsidTr="00C26F7A">
        <w:tc>
          <w:tcPr>
            <w:tcW w:w="2268" w:type="dxa"/>
            <w:shd w:val="clear" w:color="auto" w:fill="auto"/>
          </w:tcPr>
          <w:p w14:paraId="3801ED44"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1.1</w:t>
            </w:r>
          </w:p>
        </w:tc>
        <w:tc>
          <w:tcPr>
            <w:tcW w:w="7654" w:type="dxa"/>
            <w:shd w:val="clear" w:color="auto" w:fill="auto"/>
          </w:tcPr>
          <w:p w14:paraId="3801ED45" w14:textId="730AB716"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86C68" w:rsidRPr="00486C68" w14:paraId="3801ED49" w14:textId="77777777" w:rsidTr="00C26F7A">
        <w:tc>
          <w:tcPr>
            <w:tcW w:w="2268" w:type="dxa"/>
            <w:shd w:val="clear" w:color="auto" w:fill="auto"/>
          </w:tcPr>
          <w:p w14:paraId="3801ED47"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Приложение № 1.2</w:t>
            </w:r>
          </w:p>
        </w:tc>
        <w:tc>
          <w:tcPr>
            <w:tcW w:w="7654" w:type="dxa"/>
            <w:shd w:val="clear" w:color="auto" w:fill="auto"/>
          </w:tcPr>
          <w:p w14:paraId="3801ED48" w14:textId="6231CDB8"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2</w:t>
            </w:r>
            <w:r w:rsidRPr="00486C68">
              <w:rPr>
                <w:rFonts w:ascii="Times New Roman" w:eastAsia="Times New Roman" w:hAnsi="Times New Roman"/>
                <w:b/>
                <w:bCs/>
                <w:sz w:val="24"/>
                <w:szCs w:val="24"/>
                <w:lang w:eastAsia="bg-BG"/>
              </w:rPr>
              <w:t xml:space="preserve"> - Банкова гаранция за авансово плащане.</w:t>
            </w:r>
          </w:p>
        </w:tc>
      </w:tr>
      <w:tr w:rsidR="00486C68" w:rsidRPr="00486C68" w14:paraId="3801ED52" w14:textId="77777777" w:rsidTr="00C26F7A">
        <w:tc>
          <w:tcPr>
            <w:tcW w:w="2268" w:type="dxa"/>
            <w:shd w:val="clear" w:color="auto" w:fill="auto"/>
          </w:tcPr>
          <w:p w14:paraId="3801ED50"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2.1</w:t>
            </w:r>
          </w:p>
        </w:tc>
        <w:tc>
          <w:tcPr>
            <w:tcW w:w="7654" w:type="dxa"/>
            <w:shd w:val="clear" w:color="auto" w:fill="auto"/>
          </w:tcPr>
          <w:p w14:paraId="3801ED51"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1.</w:t>
            </w:r>
          </w:p>
        </w:tc>
      </w:tr>
      <w:tr w:rsidR="00486C68" w:rsidRPr="00486C68" w14:paraId="3801ED55" w14:textId="77777777" w:rsidTr="00C26F7A">
        <w:tc>
          <w:tcPr>
            <w:tcW w:w="2268" w:type="dxa"/>
            <w:shd w:val="clear" w:color="auto" w:fill="auto"/>
          </w:tcPr>
          <w:p w14:paraId="3801ED53"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2.2</w:t>
            </w:r>
          </w:p>
        </w:tc>
        <w:tc>
          <w:tcPr>
            <w:tcW w:w="7654" w:type="dxa"/>
            <w:shd w:val="clear" w:color="auto" w:fill="auto"/>
          </w:tcPr>
          <w:p w14:paraId="3801ED54"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Предложение за изпълнение на поръчката по обособена позиция № 2.</w:t>
            </w:r>
          </w:p>
        </w:tc>
      </w:tr>
      <w:tr w:rsidR="00486C68" w:rsidRPr="00486C68" w14:paraId="3801ED58" w14:textId="77777777" w:rsidTr="00C26F7A">
        <w:tc>
          <w:tcPr>
            <w:tcW w:w="2268" w:type="dxa"/>
            <w:shd w:val="clear" w:color="auto" w:fill="auto"/>
          </w:tcPr>
          <w:p w14:paraId="3801ED56"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3.1</w:t>
            </w:r>
          </w:p>
        </w:tc>
        <w:tc>
          <w:tcPr>
            <w:tcW w:w="7654" w:type="dxa"/>
            <w:shd w:val="clear" w:color="auto" w:fill="auto"/>
          </w:tcPr>
          <w:p w14:paraId="3801ED57"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1.</w:t>
            </w:r>
          </w:p>
        </w:tc>
      </w:tr>
      <w:tr w:rsidR="00486C68" w:rsidRPr="00486C68" w14:paraId="3801ED5B" w14:textId="77777777" w:rsidTr="00C26F7A">
        <w:tc>
          <w:tcPr>
            <w:tcW w:w="2268" w:type="dxa"/>
            <w:shd w:val="clear" w:color="auto" w:fill="auto"/>
          </w:tcPr>
          <w:p w14:paraId="3801ED59"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 3.2</w:t>
            </w:r>
          </w:p>
        </w:tc>
        <w:tc>
          <w:tcPr>
            <w:tcW w:w="7654" w:type="dxa"/>
            <w:shd w:val="clear" w:color="auto" w:fill="auto"/>
          </w:tcPr>
          <w:p w14:paraId="3801ED5A"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Ценово предложение  по обособена позиция № 2.</w:t>
            </w:r>
          </w:p>
        </w:tc>
      </w:tr>
      <w:tr w:rsidR="00486C68" w:rsidRPr="00486C68" w14:paraId="3801ED5E" w14:textId="77777777" w:rsidTr="00C26F7A">
        <w:tc>
          <w:tcPr>
            <w:tcW w:w="2268" w:type="dxa"/>
            <w:shd w:val="clear" w:color="auto" w:fill="auto"/>
          </w:tcPr>
          <w:p w14:paraId="3801ED5C"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4.1</w:t>
            </w:r>
          </w:p>
        </w:tc>
        <w:tc>
          <w:tcPr>
            <w:tcW w:w="7654" w:type="dxa"/>
            <w:shd w:val="clear" w:color="auto" w:fill="auto"/>
          </w:tcPr>
          <w:p w14:paraId="3801ED5D"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1.</w:t>
            </w:r>
          </w:p>
        </w:tc>
      </w:tr>
      <w:tr w:rsidR="00486C68" w:rsidRPr="00486C68" w14:paraId="3801ED61" w14:textId="77777777" w:rsidTr="00C26F7A">
        <w:tc>
          <w:tcPr>
            <w:tcW w:w="2268" w:type="dxa"/>
            <w:shd w:val="clear" w:color="auto" w:fill="auto"/>
          </w:tcPr>
          <w:p w14:paraId="3801ED5F"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4.2</w:t>
            </w:r>
          </w:p>
        </w:tc>
        <w:tc>
          <w:tcPr>
            <w:tcW w:w="7654" w:type="dxa"/>
            <w:shd w:val="clear" w:color="auto" w:fill="auto"/>
          </w:tcPr>
          <w:p w14:paraId="3801ED60"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по обособена позиция № 2.</w:t>
            </w:r>
          </w:p>
        </w:tc>
      </w:tr>
      <w:tr w:rsidR="00486C68" w:rsidRPr="00486C68" w14:paraId="3801ED64" w14:textId="77777777" w:rsidTr="00C26F7A">
        <w:tc>
          <w:tcPr>
            <w:tcW w:w="2268" w:type="dxa"/>
            <w:shd w:val="clear" w:color="auto" w:fill="auto"/>
          </w:tcPr>
          <w:p w14:paraId="3801ED62"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Приложение № 5</w:t>
            </w:r>
          </w:p>
        </w:tc>
        <w:tc>
          <w:tcPr>
            <w:tcW w:w="7654" w:type="dxa"/>
            <w:shd w:val="clear" w:color="auto" w:fill="auto"/>
          </w:tcPr>
          <w:p w14:paraId="3801ED63" w14:textId="77777777"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План за доставка по обособена позиция № 1.</w:t>
            </w:r>
          </w:p>
        </w:tc>
      </w:tr>
      <w:tr w:rsidR="00486C68" w:rsidRPr="00486C68" w14:paraId="3801ED67" w14:textId="77777777" w:rsidTr="00C26F7A">
        <w:tc>
          <w:tcPr>
            <w:tcW w:w="2268" w:type="dxa"/>
            <w:shd w:val="clear" w:color="auto" w:fill="auto"/>
          </w:tcPr>
          <w:p w14:paraId="3801ED65" w14:textId="77777777" w:rsidR="00486C68" w:rsidRPr="00073114" w:rsidRDefault="00486C68"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14:paraId="3801ED66" w14:textId="77777777" w:rsidR="00486C68" w:rsidRPr="00073114" w:rsidRDefault="00486C68"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5B4279" w:rsidRPr="00486C68" w14:paraId="44D64776" w14:textId="77777777" w:rsidTr="00C26F7A">
        <w:tc>
          <w:tcPr>
            <w:tcW w:w="2268" w:type="dxa"/>
            <w:shd w:val="clear" w:color="auto" w:fill="auto"/>
          </w:tcPr>
          <w:p w14:paraId="042C1B58" w14:textId="1850305A" w:rsidR="005B4279" w:rsidRDefault="005B4279"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654" w:type="dxa"/>
            <w:shd w:val="clear" w:color="auto" w:fill="auto"/>
          </w:tcPr>
          <w:p w14:paraId="2B21A57C" w14:textId="700B75F1" w:rsidR="005B4279" w:rsidRPr="00073114" w:rsidRDefault="005B4279" w:rsidP="00A43356">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 7 -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p>
        </w:tc>
      </w:tr>
    </w:tbl>
    <w:p w14:paraId="3801ED68" w14:textId="77777777" w:rsidR="00632DFD" w:rsidRDefault="00632DFD" w:rsidP="007A23BB">
      <w:pPr>
        <w:ind w:firstLine="567"/>
        <w:jc w:val="center"/>
        <w:rPr>
          <w:rFonts w:ascii="Times New Roman" w:eastAsia="Times New Roman" w:hAnsi="Times New Roman"/>
          <w:b/>
          <w:bCs/>
          <w:sz w:val="24"/>
          <w:szCs w:val="24"/>
          <w:lang w:eastAsia="bg-BG"/>
        </w:rPr>
      </w:pPr>
    </w:p>
    <w:p w14:paraId="3801ED69" w14:textId="77777777" w:rsidR="00632DFD" w:rsidRDefault="00632DFD" w:rsidP="007A23BB">
      <w:pPr>
        <w:ind w:firstLine="567"/>
        <w:jc w:val="center"/>
        <w:rPr>
          <w:rFonts w:ascii="Times New Roman" w:eastAsia="Times New Roman" w:hAnsi="Times New Roman"/>
          <w:b/>
          <w:bCs/>
          <w:sz w:val="24"/>
          <w:szCs w:val="24"/>
          <w:lang w:eastAsia="bg-BG"/>
        </w:rPr>
      </w:pPr>
    </w:p>
    <w:p w14:paraId="3801ED6A" w14:textId="77777777" w:rsidR="00632DFD" w:rsidRDefault="00632DFD" w:rsidP="007A23BB">
      <w:pPr>
        <w:ind w:firstLine="567"/>
        <w:jc w:val="center"/>
        <w:rPr>
          <w:rFonts w:ascii="Times New Roman" w:eastAsia="Times New Roman" w:hAnsi="Times New Roman"/>
          <w:b/>
          <w:bCs/>
          <w:sz w:val="24"/>
          <w:szCs w:val="24"/>
          <w:lang w:eastAsia="bg-BG"/>
        </w:rPr>
      </w:pPr>
    </w:p>
    <w:p w14:paraId="3801ED6B" w14:textId="77777777" w:rsidR="00632DFD" w:rsidRDefault="00632DFD" w:rsidP="007A23BB">
      <w:pPr>
        <w:ind w:firstLine="567"/>
        <w:jc w:val="center"/>
        <w:rPr>
          <w:rFonts w:ascii="Times New Roman" w:eastAsia="Times New Roman" w:hAnsi="Times New Roman"/>
          <w:b/>
          <w:bCs/>
          <w:sz w:val="24"/>
          <w:szCs w:val="24"/>
          <w:lang w:eastAsia="bg-BG"/>
        </w:rPr>
      </w:pPr>
    </w:p>
    <w:p w14:paraId="3801ED6C" w14:textId="77777777" w:rsidR="00632DFD" w:rsidRDefault="00632DFD" w:rsidP="007A23BB">
      <w:pPr>
        <w:ind w:firstLine="567"/>
        <w:jc w:val="center"/>
        <w:rPr>
          <w:rFonts w:ascii="Times New Roman" w:eastAsia="Times New Roman" w:hAnsi="Times New Roman"/>
          <w:b/>
          <w:bCs/>
          <w:sz w:val="24"/>
          <w:szCs w:val="24"/>
          <w:lang w:eastAsia="bg-BG"/>
        </w:rPr>
      </w:pPr>
    </w:p>
    <w:p w14:paraId="3801ED6D" w14:textId="77777777" w:rsidR="00632DFD" w:rsidRDefault="00632DFD" w:rsidP="007A23BB">
      <w:pPr>
        <w:ind w:firstLine="567"/>
        <w:jc w:val="center"/>
        <w:rPr>
          <w:rFonts w:ascii="Times New Roman" w:eastAsia="Times New Roman" w:hAnsi="Times New Roman"/>
          <w:b/>
          <w:bCs/>
          <w:sz w:val="24"/>
          <w:szCs w:val="24"/>
          <w:lang w:val="en-US" w:eastAsia="bg-BG"/>
        </w:rPr>
      </w:pPr>
    </w:p>
    <w:p w14:paraId="3801ED6E" w14:textId="77777777" w:rsidR="007668FF" w:rsidRDefault="007668FF" w:rsidP="007A23BB">
      <w:pPr>
        <w:ind w:firstLine="567"/>
        <w:jc w:val="center"/>
        <w:rPr>
          <w:rFonts w:ascii="Times New Roman" w:eastAsia="Times New Roman" w:hAnsi="Times New Roman"/>
          <w:b/>
          <w:bCs/>
          <w:sz w:val="24"/>
          <w:szCs w:val="24"/>
          <w:lang w:val="en-US" w:eastAsia="bg-BG"/>
        </w:rPr>
      </w:pPr>
    </w:p>
    <w:p w14:paraId="3801ED6F" w14:textId="77777777" w:rsidR="007668FF" w:rsidRDefault="007668FF" w:rsidP="007A23BB">
      <w:pPr>
        <w:ind w:firstLine="567"/>
        <w:jc w:val="center"/>
        <w:rPr>
          <w:rFonts w:ascii="Times New Roman" w:eastAsia="Times New Roman" w:hAnsi="Times New Roman"/>
          <w:b/>
          <w:bCs/>
          <w:sz w:val="24"/>
          <w:szCs w:val="24"/>
          <w:lang w:eastAsia="bg-BG"/>
        </w:rPr>
      </w:pPr>
    </w:p>
    <w:p w14:paraId="3801ED70" w14:textId="77777777" w:rsidR="005867AB" w:rsidRDefault="005867AB" w:rsidP="007A23BB">
      <w:pPr>
        <w:ind w:firstLine="567"/>
        <w:jc w:val="center"/>
        <w:rPr>
          <w:rFonts w:ascii="Times New Roman" w:eastAsia="Times New Roman" w:hAnsi="Times New Roman"/>
          <w:b/>
          <w:bCs/>
          <w:sz w:val="24"/>
          <w:szCs w:val="24"/>
          <w:lang w:eastAsia="bg-BG"/>
        </w:rPr>
      </w:pPr>
    </w:p>
    <w:p w14:paraId="3801ED71" w14:textId="77777777" w:rsidR="005867AB" w:rsidRPr="005867AB" w:rsidRDefault="005867AB" w:rsidP="007A23BB">
      <w:pPr>
        <w:ind w:firstLine="567"/>
        <w:jc w:val="center"/>
        <w:rPr>
          <w:rFonts w:ascii="Times New Roman" w:eastAsia="Times New Roman" w:hAnsi="Times New Roman"/>
          <w:b/>
          <w:bCs/>
          <w:sz w:val="24"/>
          <w:szCs w:val="24"/>
          <w:lang w:eastAsia="bg-BG"/>
        </w:rPr>
      </w:pPr>
    </w:p>
    <w:p w14:paraId="3801ED73" w14:textId="77777777"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14:paraId="3801ED74" w14:textId="77777777"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14:paraId="3801ED75" w14:textId="77777777"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14:paraId="3801ED76" w14:textId="5F9A973C" w:rsidR="009E13E2" w:rsidRPr="009E13E2" w:rsidRDefault="009E13E2" w:rsidP="009E13E2">
      <w:pPr>
        <w:spacing w:after="0"/>
        <w:ind w:firstLine="567"/>
        <w:jc w:val="both"/>
        <w:rPr>
          <w:rFonts w:ascii="Times New Roman" w:hAnsi="Times New Roman"/>
          <w:sz w:val="24"/>
          <w:szCs w:val="24"/>
          <w:lang w:eastAsia="bg-BG"/>
        </w:rPr>
      </w:pPr>
      <w:r w:rsidRPr="009E13E2">
        <w:rPr>
          <w:rFonts w:ascii="Times New Roman" w:hAnsi="Times New Roman"/>
          <w:sz w:val="24"/>
          <w:szCs w:val="24"/>
          <w:lang w:eastAsia="bg-BG"/>
        </w:rPr>
        <w:t>Поръчката има за цел да осигури дост</w:t>
      </w:r>
      <w:r w:rsidR="00FE4D6E">
        <w:rPr>
          <w:rFonts w:ascii="Times New Roman" w:hAnsi="Times New Roman"/>
          <w:sz w:val="24"/>
          <w:szCs w:val="24"/>
          <w:lang w:eastAsia="bg-BG"/>
        </w:rPr>
        <w:t>авка на компютърно оборудване и</w:t>
      </w:r>
      <w:r w:rsidRPr="009E13E2">
        <w:rPr>
          <w:rFonts w:ascii="Times New Roman" w:eastAsia="Batang" w:hAnsi="Times New Roman"/>
          <w:bCs/>
          <w:sz w:val="24"/>
          <w:szCs w:val="24"/>
        </w:rPr>
        <w:t xml:space="preserve"> принадлежности</w:t>
      </w:r>
      <w:r w:rsidRPr="009E13E2">
        <w:rPr>
          <w:rFonts w:ascii="Times New Roman" w:hAnsi="Times New Roman"/>
          <w:sz w:val="24"/>
          <w:szCs w:val="24"/>
          <w:lang w:eastAsia="bg-BG"/>
        </w:rPr>
        <w:t xml:space="preserve"> за нуждите на Прокуратурата на Република България, разделено по обособени позиции както следва:</w:t>
      </w:r>
    </w:p>
    <w:p w14:paraId="3801ED77" w14:textId="77777777" w:rsidR="009E13E2" w:rsidRPr="009E13E2" w:rsidRDefault="009E13E2" w:rsidP="009E13E2">
      <w:pPr>
        <w:spacing w:after="0"/>
        <w:ind w:firstLine="567"/>
        <w:jc w:val="both"/>
        <w:rPr>
          <w:rFonts w:ascii="Times New Roman" w:hAnsi="Times New Roman"/>
          <w:sz w:val="24"/>
          <w:szCs w:val="24"/>
        </w:rPr>
      </w:pPr>
      <w:r w:rsidRPr="009E13E2">
        <w:rPr>
          <w:rFonts w:ascii="Times New Roman" w:hAnsi="Times New Roman"/>
          <w:sz w:val="24"/>
          <w:szCs w:val="24"/>
        </w:rPr>
        <w:t>Обособена позиция № 1</w:t>
      </w:r>
      <w:r w:rsidRPr="009E13E2">
        <w:rPr>
          <w:rFonts w:ascii="Times New Roman" w:hAnsi="Times New Roman"/>
          <w:sz w:val="24"/>
          <w:szCs w:val="24"/>
          <w:lang w:val="en-US"/>
        </w:rPr>
        <w:t xml:space="preserve"> - </w:t>
      </w:r>
      <w:r w:rsidRPr="009E13E2">
        <w:rPr>
          <w:rFonts w:ascii="Times New Roman" w:eastAsia="Batang" w:hAnsi="Times New Roman"/>
          <w:bCs/>
          <w:sz w:val="24"/>
          <w:szCs w:val="24"/>
        </w:rPr>
        <w:t>„Доставка на компютърно оборудване и принадлежности”</w:t>
      </w:r>
      <w:r w:rsidRPr="009E13E2">
        <w:rPr>
          <w:rFonts w:ascii="Times New Roman" w:hAnsi="Times New Roman"/>
          <w:sz w:val="24"/>
          <w:szCs w:val="24"/>
        </w:rPr>
        <w:t>;</w:t>
      </w:r>
      <w:r>
        <w:rPr>
          <w:rFonts w:ascii="Times New Roman" w:hAnsi="Times New Roman"/>
          <w:sz w:val="24"/>
          <w:szCs w:val="24"/>
        </w:rPr>
        <w:t xml:space="preserve"> </w:t>
      </w:r>
    </w:p>
    <w:p w14:paraId="3801ED78" w14:textId="77777777" w:rsidR="009E13E2" w:rsidRPr="009E13E2" w:rsidRDefault="009E13E2" w:rsidP="009E13E2">
      <w:pPr>
        <w:spacing w:after="0"/>
        <w:ind w:firstLine="567"/>
        <w:jc w:val="both"/>
        <w:rPr>
          <w:rFonts w:ascii="Times New Roman" w:hAnsi="Times New Roman"/>
          <w:sz w:val="24"/>
          <w:szCs w:val="24"/>
          <w:lang w:val="en-US"/>
        </w:rPr>
      </w:pPr>
      <w:r w:rsidRPr="009E13E2">
        <w:rPr>
          <w:rFonts w:ascii="Times New Roman" w:hAnsi="Times New Roman"/>
          <w:sz w:val="24"/>
          <w:szCs w:val="24"/>
        </w:rPr>
        <w:t xml:space="preserve">Обособена позиция № 2 </w:t>
      </w:r>
      <w:r w:rsidRPr="009E13E2">
        <w:rPr>
          <w:rFonts w:ascii="Times New Roman" w:hAnsi="Times New Roman"/>
          <w:sz w:val="24"/>
          <w:szCs w:val="24"/>
          <w:lang w:val="en-US"/>
        </w:rPr>
        <w:t xml:space="preserve">- </w:t>
      </w:r>
      <w:r w:rsidRPr="009E13E2">
        <w:rPr>
          <w:rFonts w:ascii="Times New Roman" w:eastAsia="Batang" w:hAnsi="Times New Roman"/>
          <w:bCs/>
          <w:sz w:val="24"/>
          <w:szCs w:val="24"/>
        </w:rPr>
        <w:t>„Доставка на TEMPEST компютърни конфигурации и TEMPEST принтери“</w:t>
      </w:r>
      <w:r w:rsidRPr="009E13E2">
        <w:rPr>
          <w:rFonts w:ascii="Times New Roman" w:hAnsi="Times New Roman"/>
          <w:sz w:val="24"/>
          <w:szCs w:val="24"/>
          <w:lang w:val="en-US"/>
        </w:rPr>
        <w:t>.</w:t>
      </w:r>
    </w:p>
    <w:p w14:paraId="3801ED79" w14:textId="6B9E32E5" w:rsidR="00A9260E" w:rsidRDefault="009E13E2" w:rsidP="009E13E2">
      <w:pPr>
        <w:spacing w:after="0"/>
        <w:ind w:firstLine="567"/>
        <w:jc w:val="both"/>
        <w:rPr>
          <w:rFonts w:ascii="Times New Roman" w:eastAsia="Times New Roman" w:hAnsi="Times New Roman"/>
          <w:b/>
          <w:bCs/>
          <w:sz w:val="24"/>
          <w:szCs w:val="24"/>
          <w:lang w:eastAsia="bg-BG"/>
        </w:rPr>
      </w:pPr>
      <w:r w:rsidRPr="009E13E2">
        <w:rPr>
          <w:rFonts w:ascii="Times New Roman" w:hAnsi="Times New Roman"/>
          <w:sz w:val="24"/>
          <w:szCs w:val="24"/>
        </w:rPr>
        <w:t xml:space="preserve">По отношение на обособена позиция № </w:t>
      </w:r>
      <w:r w:rsidR="00BD7F2D">
        <w:rPr>
          <w:rFonts w:ascii="Times New Roman" w:hAnsi="Times New Roman"/>
          <w:sz w:val="24"/>
          <w:szCs w:val="24"/>
        </w:rPr>
        <w:t>2</w:t>
      </w:r>
      <w:r w:rsidRPr="009E13E2">
        <w:rPr>
          <w:rFonts w:ascii="Times New Roman" w:hAnsi="Times New Roman"/>
          <w:sz w:val="24"/>
          <w:szCs w:val="24"/>
        </w:rPr>
        <w:t>, поръч</w:t>
      </w:r>
      <w:r w:rsidR="00BD7F2D">
        <w:rPr>
          <w:rFonts w:ascii="Times New Roman" w:hAnsi="Times New Roman"/>
          <w:sz w:val="24"/>
          <w:szCs w:val="24"/>
        </w:rPr>
        <w:t>ката има за цел да се доставят 1 (една) компютърна</w:t>
      </w:r>
      <w:r w:rsidRPr="009E13E2">
        <w:rPr>
          <w:rFonts w:ascii="Times New Roman" w:hAnsi="Times New Roman"/>
          <w:sz w:val="24"/>
          <w:szCs w:val="24"/>
        </w:rPr>
        <w:t xml:space="preserve"> кон</w:t>
      </w:r>
      <w:r w:rsidR="00BD7F2D">
        <w:rPr>
          <w:rFonts w:ascii="Times New Roman" w:hAnsi="Times New Roman"/>
          <w:sz w:val="24"/>
          <w:szCs w:val="24"/>
        </w:rPr>
        <w:t>фигурация и 1 (един) принтер</w:t>
      </w:r>
      <w:r w:rsidRPr="009E13E2">
        <w:rPr>
          <w:rFonts w:ascii="Times New Roman" w:hAnsi="Times New Roman"/>
          <w:sz w:val="24"/>
          <w:szCs w:val="24"/>
        </w:rPr>
        <w:t xml:space="preserve">, отговарящи на TEMPEST стандарт SDIP-27 </w:t>
      </w:r>
      <w:proofErr w:type="spellStart"/>
      <w:r w:rsidRPr="009E13E2">
        <w:rPr>
          <w:rFonts w:ascii="Times New Roman" w:hAnsi="Times New Roman"/>
          <w:sz w:val="24"/>
          <w:szCs w:val="24"/>
        </w:rPr>
        <w:t>Level</w:t>
      </w:r>
      <w:proofErr w:type="spellEnd"/>
      <w:r w:rsidRPr="009E13E2">
        <w:rPr>
          <w:rFonts w:ascii="Times New Roman" w:hAnsi="Times New Roman"/>
          <w:sz w:val="24"/>
          <w:szCs w:val="24"/>
        </w:rPr>
        <w:t xml:space="preserve"> A,</w:t>
      </w:r>
      <w:r w:rsidR="00BD7F2D">
        <w:rPr>
          <w:rFonts w:ascii="Times New Roman" w:hAnsi="Times New Roman"/>
          <w:sz w:val="24"/>
          <w:szCs w:val="24"/>
        </w:rPr>
        <w:t xml:space="preserve"> 1 (един) брой слушалки </w:t>
      </w:r>
      <w:r w:rsidR="00BD7F2D" w:rsidRPr="00BD7F2D">
        <w:rPr>
          <w:rFonts w:ascii="Times New Roman" w:hAnsi="Times New Roman"/>
          <w:sz w:val="24"/>
          <w:szCs w:val="24"/>
        </w:rPr>
        <w:t xml:space="preserve">TEMPEST стандарт SDIP-27 </w:t>
      </w:r>
      <w:proofErr w:type="spellStart"/>
      <w:r w:rsidR="00BD7F2D" w:rsidRPr="00BD7F2D">
        <w:rPr>
          <w:rFonts w:ascii="Times New Roman" w:hAnsi="Times New Roman"/>
          <w:sz w:val="24"/>
          <w:szCs w:val="24"/>
        </w:rPr>
        <w:t>Level</w:t>
      </w:r>
      <w:proofErr w:type="spellEnd"/>
      <w:r w:rsidR="00BD7F2D" w:rsidRPr="00BD7F2D">
        <w:rPr>
          <w:rFonts w:ascii="Times New Roman" w:hAnsi="Times New Roman"/>
          <w:sz w:val="24"/>
          <w:szCs w:val="24"/>
        </w:rPr>
        <w:t xml:space="preserve"> A</w:t>
      </w:r>
      <w:r w:rsidR="00FC23DF">
        <w:rPr>
          <w:rFonts w:ascii="Times New Roman" w:hAnsi="Times New Roman"/>
          <w:sz w:val="24"/>
          <w:szCs w:val="24"/>
        </w:rPr>
        <w:t>,</w:t>
      </w:r>
      <w:r w:rsidRPr="009E13E2">
        <w:rPr>
          <w:rFonts w:ascii="Times New Roman" w:hAnsi="Times New Roman"/>
          <w:sz w:val="24"/>
          <w:szCs w:val="24"/>
        </w:rPr>
        <w:t xml:space="preserve"> 8 (осем) компютърни конфигурации и 8 (осем) принтера, отговарящи на TEMPEST стандарт SDIP-27 </w:t>
      </w:r>
      <w:proofErr w:type="spellStart"/>
      <w:r w:rsidRPr="009E13E2">
        <w:rPr>
          <w:rFonts w:ascii="Times New Roman" w:hAnsi="Times New Roman"/>
          <w:sz w:val="24"/>
          <w:szCs w:val="24"/>
        </w:rPr>
        <w:t>Level</w:t>
      </w:r>
      <w:proofErr w:type="spellEnd"/>
      <w:r w:rsidRPr="009E13E2">
        <w:rPr>
          <w:rFonts w:ascii="Times New Roman" w:hAnsi="Times New Roman"/>
          <w:sz w:val="24"/>
          <w:szCs w:val="24"/>
        </w:rPr>
        <w:t xml:space="preserve"> В, 8 (осем) броя слушалки TEMPEST стандарт SDIP-27 </w:t>
      </w:r>
      <w:proofErr w:type="spellStart"/>
      <w:r w:rsidRPr="009E13E2">
        <w:rPr>
          <w:rFonts w:ascii="Times New Roman" w:hAnsi="Times New Roman"/>
          <w:sz w:val="24"/>
          <w:szCs w:val="24"/>
        </w:rPr>
        <w:t>Level</w:t>
      </w:r>
      <w:proofErr w:type="spellEnd"/>
      <w:r w:rsidRPr="009E13E2">
        <w:rPr>
          <w:rFonts w:ascii="Times New Roman" w:hAnsi="Times New Roman"/>
          <w:sz w:val="24"/>
          <w:szCs w:val="24"/>
        </w:rPr>
        <w:t xml:space="preserve"> В и 2 (два) броя USB порт адаптер TEMPEST стандарт SDIP-27 </w:t>
      </w:r>
      <w:proofErr w:type="spellStart"/>
      <w:r w:rsidRPr="009E13E2">
        <w:rPr>
          <w:rFonts w:ascii="Times New Roman" w:hAnsi="Times New Roman"/>
          <w:sz w:val="24"/>
          <w:szCs w:val="24"/>
        </w:rPr>
        <w:t>Level</w:t>
      </w:r>
      <w:proofErr w:type="spellEnd"/>
      <w:r w:rsidRPr="009E13E2">
        <w:rPr>
          <w:rFonts w:ascii="Times New Roman" w:hAnsi="Times New Roman"/>
          <w:sz w:val="24"/>
          <w:szCs w:val="24"/>
        </w:rPr>
        <w:t xml:space="preserve"> A за обезпечаване нуждите на част от организационните единици от състава на ПРБ, с цел изпълнение на изискванията по отношение на комуникационните и информационните системи (КИС), в които се обработва класифицирана информация.</w:t>
      </w:r>
      <w:r>
        <w:rPr>
          <w:rFonts w:ascii="Times New Roman" w:hAnsi="Times New Roman"/>
          <w:sz w:val="24"/>
          <w:szCs w:val="24"/>
        </w:rPr>
        <w:t xml:space="preserve"> </w:t>
      </w:r>
      <w:r w:rsidR="00FC23DF">
        <w:rPr>
          <w:rFonts w:ascii="Times New Roman" w:hAnsi="Times New Roman"/>
          <w:sz w:val="24"/>
          <w:szCs w:val="24"/>
        </w:rPr>
        <w:t xml:space="preserve"> </w:t>
      </w:r>
    </w:p>
    <w:p w14:paraId="3801ED7A" w14:textId="77777777" w:rsidR="004105E9" w:rsidRDefault="004105E9" w:rsidP="003C77D5">
      <w:pPr>
        <w:keepNext/>
        <w:spacing w:after="0" w:line="240" w:lineRule="auto"/>
        <w:ind w:firstLine="567"/>
        <w:outlineLvl w:val="1"/>
        <w:rPr>
          <w:rFonts w:ascii="Times New Roman" w:eastAsia="Times New Roman" w:hAnsi="Times New Roman"/>
          <w:b/>
          <w:bCs/>
          <w:sz w:val="24"/>
          <w:szCs w:val="24"/>
          <w:lang w:eastAsia="bg-BG"/>
        </w:rPr>
      </w:pPr>
    </w:p>
    <w:p w14:paraId="3801ED7B" w14:textId="77777777"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2.Правно основание за възлагане</w:t>
      </w:r>
    </w:p>
    <w:p w14:paraId="3801ED7C" w14:textId="77777777"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 xml:space="preserve">Възложителят обявява настоящата процедура за обществена поръчка на основание чл. 73, ал. 1 от Закона за обществените поръчки. </w:t>
      </w:r>
    </w:p>
    <w:p w14:paraId="3801ED7D" w14:textId="77777777"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p>
    <w:p w14:paraId="3801ED7E" w14:textId="77777777" w:rsid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Определящото за избора на вида процедура относно възлаганата обществената поръчка е прогнозната стойност за изпълнение на доставката.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14:paraId="3801ED7F" w14:textId="77777777"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14:paraId="3801ED80" w14:textId="77777777"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p>
    <w:p w14:paraId="3801ED81" w14:textId="77777777" w:rsidR="007A0343" w:rsidRDefault="007A0343" w:rsidP="007A0343">
      <w:pPr>
        <w:ind w:firstLine="567"/>
        <w:rPr>
          <w:rFonts w:ascii="Times New Roman" w:eastAsia="Times New Roman" w:hAnsi="Times New Roman"/>
          <w:b/>
          <w:bCs/>
          <w:sz w:val="24"/>
          <w:szCs w:val="24"/>
          <w:lang w:eastAsia="bg-BG"/>
        </w:rPr>
      </w:pPr>
      <w:r w:rsidRPr="007A0343">
        <w:rPr>
          <w:rFonts w:ascii="Times New Roman" w:eastAsia="Times New Roman" w:hAnsi="Times New Roman"/>
          <w:b/>
          <w:bCs/>
          <w:sz w:val="24"/>
          <w:szCs w:val="24"/>
          <w:lang w:eastAsia="bg-BG"/>
        </w:rPr>
        <w:t>Обособена позиция № 1.</w:t>
      </w:r>
    </w:p>
    <w:tbl>
      <w:tblPr>
        <w:tblW w:w="3411" w:type="pct"/>
        <w:tblInd w:w="500" w:type="dxa"/>
        <w:tblCellMar>
          <w:left w:w="70" w:type="dxa"/>
          <w:right w:w="70" w:type="dxa"/>
        </w:tblCellMar>
        <w:tblLook w:val="04A0" w:firstRow="1" w:lastRow="0" w:firstColumn="1" w:lastColumn="0" w:noHBand="0" w:noVBand="1"/>
      </w:tblPr>
      <w:tblGrid>
        <w:gridCol w:w="571"/>
        <w:gridCol w:w="5067"/>
        <w:gridCol w:w="1613"/>
      </w:tblGrid>
      <w:tr w:rsidR="007A0343" w:rsidRPr="007A0343" w14:paraId="3801ED86" w14:textId="77777777" w:rsidTr="00072973">
        <w:trPr>
          <w:trHeight w:val="645"/>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82" w14:textId="77777777" w:rsidR="007A0343" w:rsidRPr="007A0343" w:rsidRDefault="007A0343" w:rsidP="007A0343">
            <w:pPr>
              <w:spacing w:after="0"/>
              <w:jc w:val="center"/>
              <w:rPr>
                <w:rFonts w:ascii="Times New Roman" w:hAnsi="Times New Roman"/>
                <w:b/>
                <w:bCs/>
                <w:sz w:val="24"/>
                <w:szCs w:val="24"/>
              </w:rPr>
            </w:pPr>
            <w:r w:rsidRPr="007A0343">
              <w:rPr>
                <w:rFonts w:ascii="Times New Roman" w:hAnsi="Times New Roman"/>
                <w:b/>
                <w:bCs/>
                <w:sz w:val="24"/>
                <w:szCs w:val="24"/>
              </w:rPr>
              <w:t>№</w:t>
            </w:r>
          </w:p>
        </w:tc>
        <w:tc>
          <w:tcPr>
            <w:tcW w:w="3494" w:type="pct"/>
            <w:tcBorders>
              <w:top w:val="single" w:sz="4" w:space="0" w:color="auto"/>
              <w:left w:val="nil"/>
              <w:bottom w:val="single" w:sz="4" w:space="0" w:color="auto"/>
              <w:right w:val="single" w:sz="4" w:space="0" w:color="auto"/>
            </w:tcBorders>
            <w:shd w:val="clear" w:color="auto" w:fill="auto"/>
            <w:noWrap/>
            <w:vAlign w:val="center"/>
          </w:tcPr>
          <w:p w14:paraId="3801ED83" w14:textId="77777777" w:rsidR="007A0343" w:rsidRPr="007A0343" w:rsidRDefault="007A0343" w:rsidP="007A0343">
            <w:pPr>
              <w:spacing w:after="0"/>
              <w:jc w:val="center"/>
              <w:rPr>
                <w:rFonts w:ascii="Times New Roman" w:hAnsi="Times New Roman"/>
                <w:b/>
                <w:bCs/>
                <w:sz w:val="24"/>
                <w:szCs w:val="24"/>
              </w:rPr>
            </w:pPr>
            <w:r w:rsidRPr="007A0343">
              <w:rPr>
                <w:rFonts w:ascii="Times New Roman" w:hAnsi="Times New Roman"/>
                <w:b/>
                <w:bCs/>
                <w:sz w:val="24"/>
                <w:szCs w:val="24"/>
              </w:rPr>
              <w:t>Вид артикул</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3801ED84" w14:textId="77777777" w:rsidR="007A0343" w:rsidRPr="007A0343" w:rsidRDefault="007A0343" w:rsidP="007A0343">
            <w:pPr>
              <w:spacing w:after="0"/>
              <w:jc w:val="center"/>
              <w:rPr>
                <w:rFonts w:ascii="Times New Roman" w:hAnsi="Times New Roman"/>
                <w:b/>
                <w:bCs/>
                <w:sz w:val="24"/>
                <w:szCs w:val="24"/>
              </w:rPr>
            </w:pPr>
            <w:r w:rsidRPr="007A0343">
              <w:rPr>
                <w:rFonts w:ascii="Times New Roman" w:hAnsi="Times New Roman"/>
                <w:b/>
                <w:bCs/>
                <w:sz w:val="24"/>
                <w:szCs w:val="24"/>
              </w:rPr>
              <w:t>Количество</w:t>
            </w:r>
          </w:p>
          <w:p w14:paraId="3801ED85" w14:textId="77777777" w:rsidR="007A0343" w:rsidRPr="007A0343" w:rsidRDefault="007A0343" w:rsidP="007A0343">
            <w:pPr>
              <w:spacing w:after="0"/>
              <w:jc w:val="center"/>
              <w:rPr>
                <w:rFonts w:ascii="Times New Roman" w:hAnsi="Times New Roman"/>
                <w:b/>
                <w:bCs/>
                <w:sz w:val="24"/>
                <w:szCs w:val="24"/>
              </w:rPr>
            </w:pPr>
            <w:r w:rsidRPr="007A0343">
              <w:rPr>
                <w:rFonts w:ascii="Times New Roman" w:hAnsi="Times New Roman"/>
                <w:b/>
                <w:bCs/>
                <w:sz w:val="24"/>
                <w:szCs w:val="24"/>
              </w:rPr>
              <w:t>(бр.)</w:t>
            </w:r>
          </w:p>
        </w:tc>
      </w:tr>
      <w:tr w:rsidR="007A0343" w:rsidRPr="007A0343" w14:paraId="3801ED8A" w14:textId="77777777" w:rsidTr="0034342A">
        <w:trPr>
          <w:trHeight w:val="645"/>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ED87"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1</w:t>
            </w:r>
          </w:p>
        </w:tc>
        <w:tc>
          <w:tcPr>
            <w:tcW w:w="3494" w:type="pct"/>
            <w:tcBorders>
              <w:top w:val="single" w:sz="4" w:space="0" w:color="auto"/>
              <w:left w:val="nil"/>
              <w:bottom w:val="single" w:sz="4" w:space="0" w:color="auto"/>
              <w:right w:val="single" w:sz="4" w:space="0" w:color="auto"/>
            </w:tcBorders>
            <w:shd w:val="clear" w:color="auto" w:fill="auto"/>
            <w:noWrap/>
            <w:vAlign w:val="center"/>
            <w:hideMark/>
          </w:tcPr>
          <w:p w14:paraId="3801ED88"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Рециклиран компютър с монитор</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ED89" w14:textId="4B2E6422" w:rsidR="007A0343" w:rsidRPr="00C26F7A" w:rsidRDefault="00610A51" w:rsidP="0034342A">
            <w:pPr>
              <w:spacing w:after="0" w:line="240" w:lineRule="auto"/>
              <w:rPr>
                <w:rFonts w:ascii="Times New Roman" w:eastAsia="Times New Roman" w:hAnsi="Times New Roman"/>
                <w:bCs/>
                <w:color w:val="000000"/>
                <w:sz w:val="20"/>
                <w:szCs w:val="20"/>
                <w:lang w:eastAsia="bg-BG"/>
              </w:rPr>
            </w:pPr>
            <w:r w:rsidRPr="00C26F7A">
              <w:rPr>
                <w:rFonts w:ascii="Times New Roman" w:eastAsia="Times New Roman" w:hAnsi="Times New Roman"/>
                <w:bCs/>
                <w:color w:val="000000"/>
                <w:sz w:val="20"/>
                <w:szCs w:val="20"/>
              </w:rPr>
              <w:t>900</w:t>
            </w:r>
          </w:p>
        </w:tc>
      </w:tr>
      <w:tr w:rsidR="007A0343" w:rsidRPr="007A0343" w14:paraId="3801ED8E"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tcPr>
          <w:p w14:paraId="3801ED8B"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2</w:t>
            </w:r>
          </w:p>
        </w:tc>
        <w:tc>
          <w:tcPr>
            <w:tcW w:w="3494" w:type="pct"/>
            <w:tcBorders>
              <w:top w:val="nil"/>
              <w:left w:val="nil"/>
              <w:bottom w:val="single" w:sz="4" w:space="0" w:color="auto"/>
              <w:right w:val="single" w:sz="4" w:space="0" w:color="auto"/>
            </w:tcBorders>
            <w:shd w:val="clear" w:color="auto" w:fill="auto"/>
            <w:noWrap/>
            <w:vAlign w:val="center"/>
          </w:tcPr>
          <w:p w14:paraId="3801ED8C"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Компютърен монитор</w:t>
            </w:r>
          </w:p>
        </w:tc>
        <w:tc>
          <w:tcPr>
            <w:tcW w:w="1112" w:type="pct"/>
            <w:tcBorders>
              <w:top w:val="nil"/>
              <w:left w:val="single" w:sz="4" w:space="0" w:color="auto"/>
              <w:bottom w:val="single" w:sz="4" w:space="0" w:color="auto"/>
              <w:right w:val="single" w:sz="4" w:space="0" w:color="auto"/>
            </w:tcBorders>
            <w:shd w:val="clear" w:color="auto" w:fill="auto"/>
            <w:noWrap/>
            <w:vAlign w:val="center"/>
          </w:tcPr>
          <w:p w14:paraId="3801ED8D" w14:textId="001277EA" w:rsidR="007A0343" w:rsidRPr="00C26F7A" w:rsidRDefault="00F6585D" w:rsidP="0034342A">
            <w:pPr>
              <w:spacing w:after="0" w:line="240" w:lineRule="auto"/>
              <w:rPr>
                <w:rFonts w:ascii="Times New Roman" w:eastAsia="Times New Roman" w:hAnsi="Times New Roman"/>
                <w:bCs/>
                <w:color w:val="000000"/>
                <w:sz w:val="20"/>
                <w:szCs w:val="20"/>
                <w:lang w:eastAsia="bg-BG"/>
              </w:rPr>
            </w:pPr>
            <w:r w:rsidRPr="00C26F7A">
              <w:rPr>
                <w:rFonts w:ascii="Times New Roman" w:eastAsia="Times New Roman" w:hAnsi="Times New Roman"/>
                <w:bCs/>
                <w:color w:val="000000"/>
                <w:sz w:val="20"/>
                <w:szCs w:val="20"/>
              </w:rPr>
              <w:t>5</w:t>
            </w:r>
            <w:r w:rsidR="005B5A35" w:rsidRPr="00C26F7A">
              <w:rPr>
                <w:rFonts w:ascii="Times New Roman" w:eastAsia="Times New Roman" w:hAnsi="Times New Roman"/>
                <w:bCs/>
                <w:color w:val="000000"/>
                <w:sz w:val="20"/>
                <w:szCs w:val="20"/>
              </w:rPr>
              <w:t>0</w:t>
            </w:r>
          </w:p>
        </w:tc>
      </w:tr>
      <w:tr w:rsidR="007A0343" w:rsidRPr="007A0343" w14:paraId="3801ED92"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01ED8F"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3</w:t>
            </w:r>
          </w:p>
        </w:tc>
        <w:tc>
          <w:tcPr>
            <w:tcW w:w="3494" w:type="pct"/>
            <w:tcBorders>
              <w:top w:val="nil"/>
              <w:left w:val="nil"/>
              <w:bottom w:val="single" w:sz="4" w:space="0" w:color="auto"/>
              <w:right w:val="single" w:sz="4" w:space="0" w:color="auto"/>
            </w:tcBorders>
            <w:shd w:val="clear" w:color="auto" w:fill="auto"/>
            <w:noWrap/>
            <w:vAlign w:val="center"/>
            <w:hideMark/>
          </w:tcPr>
          <w:p w14:paraId="3801ED90"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Преносим компютър</w:t>
            </w:r>
          </w:p>
        </w:tc>
        <w:tc>
          <w:tcPr>
            <w:tcW w:w="1112" w:type="pct"/>
            <w:tcBorders>
              <w:top w:val="nil"/>
              <w:left w:val="single" w:sz="4" w:space="0" w:color="auto"/>
              <w:bottom w:val="single" w:sz="4" w:space="0" w:color="auto"/>
              <w:right w:val="single" w:sz="4" w:space="0" w:color="auto"/>
            </w:tcBorders>
            <w:shd w:val="clear" w:color="auto" w:fill="auto"/>
            <w:noWrap/>
            <w:vAlign w:val="center"/>
          </w:tcPr>
          <w:p w14:paraId="3801ED91" w14:textId="77777777" w:rsidR="007A0343" w:rsidRPr="00C26F7A" w:rsidRDefault="007A0343" w:rsidP="0034342A">
            <w:pPr>
              <w:spacing w:after="0" w:line="240" w:lineRule="auto"/>
              <w:rPr>
                <w:rFonts w:ascii="Times New Roman" w:eastAsia="Times New Roman" w:hAnsi="Times New Roman"/>
                <w:bCs/>
                <w:color w:val="000000"/>
                <w:sz w:val="20"/>
                <w:szCs w:val="20"/>
                <w:lang w:eastAsia="bg-BG"/>
              </w:rPr>
            </w:pPr>
            <w:r w:rsidRPr="00C26F7A">
              <w:rPr>
                <w:rFonts w:ascii="Times New Roman" w:hAnsi="Times New Roman"/>
                <w:bCs/>
                <w:color w:val="000000"/>
                <w:sz w:val="20"/>
                <w:szCs w:val="20"/>
              </w:rPr>
              <w:t>25</w:t>
            </w:r>
          </w:p>
        </w:tc>
      </w:tr>
      <w:tr w:rsidR="007A0343" w:rsidRPr="007A0343" w14:paraId="3801ED96"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01ED93"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4</w:t>
            </w:r>
          </w:p>
        </w:tc>
        <w:tc>
          <w:tcPr>
            <w:tcW w:w="3494" w:type="pct"/>
            <w:tcBorders>
              <w:top w:val="nil"/>
              <w:left w:val="nil"/>
              <w:bottom w:val="single" w:sz="4" w:space="0" w:color="auto"/>
              <w:right w:val="single" w:sz="4" w:space="0" w:color="auto"/>
            </w:tcBorders>
            <w:shd w:val="clear" w:color="auto" w:fill="auto"/>
            <w:noWrap/>
            <w:vAlign w:val="center"/>
            <w:hideMark/>
          </w:tcPr>
          <w:p w14:paraId="3801ED94"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Принтер</w:t>
            </w:r>
          </w:p>
        </w:tc>
        <w:tc>
          <w:tcPr>
            <w:tcW w:w="1112" w:type="pct"/>
            <w:tcBorders>
              <w:top w:val="nil"/>
              <w:left w:val="single" w:sz="4" w:space="0" w:color="auto"/>
              <w:bottom w:val="single" w:sz="4" w:space="0" w:color="auto"/>
              <w:right w:val="single" w:sz="4" w:space="0" w:color="auto"/>
            </w:tcBorders>
            <w:shd w:val="clear" w:color="auto" w:fill="auto"/>
            <w:noWrap/>
            <w:vAlign w:val="center"/>
          </w:tcPr>
          <w:p w14:paraId="3801ED95" w14:textId="00C1D834" w:rsidR="007A0343" w:rsidRPr="00C26F7A" w:rsidRDefault="00610A51" w:rsidP="0034342A">
            <w:pPr>
              <w:spacing w:after="0" w:line="240" w:lineRule="auto"/>
              <w:rPr>
                <w:rFonts w:ascii="Times New Roman" w:eastAsia="Times New Roman" w:hAnsi="Times New Roman"/>
                <w:bCs/>
                <w:color w:val="000000"/>
                <w:sz w:val="20"/>
                <w:szCs w:val="20"/>
                <w:lang w:eastAsia="bg-BG"/>
              </w:rPr>
            </w:pPr>
            <w:r w:rsidRPr="00C26F7A">
              <w:rPr>
                <w:rFonts w:ascii="Times New Roman" w:eastAsia="Times New Roman" w:hAnsi="Times New Roman"/>
                <w:bCs/>
                <w:color w:val="000000"/>
                <w:sz w:val="20"/>
                <w:szCs w:val="20"/>
              </w:rPr>
              <w:t>350</w:t>
            </w:r>
          </w:p>
        </w:tc>
      </w:tr>
      <w:tr w:rsidR="007A0343" w:rsidRPr="007A0343" w14:paraId="3801ED9A"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tcPr>
          <w:p w14:paraId="3801ED97"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5</w:t>
            </w:r>
          </w:p>
        </w:tc>
        <w:tc>
          <w:tcPr>
            <w:tcW w:w="3494" w:type="pct"/>
            <w:tcBorders>
              <w:top w:val="nil"/>
              <w:left w:val="nil"/>
              <w:bottom w:val="single" w:sz="4" w:space="0" w:color="auto"/>
              <w:right w:val="single" w:sz="4" w:space="0" w:color="auto"/>
            </w:tcBorders>
            <w:shd w:val="clear" w:color="auto" w:fill="auto"/>
            <w:noWrap/>
            <w:vAlign w:val="center"/>
          </w:tcPr>
          <w:p w14:paraId="3801ED98"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Мастиленоструен принтер</w:t>
            </w:r>
          </w:p>
        </w:tc>
        <w:tc>
          <w:tcPr>
            <w:tcW w:w="1112" w:type="pct"/>
            <w:tcBorders>
              <w:top w:val="nil"/>
              <w:left w:val="nil"/>
              <w:bottom w:val="single" w:sz="4" w:space="0" w:color="auto"/>
              <w:right w:val="single" w:sz="4" w:space="0" w:color="auto"/>
            </w:tcBorders>
            <w:shd w:val="clear" w:color="auto" w:fill="auto"/>
            <w:noWrap/>
            <w:vAlign w:val="center"/>
          </w:tcPr>
          <w:p w14:paraId="3801ED99" w14:textId="77777777" w:rsidR="007A0343" w:rsidRPr="00C26F7A" w:rsidRDefault="007A0343" w:rsidP="0034342A">
            <w:pPr>
              <w:spacing w:after="0" w:line="240" w:lineRule="auto"/>
              <w:rPr>
                <w:rFonts w:ascii="Times New Roman" w:eastAsia="Times New Roman" w:hAnsi="Times New Roman"/>
                <w:bCs/>
                <w:color w:val="000000"/>
                <w:sz w:val="20"/>
                <w:szCs w:val="20"/>
                <w:lang w:eastAsia="bg-BG"/>
              </w:rPr>
            </w:pPr>
            <w:r w:rsidRPr="00C26F7A">
              <w:rPr>
                <w:rFonts w:ascii="Times New Roman" w:eastAsia="Times New Roman" w:hAnsi="Times New Roman"/>
                <w:bCs/>
                <w:color w:val="000000"/>
                <w:sz w:val="20"/>
                <w:szCs w:val="20"/>
                <w:lang w:eastAsia="bg-BG"/>
              </w:rPr>
              <w:t>2</w:t>
            </w:r>
          </w:p>
        </w:tc>
      </w:tr>
      <w:tr w:rsidR="007A0343" w:rsidRPr="007A0343" w14:paraId="3801ED9E"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tcPr>
          <w:p w14:paraId="3801ED9B"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6</w:t>
            </w:r>
          </w:p>
        </w:tc>
        <w:tc>
          <w:tcPr>
            <w:tcW w:w="3494" w:type="pct"/>
            <w:tcBorders>
              <w:top w:val="nil"/>
              <w:left w:val="nil"/>
              <w:bottom w:val="single" w:sz="4" w:space="0" w:color="auto"/>
              <w:right w:val="single" w:sz="4" w:space="0" w:color="auto"/>
            </w:tcBorders>
            <w:shd w:val="clear" w:color="auto" w:fill="auto"/>
            <w:noWrap/>
            <w:vAlign w:val="center"/>
          </w:tcPr>
          <w:p w14:paraId="3801ED9C"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Скенери</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9D" w14:textId="77777777" w:rsidR="007A0343" w:rsidRPr="00C26F7A" w:rsidRDefault="007A0343" w:rsidP="0034342A">
            <w:pPr>
              <w:spacing w:after="0" w:line="240" w:lineRule="auto"/>
              <w:rPr>
                <w:rFonts w:ascii="Times New Roman" w:eastAsia="Times New Roman" w:hAnsi="Times New Roman"/>
                <w:bCs/>
                <w:color w:val="000000"/>
                <w:sz w:val="20"/>
                <w:szCs w:val="20"/>
                <w:lang w:eastAsia="bg-BG"/>
              </w:rPr>
            </w:pPr>
          </w:p>
        </w:tc>
      </w:tr>
      <w:tr w:rsidR="007A0343" w:rsidRPr="007A0343" w14:paraId="3801EDA2"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tcPr>
          <w:p w14:paraId="3801ED9F"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6.1</w:t>
            </w:r>
          </w:p>
        </w:tc>
        <w:tc>
          <w:tcPr>
            <w:tcW w:w="3494" w:type="pct"/>
            <w:tcBorders>
              <w:top w:val="nil"/>
              <w:left w:val="nil"/>
              <w:bottom w:val="single" w:sz="4" w:space="0" w:color="auto"/>
              <w:right w:val="single" w:sz="4" w:space="0" w:color="auto"/>
            </w:tcBorders>
            <w:shd w:val="clear" w:color="auto" w:fill="auto"/>
            <w:noWrap/>
            <w:vAlign w:val="center"/>
          </w:tcPr>
          <w:p w14:paraId="3801EDA0"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Настолен скенер</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A1" w14:textId="7BD65F90" w:rsidR="007A0343" w:rsidRPr="00C26F7A" w:rsidRDefault="00610A51" w:rsidP="0034342A">
            <w:pPr>
              <w:spacing w:after="0" w:line="240" w:lineRule="auto"/>
              <w:rPr>
                <w:rFonts w:ascii="Times New Roman" w:hAnsi="Times New Roman"/>
                <w:bCs/>
                <w:color w:val="000000"/>
                <w:sz w:val="20"/>
                <w:szCs w:val="20"/>
              </w:rPr>
            </w:pPr>
            <w:r w:rsidRPr="00C26F7A">
              <w:rPr>
                <w:rFonts w:ascii="Times New Roman" w:hAnsi="Times New Roman"/>
                <w:bCs/>
                <w:color w:val="000000"/>
                <w:sz w:val="20"/>
                <w:szCs w:val="20"/>
              </w:rPr>
              <w:t>350</w:t>
            </w:r>
          </w:p>
        </w:tc>
      </w:tr>
      <w:tr w:rsidR="007A0343" w:rsidRPr="007A0343" w14:paraId="3801EDA6"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tcPr>
          <w:p w14:paraId="3801EDA3"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6.2</w:t>
            </w:r>
          </w:p>
        </w:tc>
        <w:tc>
          <w:tcPr>
            <w:tcW w:w="3494" w:type="pct"/>
            <w:tcBorders>
              <w:top w:val="nil"/>
              <w:left w:val="nil"/>
              <w:bottom w:val="single" w:sz="4" w:space="0" w:color="auto"/>
              <w:right w:val="single" w:sz="4" w:space="0" w:color="auto"/>
            </w:tcBorders>
            <w:shd w:val="clear" w:color="auto" w:fill="auto"/>
            <w:noWrap/>
            <w:vAlign w:val="center"/>
          </w:tcPr>
          <w:p w14:paraId="3801EDA4"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Мини скенер</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A5" w14:textId="77777777" w:rsidR="007A0343" w:rsidRPr="00C26F7A" w:rsidRDefault="007A0343" w:rsidP="0034342A">
            <w:pPr>
              <w:spacing w:after="0" w:line="240" w:lineRule="auto"/>
              <w:rPr>
                <w:rFonts w:ascii="Times New Roman" w:hAnsi="Times New Roman"/>
                <w:bCs/>
                <w:color w:val="000000"/>
                <w:sz w:val="20"/>
                <w:szCs w:val="20"/>
              </w:rPr>
            </w:pPr>
            <w:r w:rsidRPr="00C26F7A">
              <w:rPr>
                <w:rFonts w:ascii="Times New Roman" w:hAnsi="Times New Roman"/>
                <w:bCs/>
                <w:color w:val="000000"/>
                <w:sz w:val="20"/>
                <w:szCs w:val="20"/>
              </w:rPr>
              <w:t>10</w:t>
            </w:r>
          </w:p>
        </w:tc>
      </w:tr>
      <w:tr w:rsidR="007A0343" w:rsidRPr="007A0343" w14:paraId="3801EDA9" w14:textId="77777777" w:rsidTr="00072973">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01EDA7"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7</w:t>
            </w:r>
          </w:p>
        </w:tc>
        <w:tc>
          <w:tcPr>
            <w:tcW w:w="4606" w:type="pct"/>
            <w:gridSpan w:val="2"/>
            <w:tcBorders>
              <w:top w:val="nil"/>
              <w:left w:val="nil"/>
              <w:bottom w:val="single" w:sz="4" w:space="0" w:color="auto"/>
              <w:right w:val="single" w:sz="4" w:space="0" w:color="auto"/>
            </w:tcBorders>
            <w:shd w:val="clear" w:color="auto" w:fill="auto"/>
            <w:noWrap/>
            <w:vAlign w:val="center"/>
            <w:hideMark/>
          </w:tcPr>
          <w:p w14:paraId="3801EDA8" w14:textId="77777777" w:rsidR="007A0343" w:rsidRPr="007A0343" w:rsidRDefault="007A0343" w:rsidP="007A0343">
            <w:pPr>
              <w:spacing w:after="0" w:line="240" w:lineRule="auto"/>
              <w:jc w:val="both"/>
              <w:rPr>
                <w:rFonts w:ascii="Times New Roman" w:eastAsia="Times New Roman" w:hAnsi="Times New Roman"/>
                <w:b/>
                <w:bCs/>
                <w:color w:val="000000"/>
                <w:sz w:val="20"/>
                <w:szCs w:val="20"/>
                <w:lang w:eastAsia="bg-BG"/>
              </w:rPr>
            </w:pPr>
            <w:r w:rsidRPr="007A0343">
              <w:rPr>
                <w:rFonts w:ascii="Times New Roman" w:eastAsia="Times New Roman" w:hAnsi="Times New Roman"/>
                <w:b/>
                <w:color w:val="000000"/>
                <w:sz w:val="20"/>
                <w:szCs w:val="20"/>
                <w:lang w:eastAsia="bg-BG"/>
              </w:rPr>
              <w:t>Компютърни части</w:t>
            </w:r>
            <w:r w:rsidRPr="007A0343">
              <w:rPr>
                <w:rFonts w:ascii="Times New Roman" w:eastAsia="Times New Roman" w:hAnsi="Times New Roman"/>
                <w:b/>
                <w:bCs/>
                <w:color w:val="000000"/>
                <w:sz w:val="20"/>
                <w:szCs w:val="20"/>
                <w:lang w:eastAsia="bg-BG"/>
              </w:rPr>
              <w:t> </w:t>
            </w:r>
          </w:p>
        </w:tc>
      </w:tr>
      <w:tr w:rsidR="007A0343" w:rsidRPr="007A0343" w14:paraId="3801EDAD"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01EDAA"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7.1</w:t>
            </w:r>
          </w:p>
        </w:tc>
        <w:tc>
          <w:tcPr>
            <w:tcW w:w="3494" w:type="pct"/>
            <w:tcBorders>
              <w:top w:val="nil"/>
              <w:left w:val="nil"/>
              <w:bottom w:val="single" w:sz="4" w:space="0" w:color="auto"/>
              <w:right w:val="single" w:sz="4" w:space="0" w:color="auto"/>
            </w:tcBorders>
            <w:shd w:val="clear" w:color="auto" w:fill="auto"/>
            <w:noWrap/>
            <w:vAlign w:val="center"/>
            <w:hideMark/>
          </w:tcPr>
          <w:p w14:paraId="3801EDAB" w14:textId="69CDBC85"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SSD диск</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AC" w14:textId="4A7EEC0F" w:rsidR="007A0343" w:rsidRPr="00C26F7A" w:rsidRDefault="007A0343" w:rsidP="0034342A">
            <w:pPr>
              <w:spacing w:after="0" w:line="240" w:lineRule="auto"/>
              <w:rPr>
                <w:rFonts w:ascii="Times New Roman" w:eastAsia="Times New Roman" w:hAnsi="Times New Roman"/>
                <w:bCs/>
                <w:color w:val="000000"/>
                <w:sz w:val="20"/>
                <w:szCs w:val="20"/>
                <w:lang w:eastAsia="bg-BG"/>
              </w:rPr>
            </w:pPr>
            <w:r w:rsidRPr="00C26F7A">
              <w:rPr>
                <w:rFonts w:ascii="Times New Roman" w:hAnsi="Times New Roman"/>
                <w:bCs/>
                <w:color w:val="000000"/>
                <w:sz w:val="20"/>
                <w:szCs w:val="20"/>
              </w:rPr>
              <w:t>1</w:t>
            </w:r>
            <w:r w:rsidR="00610A51" w:rsidRPr="00C26F7A">
              <w:rPr>
                <w:rFonts w:ascii="Times New Roman" w:hAnsi="Times New Roman"/>
                <w:bCs/>
                <w:color w:val="000000"/>
                <w:sz w:val="20"/>
                <w:szCs w:val="20"/>
              </w:rPr>
              <w:t>1</w:t>
            </w:r>
            <w:r w:rsidRPr="00C26F7A">
              <w:rPr>
                <w:rFonts w:ascii="Times New Roman" w:hAnsi="Times New Roman"/>
                <w:bCs/>
                <w:color w:val="000000"/>
                <w:sz w:val="20"/>
                <w:szCs w:val="20"/>
              </w:rPr>
              <w:t>00</w:t>
            </w:r>
          </w:p>
        </w:tc>
      </w:tr>
      <w:tr w:rsidR="007A0343" w:rsidRPr="007A0343" w14:paraId="3801EDB1"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01EDAE"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7.2</w:t>
            </w:r>
          </w:p>
        </w:tc>
        <w:tc>
          <w:tcPr>
            <w:tcW w:w="3494" w:type="pct"/>
            <w:tcBorders>
              <w:top w:val="nil"/>
              <w:left w:val="nil"/>
              <w:bottom w:val="single" w:sz="4" w:space="0" w:color="auto"/>
              <w:right w:val="single" w:sz="4" w:space="0" w:color="auto"/>
            </w:tcBorders>
            <w:shd w:val="clear" w:color="auto" w:fill="auto"/>
            <w:noWrap/>
            <w:vAlign w:val="center"/>
            <w:hideMark/>
          </w:tcPr>
          <w:p w14:paraId="3801EDAF"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Компютърно захранване</w:t>
            </w:r>
          </w:p>
        </w:tc>
        <w:tc>
          <w:tcPr>
            <w:tcW w:w="1112" w:type="pct"/>
            <w:tcBorders>
              <w:top w:val="nil"/>
              <w:left w:val="single" w:sz="4" w:space="0" w:color="auto"/>
              <w:bottom w:val="single" w:sz="4" w:space="0" w:color="auto"/>
              <w:right w:val="single" w:sz="4" w:space="0" w:color="auto"/>
            </w:tcBorders>
            <w:shd w:val="clear" w:color="auto" w:fill="auto"/>
            <w:noWrap/>
            <w:vAlign w:val="center"/>
          </w:tcPr>
          <w:p w14:paraId="3801EDB0" w14:textId="77777777" w:rsidR="007A0343" w:rsidRPr="00C26F7A" w:rsidRDefault="007A0343" w:rsidP="0034342A">
            <w:pPr>
              <w:spacing w:after="0" w:line="240" w:lineRule="auto"/>
              <w:rPr>
                <w:rFonts w:ascii="Times New Roman" w:eastAsia="Times New Roman" w:hAnsi="Times New Roman"/>
                <w:bCs/>
                <w:color w:val="000000"/>
                <w:sz w:val="20"/>
                <w:szCs w:val="20"/>
                <w:lang w:eastAsia="bg-BG"/>
              </w:rPr>
            </w:pPr>
            <w:r w:rsidRPr="00C26F7A">
              <w:rPr>
                <w:rFonts w:ascii="Times New Roman" w:hAnsi="Times New Roman"/>
                <w:bCs/>
                <w:color w:val="000000"/>
                <w:sz w:val="20"/>
                <w:szCs w:val="20"/>
              </w:rPr>
              <w:t>50</w:t>
            </w:r>
          </w:p>
        </w:tc>
      </w:tr>
      <w:tr w:rsidR="007A0343" w:rsidRPr="007A0343" w14:paraId="3801EDB5" w14:textId="77777777" w:rsidTr="0034342A">
        <w:trPr>
          <w:trHeight w:val="33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01EDB2"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lastRenderedPageBreak/>
              <w:t>7.3</w:t>
            </w:r>
          </w:p>
        </w:tc>
        <w:tc>
          <w:tcPr>
            <w:tcW w:w="3494" w:type="pct"/>
            <w:tcBorders>
              <w:top w:val="nil"/>
              <w:left w:val="nil"/>
              <w:bottom w:val="single" w:sz="4" w:space="0" w:color="auto"/>
              <w:right w:val="single" w:sz="4" w:space="0" w:color="auto"/>
            </w:tcBorders>
            <w:shd w:val="clear" w:color="auto" w:fill="auto"/>
            <w:noWrap/>
            <w:vAlign w:val="center"/>
            <w:hideMark/>
          </w:tcPr>
          <w:p w14:paraId="3801EDB3"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Компютърен ъпгрейд</w:t>
            </w:r>
          </w:p>
        </w:tc>
        <w:tc>
          <w:tcPr>
            <w:tcW w:w="1112" w:type="pct"/>
            <w:tcBorders>
              <w:top w:val="nil"/>
              <w:left w:val="single" w:sz="4" w:space="0" w:color="auto"/>
              <w:bottom w:val="single" w:sz="4" w:space="0" w:color="auto"/>
              <w:right w:val="single" w:sz="4" w:space="0" w:color="auto"/>
            </w:tcBorders>
            <w:shd w:val="clear" w:color="auto" w:fill="auto"/>
            <w:noWrap/>
            <w:vAlign w:val="center"/>
          </w:tcPr>
          <w:p w14:paraId="3801EDB4" w14:textId="77777777" w:rsidR="007A0343" w:rsidRPr="00C26F7A" w:rsidRDefault="007A0343" w:rsidP="0034342A">
            <w:pPr>
              <w:spacing w:after="0" w:line="240" w:lineRule="auto"/>
              <w:rPr>
                <w:rFonts w:ascii="Times New Roman" w:eastAsia="Times New Roman" w:hAnsi="Times New Roman"/>
                <w:bCs/>
                <w:color w:val="000000"/>
                <w:sz w:val="20"/>
                <w:szCs w:val="20"/>
                <w:lang w:eastAsia="bg-BG"/>
              </w:rPr>
            </w:pPr>
            <w:r w:rsidRPr="00C26F7A">
              <w:rPr>
                <w:rFonts w:ascii="Times New Roman" w:eastAsia="Times New Roman" w:hAnsi="Times New Roman"/>
                <w:bCs/>
                <w:color w:val="000000"/>
                <w:sz w:val="20"/>
                <w:szCs w:val="20"/>
                <w:lang w:eastAsia="bg-BG"/>
              </w:rPr>
              <w:t>100</w:t>
            </w:r>
          </w:p>
        </w:tc>
      </w:tr>
      <w:tr w:rsidR="007A0343" w:rsidRPr="007A0343" w14:paraId="3801EDB9"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6"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7.4</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7" w14:textId="476A4D8D"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SATA диск</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8" w14:textId="77777777" w:rsidR="007A0343" w:rsidRPr="00C26F7A" w:rsidRDefault="007A0343" w:rsidP="0034342A">
            <w:pPr>
              <w:spacing w:after="0" w:line="240" w:lineRule="auto"/>
              <w:rPr>
                <w:rFonts w:ascii="Times New Roman" w:eastAsia="Times New Roman" w:hAnsi="Times New Roman"/>
                <w:bCs/>
                <w:color w:val="000000"/>
                <w:sz w:val="20"/>
                <w:szCs w:val="20"/>
                <w:lang w:eastAsia="bg-BG"/>
              </w:rPr>
            </w:pPr>
            <w:r w:rsidRPr="00C26F7A">
              <w:rPr>
                <w:rFonts w:ascii="Times New Roman" w:eastAsia="Times New Roman" w:hAnsi="Times New Roman"/>
                <w:bCs/>
                <w:color w:val="000000"/>
                <w:sz w:val="20"/>
                <w:szCs w:val="20"/>
                <w:lang w:eastAsia="bg-BG"/>
              </w:rPr>
              <w:t>20</w:t>
            </w:r>
          </w:p>
        </w:tc>
      </w:tr>
      <w:tr w:rsidR="007A0343" w:rsidRPr="007A0343" w14:paraId="3801EDBD"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A"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7.5</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B" w14:textId="387CA6EF"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SSD диск</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C" w14:textId="401F8379" w:rsidR="007A0343" w:rsidRPr="00C26F7A" w:rsidRDefault="00857B26" w:rsidP="0034342A">
            <w:pPr>
              <w:spacing w:after="0" w:line="240" w:lineRule="auto"/>
              <w:rPr>
                <w:rFonts w:ascii="Times New Roman" w:eastAsia="Times New Roman" w:hAnsi="Times New Roman"/>
                <w:color w:val="000000"/>
                <w:sz w:val="20"/>
                <w:szCs w:val="20"/>
                <w:lang w:val="en-US" w:eastAsia="bg-BG"/>
              </w:rPr>
            </w:pPr>
            <w:r w:rsidRPr="00C26F7A">
              <w:rPr>
                <w:rFonts w:ascii="Times New Roman" w:eastAsia="Times New Roman" w:hAnsi="Times New Roman"/>
                <w:color w:val="000000"/>
                <w:sz w:val="20"/>
                <w:szCs w:val="20"/>
                <w:lang w:val="en-US" w:eastAsia="bg-BG"/>
              </w:rPr>
              <w:t>1</w:t>
            </w:r>
            <w:r w:rsidR="00A50B6B" w:rsidRPr="00C26F7A">
              <w:rPr>
                <w:rFonts w:ascii="Times New Roman" w:eastAsia="Times New Roman" w:hAnsi="Times New Roman"/>
                <w:color w:val="000000"/>
                <w:sz w:val="20"/>
                <w:szCs w:val="20"/>
                <w:lang w:val="en-US" w:eastAsia="bg-BG"/>
              </w:rPr>
              <w:t>2</w:t>
            </w:r>
          </w:p>
        </w:tc>
      </w:tr>
      <w:tr w:rsidR="007A0343" w:rsidRPr="007A0343" w14:paraId="3801EDC1"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E"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7.6</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BF" w14:textId="77777777" w:rsidR="007A0343" w:rsidRPr="007A0343" w:rsidRDefault="007A0343" w:rsidP="007A0343">
            <w:pPr>
              <w:spacing w:after="0" w:line="240" w:lineRule="auto"/>
              <w:jc w:val="both"/>
              <w:rPr>
                <w:rFonts w:ascii="Times New Roman" w:eastAsia="Times New Roman" w:hAnsi="Times New Roman"/>
                <w:color w:val="000000"/>
                <w:sz w:val="20"/>
                <w:szCs w:val="20"/>
                <w:lang w:eastAsia="bg-BG"/>
              </w:rPr>
            </w:pPr>
            <w:r w:rsidRPr="007A0343">
              <w:rPr>
                <w:rFonts w:ascii="Times New Roman" w:hAnsi="Times New Roman"/>
                <w:sz w:val="20"/>
                <w:szCs w:val="20"/>
              </w:rPr>
              <w:t>Адаптер M.2</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0" w14:textId="77777777" w:rsidR="007A0343" w:rsidRPr="00C26F7A" w:rsidRDefault="007A0343" w:rsidP="0034342A">
            <w:pPr>
              <w:spacing w:after="0" w:line="240" w:lineRule="auto"/>
              <w:rPr>
                <w:rFonts w:ascii="Times New Roman" w:eastAsia="Times New Roman" w:hAnsi="Times New Roman"/>
                <w:bCs/>
                <w:color w:val="000000"/>
                <w:sz w:val="20"/>
                <w:szCs w:val="20"/>
                <w:lang w:eastAsia="bg-BG"/>
              </w:rPr>
            </w:pPr>
            <w:r w:rsidRPr="00C26F7A">
              <w:rPr>
                <w:rFonts w:ascii="Times New Roman" w:eastAsia="Times New Roman" w:hAnsi="Times New Roman"/>
                <w:bCs/>
                <w:color w:val="000000"/>
                <w:sz w:val="20"/>
                <w:szCs w:val="20"/>
                <w:lang w:eastAsia="bg-BG"/>
              </w:rPr>
              <w:t>8</w:t>
            </w:r>
          </w:p>
        </w:tc>
      </w:tr>
      <w:tr w:rsidR="007A0343" w:rsidRPr="007A0343" w14:paraId="3801EDC4" w14:textId="77777777" w:rsidTr="00072973">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EDC2"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w:t>
            </w:r>
          </w:p>
        </w:tc>
        <w:tc>
          <w:tcPr>
            <w:tcW w:w="46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EDC3" w14:textId="77777777" w:rsidR="007A0343" w:rsidRPr="007A0343" w:rsidRDefault="007A0343" w:rsidP="007A0343">
            <w:pPr>
              <w:spacing w:after="0" w:line="240" w:lineRule="auto"/>
              <w:rPr>
                <w:rFonts w:ascii="Times New Roman" w:eastAsia="Times New Roman" w:hAnsi="Times New Roman"/>
                <w:b/>
                <w:bCs/>
                <w:color w:val="000000"/>
                <w:sz w:val="20"/>
                <w:szCs w:val="20"/>
                <w:lang w:eastAsia="bg-BG"/>
              </w:rPr>
            </w:pPr>
            <w:r w:rsidRPr="007A0343">
              <w:rPr>
                <w:rFonts w:ascii="Times New Roman" w:eastAsia="Times New Roman" w:hAnsi="Times New Roman"/>
                <w:b/>
                <w:color w:val="000000"/>
                <w:sz w:val="20"/>
                <w:szCs w:val="20"/>
                <w:lang w:eastAsia="bg-BG"/>
              </w:rPr>
              <w:t>Компютърни консумативи</w:t>
            </w:r>
          </w:p>
        </w:tc>
      </w:tr>
      <w:tr w:rsidR="007A0343" w:rsidRPr="007A0343" w14:paraId="3801EDC8"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5"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8.1</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6" w14:textId="77777777" w:rsidR="007A0343" w:rsidRPr="007A0343" w:rsidRDefault="007A0343" w:rsidP="007A0343">
            <w:pPr>
              <w:widowControl w:val="0"/>
              <w:spacing w:after="0"/>
              <w:rPr>
                <w:rFonts w:ascii="Times New Roman" w:eastAsia="Times New Roman,WenQuanYi Zen H" w:hAnsi="Times New Roman"/>
                <w:sz w:val="20"/>
                <w:szCs w:val="20"/>
                <w:lang w:eastAsia="hi-IN" w:bidi="hi-IN"/>
              </w:rPr>
            </w:pPr>
            <w:r w:rsidRPr="007A0343">
              <w:rPr>
                <w:rFonts w:ascii="Times New Roman" w:eastAsia="Times New Roman,Calibri" w:hAnsi="Times New Roman"/>
                <w:sz w:val="20"/>
                <w:szCs w:val="20"/>
                <w:lang w:eastAsia="hi-IN" w:bidi="hi-IN"/>
              </w:rPr>
              <w:t>USB флаш памет</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7" w14:textId="77777777" w:rsidR="007A0343" w:rsidRPr="00C26F7A" w:rsidRDefault="007A0343" w:rsidP="0034342A">
            <w:pPr>
              <w:widowControl w:val="0"/>
              <w:spacing w:after="0"/>
              <w:rPr>
                <w:rFonts w:ascii="Times New Roman" w:eastAsia="Times New Roman,Calibri" w:hAnsi="Times New Roman"/>
                <w:sz w:val="20"/>
                <w:szCs w:val="20"/>
                <w:lang w:eastAsia="hi-IN" w:bidi="hi-IN"/>
              </w:rPr>
            </w:pPr>
            <w:r w:rsidRPr="00C26F7A">
              <w:rPr>
                <w:rFonts w:ascii="Times New Roman" w:eastAsia="Times New Roman" w:hAnsi="Times New Roman"/>
                <w:sz w:val="20"/>
                <w:szCs w:val="20"/>
                <w:lang w:eastAsia="hi-IN" w:bidi="hi-IN"/>
              </w:rPr>
              <w:t>10</w:t>
            </w:r>
          </w:p>
        </w:tc>
      </w:tr>
      <w:tr w:rsidR="007A0343" w:rsidRPr="007A0343" w14:paraId="3801EDCC"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9"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8.2</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A" w14:textId="77777777" w:rsidR="007A0343" w:rsidRPr="007A0343" w:rsidRDefault="007A0343" w:rsidP="007A0343">
            <w:pPr>
              <w:widowControl w:val="0"/>
              <w:spacing w:after="0"/>
              <w:rPr>
                <w:rFonts w:ascii="Times New Roman" w:eastAsia="Times New Roman,WenQuanYi Zen H" w:hAnsi="Times New Roman"/>
                <w:sz w:val="20"/>
                <w:szCs w:val="20"/>
                <w:lang w:eastAsia="hi-IN" w:bidi="hi-IN"/>
              </w:rPr>
            </w:pPr>
            <w:r w:rsidRPr="007A0343">
              <w:rPr>
                <w:rFonts w:ascii="Times New Roman" w:eastAsia="Times New Roman,Calibri" w:hAnsi="Times New Roman"/>
                <w:sz w:val="20"/>
                <w:szCs w:val="20"/>
                <w:lang w:eastAsia="hi-IN" w:bidi="hi-IN"/>
              </w:rPr>
              <w:t>Дискове DVD – R</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B" w14:textId="77777777" w:rsidR="007A0343" w:rsidRPr="00C26F7A" w:rsidRDefault="007A0343" w:rsidP="0034342A">
            <w:pPr>
              <w:widowControl w:val="0"/>
              <w:spacing w:after="0"/>
              <w:rPr>
                <w:rFonts w:ascii="Times New Roman" w:eastAsia="Times New Roman,Calibri" w:hAnsi="Times New Roman"/>
                <w:sz w:val="20"/>
                <w:szCs w:val="20"/>
                <w:lang w:eastAsia="hi-IN" w:bidi="hi-IN"/>
              </w:rPr>
            </w:pPr>
            <w:r w:rsidRPr="00C26F7A">
              <w:rPr>
                <w:rFonts w:ascii="Times New Roman" w:eastAsia="Times New Roman" w:hAnsi="Times New Roman"/>
                <w:bCs/>
                <w:sz w:val="20"/>
                <w:szCs w:val="20"/>
                <w:lang w:eastAsia="hi-IN" w:bidi="hi-IN"/>
              </w:rPr>
              <w:t>200</w:t>
            </w:r>
          </w:p>
        </w:tc>
      </w:tr>
      <w:tr w:rsidR="007A0343" w:rsidRPr="007A0343" w14:paraId="3801EDD0"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D"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8.3</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E" w14:textId="77777777" w:rsidR="007A0343" w:rsidRPr="007A0343" w:rsidRDefault="007A0343" w:rsidP="007A0343">
            <w:pPr>
              <w:widowControl w:val="0"/>
              <w:spacing w:after="0"/>
              <w:rPr>
                <w:rFonts w:ascii="Times New Roman" w:eastAsia="Times New Roman,WenQuanYi Zen H" w:hAnsi="Times New Roman"/>
                <w:sz w:val="20"/>
                <w:szCs w:val="20"/>
                <w:lang w:eastAsia="hi-IN" w:bidi="hi-IN"/>
              </w:rPr>
            </w:pPr>
            <w:r w:rsidRPr="007A0343">
              <w:rPr>
                <w:rFonts w:ascii="Times New Roman" w:eastAsia="Times New Roman,Calibri" w:hAnsi="Times New Roman"/>
                <w:sz w:val="20"/>
                <w:szCs w:val="20"/>
                <w:lang w:eastAsia="hi-IN" w:bidi="hi-IN"/>
              </w:rPr>
              <w:t>Компакт дискове CD-R</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CF" w14:textId="77777777" w:rsidR="007A0343" w:rsidRPr="00C26F7A" w:rsidRDefault="007A0343" w:rsidP="0034342A">
            <w:pPr>
              <w:widowControl w:val="0"/>
              <w:spacing w:after="0"/>
              <w:rPr>
                <w:rFonts w:ascii="Times New Roman" w:eastAsia="Times New Roman,Calibri" w:hAnsi="Times New Roman"/>
                <w:sz w:val="20"/>
                <w:szCs w:val="20"/>
                <w:lang w:eastAsia="hi-IN" w:bidi="hi-IN"/>
              </w:rPr>
            </w:pPr>
            <w:r w:rsidRPr="00C26F7A">
              <w:rPr>
                <w:rFonts w:ascii="Times New Roman" w:eastAsia="Times New Roman" w:hAnsi="Times New Roman"/>
                <w:bCs/>
                <w:sz w:val="20"/>
                <w:szCs w:val="20"/>
                <w:lang w:eastAsia="hi-IN" w:bidi="hi-IN"/>
              </w:rPr>
              <w:t>300</w:t>
            </w:r>
          </w:p>
        </w:tc>
      </w:tr>
      <w:tr w:rsidR="007A0343" w:rsidRPr="007A0343" w14:paraId="3801EDD4"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1"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8.4</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2" w14:textId="77777777" w:rsidR="007A0343" w:rsidRPr="007A0343" w:rsidRDefault="007A0343" w:rsidP="007A0343">
            <w:pPr>
              <w:spacing w:after="0"/>
              <w:rPr>
                <w:rFonts w:ascii="Times New Roman" w:eastAsia="Times New Roman,Calibri" w:hAnsi="Times New Roman"/>
                <w:sz w:val="20"/>
                <w:szCs w:val="20"/>
              </w:rPr>
            </w:pPr>
            <w:r w:rsidRPr="007A0343">
              <w:rPr>
                <w:rFonts w:ascii="Times New Roman" w:eastAsia="Times New Roman,Calibri" w:hAnsi="Times New Roman"/>
                <w:sz w:val="20"/>
                <w:szCs w:val="20"/>
                <w:lang w:eastAsia="hi-IN" w:bidi="hi-IN"/>
              </w:rPr>
              <w:t xml:space="preserve">Дискове </w:t>
            </w:r>
            <w:proofErr w:type="spellStart"/>
            <w:r w:rsidRPr="007A0343">
              <w:rPr>
                <w:rFonts w:ascii="Times New Roman" w:eastAsia="Times New Roman,Calibri" w:hAnsi="Times New Roman"/>
                <w:sz w:val="20"/>
                <w:szCs w:val="20"/>
                <w:lang w:eastAsia="hi-IN" w:bidi="hi-IN"/>
              </w:rPr>
              <w:t>Bluе-ray</w:t>
            </w:r>
            <w:proofErr w:type="spellEnd"/>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3" w14:textId="77777777" w:rsidR="007A0343" w:rsidRPr="00C26F7A" w:rsidRDefault="007A0343" w:rsidP="0034342A">
            <w:pPr>
              <w:spacing w:after="0"/>
              <w:rPr>
                <w:rFonts w:ascii="Times New Roman" w:eastAsia="Times New Roman,Calibri" w:hAnsi="Times New Roman"/>
                <w:sz w:val="20"/>
                <w:szCs w:val="20"/>
                <w:lang w:eastAsia="hi-IN" w:bidi="hi-IN"/>
              </w:rPr>
            </w:pPr>
            <w:r w:rsidRPr="00C26F7A">
              <w:rPr>
                <w:rFonts w:ascii="Times New Roman" w:eastAsia="Times New Roman" w:hAnsi="Times New Roman"/>
                <w:bCs/>
                <w:sz w:val="20"/>
                <w:szCs w:val="20"/>
                <w:lang w:eastAsia="hi-IN" w:bidi="hi-IN"/>
              </w:rPr>
              <w:t>20</w:t>
            </w:r>
          </w:p>
        </w:tc>
      </w:tr>
      <w:tr w:rsidR="007A0343" w:rsidRPr="007A0343" w14:paraId="3801EDD8"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5"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8.5</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6" w14:textId="77777777" w:rsidR="007A0343" w:rsidRPr="007A0343" w:rsidRDefault="007A0343" w:rsidP="007A0343">
            <w:pPr>
              <w:spacing w:after="0"/>
              <w:rPr>
                <w:rFonts w:ascii="Times New Roman" w:eastAsia="Times New Roman,Calibri" w:hAnsi="Times New Roman"/>
                <w:sz w:val="20"/>
                <w:szCs w:val="20"/>
                <w:lang w:eastAsia="hi-IN" w:bidi="hi-IN"/>
              </w:rPr>
            </w:pPr>
            <w:r w:rsidRPr="007A0343">
              <w:rPr>
                <w:rFonts w:ascii="Times New Roman" w:eastAsia="Times New Roman,Calibri" w:hAnsi="Times New Roman"/>
                <w:sz w:val="20"/>
                <w:szCs w:val="20"/>
                <w:lang w:eastAsia="hi-IN" w:bidi="hi-IN"/>
              </w:rPr>
              <w:t>Кутийка за CD/DVD</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7" w14:textId="77777777" w:rsidR="007A0343" w:rsidRPr="00C26F7A" w:rsidRDefault="007A0343" w:rsidP="0034342A">
            <w:pPr>
              <w:spacing w:after="0"/>
              <w:rPr>
                <w:rFonts w:ascii="Times New Roman" w:eastAsia="Times New Roman,Calibri" w:hAnsi="Times New Roman"/>
                <w:sz w:val="20"/>
                <w:szCs w:val="20"/>
                <w:lang w:eastAsia="hi-IN" w:bidi="hi-IN"/>
              </w:rPr>
            </w:pPr>
            <w:r w:rsidRPr="00C26F7A">
              <w:rPr>
                <w:rFonts w:ascii="Times New Roman" w:eastAsia="Times New Roman" w:hAnsi="Times New Roman"/>
                <w:sz w:val="20"/>
                <w:szCs w:val="20"/>
                <w:lang w:eastAsia="hi-IN" w:bidi="hi-IN"/>
              </w:rPr>
              <w:t>100</w:t>
            </w:r>
          </w:p>
        </w:tc>
      </w:tr>
      <w:tr w:rsidR="007A0343" w:rsidRPr="007A0343" w14:paraId="3801EDDC" w14:textId="77777777" w:rsidTr="0034342A">
        <w:trPr>
          <w:trHeight w:val="448"/>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9"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8.6</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A" w14:textId="77777777" w:rsidR="007A0343" w:rsidRPr="007A0343" w:rsidRDefault="007A0343" w:rsidP="007A0343">
            <w:pPr>
              <w:widowControl w:val="0"/>
              <w:spacing w:after="0"/>
              <w:rPr>
                <w:rFonts w:ascii="Times New Roman" w:eastAsia="Times New Roman,WenQuanYi Zen H" w:hAnsi="Times New Roman"/>
                <w:sz w:val="20"/>
                <w:szCs w:val="20"/>
                <w:lang w:eastAsia="hi-IN" w:bidi="hi-IN"/>
              </w:rPr>
            </w:pPr>
            <w:r w:rsidRPr="007A0343">
              <w:rPr>
                <w:rFonts w:ascii="Times New Roman" w:eastAsia="Times New Roman,Calibri" w:hAnsi="Times New Roman"/>
                <w:sz w:val="20"/>
                <w:szCs w:val="20"/>
                <w:lang w:eastAsia="hi-IN" w:bidi="hi-IN"/>
              </w:rPr>
              <w:t>USB Мишка</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B" w14:textId="77777777" w:rsidR="007A0343" w:rsidRPr="00C26F7A" w:rsidRDefault="007A0343" w:rsidP="0034342A">
            <w:pPr>
              <w:widowControl w:val="0"/>
              <w:spacing w:after="0"/>
              <w:rPr>
                <w:rFonts w:ascii="Times New Roman" w:eastAsia="Times New Roman,Calibri" w:hAnsi="Times New Roman"/>
                <w:sz w:val="20"/>
                <w:szCs w:val="20"/>
                <w:lang w:eastAsia="hi-IN" w:bidi="hi-IN"/>
              </w:rPr>
            </w:pPr>
            <w:r w:rsidRPr="00C26F7A">
              <w:rPr>
                <w:rFonts w:ascii="Times New Roman" w:eastAsia="Times New Roman" w:hAnsi="Times New Roman"/>
                <w:sz w:val="20"/>
                <w:szCs w:val="20"/>
                <w:lang w:eastAsia="hi-IN" w:bidi="hi-IN"/>
              </w:rPr>
              <w:t>50</w:t>
            </w:r>
          </w:p>
        </w:tc>
      </w:tr>
      <w:tr w:rsidR="007A0343" w:rsidRPr="007A0343" w14:paraId="3801EDE0"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D"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8.7</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E" w14:textId="77777777" w:rsidR="007A0343" w:rsidRPr="007A0343" w:rsidRDefault="007A0343" w:rsidP="007A0343">
            <w:pPr>
              <w:widowControl w:val="0"/>
              <w:spacing w:after="0"/>
              <w:rPr>
                <w:rFonts w:ascii="Times New Roman" w:eastAsia="Times New Roman,Calibri" w:hAnsi="Times New Roman"/>
                <w:sz w:val="20"/>
                <w:szCs w:val="20"/>
                <w:lang w:eastAsia="hi-IN" w:bidi="hi-IN"/>
              </w:rPr>
            </w:pPr>
            <w:r w:rsidRPr="007A0343">
              <w:rPr>
                <w:rFonts w:ascii="Times New Roman" w:eastAsia="Times New Roman,Calibri" w:hAnsi="Times New Roman"/>
                <w:sz w:val="20"/>
                <w:szCs w:val="20"/>
                <w:lang w:eastAsia="hi-IN" w:bidi="hi-IN"/>
              </w:rPr>
              <w:t>USB Клавиатура</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DF" w14:textId="77777777" w:rsidR="007A0343" w:rsidRPr="00C26F7A" w:rsidRDefault="007A0343" w:rsidP="0034342A">
            <w:pPr>
              <w:widowControl w:val="0"/>
              <w:spacing w:after="0"/>
              <w:rPr>
                <w:rFonts w:ascii="Times New Roman" w:eastAsia="Times New Roman" w:hAnsi="Times New Roman"/>
                <w:sz w:val="20"/>
                <w:szCs w:val="20"/>
                <w:lang w:eastAsia="hi-IN" w:bidi="hi-IN"/>
              </w:rPr>
            </w:pPr>
            <w:r w:rsidRPr="00C26F7A">
              <w:rPr>
                <w:rFonts w:ascii="Times New Roman" w:eastAsia="Times New Roman" w:hAnsi="Times New Roman"/>
                <w:bCs/>
                <w:sz w:val="20"/>
                <w:szCs w:val="20"/>
                <w:lang w:eastAsia="hi-IN" w:bidi="hi-IN"/>
              </w:rPr>
              <w:t>40</w:t>
            </w:r>
          </w:p>
        </w:tc>
      </w:tr>
      <w:tr w:rsidR="007A0343" w:rsidRPr="007A0343" w14:paraId="3801EDE4"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1"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8.8</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2" w14:textId="77777777" w:rsidR="007A0343" w:rsidRPr="007A0343" w:rsidRDefault="007A0343" w:rsidP="007A0343">
            <w:pPr>
              <w:widowControl w:val="0"/>
              <w:spacing w:after="0"/>
              <w:rPr>
                <w:rFonts w:ascii="Times New Roman" w:eastAsia="Times New Roman,Calibri" w:hAnsi="Times New Roman"/>
                <w:sz w:val="20"/>
                <w:szCs w:val="20"/>
                <w:lang w:eastAsia="hi-IN" w:bidi="hi-IN"/>
              </w:rPr>
            </w:pPr>
            <w:r w:rsidRPr="007A0343">
              <w:rPr>
                <w:rFonts w:ascii="Times New Roman" w:eastAsia="Times New Roman,Calibri" w:hAnsi="Times New Roman"/>
                <w:sz w:val="20"/>
                <w:szCs w:val="20"/>
                <w:lang w:eastAsia="hi-IN" w:bidi="hi-IN"/>
              </w:rPr>
              <w:t>Компакт дискове CD-R</w:t>
            </w:r>
            <w:r w:rsidRPr="007A0343">
              <w:rPr>
                <w:rFonts w:ascii="Times New Roman" w:eastAsia="Times New Roman,Calibri" w:hAnsi="Times New Roman"/>
                <w:bCs/>
                <w:sz w:val="20"/>
                <w:szCs w:val="20"/>
                <w:lang w:eastAsia="hi-IN" w:bidi="hi-IN"/>
              </w:rPr>
              <w:t xml:space="preserve">, </w:t>
            </w:r>
            <w:proofErr w:type="spellStart"/>
            <w:r w:rsidRPr="007A0343">
              <w:rPr>
                <w:rFonts w:ascii="Times New Roman" w:eastAsia="Times New Roman,Calibri" w:hAnsi="Times New Roman"/>
                <w:bCs/>
                <w:sz w:val="20"/>
                <w:szCs w:val="20"/>
                <w:lang w:eastAsia="hi-IN" w:bidi="hi-IN"/>
              </w:rPr>
              <w:t>Printable</w:t>
            </w:r>
            <w:proofErr w:type="spellEnd"/>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3" w14:textId="77777777" w:rsidR="007A0343" w:rsidRPr="00C26F7A" w:rsidRDefault="007A0343" w:rsidP="0034342A">
            <w:pPr>
              <w:widowControl w:val="0"/>
              <w:spacing w:after="0"/>
              <w:rPr>
                <w:rFonts w:ascii="Times New Roman" w:eastAsia="Times New Roman" w:hAnsi="Times New Roman"/>
                <w:sz w:val="20"/>
                <w:szCs w:val="20"/>
                <w:lang w:eastAsia="hi-IN" w:bidi="hi-IN"/>
              </w:rPr>
            </w:pPr>
            <w:r w:rsidRPr="00C26F7A">
              <w:rPr>
                <w:rFonts w:ascii="Times New Roman" w:eastAsia="Times New Roman" w:hAnsi="Times New Roman"/>
                <w:sz w:val="20"/>
                <w:szCs w:val="20"/>
                <w:lang w:eastAsia="hi-IN" w:bidi="hi-IN"/>
              </w:rPr>
              <w:t>50</w:t>
            </w:r>
          </w:p>
        </w:tc>
      </w:tr>
      <w:tr w:rsidR="007A0343" w:rsidRPr="007A0343" w14:paraId="3801EDE8"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5" w14:textId="77777777" w:rsidR="007A0343" w:rsidRPr="007A0343" w:rsidRDefault="007A0343" w:rsidP="007A0343">
            <w:pPr>
              <w:spacing w:after="0" w:line="240" w:lineRule="auto"/>
              <w:jc w:val="center"/>
              <w:rPr>
                <w:rFonts w:ascii="Times New Roman" w:eastAsia="Times New Roman" w:hAnsi="Times New Roman"/>
                <w:color w:val="000000"/>
                <w:sz w:val="20"/>
                <w:szCs w:val="20"/>
                <w:lang w:eastAsia="bg-BG"/>
              </w:rPr>
            </w:pPr>
            <w:r w:rsidRPr="007A0343">
              <w:rPr>
                <w:rFonts w:ascii="Times New Roman" w:eastAsia="Times New Roman" w:hAnsi="Times New Roman"/>
                <w:color w:val="000000"/>
                <w:sz w:val="20"/>
                <w:szCs w:val="20"/>
                <w:lang w:eastAsia="bg-BG"/>
              </w:rPr>
              <w:t>8.9</w:t>
            </w:r>
          </w:p>
        </w:tc>
        <w:tc>
          <w:tcPr>
            <w:tcW w:w="34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6" w14:textId="77777777" w:rsidR="007A0343" w:rsidRPr="007A0343" w:rsidRDefault="007A0343" w:rsidP="007A0343">
            <w:pPr>
              <w:widowControl w:val="0"/>
              <w:spacing w:after="0"/>
              <w:rPr>
                <w:rFonts w:ascii="Times New Roman" w:eastAsia="Times New Roman,Calibri" w:hAnsi="Times New Roman"/>
                <w:sz w:val="20"/>
                <w:szCs w:val="20"/>
                <w:lang w:eastAsia="hi-IN" w:bidi="hi-IN"/>
              </w:rPr>
            </w:pPr>
            <w:r w:rsidRPr="007A0343">
              <w:rPr>
                <w:rFonts w:ascii="Times New Roman" w:eastAsia="Times New Roman,Calibri" w:hAnsi="Times New Roman"/>
                <w:sz w:val="20"/>
                <w:szCs w:val="20"/>
                <w:lang w:eastAsia="hi-IN" w:bidi="hi-IN"/>
              </w:rPr>
              <w:t>Дискове DVD – R</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7" w14:textId="77777777" w:rsidR="007A0343" w:rsidRPr="00C26F7A" w:rsidRDefault="007A0343" w:rsidP="0034342A">
            <w:pPr>
              <w:widowControl w:val="0"/>
              <w:spacing w:after="0"/>
              <w:rPr>
                <w:rFonts w:ascii="Times New Roman" w:eastAsia="Times New Roman" w:hAnsi="Times New Roman"/>
                <w:bCs/>
                <w:sz w:val="20"/>
                <w:szCs w:val="20"/>
                <w:lang w:eastAsia="hi-IN" w:bidi="hi-IN"/>
              </w:rPr>
            </w:pPr>
            <w:r w:rsidRPr="00C26F7A">
              <w:rPr>
                <w:rFonts w:ascii="Times New Roman" w:eastAsia="Times New Roman" w:hAnsi="Times New Roman"/>
                <w:sz w:val="20"/>
                <w:szCs w:val="20"/>
                <w:lang w:eastAsia="hi-IN" w:bidi="hi-IN"/>
              </w:rPr>
              <w:t>50</w:t>
            </w:r>
          </w:p>
        </w:tc>
      </w:tr>
      <w:tr w:rsidR="007A0343" w:rsidRPr="007A0343" w14:paraId="3801EDEB" w14:textId="77777777" w:rsidTr="00072973">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9"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9</w:t>
            </w:r>
          </w:p>
        </w:tc>
        <w:tc>
          <w:tcPr>
            <w:tcW w:w="46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01EDEA" w14:textId="77777777" w:rsidR="007A0343" w:rsidRPr="007A0343" w:rsidRDefault="007A0343" w:rsidP="007A0343">
            <w:pPr>
              <w:spacing w:after="0" w:line="240" w:lineRule="auto"/>
              <w:rPr>
                <w:rFonts w:ascii="Times New Roman" w:eastAsia="Times New Roman" w:hAnsi="Times New Roman"/>
                <w:b/>
                <w:bCs/>
                <w:sz w:val="20"/>
                <w:szCs w:val="20"/>
                <w:lang w:eastAsia="bg-BG"/>
              </w:rPr>
            </w:pPr>
            <w:r w:rsidRPr="007A0343">
              <w:rPr>
                <w:rFonts w:ascii="Times New Roman" w:eastAsia="Times New Roman" w:hAnsi="Times New Roman"/>
                <w:b/>
                <w:sz w:val="20"/>
                <w:szCs w:val="20"/>
                <w:lang w:eastAsia="bg-BG"/>
              </w:rPr>
              <w:t>Сървърни и мрежови части</w:t>
            </w:r>
          </w:p>
        </w:tc>
      </w:tr>
      <w:tr w:rsidR="007A0343" w:rsidRPr="007A0343" w14:paraId="3801EDEF"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C"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9.1</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DED"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Комутатор 8p</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EE"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20</w:t>
            </w:r>
          </w:p>
        </w:tc>
      </w:tr>
      <w:tr w:rsidR="007A0343" w:rsidRPr="007A0343" w14:paraId="3801EDF3"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0"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9.2</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DF1"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Сървърна RAM памет</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2"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24</w:t>
            </w:r>
          </w:p>
        </w:tc>
      </w:tr>
      <w:tr w:rsidR="007A0343" w:rsidRPr="007A0343" w14:paraId="3801EDF7"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4"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9.3</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DF5"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 xml:space="preserve">Сървърен диск </w:t>
            </w:r>
            <w:proofErr w:type="spellStart"/>
            <w:r w:rsidRPr="007A0343">
              <w:rPr>
                <w:rFonts w:ascii="Times New Roman" w:eastAsia="Droid Sans Fallback" w:hAnsi="Times New Roman"/>
                <w:kern w:val="1"/>
                <w:sz w:val="20"/>
                <w:szCs w:val="20"/>
                <w:lang w:eastAsia="zh-CN" w:bidi="hi-IN"/>
              </w:rPr>
              <w:t>NVMe</w:t>
            </w:r>
            <w:proofErr w:type="spellEnd"/>
            <w:r w:rsidRPr="007A0343">
              <w:rPr>
                <w:rFonts w:ascii="Times New Roman" w:eastAsia="Droid Sans Fallback" w:hAnsi="Times New Roman"/>
                <w:kern w:val="1"/>
                <w:sz w:val="20"/>
                <w:szCs w:val="20"/>
                <w:lang w:eastAsia="zh-CN" w:bidi="hi-IN"/>
              </w:rPr>
              <w:t xml:space="preserve"> – </w:t>
            </w:r>
            <w:proofErr w:type="spellStart"/>
            <w:r w:rsidRPr="007A0343">
              <w:rPr>
                <w:rFonts w:ascii="Times New Roman" w:eastAsia="Droid Sans Fallback" w:hAnsi="Times New Roman"/>
                <w:kern w:val="1"/>
                <w:sz w:val="20"/>
                <w:szCs w:val="20"/>
                <w:lang w:eastAsia="zh-CN" w:bidi="hi-IN"/>
              </w:rPr>
              <w:t>VMWare</w:t>
            </w:r>
            <w:proofErr w:type="spellEnd"/>
            <w:r w:rsidRPr="007A0343">
              <w:rPr>
                <w:rFonts w:ascii="Times New Roman" w:eastAsia="Droid Sans Fallback" w:hAnsi="Times New Roman"/>
                <w:kern w:val="1"/>
                <w:sz w:val="20"/>
                <w:szCs w:val="20"/>
                <w:lang w:eastAsia="zh-CN" w:bidi="hi-IN"/>
              </w:rPr>
              <w:t xml:space="preserve"> 1,6 TB</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6"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6</w:t>
            </w:r>
          </w:p>
        </w:tc>
      </w:tr>
      <w:tr w:rsidR="007A0343" w:rsidRPr="007A0343" w14:paraId="3801EDFB"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8"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10</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DF9"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Сървър за справки</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A"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1</w:t>
            </w:r>
          </w:p>
        </w:tc>
      </w:tr>
      <w:tr w:rsidR="007A0343" w:rsidRPr="007A0343" w14:paraId="3801EDFF"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C"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11</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DFD"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NAS сървър</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DFE"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15</w:t>
            </w:r>
          </w:p>
        </w:tc>
      </w:tr>
      <w:tr w:rsidR="007A0343" w:rsidRPr="007A0343" w14:paraId="3801EE03"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0"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12</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E01"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Мрежов комутатор</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2"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5</w:t>
            </w:r>
          </w:p>
        </w:tc>
      </w:tr>
      <w:tr w:rsidR="007A0343" w:rsidRPr="007A0343" w14:paraId="3801EE07"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4"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13</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E05"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Рутер за РП</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6" w14:textId="5C3925E8"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1</w:t>
            </w:r>
            <w:r w:rsidR="00F2125A" w:rsidRPr="00C26F7A">
              <w:rPr>
                <w:rFonts w:ascii="Times New Roman" w:eastAsia="Droid Sans Fallback" w:hAnsi="Times New Roman"/>
                <w:kern w:val="1"/>
                <w:sz w:val="20"/>
                <w:szCs w:val="20"/>
                <w:lang w:eastAsia="zh-CN" w:bidi="hi-IN"/>
              </w:rPr>
              <w:t>3</w:t>
            </w:r>
            <w:r w:rsidRPr="00C26F7A">
              <w:rPr>
                <w:rFonts w:ascii="Times New Roman" w:eastAsia="Droid Sans Fallback" w:hAnsi="Times New Roman"/>
                <w:kern w:val="1"/>
                <w:sz w:val="20"/>
                <w:szCs w:val="20"/>
                <w:lang w:eastAsia="zh-CN" w:bidi="hi-IN"/>
              </w:rPr>
              <w:t>0</w:t>
            </w:r>
          </w:p>
        </w:tc>
      </w:tr>
      <w:tr w:rsidR="007A0343" w:rsidRPr="007A0343" w14:paraId="3801EE0B"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8"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14</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E09"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Маршрутизатор Тип 1</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A"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1</w:t>
            </w:r>
          </w:p>
        </w:tc>
      </w:tr>
      <w:tr w:rsidR="007A0343" w:rsidRPr="007A0343" w14:paraId="3801EE0F"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C"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15</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E0D"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Маршрутизатор Тип 2</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0E"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4</w:t>
            </w:r>
          </w:p>
        </w:tc>
      </w:tr>
      <w:tr w:rsidR="007A0343" w:rsidRPr="007A0343" w14:paraId="3801EE13" w14:textId="77777777" w:rsidTr="0034342A">
        <w:trPr>
          <w:trHeight w:val="33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10" w14:textId="77777777" w:rsidR="007A0343" w:rsidRPr="007A0343" w:rsidRDefault="007A0343" w:rsidP="007A0343">
            <w:pPr>
              <w:spacing w:after="0" w:line="240" w:lineRule="auto"/>
              <w:jc w:val="center"/>
              <w:rPr>
                <w:rFonts w:ascii="Times New Roman" w:eastAsia="Times New Roman" w:hAnsi="Times New Roman"/>
                <w:sz w:val="20"/>
                <w:szCs w:val="20"/>
                <w:lang w:eastAsia="bg-BG"/>
              </w:rPr>
            </w:pPr>
            <w:r w:rsidRPr="007A0343">
              <w:rPr>
                <w:rFonts w:ascii="Times New Roman" w:eastAsia="Times New Roman" w:hAnsi="Times New Roman"/>
                <w:sz w:val="20"/>
                <w:szCs w:val="20"/>
                <w:lang w:eastAsia="bg-BG"/>
              </w:rPr>
              <w:t>16</w:t>
            </w:r>
          </w:p>
        </w:tc>
        <w:tc>
          <w:tcPr>
            <w:tcW w:w="3494" w:type="pct"/>
            <w:tcBorders>
              <w:top w:val="single" w:sz="4" w:space="0" w:color="auto"/>
              <w:left w:val="single" w:sz="4" w:space="0" w:color="auto"/>
              <w:bottom w:val="single" w:sz="4" w:space="0" w:color="auto"/>
              <w:right w:val="single" w:sz="4" w:space="0" w:color="auto"/>
            </w:tcBorders>
            <w:shd w:val="clear" w:color="auto" w:fill="auto"/>
            <w:noWrap/>
          </w:tcPr>
          <w:p w14:paraId="3801EE11" w14:textId="77777777" w:rsidR="007A0343" w:rsidRPr="007A0343" w:rsidRDefault="007A0343" w:rsidP="007A0343">
            <w:pPr>
              <w:suppressLineNumbers/>
              <w:suppressAutoHyphens/>
              <w:spacing w:after="0" w:line="240" w:lineRule="auto"/>
              <w:rPr>
                <w:rFonts w:ascii="Times New Roman" w:eastAsia="Droid Sans Fallback" w:hAnsi="Times New Roman"/>
                <w:kern w:val="1"/>
                <w:sz w:val="20"/>
                <w:szCs w:val="20"/>
                <w:lang w:eastAsia="zh-CN" w:bidi="hi-IN"/>
              </w:rPr>
            </w:pPr>
            <w:r w:rsidRPr="007A0343">
              <w:rPr>
                <w:rFonts w:ascii="Times New Roman" w:eastAsia="Droid Sans Fallback" w:hAnsi="Times New Roman"/>
                <w:kern w:val="1"/>
                <w:sz w:val="20"/>
                <w:szCs w:val="20"/>
                <w:lang w:eastAsia="zh-CN" w:bidi="hi-IN"/>
              </w:rPr>
              <w:t>Маршрутизатор Тип 3</w:t>
            </w: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EE12" w14:textId="77777777" w:rsidR="007A0343" w:rsidRPr="00C26F7A" w:rsidRDefault="007A0343" w:rsidP="0034342A">
            <w:pPr>
              <w:suppressLineNumbers/>
              <w:suppressAutoHyphens/>
              <w:spacing w:after="0" w:line="240" w:lineRule="auto"/>
              <w:rPr>
                <w:rFonts w:ascii="Times New Roman" w:eastAsia="Droid Sans Fallback" w:hAnsi="Times New Roman"/>
                <w:kern w:val="1"/>
                <w:sz w:val="20"/>
                <w:szCs w:val="20"/>
                <w:lang w:eastAsia="zh-CN" w:bidi="hi-IN"/>
              </w:rPr>
            </w:pPr>
            <w:r w:rsidRPr="00C26F7A">
              <w:rPr>
                <w:rFonts w:ascii="Times New Roman" w:eastAsia="Droid Sans Fallback" w:hAnsi="Times New Roman"/>
                <w:kern w:val="1"/>
                <w:sz w:val="20"/>
                <w:szCs w:val="20"/>
                <w:lang w:eastAsia="zh-CN" w:bidi="hi-IN"/>
              </w:rPr>
              <w:t>11</w:t>
            </w:r>
          </w:p>
        </w:tc>
      </w:tr>
    </w:tbl>
    <w:p w14:paraId="3801EE14" w14:textId="77777777" w:rsidR="007A0343" w:rsidRDefault="007A0343" w:rsidP="007A0343">
      <w:pPr>
        <w:ind w:firstLine="567"/>
        <w:rPr>
          <w:rFonts w:ascii="Times New Roman" w:eastAsia="Times New Roman" w:hAnsi="Times New Roman"/>
          <w:b/>
          <w:bCs/>
          <w:sz w:val="24"/>
          <w:szCs w:val="24"/>
          <w:lang w:eastAsia="bg-BG"/>
        </w:rPr>
      </w:pPr>
    </w:p>
    <w:p w14:paraId="3801EE15" w14:textId="77777777" w:rsidR="00072973" w:rsidRPr="00072973" w:rsidRDefault="00072973" w:rsidP="00072973">
      <w:pPr>
        <w:ind w:firstLine="567"/>
        <w:jc w:val="both"/>
        <w:rPr>
          <w:bCs/>
          <w:sz w:val="24"/>
          <w:szCs w:val="24"/>
        </w:rPr>
      </w:pPr>
      <w:r w:rsidRPr="00072973">
        <w:rPr>
          <w:rFonts w:ascii="Times New Roman" w:eastAsia="Times New Roman" w:hAnsi="Times New Roman"/>
          <w:b/>
          <w:bCs/>
          <w:sz w:val="24"/>
          <w:szCs w:val="24"/>
          <w:lang w:eastAsia="bg-BG"/>
        </w:rPr>
        <w:t>Обособена позиция № 2.</w:t>
      </w:r>
    </w:p>
    <w:tbl>
      <w:tblPr>
        <w:tblStyle w:val="TableGrid2"/>
        <w:tblW w:w="9091" w:type="dxa"/>
        <w:jc w:val="center"/>
        <w:tblLook w:val="04A0" w:firstRow="1" w:lastRow="0" w:firstColumn="1" w:lastColumn="0" w:noHBand="0" w:noVBand="1"/>
      </w:tblPr>
      <w:tblGrid>
        <w:gridCol w:w="586"/>
        <w:gridCol w:w="6531"/>
        <w:gridCol w:w="1974"/>
      </w:tblGrid>
      <w:tr w:rsidR="00072973" w:rsidRPr="00BD7F2D" w14:paraId="3801EE19" w14:textId="77777777" w:rsidTr="00072973">
        <w:trPr>
          <w:jc w:val="center"/>
        </w:trPr>
        <w:tc>
          <w:tcPr>
            <w:tcW w:w="586" w:type="dxa"/>
          </w:tcPr>
          <w:p w14:paraId="3801EE16" w14:textId="77777777" w:rsidR="00072973" w:rsidRPr="00BD7F2D" w:rsidRDefault="00072973" w:rsidP="00072973">
            <w:pPr>
              <w:spacing w:after="0" w:line="240" w:lineRule="auto"/>
              <w:jc w:val="center"/>
              <w:rPr>
                <w:b/>
                <w:bCs/>
                <w:sz w:val="20"/>
                <w:szCs w:val="20"/>
                <w:lang w:eastAsia="bg-BG"/>
              </w:rPr>
            </w:pPr>
            <w:r w:rsidRPr="00BD7F2D">
              <w:rPr>
                <w:b/>
                <w:bCs/>
                <w:sz w:val="20"/>
                <w:szCs w:val="20"/>
                <w:lang w:eastAsia="bg-BG"/>
              </w:rPr>
              <w:t>№</w:t>
            </w:r>
          </w:p>
        </w:tc>
        <w:tc>
          <w:tcPr>
            <w:tcW w:w="6531" w:type="dxa"/>
          </w:tcPr>
          <w:p w14:paraId="3801EE17" w14:textId="77777777" w:rsidR="00072973" w:rsidRPr="00BD7F2D" w:rsidRDefault="00072973" w:rsidP="00072973">
            <w:pPr>
              <w:spacing w:after="0" w:line="240" w:lineRule="auto"/>
              <w:jc w:val="center"/>
              <w:rPr>
                <w:b/>
                <w:bCs/>
                <w:sz w:val="20"/>
                <w:szCs w:val="20"/>
                <w:lang w:eastAsia="bg-BG"/>
              </w:rPr>
            </w:pPr>
            <w:r w:rsidRPr="00BD7F2D">
              <w:rPr>
                <w:b/>
                <w:bCs/>
                <w:sz w:val="20"/>
                <w:szCs w:val="20"/>
                <w:lang w:eastAsia="bg-BG"/>
              </w:rPr>
              <w:t>Вид артикул</w:t>
            </w:r>
          </w:p>
        </w:tc>
        <w:tc>
          <w:tcPr>
            <w:tcW w:w="1974" w:type="dxa"/>
          </w:tcPr>
          <w:p w14:paraId="3801EE18" w14:textId="77777777" w:rsidR="00072973" w:rsidRPr="00BD7F2D" w:rsidRDefault="00072973" w:rsidP="00072973">
            <w:pPr>
              <w:spacing w:after="0" w:line="240" w:lineRule="auto"/>
              <w:jc w:val="center"/>
              <w:rPr>
                <w:b/>
                <w:bCs/>
                <w:sz w:val="20"/>
                <w:szCs w:val="20"/>
                <w:lang w:eastAsia="bg-BG"/>
              </w:rPr>
            </w:pPr>
            <w:r w:rsidRPr="00BD7F2D">
              <w:rPr>
                <w:b/>
                <w:bCs/>
                <w:sz w:val="20"/>
                <w:szCs w:val="20"/>
                <w:lang w:eastAsia="bg-BG"/>
              </w:rPr>
              <w:t>Количество</w:t>
            </w:r>
          </w:p>
        </w:tc>
      </w:tr>
      <w:tr w:rsidR="00072973" w:rsidRPr="00BD7F2D" w14:paraId="3801EE1D" w14:textId="77777777" w:rsidTr="0034342A">
        <w:trPr>
          <w:trHeight w:val="383"/>
          <w:jc w:val="center"/>
        </w:trPr>
        <w:tc>
          <w:tcPr>
            <w:tcW w:w="586" w:type="dxa"/>
          </w:tcPr>
          <w:p w14:paraId="3801EE1A" w14:textId="77777777" w:rsidR="00072973" w:rsidRPr="00BD7F2D" w:rsidRDefault="00072973" w:rsidP="00072973">
            <w:pPr>
              <w:autoSpaceDN w:val="0"/>
              <w:spacing w:after="0" w:line="240" w:lineRule="auto"/>
              <w:jc w:val="center"/>
              <w:rPr>
                <w:bCs/>
                <w:sz w:val="20"/>
                <w:szCs w:val="20"/>
                <w:lang w:eastAsia="bg-BG"/>
              </w:rPr>
            </w:pPr>
            <w:r w:rsidRPr="00BD7F2D">
              <w:rPr>
                <w:bCs/>
                <w:sz w:val="20"/>
                <w:szCs w:val="20"/>
                <w:lang w:eastAsia="bg-BG"/>
              </w:rPr>
              <w:t>1.</w:t>
            </w:r>
          </w:p>
        </w:tc>
        <w:tc>
          <w:tcPr>
            <w:tcW w:w="6531" w:type="dxa"/>
          </w:tcPr>
          <w:p w14:paraId="3801EE1B" w14:textId="77777777" w:rsidR="00072973" w:rsidRPr="00BD7F2D" w:rsidRDefault="00072973" w:rsidP="00072973">
            <w:pPr>
              <w:autoSpaceDN w:val="0"/>
              <w:spacing w:after="240" w:line="240" w:lineRule="auto"/>
              <w:rPr>
                <w:sz w:val="20"/>
                <w:szCs w:val="20"/>
                <w:lang w:eastAsia="bg-BG"/>
              </w:rPr>
            </w:pPr>
            <w:r w:rsidRPr="00BD7F2D">
              <w:rPr>
                <w:sz w:val="20"/>
                <w:szCs w:val="20"/>
                <w:lang w:eastAsia="bg-BG"/>
              </w:rPr>
              <w:t xml:space="preserve">TEMPEST  SDIP-27 </w:t>
            </w:r>
            <w:proofErr w:type="spellStart"/>
            <w:r w:rsidRPr="00BD7F2D">
              <w:rPr>
                <w:sz w:val="20"/>
                <w:szCs w:val="20"/>
                <w:lang w:eastAsia="bg-BG"/>
              </w:rPr>
              <w:t>Level</w:t>
            </w:r>
            <w:proofErr w:type="spellEnd"/>
            <w:r w:rsidRPr="00BD7F2D">
              <w:rPr>
                <w:sz w:val="20"/>
                <w:szCs w:val="20"/>
                <w:lang w:eastAsia="bg-BG"/>
              </w:rPr>
              <w:t xml:space="preserve"> A компютърна конфигурация, включваща компютър, монитор, мишка, клавиатура и </w:t>
            </w:r>
            <w:r w:rsidRPr="00BD7F2D">
              <w:rPr>
                <w:rFonts w:eastAsia="Calibri" w:cs="Arial"/>
                <w:sz w:val="20"/>
                <w:szCs w:val="20"/>
                <w:lang w:eastAsia="bg-BG"/>
              </w:rPr>
              <w:t xml:space="preserve"> </w:t>
            </w:r>
            <w:r w:rsidRPr="00BD7F2D">
              <w:rPr>
                <w:sz w:val="20"/>
                <w:szCs w:val="20"/>
                <w:lang w:eastAsia="bg-BG"/>
              </w:rPr>
              <w:t xml:space="preserve">USB </w:t>
            </w:r>
            <w:proofErr w:type="spellStart"/>
            <w:r w:rsidRPr="00BD7F2D">
              <w:rPr>
                <w:sz w:val="20"/>
                <w:szCs w:val="20"/>
                <w:lang w:eastAsia="bg-BG"/>
              </w:rPr>
              <w:t>Enclosure</w:t>
            </w:r>
            <w:proofErr w:type="spellEnd"/>
            <w:r w:rsidRPr="00BD7F2D">
              <w:rPr>
                <w:sz w:val="20"/>
                <w:szCs w:val="20"/>
                <w:lang w:eastAsia="bg-BG"/>
              </w:rPr>
              <w:t>/порт адаптер</w:t>
            </w:r>
          </w:p>
        </w:tc>
        <w:tc>
          <w:tcPr>
            <w:tcW w:w="1974" w:type="dxa"/>
            <w:vAlign w:val="center"/>
          </w:tcPr>
          <w:p w14:paraId="3801EE1C" w14:textId="4A604FC2" w:rsidR="00072973" w:rsidRPr="00BD7F2D" w:rsidRDefault="00BD7F2D" w:rsidP="0034342A">
            <w:pPr>
              <w:autoSpaceDN w:val="0"/>
              <w:spacing w:after="0" w:line="240" w:lineRule="auto"/>
              <w:rPr>
                <w:bCs/>
                <w:sz w:val="20"/>
                <w:szCs w:val="20"/>
                <w:lang w:eastAsia="bg-BG"/>
              </w:rPr>
            </w:pPr>
            <w:r>
              <w:rPr>
                <w:bCs/>
                <w:sz w:val="20"/>
                <w:szCs w:val="20"/>
                <w:lang w:eastAsia="bg-BG"/>
              </w:rPr>
              <w:t>1</w:t>
            </w:r>
            <w:r w:rsidR="00072973" w:rsidRPr="00BD7F2D">
              <w:rPr>
                <w:bCs/>
                <w:sz w:val="20"/>
                <w:szCs w:val="20"/>
                <w:lang w:eastAsia="bg-BG"/>
              </w:rPr>
              <w:t xml:space="preserve"> бр.</w:t>
            </w:r>
          </w:p>
        </w:tc>
      </w:tr>
      <w:tr w:rsidR="00072973" w:rsidRPr="00BD7F2D" w14:paraId="3801EE21" w14:textId="77777777" w:rsidTr="0034342A">
        <w:trPr>
          <w:jc w:val="center"/>
        </w:trPr>
        <w:tc>
          <w:tcPr>
            <w:tcW w:w="586" w:type="dxa"/>
          </w:tcPr>
          <w:p w14:paraId="3801EE1E" w14:textId="77777777" w:rsidR="00072973" w:rsidRPr="00BD7F2D" w:rsidRDefault="00072973" w:rsidP="00072973">
            <w:pPr>
              <w:autoSpaceDN w:val="0"/>
              <w:spacing w:after="0" w:line="240" w:lineRule="auto"/>
              <w:jc w:val="center"/>
              <w:rPr>
                <w:bCs/>
                <w:sz w:val="20"/>
                <w:szCs w:val="20"/>
                <w:lang w:eastAsia="bg-BG"/>
              </w:rPr>
            </w:pPr>
            <w:r w:rsidRPr="00BD7F2D">
              <w:rPr>
                <w:bCs/>
                <w:sz w:val="20"/>
                <w:szCs w:val="20"/>
                <w:lang w:eastAsia="bg-BG"/>
              </w:rPr>
              <w:t>2.</w:t>
            </w:r>
          </w:p>
        </w:tc>
        <w:tc>
          <w:tcPr>
            <w:tcW w:w="6531" w:type="dxa"/>
          </w:tcPr>
          <w:p w14:paraId="3801EE1F" w14:textId="77777777" w:rsidR="00072973" w:rsidRPr="00BD7F2D" w:rsidRDefault="00072973" w:rsidP="00072973">
            <w:pPr>
              <w:autoSpaceDN w:val="0"/>
              <w:spacing w:after="240" w:line="240" w:lineRule="auto"/>
              <w:rPr>
                <w:sz w:val="20"/>
                <w:szCs w:val="20"/>
                <w:lang w:eastAsia="bg-BG"/>
              </w:rPr>
            </w:pPr>
            <w:r w:rsidRPr="00BD7F2D">
              <w:rPr>
                <w:sz w:val="20"/>
                <w:szCs w:val="20"/>
                <w:lang w:eastAsia="bg-BG"/>
              </w:rPr>
              <w:t xml:space="preserve">TEMPEST  SDIP-27 </w:t>
            </w:r>
            <w:proofErr w:type="spellStart"/>
            <w:r w:rsidRPr="00BD7F2D">
              <w:rPr>
                <w:sz w:val="20"/>
                <w:szCs w:val="20"/>
                <w:lang w:eastAsia="bg-BG"/>
              </w:rPr>
              <w:t>Level</w:t>
            </w:r>
            <w:proofErr w:type="spellEnd"/>
            <w:r w:rsidRPr="00BD7F2D">
              <w:rPr>
                <w:sz w:val="20"/>
                <w:szCs w:val="20"/>
                <w:lang w:eastAsia="bg-BG"/>
              </w:rPr>
              <w:t xml:space="preserve"> A  принтер</w:t>
            </w:r>
          </w:p>
        </w:tc>
        <w:tc>
          <w:tcPr>
            <w:tcW w:w="1974" w:type="dxa"/>
            <w:vAlign w:val="center"/>
          </w:tcPr>
          <w:p w14:paraId="3801EE20" w14:textId="2363B711" w:rsidR="00072973" w:rsidRPr="00BD7F2D" w:rsidRDefault="00BD7F2D" w:rsidP="0034342A">
            <w:pPr>
              <w:autoSpaceDN w:val="0"/>
              <w:spacing w:after="0" w:line="240" w:lineRule="auto"/>
              <w:rPr>
                <w:bCs/>
                <w:sz w:val="20"/>
                <w:szCs w:val="20"/>
                <w:lang w:eastAsia="bg-BG"/>
              </w:rPr>
            </w:pPr>
            <w:r>
              <w:rPr>
                <w:bCs/>
                <w:sz w:val="20"/>
                <w:szCs w:val="20"/>
                <w:lang w:eastAsia="bg-BG"/>
              </w:rPr>
              <w:t>1</w:t>
            </w:r>
            <w:r w:rsidR="00072973" w:rsidRPr="00BD7F2D">
              <w:rPr>
                <w:bCs/>
                <w:sz w:val="20"/>
                <w:szCs w:val="20"/>
                <w:lang w:eastAsia="bg-BG"/>
              </w:rPr>
              <w:t xml:space="preserve"> бр.</w:t>
            </w:r>
          </w:p>
        </w:tc>
      </w:tr>
      <w:tr w:rsidR="00072973" w:rsidRPr="00BD7F2D" w14:paraId="3801EE25" w14:textId="77777777" w:rsidTr="0034342A">
        <w:trPr>
          <w:jc w:val="center"/>
        </w:trPr>
        <w:tc>
          <w:tcPr>
            <w:tcW w:w="586" w:type="dxa"/>
          </w:tcPr>
          <w:p w14:paraId="3801EE22" w14:textId="77777777" w:rsidR="00072973" w:rsidRPr="00BD7F2D" w:rsidRDefault="00072973" w:rsidP="00072973">
            <w:pPr>
              <w:autoSpaceDN w:val="0"/>
              <w:spacing w:after="0" w:line="240" w:lineRule="auto"/>
              <w:jc w:val="center"/>
              <w:rPr>
                <w:bCs/>
                <w:sz w:val="20"/>
                <w:szCs w:val="20"/>
                <w:lang w:eastAsia="bg-BG"/>
              </w:rPr>
            </w:pPr>
            <w:r w:rsidRPr="00BD7F2D">
              <w:rPr>
                <w:bCs/>
                <w:sz w:val="20"/>
                <w:szCs w:val="20"/>
                <w:lang w:eastAsia="bg-BG"/>
              </w:rPr>
              <w:t>3.</w:t>
            </w:r>
          </w:p>
        </w:tc>
        <w:tc>
          <w:tcPr>
            <w:tcW w:w="6531" w:type="dxa"/>
          </w:tcPr>
          <w:p w14:paraId="3801EE23" w14:textId="77777777" w:rsidR="00072973" w:rsidRPr="00BD7F2D" w:rsidRDefault="00072973" w:rsidP="00072973">
            <w:pPr>
              <w:autoSpaceDN w:val="0"/>
              <w:spacing w:after="240" w:line="240" w:lineRule="auto"/>
              <w:rPr>
                <w:sz w:val="20"/>
                <w:szCs w:val="20"/>
                <w:lang w:eastAsia="bg-BG"/>
              </w:rPr>
            </w:pPr>
            <w:r w:rsidRPr="00BD7F2D">
              <w:rPr>
                <w:sz w:val="20"/>
                <w:szCs w:val="20"/>
                <w:lang w:eastAsia="bg-BG"/>
              </w:rPr>
              <w:t xml:space="preserve">Слушалки  SDIP-27 </w:t>
            </w:r>
            <w:proofErr w:type="spellStart"/>
            <w:r w:rsidRPr="00BD7F2D">
              <w:rPr>
                <w:sz w:val="20"/>
                <w:szCs w:val="20"/>
                <w:lang w:eastAsia="bg-BG"/>
              </w:rPr>
              <w:t>Level</w:t>
            </w:r>
            <w:proofErr w:type="spellEnd"/>
            <w:r w:rsidRPr="00BD7F2D">
              <w:rPr>
                <w:sz w:val="20"/>
                <w:szCs w:val="20"/>
                <w:lang w:eastAsia="bg-BG"/>
              </w:rPr>
              <w:t xml:space="preserve"> A</w:t>
            </w:r>
          </w:p>
        </w:tc>
        <w:tc>
          <w:tcPr>
            <w:tcW w:w="1974" w:type="dxa"/>
            <w:vAlign w:val="center"/>
          </w:tcPr>
          <w:p w14:paraId="3801EE24" w14:textId="2432E18C" w:rsidR="00072973" w:rsidRPr="00BD7F2D" w:rsidRDefault="00BD7F2D" w:rsidP="0034342A">
            <w:pPr>
              <w:autoSpaceDN w:val="0"/>
              <w:spacing w:after="0" w:line="240" w:lineRule="auto"/>
              <w:rPr>
                <w:bCs/>
                <w:sz w:val="20"/>
                <w:szCs w:val="20"/>
                <w:lang w:eastAsia="bg-BG"/>
              </w:rPr>
            </w:pPr>
            <w:r>
              <w:rPr>
                <w:bCs/>
                <w:sz w:val="20"/>
                <w:szCs w:val="20"/>
                <w:lang w:eastAsia="bg-BG"/>
              </w:rPr>
              <w:t>1</w:t>
            </w:r>
            <w:r w:rsidR="00072973" w:rsidRPr="00BD7F2D">
              <w:rPr>
                <w:bCs/>
                <w:sz w:val="20"/>
                <w:szCs w:val="20"/>
                <w:lang w:eastAsia="bg-BG"/>
              </w:rPr>
              <w:t xml:space="preserve"> бр.</w:t>
            </w:r>
          </w:p>
        </w:tc>
      </w:tr>
      <w:tr w:rsidR="00072973" w:rsidRPr="00BD7F2D" w14:paraId="3801EE29" w14:textId="77777777" w:rsidTr="0034342A">
        <w:trPr>
          <w:trHeight w:val="383"/>
          <w:jc w:val="center"/>
        </w:trPr>
        <w:tc>
          <w:tcPr>
            <w:tcW w:w="586" w:type="dxa"/>
          </w:tcPr>
          <w:p w14:paraId="3801EE26" w14:textId="77777777" w:rsidR="00072973" w:rsidRPr="00BD7F2D" w:rsidRDefault="00072973" w:rsidP="00072973">
            <w:pPr>
              <w:autoSpaceDN w:val="0"/>
              <w:spacing w:after="0" w:line="240" w:lineRule="auto"/>
              <w:jc w:val="center"/>
              <w:rPr>
                <w:bCs/>
                <w:sz w:val="20"/>
                <w:szCs w:val="20"/>
                <w:lang w:eastAsia="bg-BG"/>
              </w:rPr>
            </w:pPr>
            <w:r w:rsidRPr="00BD7F2D">
              <w:rPr>
                <w:bCs/>
                <w:sz w:val="20"/>
                <w:szCs w:val="20"/>
                <w:lang w:eastAsia="bg-BG"/>
              </w:rPr>
              <w:t>4.</w:t>
            </w:r>
          </w:p>
        </w:tc>
        <w:tc>
          <w:tcPr>
            <w:tcW w:w="6531" w:type="dxa"/>
          </w:tcPr>
          <w:p w14:paraId="3801EE27" w14:textId="77777777" w:rsidR="00072973" w:rsidRPr="00BD7F2D" w:rsidRDefault="00072973" w:rsidP="00072973">
            <w:pPr>
              <w:autoSpaceDN w:val="0"/>
              <w:spacing w:after="240" w:line="240" w:lineRule="auto"/>
              <w:rPr>
                <w:sz w:val="20"/>
                <w:szCs w:val="20"/>
                <w:lang w:eastAsia="bg-BG"/>
              </w:rPr>
            </w:pPr>
            <w:r w:rsidRPr="00BD7F2D">
              <w:rPr>
                <w:sz w:val="20"/>
                <w:szCs w:val="20"/>
                <w:lang w:eastAsia="bg-BG"/>
              </w:rPr>
              <w:t xml:space="preserve">TEMPEST  SDIP-27 </w:t>
            </w:r>
            <w:proofErr w:type="spellStart"/>
            <w:r w:rsidRPr="00BD7F2D">
              <w:rPr>
                <w:sz w:val="20"/>
                <w:szCs w:val="20"/>
                <w:lang w:eastAsia="bg-BG"/>
              </w:rPr>
              <w:t>Level</w:t>
            </w:r>
            <w:proofErr w:type="spellEnd"/>
            <w:r w:rsidRPr="00BD7F2D">
              <w:rPr>
                <w:sz w:val="20"/>
                <w:szCs w:val="20"/>
                <w:lang w:eastAsia="bg-BG"/>
              </w:rPr>
              <w:t xml:space="preserve"> В компютърна конфигурация, включваща компютър, монитор, мишка, клавиатура и </w:t>
            </w:r>
            <w:r w:rsidRPr="00BD7F2D">
              <w:rPr>
                <w:rFonts w:eastAsia="Calibri" w:cs="Arial"/>
                <w:sz w:val="20"/>
                <w:szCs w:val="20"/>
                <w:lang w:eastAsia="bg-BG"/>
              </w:rPr>
              <w:t xml:space="preserve"> </w:t>
            </w:r>
            <w:r w:rsidRPr="00BD7F2D">
              <w:rPr>
                <w:sz w:val="20"/>
                <w:szCs w:val="20"/>
                <w:lang w:eastAsia="bg-BG"/>
              </w:rPr>
              <w:t xml:space="preserve">USB </w:t>
            </w:r>
            <w:proofErr w:type="spellStart"/>
            <w:r w:rsidRPr="00BD7F2D">
              <w:rPr>
                <w:sz w:val="20"/>
                <w:szCs w:val="20"/>
                <w:lang w:eastAsia="bg-BG"/>
              </w:rPr>
              <w:t>Enclosure</w:t>
            </w:r>
            <w:proofErr w:type="spellEnd"/>
            <w:r w:rsidRPr="00BD7F2D">
              <w:rPr>
                <w:sz w:val="20"/>
                <w:szCs w:val="20"/>
                <w:lang w:eastAsia="bg-BG"/>
              </w:rPr>
              <w:t xml:space="preserve">/порт адаптер </w:t>
            </w:r>
          </w:p>
        </w:tc>
        <w:tc>
          <w:tcPr>
            <w:tcW w:w="1974" w:type="dxa"/>
            <w:vAlign w:val="center"/>
          </w:tcPr>
          <w:p w14:paraId="3801EE28" w14:textId="77777777" w:rsidR="00072973" w:rsidRPr="00BD7F2D" w:rsidRDefault="00072973" w:rsidP="0034342A">
            <w:pPr>
              <w:autoSpaceDN w:val="0"/>
              <w:spacing w:after="0" w:line="240" w:lineRule="auto"/>
              <w:rPr>
                <w:bCs/>
                <w:sz w:val="20"/>
                <w:szCs w:val="20"/>
                <w:lang w:eastAsia="bg-BG"/>
              </w:rPr>
            </w:pPr>
            <w:r w:rsidRPr="00BD7F2D">
              <w:rPr>
                <w:bCs/>
                <w:sz w:val="20"/>
                <w:szCs w:val="20"/>
                <w:lang w:eastAsia="bg-BG"/>
              </w:rPr>
              <w:t>8 бр.</w:t>
            </w:r>
          </w:p>
        </w:tc>
      </w:tr>
      <w:tr w:rsidR="00072973" w:rsidRPr="00BD7F2D" w14:paraId="3801EE2D" w14:textId="77777777" w:rsidTr="0034342A">
        <w:trPr>
          <w:jc w:val="center"/>
        </w:trPr>
        <w:tc>
          <w:tcPr>
            <w:tcW w:w="586" w:type="dxa"/>
          </w:tcPr>
          <w:p w14:paraId="3801EE2A" w14:textId="77777777" w:rsidR="00072973" w:rsidRPr="00BD7F2D" w:rsidRDefault="00072973" w:rsidP="00072973">
            <w:pPr>
              <w:autoSpaceDN w:val="0"/>
              <w:spacing w:after="0" w:line="240" w:lineRule="auto"/>
              <w:jc w:val="center"/>
              <w:rPr>
                <w:bCs/>
                <w:sz w:val="20"/>
                <w:szCs w:val="20"/>
                <w:lang w:eastAsia="bg-BG"/>
              </w:rPr>
            </w:pPr>
            <w:r w:rsidRPr="00BD7F2D">
              <w:rPr>
                <w:bCs/>
                <w:sz w:val="20"/>
                <w:szCs w:val="20"/>
                <w:lang w:eastAsia="bg-BG"/>
              </w:rPr>
              <w:t>5.</w:t>
            </w:r>
          </w:p>
        </w:tc>
        <w:tc>
          <w:tcPr>
            <w:tcW w:w="6531" w:type="dxa"/>
          </w:tcPr>
          <w:p w14:paraId="3801EE2B" w14:textId="77777777" w:rsidR="00072973" w:rsidRPr="00BD7F2D" w:rsidRDefault="00072973" w:rsidP="00072973">
            <w:pPr>
              <w:autoSpaceDN w:val="0"/>
              <w:spacing w:after="240" w:line="240" w:lineRule="auto"/>
              <w:rPr>
                <w:sz w:val="20"/>
                <w:szCs w:val="20"/>
                <w:lang w:eastAsia="bg-BG"/>
              </w:rPr>
            </w:pPr>
            <w:r w:rsidRPr="00BD7F2D">
              <w:rPr>
                <w:sz w:val="20"/>
                <w:szCs w:val="20"/>
                <w:lang w:eastAsia="bg-BG"/>
              </w:rPr>
              <w:t xml:space="preserve">TEMPEST  SDIP-27 </w:t>
            </w:r>
            <w:proofErr w:type="spellStart"/>
            <w:r w:rsidRPr="00BD7F2D">
              <w:rPr>
                <w:sz w:val="20"/>
                <w:szCs w:val="20"/>
                <w:lang w:eastAsia="bg-BG"/>
              </w:rPr>
              <w:t>Level</w:t>
            </w:r>
            <w:proofErr w:type="spellEnd"/>
            <w:r w:rsidRPr="00BD7F2D">
              <w:rPr>
                <w:sz w:val="20"/>
                <w:szCs w:val="20"/>
                <w:lang w:eastAsia="bg-BG"/>
              </w:rPr>
              <w:t xml:space="preserve"> В  принтер</w:t>
            </w:r>
          </w:p>
        </w:tc>
        <w:tc>
          <w:tcPr>
            <w:tcW w:w="1974" w:type="dxa"/>
            <w:vAlign w:val="center"/>
          </w:tcPr>
          <w:p w14:paraId="3801EE2C" w14:textId="77777777" w:rsidR="00072973" w:rsidRPr="00BD7F2D" w:rsidRDefault="00072973" w:rsidP="0034342A">
            <w:pPr>
              <w:autoSpaceDN w:val="0"/>
              <w:spacing w:after="0" w:line="240" w:lineRule="auto"/>
              <w:rPr>
                <w:bCs/>
                <w:sz w:val="20"/>
                <w:szCs w:val="20"/>
                <w:lang w:eastAsia="bg-BG"/>
              </w:rPr>
            </w:pPr>
            <w:r w:rsidRPr="00BD7F2D">
              <w:rPr>
                <w:bCs/>
                <w:sz w:val="20"/>
                <w:szCs w:val="20"/>
                <w:lang w:eastAsia="bg-BG"/>
              </w:rPr>
              <w:t>8 бр.</w:t>
            </w:r>
          </w:p>
        </w:tc>
      </w:tr>
      <w:tr w:rsidR="00072973" w:rsidRPr="00BD7F2D" w14:paraId="3801EE31" w14:textId="77777777" w:rsidTr="0034342A">
        <w:trPr>
          <w:jc w:val="center"/>
        </w:trPr>
        <w:tc>
          <w:tcPr>
            <w:tcW w:w="586" w:type="dxa"/>
          </w:tcPr>
          <w:p w14:paraId="3801EE2E" w14:textId="77777777" w:rsidR="00072973" w:rsidRPr="00BD7F2D" w:rsidRDefault="00072973" w:rsidP="00072973">
            <w:pPr>
              <w:autoSpaceDN w:val="0"/>
              <w:spacing w:after="0" w:line="240" w:lineRule="auto"/>
              <w:jc w:val="center"/>
              <w:rPr>
                <w:bCs/>
                <w:sz w:val="20"/>
                <w:szCs w:val="20"/>
                <w:lang w:eastAsia="bg-BG"/>
              </w:rPr>
            </w:pPr>
            <w:r w:rsidRPr="00BD7F2D">
              <w:rPr>
                <w:bCs/>
                <w:sz w:val="20"/>
                <w:szCs w:val="20"/>
                <w:lang w:eastAsia="bg-BG"/>
              </w:rPr>
              <w:t>6.</w:t>
            </w:r>
          </w:p>
        </w:tc>
        <w:tc>
          <w:tcPr>
            <w:tcW w:w="6531" w:type="dxa"/>
          </w:tcPr>
          <w:p w14:paraId="3801EE2F" w14:textId="77777777" w:rsidR="00072973" w:rsidRPr="00BD7F2D" w:rsidRDefault="00072973" w:rsidP="00072973">
            <w:pPr>
              <w:autoSpaceDN w:val="0"/>
              <w:spacing w:after="240" w:line="240" w:lineRule="auto"/>
              <w:rPr>
                <w:sz w:val="20"/>
                <w:szCs w:val="20"/>
                <w:lang w:eastAsia="bg-BG"/>
              </w:rPr>
            </w:pPr>
            <w:r w:rsidRPr="00BD7F2D">
              <w:rPr>
                <w:sz w:val="20"/>
                <w:szCs w:val="20"/>
                <w:lang w:eastAsia="bg-BG"/>
              </w:rPr>
              <w:t xml:space="preserve">Слушалки  SDIP-27 </w:t>
            </w:r>
            <w:proofErr w:type="spellStart"/>
            <w:r w:rsidRPr="00BD7F2D">
              <w:rPr>
                <w:sz w:val="20"/>
                <w:szCs w:val="20"/>
                <w:lang w:eastAsia="bg-BG"/>
              </w:rPr>
              <w:t>Level</w:t>
            </w:r>
            <w:proofErr w:type="spellEnd"/>
            <w:r w:rsidRPr="00BD7F2D">
              <w:rPr>
                <w:sz w:val="20"/>
                <w:szCs w:val="20"/>
                <w:lang w:eastAsia="bg-BG"/>
              </w:rPr>
              <w:t xml:space="preserve"> В</w:t>
            </w:r>
          </w:p>
        </w:tc>
        <w:tc>
          <w:tcPr>
            <w:tcW w:w="1974" w:type="dxa"/>
            <w:vAlign w:val="center"/>
          </w:tcPr>
          <w:p w14:paraId="3801EE30" w14:textId="77777777" w:rsidR="00072973" w:rsidRPr="00BD7F2D" w:rsidRDefault="00072973" w:rsidP="0034342A">
            <w:pPr>
              <w:autoSpaceDN w:val="0"/>
              <w:spacing w:after="0" w:line="240" w:lineRule="auto"/>
              <w:rPr>
                <w:bCs/>
                <w:sz w:val="20"/>
                <w:szCs w:val="20"/>
                <w:lang w:eastAsia="bg-BG"/>
              </w:rPr>
            </w:pPr>
            <w:r w:rsidRPr="00BD7F2D">
              <w:rPr>
                <w:bCs/>
                <w:sz w:val="20"/>
                <w:szCs w:val="20"/>
                <w:lang w:eastAsia="bg-BG"/>
              </w:rPr>
              <w:t>8 бр.</w:t>
            </w:r>
          </w:p>
        </w:tc>
      </w:tr>
      <w:tr w:rsidR="00072973" w:rsidRPr="00BD7F2D" w14:paraId="3801EE35" w14:textId="77777777" w:rsidTr="0034342A">
        <w:trPr>
          <w:jc w:val="center"/>
        </w:trPr>
        <w:tc>
          <w:tcPr>
            <w:tcW w:w="586" w:type="dxa"/>
          </w:tcPr>
          <w:p w14:paraId="3801EE32" w14:textId="77777777" w:rsidR="00072973" w:rsidRPr="00BD7F2D" w:rsidRDefault="00072973" w:rsidP="00072973">
            <w:pPr>
              <w:autoSpaceDN w:val="0"/>
              <w:spacing w:after="0" w:line="240" w:lineRule="auto"/>
              <w:jc w:val="center"/>
              <w:rPr>
                <w:bCs/>
                <w:sz w:val="20"/>
                <w:szCs w:val="20"/>
                <w:lang w:eastAsia="bg-BG"/>
              </w:rPr>
            </w:pPr>
            <w:r w:rsidRPr="00BD7F2D">
              <w:rPr>
                <w:bCs/>
                <w:sz w:val="20"/>
                <w:szCs w:val="20"/>
                <w:lang w:eastAsia="bg-BG"/>
              </w:rPr>
              <w:t>7.</w:t>
            </w:r>
          </w:p>
        </w:tc>
        <w:tc>
          <w:tcPr>
            <w:tcW w:w="6531" w:type="dxa"/>
          </w:tcPr>
          <w:p w14:paraId="3801EE33" w14:textId="77777777" w:rsidR="00072973" w:rsidRPr="00BD7F2D" w:rsidRDefault="00072973" w:rsidP="00072973">
            <w:pPr>
              <w:autoSpaceDN w:val="0"/>
              <w:spacing w:after="240" w:line="240" w:lineRule="auto"/>
              <w:rPr>
                <w:sz w:val="20"/>
                <w:szCs w:val="20"/>
                <w:lang w:eastAsia="bg-BG"/>
              </w:rPr>
            </w:pPr>
            <w:r w:rsidRPr="00BD7F2D">
              <w:rPr>
                <w:sz w:val="20"/>
                <w:szCs w:val="20"/>
                <w:lang w:eastAsia="bg-BG"/>
              </w:rPr>
              <w:t xml:space="preserve">USB </w:t>
            </w:r>
            <w:proofErr w:type="spellStart"/>
            <w:r w:rsidRPr="00BD7F2D">
              <w:rPr>
                <w:sz w:val="20"/>
                <w:szCs w:val="20"/>
                <w:lang w:eastAsia="bg-BG"/>
              </w:rPr>
              <w:t>Enclosure</w:t>
            </w:r>
            <w:proofErr w:type="spellEnd"/>
            <w:r w:rsidRPr="00BD7F2D">
              <w:rPr>
                <w:sz w:val="20"/>
                <w:szCs w:val="20"/>
                <w:lang w:eastAsia="bg-BG"/>
              </w:rPr>
              <w:t xml:space="preserve">/порт адаптер TEMPEST  SDIP-27 </w:t>
            </w:r>
            <w:proofErr w:type="spellStart"/>
            <w:r w:rsidRPr="00BD7F2D">
              <w:rPr>
                <w:sz w:val="20"/>
                <w:szCs w:val="20"/>
                <w:lang w:eastAsia="bg-BG"/>
              </w:rPr>
              <w:t>Level</w:t>
            </w:r>
            <w:proofErr w:type="spellEnd"/>
            <w:r w:rsidRPr="00BD7F2D">
              <w:rPr>
                <w:sz w:val="20"/>
                <w:szCs w:val="20"/>
                <w:lang w:eastAsia="bg-BG"/>
              </w:rPr>
              <w:t xml:space="preserve"> A  </w:t>
            </w:r>
          </w:p>
        </w:tc>
        <w:tc>
          <w:tcPr>
            <w:tcW w:w="1974" w:type="dxa"/>
            <w:vAlign w:val="center"/>
          </w:tcPr>
          <w:p w14:paraId="3801EE34" w14:textId="5E484E02" w:rsidR="00072973" w:rsidRPr="00BD7F2D" w:rsidRDefault="0034342A" w:rsidP="0034342A">
            <w:pPr>
              <w:autoSpaceDN w:val="0"/>
              <w:spacing w:after="0" w:line="240" w:lineRule="auto"/>
              <w:ind w:left="-57"/>
              <w:contextualSpacing/>
              <w:rPr>
                <w:bCs/>
                <w:sz w:val="20"/>
                <w:szCs w:val="20"/>
                <w:lang w:eastAsia="bg-BG"/>
              </w:rPr>
            </w:pPr>
            <w:r>
              <w:rPr>
                <w:bCs/>
                <w:sz w:val="20"/>
                <w:szCs w:val="20"/>
                <w:lang w:eastAsia="bg-BG"/>
              </w:rPr>
              <w:t xml:space="preserve">2 </w:t>
            </w:r>
            <w:r w:rsidR="00072973" w:rsidRPr="00BD7F2D">
              <w:rPr>
                <w:bCs/>
                <w:sz w:val="20"/>
                <w:szCs w:val="20"/>
                <w:lang w:eastAsia="bg-BG"/>
              </w:rPr>
              <w:t>бр.</w:t>
            </w:r>
          </w:p>
        </w:tc>
      </w:tr>
    </w:tbl>
    <w:p w14:paraId="3801EE36" w14:textId="77777777" w:rsidR="007A0343" w:rsidRPr="007A0343" w:rsidRDefault="007A0343" w:rsidP="007A0343">
      <w:pPr>
        <w:ind w:firstLine="567"/>
        <w:rPr>
          <w:rFonts w:ascii="Times New Roman" w:eastAsia="Times New Roman" w:hAnsi="Times New Roman"/>
          <w:b/>
          <w:bCs/>
          <w:sz w:val="24"/>
          <w:szCs w:val="24"/>
          <w:lang w:eastAsia="bg-BG"/>
        </w:rPr>
      </w:pPr>
    </w:p>
    <w:p w14:paraId="7C7F2E19" w14:textId="77777777" w:rsidR="00C26F7A" w:rsidRDefault="00C26F7A" w:rsidP="00A9260E">
      <w:pPr>
        <w:keepNext/>
        <w:spacing w:after="0" w:line="240" w:lineRule="auto"/>
        <w:ind w:firstLine="567"/>
        <w:jc w:val="both"/>
        <w:outlineLvl w:val="1"/>
        <w:rPr>
          <w:rFonts w:ascii="Times New Roman" w:eastAsia="Times New Roman" w:hAnsi="Times New Roman"/>
          <w:b/>
          <w:bCs/>
          <w:sz w:val="24"/>
          <w:szCs w:val="24"/>
          <w:lang w:eastAsia="bg-BG"/>
        </w:rPr>
      </w:pPr>
    </w:p>
    <w:p w14:paraId="3801EE37" w14:textId="77777777"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A9260E" w:rsidRPr="00A9260E">
        <w:rPr>
          <w:rFonts w:ascii="Times New Roman" w:hAnsi="Times New Roman"/>
          <w:b/>
          <w:sz w:val="24"/>
          <w:szCs w:val="24"/>
          <w:lang w:eastAsia="bg-BG"/>
        </w:rPr>
        <w:t>Прогнозната стойност.</w:t>
      </w:r>
    </w:p>
    <w:p w14:paraId="3801EE38" w14:textId="77777777" w:rsidR="00072973" w:rsidRDefault="00072973" w:rsidP="00B94FE5">
      <w:pPr>
        <w:spacing w:after="0" w:line="240" w:lineRule="auto"/>
        <w:ind w:firstLine="567"/>
        <w:jc w:val="both"/>
        <w:rPr>
          <w:rFonts w:ascii="Times New Roman" w:eastAsia="Times New Roman" w:hAnsi="Times New Roman"/>
          <w:bCs/>
          <w:sz w:val="24"/>
          <w:szCs w:val="24"/>
          <w:lang w:eastAsia="bg-BG"/>
        </w:rPr>
      </w:pPr>
    </w:p>
    <w:p w14:paraId="3801EE39" w14:textId="4D8BD88B" w:rsidR="00072973" w:rsidRPr="00072973" w:rsidRDefault="00072973" w:rsidP="00072973">
      <w:pPr>
        <w:spacing w:after="0"/>
        <w:ind w:firstLine="567"/>
        <w:jc w:val="both"/>
        <w:rPr>
          <w:rFonts w:ascii="Times New Roman" w:eastAsia="Times New Roman" w:hAnsi="Times New Roman"/>
          <w:bCs/>
          <w:sz w:val="24"/>
          <w:szCs w:val="24"/>
          <w:lang w:eastAsia="bg-BG"/>
        </w:rPr>
      </w:pPr>
      <w:r w:rsidRPr="00072973">
        <w:rPr>
          <w:rFonts w:ascii="Times New Roman" w:eastAsia="Times New Roman" w:hAnsi="Times New Roman"/>
          <w:bCs/>
          <w:sz w:val="24"/>
          <w:szCs w:val="24"/>
          <w:lang w:eastAsia="bg-BG"/>
        </w:rPr>
        <w:t xml:space="preserve">Прогнозната стойност на обществената поръчка е в размер на </w:t>
      </w:r>
      <w:r w:rsidR="0034342A" w:rsidRPr="0034342A">
        <w:rPr>
          <w:rFonts w:ascii="Times New Roman" w:eastAsia="Times New Roman" w:hAnsi="Times New Roman"/>
          <w:bCs/>
          <w:sz w:val="24"/>
          <w:szCs w:val="24"/>
          <w:lang w:eastAsia="bg-BG"/>
        </w:rPr>
        <w:t>1112828</w:t>
      </w:r>
      <w:r w:rsidRPr="0034342A">
        <w:rPr>
          <w:rFonts w:ascii="Times New Roman" w:eastAsia="Times New Roman" w:hAnsi="Times New Roman"/>
          <w:bCs/>
          <w:sz w:val="24"/>
          <w:szCs w:val="24"/>
          <w:lang w:eastAsia="bg-BG"/>
        </w:rPr>
        <w:t xml:space="preserve"> лв. (</w:t>
      </w:r>
      <w:r w:rsidR="0034342A" w:rsidRPr="0034342A">
        <w:rPr>
          <w:rFonts w:ascii="Times New Roman" w:eastAsia="Times New Roman" w:hAnsi="Times New Roman"/>
          <w:bCs/>
          <w:sz w:val="24"/>
          <w:szCs w:val="24"/>
          <w:lang w:eastAsia="bg-BG"/>
        </w:rPr>
        <w:t xml:space="preserve">един милион сто и дванадесет хиляди </w:t>
      </w:r>
      <w:r w:rsidR="003805C4" w:rsidRPr="0034342A">
        <w:rPr>
          <w:rFonts w:ascii="Times New Roman" w:eastAsia="Times New Roman" w:hAnsi="Times New Roman"/>
          <w:bCs/>
          <w:sz w:val="24"/>
          <w:szCs w:val="24"/>
          <w:lang w:eastAsia="bg-BG"/>
        </w:rPr>
        <w:t>и</w:t>
      </w:r>
      <w:r w:rsidR="0034342A" w:rsidRPr="0034342A">
        <w:rPr>
          <w:rFonts w:ascii="Times New Roman" w:eastAsia="Times New Roman" w:hAnsi="Times New Roman"/>
          <w:bCs/>
          <w:sz w:val="24"/>
          <w:szCs w:val="24"/>
          <w:lang w:eastAsia="bg-BG"/>
        </w:rPr>
        <w:t xml:space="preserve"> осемстотин двадесет и осем</w:t>
      </w:r>
      <w:r w:rsidR="003805C4" w:rsidRPr="0034342A">
        <w:rPr>
          <w:rFonts w:ascii="Times New Roman" w:eastAsia="Times New Roman" w:hAnsi="Times New Roman"/>
          <w:bCs/>
          <w:sz w:val="24"/>
          <w:szCs w:val="24"/>
          <w:lang w:eastAsia="bg-BG"/>
        </w:rPr>
        <w:t xml:space="preserve"> </w:t>
      </w:r>
      <w:r w:rsidRPr="0034342A">
        <w:rPr>
          <w:rFonts w:ascii="Times New Roman" w:eastAsia="Times New Roman" w:hAnsi="Times New Roman"/>
          <w:bCs/>
          <w:sz w:val="24"/>
          <w:szCs w:val="24"/>
          <w:lang w:eastAsia="bg-BG"/>
        </w:rPr>
        <w:t>лева)</w:t>
      </w:r>
      <w:r w:rsidRPr="00072973">
        <w:rPr>
          <w:rFonts w:ascii="Times New Roman" w:eastAsia="Times New Roman" w:hAnsi="Times New Roman"/>
          <w:bCs/>
          <w:sz w:val="24"/>
          <w:szCs w:val="24"/>
          <w:lang w:eastAsia="bg-BG"/>
        </w:rPr>
        <w:t xml:space="preserve"> без вкл. ДДС, разделена по обособени позиции, както следва:</w:t>
      </w:r>
    </w:p>
    <w:p w14:paraId="3801EE3A" w14:textId="77777777" w:rsidR="00072973" w:rsidRPr="00072973" w:rsidRDefault="00072973" w:rsidP="00072973">
      <w:pPr>
        <w:spacing w:after="0"/>
        <w:ind w:firstLine="567"/>
        <w:jc w:val="both"/>
        <w:rPr>
          <w:rFonts w:ascii="Times New Roman" w:eastAsia="Times New Roman" w:hAnsi="Times New Roman"/>
          <w:bCs/>
          <w:sz w:val="24"/>
          <w:szCs w:val="24"/>
          <w:lang w:val="en-US" w:eastAsia="bg-BG"/>
        </w:rPr>
      </w:pPr>
      <w:r w:rsidRPr="00072973">
        <w:rPr>
          <w:rFonts w:ascii="Times New Roman" w:eastAsia="Times New Roman" w:hAnsi="Times New Roman"/>
          <w:bCs/>
          <w:sz w:val="24"/>
          <w:szCs w:val="24"/>
          <w:lang w:eastAsia="bg-BG"/>
        </w:rPr>
        <w:t xml:space="preserve">Обособена позиция № 1 – </w:t>
      </w:r>
      <w:r w:rsidR="006B4436" w:rsidRPr="0034342A">
        <w:rPr>
          <w:rFonts w:ascii="Times New Roman" w:eastAsia="Times New Roman" w:hAnsi="Times New Roman"/>
          <w:bCs/>
          <w:sz w:val="24"/>
          <w:szCs w:val="24"/>
          <w:lang w:eastAsia="bg-BG"/>
        </w:rPr>
        <w:t>1 040 000</w:t>
      </w:r>
      <w:r w:rsidRPr="0034342A">
        <w:rPr>
          <w:rFonts w:ascii="Times New Roman" w:eastAsia="Times New Roman" w:hAnsi="Times New Roman"/>
          <w:bCs/>
          <w:sz w:val="24"/>
          <w:szCs w:val="24"/>
          <w:lang w:eastAsia="bg-BG"/>
        </w:rPr>
        <w:t xml:space="preserve"> лв. (</w:t>
      </w:r>
      <w:r w:rsidR="003805C4" w:rsidRPr="0034342A">
        <w:rPr>
          <w:rFonts w:ascii="Times New Roman" w:eastAsia="Times New Roman" w:hAnsi="Times New Roman"/>
          <w:bCs/>
          <w:sz w:val="24"/>
          <w:szCs w:val="24"/>
          <w:lang w:eastAsia="bg-BG"/>
        </w:rPr>
        <w:t xml:space="preserve">един милион и четиридесет хиляди </w:t>
      </w:r>
      <w:r w:rsidRPr="0034342A">
        <w:rPr>
          <w:rFonts w:ascii="Times New Roman" w:eastAsia="Times New Roman" w:hAnsi="Times New Roman"/>
          <w:bCs/>
          <w:sz w:val="24"/>
          <w:szCs w:val="24"/>
          <w:lang w:eastAsia="bg-BG"/>
        </w:rPr>
        <w:t>лева)</w:t>
      </w:r>
      <w:r w:rsidRPr="00072973">
        <w:rPr>
          <w:rFonts w:ascii="Times New Roman" w:eastAsia="Times New Roman" w:hAnsi="Times New Roman"/>
          <w:bCs/>
          <w:sz w:val="24"/>
          <w:szCs w:val="24"/>
          <w:lang w:eastAsia="bg-BG"/>
        </w:rPr>
        <w:t xml:space="preserve"> без включен ДДС.</w:t>
      </w:r>
      <w:r w:rsidRPr="00072973">
        <w:rPr>
          <w:rFonts w:ascii="Times New Roman" w:eastAsia="Times New Roman" w:hAnsi="Times New Roman"/>
          <w:bCs/>
          <w:sz w:val="24"/>
          <w:szCs w:val="24"/>
          <w:lang w:val="en-US" w:eastAsia="bg-BG"/>
        </w:rPr>
        <w:t xml:space="preserve"> </w:t>
      </w:r>
    </w:p>
    <w:p w14:paraId="3801EE3B" w14:textId="0C63209B" w:rsidR="00072973" w:rsidRPr="00072973" w:rsidRDefault="00072973" w:rsidP="00072973">
      <w:pPr>
        <w:spacing w:after="0"/>
        <w:ind w:firstLine="567"/>
        <w:jc w:val="both"/>
        <w:rPr>
          <w:rFonts w:ascii="Times New Roman" w:eastAsia="Times New Roman" w:hAnsi="Times New Roman"/>
          <w:bCs/>
          <w:sz w:val="24"/>
          <w:szCs w:val="24"/>
          <w:lang w:eastAsia="bg-BG"/>
        </w:rPr>
      </w:pPr>
      <w:r w:rsidRPr="00072973">
        <w:rPr>
          <w:rFonts w:ascii="Times New Roman" w:eastAsia="Times New Roman" w:hAnsi="Times New Roman"/>
          <w:bCs/>
          <w:sz w:val="24"/>
          <w:szCs w:val="24"/>
          <w:lang w:eastAsia="bg-BG"/>
        </w:rPr>
        <w:t xml:space="preserve">Обособена позиция № 2 – </w:t>
      </w:r>
      <w:r w:rsidR="00BD7F2D">
        <w:rPr>
          <w:rFonts w:ascii="Times New Roman" w:eastAsia="Times New Roman" w:hAnsi="Times New Roman"/>
          <w:bCs/>
          <w:sz w:val="24"/>
          <w:szCs w:val="24"/>
          <w:lang w:eastAsia="bg-BG"/>
        </w:rPr>
        <w:t>72 828</w:t>
      </w:r>
      <w:r w:rsidR="0034342A">
        <w:rPr>
          <w:rFonts w:ascii="Times New Roman" w:eastAsia="Times New Roman" w:hAnsi="Times New Roman"/>
          <w:bCs/>
          <w:sz w:val="24"/>
          <w:szCs w:val="24"/>
          <w:lang w:eastAsia="bg-BG"/>
        </w:rPr>
        <w:t xml:space="preserve"> лв.</w:t>
      </w:r>
      <w:r w:rsidRPr="00072973">
        <w:rPr>
          <w:rFonts w:ascii="Times New Roman" w:eastAsia="Times New Roman" w:hAnsi="Times New Roman"/>
          <w:bCs/>
          <w:sz w:val="24"/>
          <w:szCs w:val="24"/>
          <w:lang w:eastAsia="bg-BG"/>
        </w:rPr>
        <w:t xml:space="preserve"> (</w:t>
      </w:r>
      <w:r w:rsidR="00BD7F2D">
        <w:rPr>
          <w:rFonts w:ascii="Times New Roman" w:eastAsia="Times New Roman" w:hAnsi="Times New Roman"/>
          <w:bCs/>
          <w:sz w:val="24"/>
          <w:szCs w:val="24"/>
          <w:lang w:eastAsia="bg-BG"/>
        </w:rPr>
        <w:t>седемдесет и две хиляди</w:t>
      </w:r>
      <w:r w:rsidR="0034342A">
        <w:rPr>
          <w:rFonts w:ascii="Times New Roman" w:eastAsia="Times New Roman" w:hAnsi="Times New Roman"/>
          <w:bCs/>
          <w:sz w:val="24"/>
          <w:szCs w:val="24"/>
          <w:lang w:eastAsia="bg-BG"/>
        </w:rPr>
        <w:t xml:space="preserve"> и</w:t>
      </w:r>
      <w:r w:rsidR="00BD7F2D">
        <w:rPr>
          <w:rFonts w:ascii="Times New Roman" w:eastAsia="Times New Roman" w:hAnsi="Times New Roman"/>
          <w:bCs/>
          <w:sz w:val="24"/>
          <w:szCs w:val="24"/>
          <w:lang w:eastAsia="bg-BG"/>
        </w:rPr>
        <w:t xml:space="preserve"> осемстотин двадесет и осем</w:t>
      </w:r>
      <w:r w:rsidRPr="00072973">
        <w:rPr>
          <w:rFonts w:ascii="Times New Roman" w:eastAsia="Times New Roman" w:hAnsi="Times New Roman"/>
          <w:bCs/>
          <w:sz w:val="24"/>
          <w:szCs w:val="24"/>
          <w:lang w:eastAsia="bg-BG"/>
        </w:rPr>
        <w:t xml:space="preserve"> лева) без включен ДДС.</w:t>
      </w:r>
      <w:r>
        <w:rPr>
          <w:rFonts w:ascii="Times New Roman" w:eastAsia="Times New Roman" w:hAnsi="Times New Roman"/>
          <w:bCs/>
          <w:sz w:val="24"/>
          <w:szCs w:val="24"/>
          <w:lang w:eastAsia="bg-BG"/>
        </w:rPr>
        <w:t xml:space="preserve"> </w:t>
      </w:r>
    </w:p>
    <w:p w14:paraId="3801EE3C" w14:textId="77777777" w:rsidR="00072973" w:rsidRPr="00072973" w:rsidRDefault="00072973" w:rsidP="00072973">
      <w:pPr>
        <w:ind w:firstLine="567"/>
        <w:jc w:val="both"/>
        <w:rPr>
          <w:rFonts w:ascii="Times New Roman" w:eastAsia="Times New Roman" w:hAnsi="Times New Roman"/>
          <w:bCs/>
          <w:sz w:val="24"/>
          <w:szCs w:val="24"/>
          <w:lang w:eastAsia="bg-BG"/>
        </w:rPr>
      </w:pPr>
      <w:r w:rsidRPr="00072973">
        <w:rPr>
          <w:rFonts w:ascii="Times New Roman" w:eastAsia="Times New Roman" w:hAnsi="Times New Roman"/>
          <w:bCs/>
          <w:sz w:val="24"/>
          <w:szCs w:val="24"/>
          <w:lang w:eastAsia="bg-BG"/>
        </w:rPr>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14:paraId="3801EE3D" w14:textId="77777777" w:rsidR="00072973" w:rsidRDefault="00072973" w:rsidP="00B94FE5">
      <w:pPr>
        <w:spacing w:after="0" w:line="240" w:lineRule="auto"/>
        <w:ind w:firstLine="567"/>
        <w:jc w:val="both"/>
        <w:rPr>
          <w:rFonts w:ascii="Times New Roman" w:eastAsia="Times New Roman" w:hAnsi="Times New Roman"/>
          <w:bCs/>
          <w:sz w:val="24"/>
          <w:szCs w:val="24"/>
          <w:lang w:eastAsia="bg-BG"/>
        </w:rPr>
      </w:pPr>
    </w:p>
    <w:p w14:paraId="3801EE3E" w14:textId="77777777" w:rsidR="009E0FEA" w:rsidRPr="009E0FEA" w:rsidRDefault="009E0FEA" w:rsidP="009E0FEA">
      <w:pPr>
        <w:keepNext/>
        <w:spacing w:after="0" w:line="240" w:lineRule="atLeast"/>
        <w:ind w:firstLine="567"/>
        <w:contextualSpacing/>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sidRPr="009E0FEA">
        <w:rPr>
          <w:rFonts w:ascii="Times New Roman" w:eastAsia="Times New Roman" w:hAnsi="Times New Roman"/>
          <w:b/>
          <w:sz w:val="24"/>
          <w:szCs w:val="24"/>
          <w:lang w:eastAsia="bg-BG"/>
        </w:rPr>
        <w:t>. Място на доставка и начин на изпълнение</w:t>
      </w:r>
      <w:r w:rsidRPr="009E0FEA">
        <w:rPr>
          <w:rFonts w:ascii="Times New Roman" w:eastAsia="Times New Roman" w:hAnsi="Times New Roman"/>
          <w:sz w:val="24"/>
          <w:szCs w:val="24"/>
          <w:lang w:eastAsia="bg-BG"/>
        </w:rPr>
        <w:t xml:space="preserve">. </w:t>
      </w:r>
    </w:p>
    <w:p w14:paraId="3801EE3F" w14:textId="77777777" w:rsidR="009E0FEA" w:rsidRPr="009E0FEA" w:rsidRDefault="009E0FEA" w:rsidP="009E0FEA">
      <w:pPr>
        <w:spacing w:after="0" w:line="240" w:lineRule="atLeast"/>
        <w:ind w:firstLine="567"/>
        <w:contextualSpacing/>
        <w:jc w:val="both"/>
        <w:rPr>
          <w:rFonts w:ascii="Times New Roman" w:eastAsia="Times New Roman" w:hAnsi="Times New Roman"/>
          <w:sz w:val="24"/>
          <w:szCs w:val="24"/>
          <w:lang w:eastAsia="bg-BG"/>
        </w:rPr>
      </w:pPr>
      <w:r w:rsidRPr="009E0FEA">
        <w:rPr>
          <w:rFonts w:ascii="Times New Roman" w:eastAsia="Times New Roman" w:hAnsi="Times New Roman"/>
          <w:sz w:val="24"/>
          <w:szCs w:val="24"/>
          <w:lang w:eastAsia="bg-BG"/>
        </w:rPr>
        <w:t>Обособена позиция № 1.</w:t>
      </w:r>
    </w:p>
    <w:p w14:paraId="3801EE40" w14:textId="77777777" w:rsidR="009E0FEA" w:rsidRPr="009E0FEA" w:rsidRDefault="009E0FEA" w:rsidP="009E0FEA">
      <w:pPr>
        <w:spacing w:after="0" w:line="240" w:lineRule="atLeast"/>
        <w:ind w:firstLine="567"/>
        <w:contextualSpacing/>
        <w:jc w:val="both"/>
        <w:rPr>
          <w:rFonts w:ascii="Times New Roman" w:eastAsia="Times New Roman" w:hAnsi="Times New Roman"/>
          <w:sz w:val="24"/>
          <w:szCs w:val="24"/>
          <w:lang w:eastAsia="bg-BG"/>
        </w:rPr>
      </w:pPr>
      <w:r w:rsidRPr="009E0FEA">
        <w:rPr>
          <w:rFonts w:ascii="Times New Roman" w:eastAsia="Times New Roman" w:hAnsi="Times New Roman"/>
          <w:sz w:val="24"/>
          <w:szCs w:val="24"/>
          <w:lang w:eastAsia="bg-BG"/>
        </w:rPr>
        <w:t>Мястото на доставка на оборудването са прокуратурите в страната съгласно Приложение № 5 - План за доставка по обособена позиция № 1. При сключването на договора за възлагане са допустими размествания в плана за доставка, без да се изменя общото количество на стоките. Адресите за доставка и лицата за контакт ще бъдат предоставени на участникът, избран за Изпълнител. Всяка доставка се удостоверява с подписване на двустранни приемо-предавателни протоколи. След приключване на доставките се подписва обобщен протокол, в който се отразяват всички единични доставки.</w:t>
      </w:r>
    </w:p>
    <w:p w14:paraId="3801EE41" w14:textId="77777777" w:rsidR="009E0FEA" w:rsidRPr="009E0FEA" w:rsidRDefault="009E0FEA" w:rsidP="009E0FE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0FEA">
        <w:rPr>
          <w:rFonts w:ascii="Times New Roman" w:eastAsia="Times New Roman" w:hAnsi="Times New Roman"/>
          <w:sz w:val="24"/>
          <w:szCs w:val="24"/>
          <w:lang w:eastAsia="bg-BG"/>
        </w:rPr>
        <w:t>Обособена позиция № 2.</w:t>
      </w:r>
    </w:p>
    <w:p w14:paraId="3801EE42" w14:textId="77777777" w:rsidR="009E0FEA" w:rsidRPr="009E0FEA" w:rsidRDefault="009E0FEA" w:rsidP="009E0FEA">
      <w:pPr>
        <w:spacing w:after="0" w:line="240" w:lineRule="auto"/>
        <w:ind w:firstLine="567"/>
        <w:jc w:val="both"/>
        <w:rPr>
          <w:rFonts w:ascii="Times New Roman" w:hAnsi="Times New Roman"/>
          <w:sz w:val="24"/>
          <w:szCs w:val="24"/>
        </w:rPr>
      </w:pPr>
      <w:r w:rsidRPr="009E0FEA">
        <w:rPr>
          <w:rFonts w:ascii="Times New Roman" w:hAnsi="Times New Roman"/>
          <w:sz w:val="24"/>
          <w:szCs w:val="24"/>
        </w:rPr>
        <w:t>Мястото на доставка на посочените стоки е: гр. София, бул. „Витоша“ № 2”, Съдебна палата. Изпълнителят уведомява писмено в срок от 5 дни предварително за конкретната дата и час, на които ще осъществи доставката. Доставката се осъществява еднократно в целия обем на поръчката, като се удостоверява с подписване на двустранен приемателно-предавателен протокол.</w:t>
      </w:r>
    </w:p>
    <w:p w14:paraId="3801EE43" w14:textId="77777777" w:rsidR="009E0FEA" w:rsidRDefault="009E0FEA" w:rsidP="009E0FEA">
      <w:pPr>
        <w:spacing w:after="0" w:line="240" w:lineRule="auto"/>
        <w:ind w:firstLine="567"/>
        <w:jc w:val="both"/>
        <w:rPr>
          <w:rFonts w:ascii="Times New Roman" w:hAnsi="Times New Roman"/>
          <w:bCs/>
          <w:sz w:val="24"/>
          <w:szCs w:val="24"/>
        </w:rPr>
      </w:pPr>
      <w:r>
        <w:rPr>
          <w:rFonts w:ascii="Times New Roman" w:hAnsi="Times New Roman"/>
          <w:b/>
          <w:bCs/>
          <w:sz w:val="24"/>
          <w:szCs w:val="24"/>
        </w:rPr>
        <w:t>5</w:t>
      </w:r>
      <w:r w:rsidRPr="009E0FEA">
        <w:rPr>
          <w:rFonts w:ascii="Times New Roman" w:hAnsi="Times New Roman"/>
          <w:b/>
          <w:bCs/>
          <w:sz w:val="24"/>
          <w:szCs w:val="24"/>
        </w:rPr>
        <w:t>.1.</w:t>
      </w:r>
      <w:r w:rsidRPr="009E0FEA">
        <w:rPr>
          <w:rFonts w:ascii="Times New Roman" w:hAnsi="Times New Roman"/>
          <w:bCs/>
          <w:sz w:val="24"/>
          <w:szCs w:val="24"/>
        </w:rPr>
        <w:t xml:space="preserve"> В срок до 14 (четиринадесет) дни след подписване на приемателно-предавателния протокол за извършената доставка на TEMPEST оборудването, Възложителят го представя за контролни измервания за съответствие с изискванията за ниво „Секретно“ пред Държавна агенция „Национална сигурност“ (ДАНС).</w:t>
      </w:r>
    </w:p>
    <w:p w14:paraId="3801EE44" w14:textId="77777777" w:rsidR="009E0FEA" w:rsidRDefault="009E0FEA" w:rsidP="009E0FEA">
      <w:pPr>
        <w:spacing w:after="0" w:line="240" w:lineRule="auto"/>
        <w:ind w:firstLine="567"/>
        <w:jc w:val="both"/>
        <w:rPr>
          <w:rFonts w:ascii="Times New Roman" w:hAnsi="Times New Roman"/>
          <w:bCs/>
          <w:sz w:val="24"/>
          <w:szCs w:val="24"/>
        </w:rPr>
      </w:pPr>
      <w:r>
        <w:rPr>
          <w:rFonts w:ascii="Times New Roman" w:hAnsi="Times New Roman"/>
          <w:b/>
          <w:bCs/>
          <w:sz w:val="24"/>
          <w:szCs w:val="24"/>
        </w:rPr>
        <w:t>5</w:t>
      </w:r>
      <w:r w:rsidRPr="009E0FEA">
        <w:rPr>
          <w:rFonts w:ascii="Times New Roman" w:hAnsi="Times New Roman"/>
          <w:b/>
          <w:bCs/>
          <w:sz w:val="24"/>
          <w:szCs w:val="24"/>
        </w:rPr>
        <w:t>.2.</w:t>
      </w:r>
      <w:r w:rsidRPr="009E0FEA">
        <w:rPr>
          <w:rFonts w:ascii="Times New Roman" w:hAnsi="Times New Roman"/>
          <w:bCs/>
          <w:sz w:val="24"/>
          <w:szCs w:val="24"/>
        </w:rPr>
        <w:t xml:space="preserve"> При получаване на резултатите от контролните замервания на ДАНС, Възложителят в срок до 3 (три) работни дни писмено уведомява Изпълнителя.</w:t>
      </w:r>
    </w:p>
    <w:p w14:paraId="3801EE45" w14:textId="77777777" w:rsidR="009E0FEA" w:rsidRPr="009E0FEA" w:rsidRDefault="009E0FEA" w:rsidP="009E0FEA">
      <w:pPr>
        <w:spacing w:after="0" w:line="240" w:lineRule="auto"/>
        <w:ind w:firstLine="567"/>
        <w:jc w:val="both"/>
        <w:rPr>
          <w:rFonts w:ascii="Times New Roman" w:hAnsi="Times New Roman"/>
          <w:bCs/>
          <w:sz w:val="24"/>
          <w:szCs w:val="24"/>
        </w:rPr>
      </w:pPr>
      <w:r>
        <w:rPr>
          <w:rFonts w:ascii="Times New Roman" w:hAnsi="Times New Roman"/>
          <w:b/>
          <w:bCs/>
          <w:sz w:val="24"/>
          <w:szCs w:val="24"/>
        </w:rPr>
        <w:t>5</w:t>
      </w:r>
      <w:r w:rsidRPr="009E0FEA">
        <w:rPr>
          <w:rFonts w:ascii="Times New Roman" w:hAnsi="Times New Roman"/>
          <w:b/>
          <w:bCs/>
          <w:sz w:val="24"/>
          <w:szCs w:val="24"/>
        </w:rPr>
        <w:t>.3.</w:t>
      </w:r>
      <w:r w:rsidRPr="009E0FEA">
        <w:rPr>
          <w:rFonts w:ascii="Times New Roman" w:hAnsi="Times New Roman"/>
          <w:bCs/>
          <w:sz w:val="24"/>
          <w:szCs w:val="24"/>
        </w:rPr>
        <w:t xml:space="preserve"> Неодобреното от ДАНС оборудване се връща от Възложителя на Изпълнителя с приемателно-предавателен протокол за отстраняване на недостатъците или за замяна на продукта/</w:t>
      </w:r>
      <w:proofErr w:type="spellStart"/>
      <w:r w:rsidRPr="009E0FEA">
        <w:rPr>
          <w:rFonts w:ascii="Times New Roman" w:hAnsi="Times New Roman"/>
          <w:bCs/>
          <w:sz w:val="24"/>
          <w:szCs w:val="24"/>
        </w:rPr>
        <w:t>ите</w:t>
      </w:r>
      <w:proofErr w:type="spellEnd"/>
      <w:r w:rsidRPr="009E0FEA">
        <w:rPr>
          <w:rFonts w:ascii="Times New Roman" w:hAnsi="Times New Roman"/>
          <w:bCs/>
          <w:sz w:val="24"/>
          <w:szCs w:val="24"/>
        </w:rPr>
        <w:t xml:space="preserve"> с нов/и в рамките на 60 дни считано от датата на подписване на приемателно-предавателния протокол.</w:t>
      </w:r>
      <w:r>
        <w:rPr>
          <w:rFonts w:ascii="Times New Roman" w:hAnsi="Times New Roman"/>
          <w:bCs/>
          <w:sz w:val="24"/>
          <w:szCs w:val="24"/>
        </w:rPr>
        <w:t xml:space="preserve"> </w:t>
      </w:r>
    </w:p>
    <w:p w14:paraId="3801EE46" w14:textId="77777777" w:rsidR="009E0FEA" w:rsidRDefault="009E0FEA" w:rsidP="009E0FEA">
      <w:pPr>
        <w:spacing w:after="0" w:line="240" w:lineRule="auto"/>
        <w:ind w:firstLine="567"/>
        <w:jc w:val="both"/>
        <w:rPr>
          <w:rFonts w:ascii="Times New Roman" w:hAnsi="Times New Roman"/>
          <w:bCs/>
          <w:sz w:val="24"/>
          <w:szCs w:val="24"/>
        </w:rPr>
      </w:pPr>
      <w:r>
        <w:rPr>
          <w:rFonts w:ascii="Times New Roman" w:hAnsi="Times New Roman"/>
          <w:b/>
          <w:bCs/>
          <w:sz w:val="24"/>
          <w:szCs w:val="24"/>
        </w:rPr>
        <w:t>5</w:t>
      </w:r>
      <w:r w:rsidRPr="009E0FEA">
        <w:rPr>
          <w:rFonts w:ascii="Times New Roman" w:hAnsi="Times New Roman"/>
          <w:b/>
          <w:bCs/>
          <w:sz w:val="24"/>
          <w:szCs w:val="24"/>
        </w:rPr>
        <w:t>.4.</w:t>
      </w:r>
      <w:r w:rsidRPr="009E0FEA">
        <w:rPr>
          <w:rFonts w:ascii="Times New Roman" w:hAnsi="Times New Roman"/>
          <w:bCs/>
          <w:sz w:val="24"/>
          <w:szCs w:val="24"/>
        </w:rPr>
        <w:t xml:space="preserve"> След отстраняване на недостатъците или замяната на продукта Изпълнителят предоставя оборудването на Възложителя с нов приемателно-предавателен протокол. Възложителят в срок до 5 (пет) дни след подписване на приемателно-предавателния протокол предоставя оборудването на ДАНС за ново контролно замерване. След получаване на новите резултати от контролните замервания на ДАНС, Възложителят в срок до 3 (три) дни писмено уведомява Изпълнителя. При неодобрение на оборудването, съгласно изискванията за ниво „Секретно“, процедурата по замяна се повтаря.</w:t>
      </w:r>
    </w:p>
    <w:p w14:paraId="3801EE47" w14:textId="77777777" w:rsidR="009E0FEA" w:rsidRPr="009E0FEA" w:rsidRDefault="009E0FEA" w:rsidP="009E0FE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sidRPr="009E0FEA">
        <w:rPr>
          <w:rFonts w:ascii="Times New Roman" w:eastAsia="Times New Roman" w:hAnsi="Times New Roman"/>
          <w:b/>
          <w:sz w:val="24"/>
          <w:szCs w:val="24"/>
          <w:lang w:eastAsia="bg-BG"/>
        </w:rPr>
        <w:t>.5.</w:t>
      </w:r>
      <w:r w:rsidRPr="009E0FEA">
        <w:rPr>
          <w:rFonts w:ascii="Times New Roman" w:eastAsia="Times New Roman" w:hAnsi="Times New Roman"/>
          <w:sz w:val="24"/>
          <w:szCs w:val="24"/>
          <w:lang w:eastAsia="bg-BG"/>
        </w:rPr>
        <w:t xml:space="preserve"> Цялото одобрено оборудване се предоставя от Възложителя на крайните потребители – организационни еди</w:t>
      </w:r>
      <w:r>
        <w:rPr>
          <w:rFonts w:ascii="Times New Roman" w:eastAsia="Times New Roman" w:hAnsi="Times New Roman"/>
          <w:sz w:val="24"/>
          <w:szCs w:val="24"/>
          <w:lang w:eastAsia="bg-BG"/>
        </w:rPr>
        <w:t>ници от състава на ПРБ по отдел</w:t>
      </w:r>
      <w:r w:rsidRPr="009E0FEA">
        <w:rPr>
          <w:rFonts w:ascii="Times New Roman" w:eastAsia="Times New Roman" w:hAnsi="Times New Roman"/>
          <w:sz w:val="24"/>
          <w:szCs w:val="24"/>
          <w:lang w:eastAsia="bg-BG"/>
        </w:rPr>
        <w:t>н</w:t>
      </w:r>
      <w:r>
        <w:rPr>
          <w:rFonts w:ascii="Times New Roman" w:eastAsia="Times New Roman" w:hAnsi="Times New Roman"/>
          <w:sz w:val="24"/>
          <w:szCs w:val="24"/>
          <w:lang w:eastAsia="bg-BG"/>
        </w:rPr>
        <w:t>и списъци, кои</w:t>
      </w:r>
      <w:r w:rsidRPr="009E0FEA">
        <w:rPr>
          <w:rFonts w:ascii="Times New Roman" w:eastAsia="Times New Roman" w:hAnsi="Times New Roman"/>
          <w:sz w:val="24"/>
          <w:szCs w:val="24"/>
          <w:lang w:eastAsia="bg-BG"/>
        </w:rPr>
        <w:t xml:space="preserve">то </w:t>
      </w:r>
      <w:r>
        <w:rPr>
          <w:rFonts w:ascii="Times New Roman" w:eastAsia="Times New Roman" w:hAnsi="Times New Roman"/>
          <w:sz w:val="24"/>
          <w:szCs w:val="24"/>
          <w:lang w:eastAsia="bg-BG"/>
        </w:rPr>
        <w:t>са</w:t>
      </w:r>
      <w:r w:rsidRPr="009E0FEA">
        <w:rPr>
          <w:rFonts w:ascii="Times New Roman" w:eastAsia="Times New Roman" w:hAnsi="Times New Roman"/>
          <w:sz w:val="24"/>
          <w:szCs w:val="24"/>
          <w:lang w:eastAsia="bg-BG"/>
        </w:rPr>
        <w:t xml:space="preserve"> приложение към проекта на договор.</w:t>
      </w:r>
      <w:r w:rsidRPr="009E0FEA">
        <w:t xml:space="preserve"> </w:t>
      </w:r>
    </w:p>
    <w:p w14:paraId="3801EE48" w14:textId="77777777" w:rsidR="00A9260E" w:rsidRDefault="00A9260E" w:rsidP="00A140C3">
      <w:pPr>
        <w:spacing w:after="0"/>
        <w:ind w:firstLine="567"/>
        <w:jc w:val="both"/>
        <w:rPr>
          <w:rFonts w:ascii="Times New Roman" w:eastAsia="Times New Roman" w:hAnsi="Times New Roman"/>
          <w:b/>
          <w:bCs/>
          <w:sz w:val="24"/>
          <w:szCs w:val="24"/>
          <w:lang w:eastAsia="bg-BG"/>
        </w:rPr>
      </w:pPr>
    </w:p>
    <w:p w14:paraId="3801EE49" w14:textId="77777777" w:rsidR="00C02178" w:rsidRPr="00C02178" w:rsidRDefault="00C02178" w:rsidP="00C02178">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6</w:t>
      </w:r>
      <w:r w:rsidRPr="00C02178">
        <w:rPr>
          <w:rFonts w:ascii="Times New Roman" w:eastAsia="MS Mincho" w:hAnsi="Times New Roman"/>
          <w:b/>
          <w:sz w:val="24"/>
          <w:szCs w:val="24"/>
        </w:rPr>
        <w:t>. Срокове.</w:t>
      </w:r>
    </w:p>
    <w:p w14:paraId="3801EE4A" w14:textId="77777777" w:rsidR="00C02178" w:rsidRPr="00C02178" w:rsidRDefault="00C02178" w:rsidP="00C02178">
      <w:pPr>
        <w:spacing w:after="0" w:line="240" w:lineRule="atLeast"/>
        <w:ind w:firstLine="567"/>
        <w:contextualSpacing/>
        <w:jc w:val="both"/>
        <w:rPr>
          <w:rFonts w:ascii="Times New Roman" w:eastAsia="Times New Roman" w:hAnsi="Times New Roman"/>
          <w:sz w:val="24"/>
          <w:szCs w:val="24"/>
          <w:lang w:eastAsia="bg-BG"/>
        </w:rPr>
      </w:pPr>
      <w:r w:rsidRPr="00C02178">
        <w:rPr>
          <w:rFonts w:ascii="Times New Roman" w:eastAsia="Times New Roman" w:hAnsi="Times New Roman"/>
          <w:sz w:val="24"/>
          <w:szCs w:val="24"/>
          <w:lang w:eastAsia="bg-BG"/>
        </w:rPr>
        <w:t>Обособена позиция № 1.</w:t>
      </w:r>
    </w:p>
    <w:p w14:paraId="3801EE4B" w14:textId="77777777" w:rsidR="00C02178" w:rsidRPr="00C02178" w:rsidRDefault="00C02178" w:rsidP="00C02178">
      <w:pPr>
        <w:spacing w:after="0" w:line="240" w:lineRule="auto"/>
        <w:ind w:firstLine="567"/>
        <w:jc w:val="both"/>
        <w:rPr>
          <w:rFonts w:ascii="Times New Roman" w:eastAsia="MS Mincho" w:hAnsi="Times New Roman"/>
          <w:bCs/>
          <w:sz w:val="24"/>
          <w:szCs w:val="24"/>
        </w:rPr>
      </w:pPr>
      <w:r w:rsidRPr="00C02178">
        <w:rPr>
          <w:rFonts w:ascii="Times New Roman" w:eastAsia="MS Mincho" w:hAnsi="Times New Roman"/>
          <w:bCs/>
          <w:sz w:val="24"/>
          <w:szCs w:val="24"/>
        </w:rPr>
        <w:t xml:space="preserve">Срокът за изпълнение на доставката е до 60 /шестдесет/ календарни дни, считано от датата на сключване на договора.  </w:t>
      </w:r>
    </w:p>
    <w:p w14:paraId="3801EE4C" w14:textId="77777777" w:rsidR="00C02178" w:rsidRPr="00C02178" w:rsidRDefault="00C02178" w:rsidP="00C02178">
      <w:pPr>
        <w:spacing w:after="0" w:line="240" w:lineRule="auto"/>
        <w:ind w:firstLine="567"/>
        <w:jc w:val="both"/>
        <w:rPr>
          <w:rFonts w:ascii="Times New Roman" w:eastAsia="Times New Roman" w:hAnsi="Times New Roman"/>
          <w:sz w:val="24"/>
          <w:szCs w:val="24"/>
          <w:lang w:eastAsia="bg-BG"/>
        </w:rPr>
      </w:pPr>
      <w:r w:rsidRPr="00C02178">
        <w:rPr>
          <w:rFonts w:ascii="Times New Roman" w:eastAsia="Times New Roman" w:hAnsi="Times New Roman"/>
          <w:sz w:val="24"/>
          <w:szCs w:val="24"/>
          <w:lang w:eastAsia="bg-BG"/>
        </w:rPr>
        <w:lastRenderedPageBreak/>
        <w:t>Обособена позиция № 2.</w:t>
      </w:r>
    </w:p>
    <w:p w14:paraId="3801EE4D" w14:textId="77777777" w:rsidR="00C02178" w:rsidRPr="00C02178" w:rsidRDefault="00C02178" w:rsidP="00C02178">
      <w:pPr>
        <w:spacing w:after="0" w:line="240" w:lineRule="auto"/>
        <w:ind w:firstLine="567"/>
        <w:jc w:val="both"/>
        <w:rPr>
          <w:rFonts w:ascii="Times New Roman" w:eastAsia="MS Mincho" w:hAnsi="Times New Roman"/>
          <w:bCs/>
          <w:sz w:val="24"/>
          <w:szCs w:val="24"/>
        </w:rPr>
      </w:pPr>
      <w:r w:rsidRPr="00C02178">
        <w:rPr>
          <w:rFonts w:ascii="Times New Roman" w:eastAsia="MS Mincho" w:hAnsi="Times New Roman"/>
          <w:bCs/>
          <w:sz w:val="24"/>
          <w:szCs w:val="24"/>
        </w:rPr>
        <w:t xml:space="preserve">Срокът за изпълнение на доставката е до 95 (деветдесет и пет) календарни дни, считано от датата на сключване на договора.  </w:t>
      </w:r>
    </w:p>
    <w:p w14:paraId="3801EE4E" w14:textId="77777777" w:rsidR="00A9260E" w:rsidRDefault="00A9260E" w:rsidP="00A140C3">
      <w:pPr>
        <w:spacing w:after="0"/>
        <w:ind w:firstLine="567"/>
        <w:jc w:val="both"/>
        <w:rPr>
          <w:rFonts w:ascii="Times New Roman" w:eastAsia="Times New Roman" w:hAnsi="Times New Roman"/>
          <w:b/>
          <w:bCs/>
          <w:sz w:val="24"/>
          <w:szCs w:val="24"/>
          <w:lang w:eastAsia="bg-BG"/>
        </w:rPr>
      </w:pPr>
    </w:p>
    <w:p w14:paraId="3801EE4F" w14:textId="77777777" w:rsidR="00FF12F6" w:rsidRPr="00FF12F6" w:rsidRDefault="00FF12F6" w:rsidP="00FF12F6">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7</w:t>
      </w:r>
      <w:r w:rsidRPr="00FF12F6">
        <w:rPr>
          <w:rFonts w:ascii="Times New Roman" w:eastAsia="MS Mincho" w:hAnsi="Times New Roman"/>
          <w:b/>
          <w:sz w:val="24"/>
          <w:szCs w:val="24"/>
        </w:rPr>
        <w:t>. Предлагана цена.</w:t>
      </w:r>
    </w:p>
    <w:p w14:paraId="3801EE50" w14:textId="77777777" w:rsidR="00FF12F6" w:rsidRPr="00FF12F6" w:rsidRDefault="00FF12F6" w:rsidP="00FF12F6">
      <w:pPr>
        <w:spacing w:after="0" w:line="240" w:lineRule="atLeast"/>
        <w:ind w:firstLine="567"/>
        <w:jc w:val="both"/>
        <w:rPr>
          <w:rFonts w:ascii="Times New Roman" w:eastAsia="MS Mincho" w:hAnsi="Times New Roman"/>
          <w:sz w:val="24"/>
          <w:szCs w:val="24"/>
        </w:rPr>
      </w:pPr>
      <w:r w:rsidRPr="00FF12F6">
        <w:rPr>
          <w:rFonts w:ascii="Times New Roman" w:eastAsia="MS Mincho" w:hAnsi="Times New Roman"/>
          <w:sz w:val="24"/>
          <w:szCs w:val="24"/>
        </w:rPr>
        <w:t>Предложената от участника цена задължително трябва да включва всички разходи за изпълнение на доставката, в т.ч. митни сборове, разходи за гаранционна поддръжка, транспортни разходи до мястото посочено за доставка, монтаж и други.</w:t>
      </w:r>
    </w:p>
    <w:p w14:paraId="3801EE51" w14:textId="77777777" w:rsidR="00FF12F6" w:rsidRPr="00FF12F6" w:rsidRDefault="00FF12F6" w:rsidP="00FF12F6">
      <w:pPr>
        <w:spacing w:after="0" w:line="240" w:lineRule="atLeast"/>
        <w:ind w:firstLine="567"/>
        <w:jc w:val="both"/>
        <w:rPr>
          <w:rFonts w:ascii="Times New Roman" w:eastAsia="MS Mincho" w:hAnsi="Times New Roman"/>
          <w:sz w:val="24"/>
          <w:szCs w:val="24"/>
        </w:rPr>
      </w:pPr>
      <w:r w:rsidRPr="00FF12F6">
        <w:rPr>
          <w:rFonts w:ascii="Times New Roman" w:eastAsia="MS Mincho" w:hAnsi="Times New Roman"/>
          <w:sz w:val="24"/>
          <w:szCs w:val="24"/>
        </w:rPr>
        <w:t xml:space="preserve">*Забележка: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 </w:t>
      </w:r>
    </w:p>
    <w:p w14:paraId="3801EE52" w14:textId="77777777" w:rsidR="00FF12F6" w:rsidRPr="00FF12F6" w:rsidRDefault="00FF12F6" w:rsidP="00FF12F6">
      <w:pPr>
        <w:spacing w:after="0" w:line="240" w:lineRule="atLeast"/>
        <w:ind w:firstLine="567"/>
        <w:jc w:val="both"/>
        <w:rPr>
          <w:rFonts w:ascii="Times New Roman" w:eastAsia="MS Mincho" w:hAnsi="Times New Roman"/>
          <w:sz w:val="24"/>
          <w:szCs w:val="24"/>
        </w:rPr>
      </w:pPr>
      <w:r w:rsidRPr="00FF12F6">
        <w:rPr>
          <w:rFonts w:ascii="Times New Roman" w:eastAsia="MS Mincho" w:hAnsi="Times New Roman"/>
          <w:sz w:val="24"/>
          <w:szCs w:val="24"/>
        </w:rPr>
        <w:t xml:space="preserve">  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14:paraId="3801EE53" w14:textId="77777777" w:rsidR="00FF12F6" w:rsidRPr="00FF12F6" w:rsidRDefault="00FF12F6" w:rsidP="00FF12F6">
      <w:pPr>
        <w:spacing w:after="0" w:line="240" w:lineRule="atLeast"/>
        <w:ind w:firstLine="567"/>
        <w:jc w:val="both"/>
        <w:rPr>
          <w:rFonts w:ascii="Times New Roman" w:eastAsia="MS Mincho" w:hAnsi="Times New Roman"/>
          <w:sz w:val="24"/>
          <w:szCs w:val="24"/>
        </w:rPr>
      </w:pPr>
    </w:p>
    <w:p w14:paraId="3801EE54" w14:textId="77777777" w:rsidR="00FF12F6" w:rsidRPr="00FF12F6" w:rsidRDefault="00FF12F6" w:rsidP="00FF12F6">
      <w:pPr>
        <w:spacing w:after="0" w:line="240" w:lineRule="atLeast"/>
        <w:ind w:firstLine="567"/>
        <w:jc w:val="both"/>
        <w:rPr>
          <w:rFonts w:ascii="Times New Roman" w:eastAsia="MS Mincho" w:hAnsi="Times New Roman"/>
          <w:b/>
          <w:sz w:val="24"/>
          <w:szCs w:val="24"/>
        </w:rPr>
      </w:pPr>
      <w:r>
        <w:rPr>
          <w:rFonts w:ascii="Times New Roman" w:eastAsia="MS Mincho" w:hAnsi="Times New Roman"/>
          <w:b/>
          <w:sz w:val="24"/>
          <w:szCs w:val="24"/>
        </w:rPr>
        <w:t>8</w:t>
      </w:r>
      <w:r w:rsidRPr="00FF12F6">
        <w:rPr>
          <w:rFonts w:ascii="Times New Roman" w:eastAsia="MS Mincho" w:hAnsi="Times New Roman"/>
          <w:b/>
          <w:sz w:val="24"/>
          <w:szCs w:val="24"/>
        </w:rPr>
        <w:t>. Начин и срок на плащане.</w:t>
      </w:r>
    </w:p>
    <w:p w14:paraId="3801EE55" w14:textId="77777777" w:rsidR="00FF12F6" w:rsidRPr="00FF12F6" w:rsidRDefault="00FF12F6" w:rsidP="00FF12F6">
      <w:pPr>
        <w:spacing w:after="0" w:line="240" w:lineRule="atLeast"/>
        <w:ind w:firstLine="567"/>
        <w:jc w:val="both"/>
        <w:rPr>
          <w:rFonts w:ascii="Times New Roman" w:eastAsia="MS Mincho" w:hAnsi="Times New Roman"/>
          <w:sz w:val="24"/>
          <w:szCs w:val="24"/>
        </w:rPr>
      </w:pPr>
      <w:r w:rsidRPr="00FF12F6">
        <w:rPr>
          <w:rFonts w:ascii="Times New Roman" w:eastAsia="MS Mincho" w:hAnsi="Times New Roman"/>
          <w:sz w:val="24"/>
          <w:szCs w:val="24"/>
        </w:rPr>
        <w:t>Всички плащания се извършват по банков път, по сметка посочена от изпълнителя.</w:t>
      </w:r>
    </w:p>
    <w:p w14:paraId="3801EE56" w14:textId="77777777" w:rsidR="00FF12F6" w:rsidRPr="00FF12F6" w:rsidRDefault="00FF12F6" w:rsidP="00FF12F6">
      <w:pPr>
        <w:spacing w:after="0" w:line="240" w:lineRule="atLeast"/>
        <w:ind w:firstLine="567"/>
        <w:jc w:val="both"/>
        <w:rPr>
          <w:rFonts w:ascii="Times New Roman" w:eastAsia="MS Mincho" w:hAnsi="Times New Roman"/>
          <w:sz w:val="24"/>
          <w:szCs w:val="24"/>
        </w:rPr>
      </w:pPr>
      <w:r w:rsidRPr="00FF12F6">
        <w:rPr>
          <w:rFonts w:ascii="Times New Roman" w:eastAsia="MS Mincho" w:hAnsi="Times New Roman"/>
          <w:sz w:val="24"/>
          <w:szCs w:val="24"/>
        </w:rPr>
        <w:t>Заплащането на цената по договора ще се осъществява както следва:</w:t>
      </w:r>
    </w:p>
    <w:p w14:paraId="3801EE57" w14:textId="77777777" w:rsidR="00FF12F6" w:rsidRPr="00FF12F6" w:rsidRDefault="00FF12F6" w:rsidP="00FF12F6">
      <w:pPr>
        <w:spacing w:after="0" w:line="240" w:lineRule="auto"/>
        <w:ind w:firstLine="567"/>
        <w:jc w:val="both"/>
        <w:rPr>
          <w:rFonts w:ascii="Times New Roman" w:eastAsia="Times New Roman" w:hAnsi="Times New Roman"/>
          <w:sz w:val="24"/>
          <w:szCs w:val="24"/>
          <w:lang w:eastAsia="bg-BG"/>
        </w:rPr>
      </w:pPr>
      <w:r w:rsidRPr="00FF12F6">
        <w:rPr>
          <w:rFonts w:ascii="Times New Roman" w:hAnsi="Times New Roman"/>
          <w:bCs/>
          <w:sz w:val="24"/>
          <w:szCs w:val="24"/>
          <w:lang w:eastAsia="ar-SA"/>
        </w:rPr>
        <w:t>За обособена позиция № 1:</w:t>
      </w:r>
      <w:r w:rsidRPr="00FF12F6">
        <w:rPr>
          <w:rFonts w:ascii="Times New Roman" w:eastAsia="Times New Roman" w:hAnsi="Times New Roman"/>
          <w:sz w:val="24"/>
          <w:szCs w:val="24"/>
          <w:lang w:eastAsia="bg-BG"/>
        </w:rPr>
        <w:t xml:space="preserve"> В срок до 30 дни от подписване на обобщен приемо-предавателен протокол за доставката на стоките и след представяне от страна на Изпълнителя на издадена фактура (хартиена или електронна, съгласно Закона за електронния документ и електронните удостоверителни услуги).</w:t>
      </w:r>
    </w:p>
    <w:p w14:paraId="3801EE58" w14:textId="77777777" w:rsidR="00FF12F6" w:rsidRPr="00FF12F6" w:rsidRDefault="00FF12F6" w:rsidP="00FF12F6">
      <w:pPr>
        <w:spacing w:after="0" w:line="240" w:lineRule="auto"/>
        <w:ind w:firstLine="567"/>
        <w:jc w:val="both"/>
        <w:rPr>
          <w:rFonts w:ascii="Times New Roman" w:eastAsia="Times New Roman" w:hAnsi="Times New Roman"/>
          <w:sz w:val="24"/>
          <w:szCs w:val="24"/>
          <w:lang w:eastAsia="bg-BG"/>
        </w:rPr>
      </w:pPr>
      <w:r>
        <w:rPr>
          <w:rFonts w:ascii="Times New Roman" w:hAnsi="Times New Roman"/>
          <w:bCs/>
          <w:sz w:val="24"/>
          <w:szCs w:val="24"/>
          <w:lang w:eastAsia="ar-SA"/>
        </w:rPr>
        <w:t>За обособена позиция № 2</w:t>
      </w:r>
      <w:r w:rsidRPr="00FF12F6">
        <w:rPr>
          <w:rFonts w:ascii="Times New Roman" w:hAnsi="Times New Roman"/>
          <w:bCs/>
          <w:sz w:val="24"/>
          <w:szCs w:val="24"/>
          <w:lang w:eastAsia="ar-SA"/>
        </w:rPr>
        <w:t xml:space="preserve">: </w:t>
      </w:r>
    </w:p>
    <w:p w14:paraId="3801EE59" w14:textId="77777777" w:rsidR="00FF12F6" w:rsidRPr="00FF12F6" w:rsidRDefault="00FF12F6" w:rsidP="00FF12F6">
      <w:pPr>
        <w:spacing w:after="0" w:line="240" w:lineRule="auto"/>
        <w:ind w:firstLine="567"/>
        <w:jc w:val="both"/>
        <w:rPr>
          <w:rFonts w:ascii="Times New Roman" w:eastAsia="Times New Roman" w:hAnsi="Times New Roman"/>
          <w:sz w:val="24"/>
          <w:szCs w:val="24"/>
          <w:lang w:eastAsia="bg-BG"/>
        </w:rPr>
      </w:pPr>
      <w:r w:rsidRPr="00FF12F6">
        <w:rPr>
          <w:rFonts w:ascii="Times New Roman" w:eastAsia="Times New Roman" w:hAnsi="Times New Roman"/>
          <w:sz w:val="24"/>
          <w:szCs w:val="24"/>
          <w:lang w:eastAsia="bg-BG"/>
        </w:rPr>
        <w:t xml:space="preserve">Възложителят заплаща 100% (сто процента) авансово цената по договора за обществена поръчка, съгласно ценовото предложение на Изпълнителя, в срок до 10 (десет) работни дни, считано от датата на сключване на договора и след представяне от страна на Изпълнителя на издадена фактура (хартиена или електронна, съгласно Закона за електронния документ и електронните удостоверителни услуги) и включваща думата „Аванс“. </w:t>
      </w:r>
    </w:p>
    <w:p w14:paraId="3801EE5A" w14:textId="77777777" w:rsidR="00FF12F6" w:rsidRPr="00FF12F6" w:rsidRDefault="00FF12F6" w:rsidP="00FF12F6">
      <w:pPr>
        <w:spacing w:after="0" w:line="240" w:lineRule="auto"/>
        <w:ind w:firstLine="567"/>
        <w:jc w:val="both"/>
        <w:rPr>
          <w:rFonts w:ascii="Times New Roman" w:eastAsia="Times New Roman" w:hAnsi="Times New Roman"/>
          <w:bCs/>
          <w:sz w:val="24"/>
          <w:szCs w:val="24"/>
          <w:lang w:eastAsia="bg-BG"/>
        </w:rPr>
      </w:pPr>
      <w:r w:rsidRPr="00FF12F6">
        <w:rPr>
          <w:rFonts w:ascii="Times New Roman" w:eastAsia="Times New Roman" w:hAnsi="Times New Roman"/>
          <w:bCs/>
          <w:sz w:val="24"/>
          <w:szCs w:val="24"/>
          <w:lang w:eastAsia="bg-BG"/>
        </w:rPr>
        <w:t xml:space="preserve">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 при условията на Раздел VІ. „Гаранции“ от настоящата документация.  </w:t>
      </w:r>
    </w:p>
    <w:p w14:paraId="3801EE5B" w14:textId="77777777" w:rsidR="00FF12F6" w:rsidRPr="00FF12F6" w:rsidRDefault="00FF12F6" w:rsidP="00FF12F6">
      <w:pPr>
        <w:spacing w:after="0" w:line="240" w:lineRule="auto"/>
        <w:ind w:firstLine="567"/>
        <w:jc w:val="both"/>
        <w:rPr>
          <w:rFonts w:ascii="Times New Roman" w:eastAsia="Times New Roman" w:hAnsi="Times New Roman"/>
          <w:sz w:val="24"/>
          <w:szCs w:val="24"/>
          <w:lang w:eastAsia="bg-BG"/>
        </w:rPr>
      </w:pPr>
    </w:p>
    <w:p w14:paraId="3801EE5C" w14:textId="77777777" w:rsidR="00FF12F6" w:rsidRPr="00FF12F6" w:rsidRDefault="00FF12F6" w:rsidP="00FF12F6">
      <w:pPr>
        <w:keepNext/>
        <w:spacing w:after="0" w:line="240" w:lineRule="auto"/>
        <w:ind w:firstLine="567"/>
        <w:jc w:val="both"/>
        <w:rPr>
          <w:rFonts w:ascii="Times New Roman" w:eastAsia="MS Mincho" w:hAnsi="Times New Roman"/>
          <w:b/>
          <w:sz w:val="24"/>
          <w:szCs w:val="24"/>
        </w:rPr>
      </w:pPr>
      <w:r>
        <w:rPr>
          <w:rFonts w:ascii="Times New Roman" w:eastAsia="MS Mincho" w:hAnsi="Times New Roman"/>
          <w:b/>
          <w:sz w:val="24"/>
          <w:szCs w:val="24"/>
        </w:rPr>
        <w:t>9</w:t>
      </w:r>
      <w:r w:rsidRPr="00FF12F6">
        <w:rPr>
          <w:rFonts w:ascii="Times New Roman" w:eastAsia="MS Mincho" w:hAnsi="Times New Roman"/>
          <w:b/>
          <w:sz w:val="24"/>
          <w:szCs w:val="24"/>
        </w:rPr>
        <w:t>. Гаранционно обслужване.</w:t>
      </w:r>
    </w:p>
    <w:p w14:paraId="3801EE5D" w14:textId="77777777" w:rsidR="00FF12F6" w:rsidRPr="00FF12F6" w:rsidRDefault="00FF12F6" w:rsidP="00FF12F6">
      <w:pPr>
        <w:spacing w:after="0" w:line="240" w:lineRule="auto"/>
        <w:ind w:firstLine="567"/>
        <w:jc w:val="both"/>
        <w:rPr>
          <w:rFonts w:ascii="Times New Roman" w:eastAsia="MS Mincho" w:hAnsi="Times New Roman"/>
          <w:b/>
          <w:sz w:val="24"/>
          <w:szCs w:val="24"/>
        </w:rPr>
      </w:pPr>
      <w:r>
        <w:rPr>
          <w:rFonts w:ascii="Times New Roman" w:eastAsia="MS Mincho" w:hAnsi="Times New Roman"/>
          <w:b/>
          <w:sz w:val="24"/>
          <w:szCs w:val="24"/>
        </w:rPr>
        <w:t>9</w:t>
      </w:r>
      <w:r w:rsidRPr="00FF12F6">
        <w:rPr>
          <w:rFonts w:ascii="Times New Roman" w:eastAsia="MS Mincho" w:hAnsi="Times New Roman"/>
          <w:b/>
          <w:sz w:val="24"/>
          <w:szCs w:val="24"/>
        </w:rPr>
        <w:t>.1.Срок за гаранционно обслужване.</w:t>
      </w:r>
    </w:p>
    <w:p w14:paraId="3801EE5E" w14:textId="77777777" w:rsidR="00FF12F6" w:rsidRPr="00FF12F6" w:rsidRDefault="00FF12F6" w:rsidP="00FF12F6">
      <w:pPr>
        <w:suppressAutoHyphens/>
        <w:spacing w:after="0" w:line="240" w:lineRule="atLeast"/>
        <w:ind w:firstLine="567"/>
        <w:jc w:val="both"/>
        <w:rPr>
          <w:rFonts w:ascii="Times New Roman" w:hAnsi="Times New Roman"/>
          <w:bCs/>
          <w:sz w:val="24"/>
          <w:szCs w:val="24"/>
          <w:lang w:eastAsia="ar-SA"/>
        </w:rPr>
      </w:pPr>
      <w:r w:rsidRPr="00FF12F6">
        <w:rPr>
          <w:rFonts w:ascii="Times New Roman" w:hAnsi="Times New Roman"/>
          <w:bCs/>
          <w:sz w:val="24"/>
          <w:szCs w:val="24"/>
          <w:lang w:eastAsia="ar-SA"/>
        </w:rPr>
        <w:t>За обособена позиция № 1:</w:t>
      </w:r>
      <w:r w:rsidRPr="00FF12F6">
        <w:rPr>
          <w:rFonts w:ascii="Times New Roman" w:hAnsi="Times New Roman"/>
          <w:sz w:val="24"/>
          <w:szCs w:val="24"/>
        </w:rPr>
        <w:t xml:space="preserve"> Срокът на гаранционното обслужване на</w:t>
      </w:r>
      <w:r w:rsidRPr="00FF12F6">
        <w:rPr>
          <w:rFonts w:ascii="Times New Roman" w:hAnsi="Times New Roman"/>
          <w:bCs/>
          <w:sz w:val="24"/>
          <w:szCs w:val="24"/>
          <w:lang w:eastAsia="ar-SA"/>
        </w:rPr>
        <w:t xml:space="preserve"> хардуера</w:t>
      </w:r>
      <w:r w:rsidRPr="00FF12F6">
        <w:rPr>
          <w:rFonts w:ascii="Times New Roman" w:hAnsi="Times New Roman"/>
          <w:sz w:val="24"/>
          <w:szCs w:val="24"/>
        </w:rPr>
        <w:t xml:space="preserve"> </w:t>
      </w:r>
      <w:r w:rsidRPr="00FF12F6">
        <w:rPr>
          <w:rFonts w:ascii="Times New Roman" w:hAnsi="Times New Roman"/>
          <w:sz w:val="24"/>
          <w:szCs w:val="24"/>
          <w:lang w:eastAsia="ar-SA"/>
        </w:rPr>
        <w:t xml:space="preserve">е не по-малко от </w:t>
      </w:r>
      <w:r w:rsidRPr="00FF12F6">
        <w:rPr>
          <w:rFonts w:ascii="Times New Roman" w:hAnsi="Times New Roman"/>
          <w:bCs/>
          <w:sz w:val="24"/>
          <w:szCs w:val="24"/>
          <w:lang w:eastAsia="ar-SA"/>
        </w:rPr>
        <w:t>36 месеца.</w:t>
      </w:r>
    </w:p>
    <w:p w14:paraId="3801EE5F" w14:textId="77777777" w:rsidR="00FF12F6" w:rsidRPr="00FF12F6" w:rsidRDefault="00FF12F6" w:rsidP="00FF12F6">
      <w:pPr>
        <w:spacing w:after="0" w:line="240" w:lineRule="auto"/>
        <w:ind w:firstLine="567"/>
        <w:jc w:val="both"/>
        <w:rPr>
          <w:rFonts w:ascii="Times New Roman" w:eastAsia="Times New Roman" w:hAnsi="Times New Roman"/>
          <w:sz w:val="24"/>
          <w:szCs w:val="24"/>
          <w:lang w:eastAsia="bg-BG"/>
        </w:rPr>
      </w:pPr>
      <w:r w:rsidRPr="00FF12F6">
        <w:rPr>
          <w:rFonts w:ascii="Times New Roman" w:eastAsia="MS Mincho" w:hAnsi="Times New Roman"/>
          <w:sz w:val="24"/>
          <w:szCs w:val="24"/>
        </w:rPr>
        <w:t xml:space="preserve">Срокът за гаранционно обслужване започва </w:t>
      </w:r>
      <w:r w:rsidRPr="00FF12F6">
        <w:rPr>
          <w:rFonts w:ascii="Times New Roman" w:eastAsia="Times New Roman" w:hAnsi="Times New Roman"/>
          <w:sz w:val="24"/>
          <w:szCs w:val="24"/>
          <w:lang w:eastAsia="bg-BG"/>
        </w:rPr>
        <w:t>от деня на подписването на приемо-предавателен протокол, удостоверяващ доставката на стоките на посочения от Възложителя адрес.</w:t>
      </w:r>
    </w:p>
    <w:p w14:paraId="3801EE60" w14:textId="77777777" w:rsidR="00FF12F6" w:rsidRPr="00FF12F6" w:rsidRDefault="00FF12F6" w:rsidP="00FF12F6">
      <w:pPr>
        <w:spacing w:after="0" w:line="240" w:lineRule="auto"/>
        <w:ind w:firstLine="567"/>
        <w:jc w:val="both"/>
        <w:rPr>
          <w:rFonts w:ascii="Times New Roman" w:hAnsi="Times New Roman"/>
          <w:bCs/>
          <w:sz w:val="24"/>
          <w:szCs w:val="24"/>
          <w:lang w:eastAsia="ar-SA"/>
        </w:rPr>
      </w:pPr>
      <w:r w:rsidRPr="00FF12F6">
        <w:rPr>
          <w:rFonts w:ascii="Times New Roman" w:hAnsi="Times New Roman"/>
          <w:bCs/>
          <w:sz w:val="24"/>
          <w:szCs w:val="24"/>
          <w:lang w:eastAsia="ar-SA"/>
        </w:rPr>
        <w:t xml:space="preserve">За обособена позиция № </w:t>
      </w:r>
      <w:r>
        <w:rPr>
          <w:rFonts w:ascii="Times New Roman" w:hAnsi="Times New Roman"/>
          <w:bCs/>
          <w:sz w:val="24"/>
          <w:szCs w:val="24"/>
          <w:lang w:eastAsia="ar-SA"/>
        </w:rPr>
        <w:t>2</w:t>
      </w:r>
      <w:r w:rsidRPr="00FF12F6">
        <w:rPr>
          <w:rFonts w:ascii="Times New Roman" w:hAnsi="Times New Roman"/>
          <w:bCs/>
          <w:sz w:val="24"/>
          <w:szCs w:val="24"/>
          <w:lang w:eastAsia="ar-SA"/>
        </w:rPr>
        <w:t>:</w:t>
      </w:r>
      <w:r w:rsidRPr="00FF12F6">
        <w:t xml:space="preserve"> </w:t>
      </w:r>
      <w:r w:rsidRPr="00FF12F6">
        <w:rPr>
          <w:rFonts w:ascii="Times New Roman" w:hAnsi="Times New Roman"/>
          <w:bCs/>
          <w:sz w:val="24"/>
          <w:szCs w:val="24"/>
          <w:lang w:eastAsia="ar-SA"/>
        </w:rPr>
        <w:t>Срокът на гаранционното обслужване на хардуера е не по-малко от 36 месеца.</w:t>
      </w:r>
    </w:p>
    <w:p w14:paraId="3801EE61" w14:textId="77777777" w:rsidR="00FF12F6" w:rsidRPr="00FF12F6" w:rsidRDefault="00FF12F6" w:rsidP="00FF12F6">
      <w:pPr>
        <w:spacing w:after="0" w:line="240" w:lineRule="auto"/>
        <w:ind w:firstLine="567"/>
        <w:jc w:val="both"/>
        <w:rPr>
          <w:rFonts w:ascii="Times New Roman" w:hAnsi="Times New Roman"/>
          <w:sz w:val="24"/>
          <w:szCs w:val="24"/>
        </w:rPr>
      </w:pPr>
      <w:r w:rsidRPr="00FF12F6">
        <w:rPr>
          <w:rFonts w:ascii="Times New Roman" w:hAnsi="Times New Roman"/>
          <w:sz w:val="24"/>
          <w:szCs w:val="24"/>
        </w:rPr>
        <w:t xml:space="preserve">Срокът за гаранционно обслужване започва да тече от деня на подписването на приемателно-предавателен протокол, удостоверяващ доставката на одобреното в последствие от СДИС-ДАНС оборудване. </w:t>
      </w:r>
    </w:p>
    <w:p w14:paraId="3801EE62" w14:textId="77777777" w:rsidR="00FF12F6" w:rsidRPr="00FF12F6" w:rsidRDefault="00FF12F6" w:rsidP="00FF12F6">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FF12F6">
        <w:rPr>
          <w:rFonts w:ascii="Times New Roman" w:eastAsia="Times New Roman" w:hAnsi="Times New Roman"/>
          <w:sz w:val="24"/>
          <w:szCs w:val="24"/>
          <w:lang w:eastAsia="ar-SA"/>
        </w:rPr>
        <w:t xml:space="preserve">*Забележка: </w:t>
      </w:r>
      <w:r w:rsidRPr="00FF12F6">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w:t>
      </w:r>
      <w:proofErr w:type="spellStart"/>
      <w:r w:rsidRPr="00FF12F6">
        <w:rPr>
          <w:rFonts w:ascii="Times New Roman" w:eastAsia="Times New Roman" w:hAnsi="Times New Roman"/>
          <w:sz w:val="24"/>
          <w:szCs w:val="24"/>
          <w:lang w:eastAsia="bg-BG"/>
        </w:rPr>
        <w:t>oтстраняване</w:t>
      </w:r>
      <w:proofErr w:type="spellEnd"/>
      <w:r w:rsidRPr="00FF12F6">
        <w:rPr>
          <w:rFonts w:ascii="Times New Roman" w:eastAsia="Times New Roman" w:hAnsi="Times New Roman"/>
          <w:sz w:val="24"/>
          <w:szCs w:val="24"/>
          <w:lang w:eastAsia="bg-BG"/>
        </w:rPr>
        <w:t xml:space="preserve"> на този участник, поради представяне на оферта, неотговаряща на предварително обявените условия от Възложителя. </w:t>
      </w:r>
    </w:p>
    <w:p w14:paraId="3801EE63" w14:textId="77777777" w:rsidR="00FF12F6" w:rsidRPr="00FF12F6" w:rsidRDefault="00FF12F6" w:rsidP="00FF12F6">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ar-SA"/>
        </w:rPr>
      </w:pPr>
    </w:p>
    <w:p w14:paraId="3801EE64" w14:textId="77777777" w:rsidR="00FF12F6" w:rsidRPr="00FF12F6" w:rsidRDefault="00FF12F6" w:rsidP="00FF12F6">
      <w:pPr>
        <w:spacing w:after="0" w:line="240" w:lineRule="auto"/>
        <w:ind w:firstLine="567"/>
        <w:jc w:val="both"/>
        <w:rPr>
          <w:rFonts w:ascii="Times New Roman" w:eastAsia="MS Mincho" w:hAnsi="Times New Roman"/>
          <w:b/>
          <w:sz w:val="24"/>
          <w:szCs w:val="24"/>
        </w:rPr>
      </w:pPr>
      <w:r>
        <w:rPr>
          <w:rFonts w:ascii="Times New Roman" w:eastAsia="MS Mincho" w:hAnsi="Times New Roman"/>
          <w:b/>
          <w:sz w:val="24"/>
          <w:szCs w:val="24"/>
        </w:rPr>
        <w:t>9</w:t>
      </w:r>
      <w:r w:rsidRPr="00FF12F6">
        <w:rPr>
          <w:rFonts w:ascii="Times New Roman" w:eastAsia="MS Mincho" w:hAnsi="Times New Roman"/>
          <w:b/>
          <w:sz w:val="24"/>
          <w:szCs w:val="24"/>
        </w:rPr>
        <w:t xml:space="preserve">.2. Условия за гаранционно обслужване. Срок за отстраняване на повреди и/или дефекти, проявили се в рамките на гаранционния срок. </w:t>
      </w:r>
    </w:p>
    <w:p w14:paraId="3801EE65" w14:textId="77777777" w:rsidR="00FF12F6" w:rsidRPr="00FF12F6" w:rsidRDefault="00FF12F6" w:rsidP="00FF12F6">
      <w:pPr>
        <w:spacing w:after="0" w:line="240" w:lineRule="auto"/>
        <w:ind w:firstLine="567"/>
        <w:jc w:val="both"/>
        <w:rPr>
          <w:rFonts w:ascii="Times New Roman" w:eastAsia="Times New Roman,MS Mincho" w:hAnsi="Times New Roman"/>
          <w:sz w:val="24"/>
          <w:szCs w:val="24"/>
        </w:rPr>
      </w:pPr>
      <w:r w:rsidRPr="00FF12F6">
        <w:rPr>
          <w:rFonts w:ascii="Times New Roman" w:eastAsia="Times New Roman,Calibri" w:hAnsi="Times New Roman"/>
          <w:sz w:val="24"/>
          <w:szCs w:val="24"/>
          <w:lang w:eastAsia="ar-SA"/>
        </w:rPr>
        <w:t xml:space="preserve">За обособена позиция № 1: </w:t>
      </w:r>
      <w:r w:rsidRPr="00FF12F6">
        <w:rPr>
          <w:rFonts w:ascii="Times New Roman" w:eastAsia="Times New Roman,MS Mincho" w:hAnsi="Times New Roman"/>
          <w:sz w:val="24"/>
          <w:szCs w:val="24"/>
        </w:rPr>
        <w:t xml:space="preserve">През гаранционния срок Изпълнителят е длъжен да осигури гаранционно обслужване на доставените стоки. Гаранционното обслужване се осъществява на място </w:t>
      </w:r>
      <w:r w:rsidRPr="00FF12F6">
        <w:rPr>
          <w:rFonts w:ascii="Times New Roman" w:eastAsia="Times New Roman,MS Mincho" w:hAnsi="Times New Roman"/>
          <w:sz w:val="24"/>
          <w:szCs w:val="24"/>
        </w:rPr>
        <w:lastRenderedPageBreak/>
        <w:t>или в сервиз на Изпълнителя. Товаро-разтоварните разходи, както и разходите за транспорт до сервиза и обратно, са за сметка на Изпълнителя. 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14:paraId="3801EE66" w14:textId="77777777" w:rsidR="00FF12F6" w:rsidRPr="00FF12F6" w:rsidRDefault="00FF12F6" w:rsidP="00FF12F6">
      <w:pPr>
        <w:spacing w:after="0" w:line="240" w:lineRule="auto"/>
        <w:ind w:firstLine="567"/>
        <w:jc w:val="both"/>
        <w:rPr>
          <w:rFonts w:ascii="Times New Roman" w:eastAsia="Times New Roman" w:hAnsi="Times New Roman"/>
          <w:sz w:val="24"/>
          <w:szCs w:val="24"/>
        </w:rPr>
      </w:pPr>
      <w:r w:rsidRPr="00FF12F6">
        <w:rPr>
          <w:rFonts w:ascii="Times New Roman" w:eastAsia="Times New Roman,MS Mincho" w:hAnsi="Times New Roman"/>
          <w:sz w:val="24"/>
          <w:szCs w:val="24"/>
        </w:rPr>
        <w:t xml:space="preserve">Срокът </w:t>
      </w:r>
      <w:r w:rsidRPr="00FF12F6">
        <w:rPr>
          <w:rFonts w:ascii="Times New Roman" w:eastAsia="Times New Roman" w:hAnsi="Times New Roman"/>
          <w:sz w:val="24"/>
          <w:szCs w:val="24"/>
        </w:rPr>
        <w:t>започва да тече от момента на уведомяване на Изпълнителя за повредата или недостатъка. Възложителят може да направи уведомяването по факс, и-мейл адрес или по поща с писмо с обратна разписка.</w:t>
      </w:r>
    </w:p>
    <w:p w14:paraId="3801EE67" w14:textId="77777777" w:rsidR="00FF12F6" w:rsidRPr="00FF12F6" w:rsidRDefault="00FF12F6" w:rsidP="00FF12F6">
      <w:pPr>
        <w:suppressAutoHyphens/>
        <w:spacing w:after="0" w:line="240" w:lineRule="atLeast"/>
        <w:ind w:firstLine="567"/>
        <w:jc w:val="both"/>
        <w:rPr>
          <w:rFonts w:ascii="Times New Roman" w:eastAsia="Times New Roman,Calibri" w:hAnsi="Times New Roman"/>
          <w:sz w:val="24"/>
          <w:szCs w:val="24"/>
        </w:rPr>
      </w:pPr>
      <w:r w:rsidRPr="00FF12F6">
        <w:rPr>
          <w:rFonts w:ascii="Times New Roman" w:eastAsia="Times New Roman,Calibri" w:hAnsi="Times New Roman"/>
          <w:sz w:val="24"/>
          <w:szCs w:val="24"/>
        </w:rPr>
        <w:t>-</w:t>
      </w:r>
      <w:r w:rsidRPr="00FF12F6">
        <w:rPr>
          <w:rFonts w:ascii="Times New Roman" w:hAnsi="Times New Roman"/>
          <w:sz w:val="24"/>
          <w:szCs w:val="24"/>
        </w:rPr>
        <w:tab/>
      </w:r>
      <w:r w:rsidRPr="00FF12F6">
        <w:rPr>
          <w:rFonts w:ascii="Times New Roman" w:eastAsia="Times New Roman,Calibri" w:hAnsi="Times New Roman"/>
          <w:sz w:val="24"/>
          <w:szCs w:val="24"/>
        </w:rPr>
        <w:t>За прокуратурите в гр. София - повредата се отстранява на място в съответната прокуратура като Изпълнителят се задължава да ремонтира или подмени с нов дефектиралия компонент /устройство/ в срок до 2 /два/ работни дни от получаването на известието за повредата;</w:t>
      </w:r>
    </w:p>
    <w:p w14:paraId="3801EE68" w14:textId="77777777" w:rsidR="00FF12F6" w:rsidRPr="00FF12F6" w:rsidRDefault="00FF12F6" w:rsidP="00FF12F6">
      <w:pPr>
        <w:suppressAutoHyphens/>
        <w:spacing w:after="0" w:line="240" w:lineRule="atLeast"/>
        <w:ind w:firstLine="567"/>
        <w:jc w:val="both"/>
        <w:rPr>
          <w:rFonts w:ascii="Times New Roman" w:eastAsia="Times New Roman,Calibri" w:hAnsi="Times New Roman"/>
          <w:sz w:val="24"/>
          <w:szCs w:val="24"/>
        </w:rPr>
      </w:pPr>
      <w:r w:rsidRPr="00FF12F6">
        <w:rPr>
          <w:rFonts w:ascii="Times New Roman" w:eastAsia="Times New Roman,Calibri" w:hAnsi="Times New Roman"/>
          <w:sz w:val="24"/>
          <w:szCs w:val="24"/>
        </w:rPr>
        <w:t>-</w:t>
      </w:r>
      <w:r w:rsidRPr="00FF12F6">
        <w:rPr>
          <w:rFonts w:ascii="Times New Roman" w:hAnsi="Times New Roman"/>
          <w:sz w:val="24"/>
          <w:szCs w:val="24"/>
        </w:rPr>
        <w:tab/>
      </w:r>
      <w:r w:rsidRPr="00FF12F6">
        <w:rPr>
          <w:rFonts w:ascii="Times New Roman" w:eastAsia="Times New Roman,Calibri" w:hAnsi="Times New Roman"/>
          <w:sz w:val="24"/>
          <w:szCs w:val="24"/>
        </w:rPr>
        <w:t>За прокуратурите в страната - при наличие на представителство и/или сервиз в съответния град, повредата се отстранява на място в прокуратурата, а в останалите случаи дефектиралият компютърен компонент /устройство/ се изпраща по куриер на Изпълнителя за негова сметка, който е длъжен да ремонтира или подмени с нов дефектиралия компютърен компонент /устройство/ в срок до 2 /два/ работни дни от получаването на известието за повредата и да го достави обратно за своя сметка на съответната прокуратура.</w:t>
      </w:r>
    </w:p>
    <w:p w14:paraId="3801EE69" w14:textId="77777777" w:rsidR="00FF12F6" w:rsidRPr="00FF12F6" w:rsidRDefault="00FF12F6" w:rsidP="00FF12F6">
      <w:pPr>
        <w:spacing w:after="0" w:line="240" w:lineRule="auto"/>
        <w:ind w:firstLine="567"/>
        <w:jc w:val="both"/>
        <w:rPr>
          <w:rFonts w:ascii="Times New Roman" w:eastAsia="MS Mincho" w:hAnsi="Times New Roman"/>
          <w:b/>
          <w:sz w:val="24"/>
          <w:szCs w:val="24"/>
        </w:rPr>
      </w:pPr>
    </w:p>
    <w:p w14:paraId="3801EE6A" w14:textId="77777777" w:rsidR="00FF12F6" w:rsidRPr="00FF12F6" w:rsidRDefault="00FF12F6" w:rsidP="00FF12F6">
      <w:pPr>
        <w:spacing w:after="0" w:line="240" w:lineRule="auto"/>
        <w:ind w:firstLine="567"/>
        <w:jc w:val="both"/>
        <w:rPr>
          <w:rFonts w:ascii="Times New Roman" w:hAnsi="Times New Roman"/>
          <w:bCs/>
          <w:sz w:val="24"/>
          <w:szCs w:val="24"/>
          <w:lang w:eastAsia="ar-SA"/>
        </w:rPr>
      </w:pPr>
      <w:r w:rsidRPr="00FF12F6">
        <w:rPr>
          <w:rFonts w:ascii="Times New Roman" w:hAnsi="Times New Roman"/>
          <w:bCs/>
          <w:sz w:val="24"/>
          <w:szCs w:val="24"/>
          <w:lang w:eastAsia="ar-SA"/>
        </w:rPr>
        <w:t xml:space="preserve">За обособена позиция № </w:t>
      </w:r>
      <w:r>
        <w:rPr>
          <w:rFonts w:ascii="Times New Roman" w:hAnsi="Times New Roman"/>
          <w:bCs/>
          <w:sz w:val="24"/>
          <w:szCs w:val="24"/>
          <w:lang w:eastAsia="ar-SA"/>
        </w:rPr>
        <w:t>2</w:t>
      </w:r>
      <w:r w:rsidRPr="00FF12F6">
        <w:rPr>
          <w:rFonts w:ascii="Times New Roman" w:hAnsi="Times New Roman"/>
          <w:bCs/>
          <w:sz w:val="24"/>
          <w:szCs w:val="24"/>
          <w:lang w:eastAsia="ar-SA"/>
        </w:rPr>
        <w:t>: През гаранционния срок Изпълнителят е длъжен да осигури гаранционно обслужване на доставените стоки.</w:t>
      </w:r>
    </w:p>
    <w:p w14:paraId="3801EE6B" w14:textId="77777777" w:rsidR="00FF12F6" w:rsidRPr="00FF12F6" w:rsidRDefault="00FF12F6" w:rsidP="00FF12F6">
      <w:pPr>
        <w:spacing w:after="0" w:line="240" w:lineRule="auto"/>
        <w:ind w:firstLine="567"/>
        <w:jc w:val="both"/>
        <w:rPr>
          <w:rFonts w:ascii="Times New Roman" w:hAnsi="Times New Roman"/>
          <w:sz w:val="24"/>
          <w:szCs w:val="24"/>
        </w:rPr>
      </w:pPr>
      <w:r w:rsidRPr="00FF12F6">
        <w:rPr>
          <w:rFonts w:ascii="Times New Roman" w:hAnsi="Times New Roman"/>
          <w:sz w:val="24"/>
          <w:szCs w:val="24"/>
        </w:rPr>
        <w:t>Гаранционното обслужване се извършва в сервиз на Изпълнителя.</w:t>
      </w:r>
    </w:p>
    <w:p w14:paraId="3801EE6C" w14:textId="77777777" w:rsidR="00FF12F6" w:rsidRPr="00FF12F6" w:rsidRDefault="00FF12F6" w:rsidP="00FF12F6">
      <w:pPr>
        <w:spacing w:after="0" w:line="240" w:lineRule="auto"/>
        <w:ind w:firstLine="567"/>
        <w:jc w:val="both"/>
        <w:rPr>
          <w:rFonts w:ascii="Times New Roman" w:hAnsi="Times New Roman"/>
          <w:sz w:val="24"/>
          <w:szCs w:val="24"/>
        </w:rPr>
      </w:pPr>
      <w:r w:rsidRPr="00FF12F6">
        <w:rPr>
          <w:rFonts w:ascii="Times New Roman" w:hAnsi="Times New Roman"/>
          <w:sz w:val="24"/>
          <w:szCs w:val="24"/>
        </w:rPr>
        <w:t>При необходимост от ремонт в срока на гаранционното обслужване, оборудването се предоставя на Изпълнителя с приемателно-предавателен протокол, съставен между крайните потребители и Изпълнителя. Разходите за транспорт до сервиза на Изпълнителя са за сметка на крайния потребител - получил оборудването.</w:t>
      </w:r>
    </w:p>
    <w:p w14:paraId="3801EE6D" w14:textId="77777777" w:rsidR="00FF12F6" w:rsidRPr="00FF12F6" w:rsidRDefault="00FF12F6" w:rsidP="00FF12F6">
      <w:pPr>
        <w:spacing w:after="0" w:line="240" w:lineRule="auto"/>
        <w:ind w:firstLine="567"/>
        <w:jc w:val="both"/>
        <w:rPr>
          <w:rFonts w:ascii="Times New Roman" w:hAnsi="Times New Roman"/>
          <w:sz w:val="24"/>
          <w:szCs w:val="24"/>
        </w:rPr>
      </w:pPr>
      <w:r w:rsidRPr="00FF12F6">
        <w:rPr>
          <w:rFonts w:ascii="Times New Roman" w:hAnsi="Times New Roman"/>
          <w:sz w:val="24"/>
          <w:szCs w:val="24"/>
        </w:rPr>
        <w:t>Изпълнителят се задължава да ремонтира или подмени с нов дефектиралия компонент/устройство в срок до 30 (тридесет) работни дни от подписването на приемателно-предавателния протокол, удостоверяващ предоставянето на оборудването на Изпълнителя.</w:t>
      </w:r>
    </w:p>
    <w:p w14:paraId="3801EE6E" w14:textId="77777777" w:rsidR="00FF12F6" w:rsidRDefault="00FF12F6" w:rsidP="00FF12F6">
      <w:pPr>
        <w:spacing w:after="0" w:line="240" w:lineRule="auto"/>
        <w:ind w:firstLine="567"/>
        <w:jc w:val="both"/>
        <w:rPr>
          <w:rFonts w:ascii="Times New Roman" w:hAnsi="Times New Roman"/>
          <w:sz w:val="24"/>
          <w:szCs w:val="24"/>
        </w:rPr>
      </w:pPr>
      <w:r w:rsidRPr="00FF12F6">
        <w:rPr>
          <w:rFonts w:ascii="Times New Roman" w:hAnsi="Times New Roman"/>
          <w:sz w:val="24"/>
          <w:szCs w:val="24"/>
        </w:rPr>
        <w:t xml:space="preserve">Изпълнителят предоставя на крайния потребител </w:t>
      </w:r>
      <w:proofErr w:type="spellStart"/>
      <w:r w:rsidRPr="00FF12F6">
        <w:rPr>
          <w:rFonts w:ascii="Times New Roman" w:hAnsi="Times New Roman"/>
          <w:sz w:val="24"/>
          <w:szCs w:val="24"/>
        </w:rPr>
        <w:t>отремонтираното</w:t>
      </w:r>
      <w:proofErr w:type="spellEnd"/>
      <w:r w:rsidRPr="00FF12F6">
        <w:rPr>
          <w:rFonts w:ascii="Times New Roman" w:hAnsi="Times New Roman"/>
          <w:sz w:val="24"/>
          <w:szCs w:val="24"/>
        </w:rPr>
        <w:t xml:space="preserve"> оборудване с приемателно-предавателен протокол. Разходите за транспорт от сервиза на Изпълнителя до крайния потребител, от които е получено оборудването са за сметка на Изпълнителя.</w:t>
      </w:r>
    </w:p>
    <w:p w14:paraId="3801EE6F" w14:textId="77777777" w:rsidR="00FF12F6" w:rsidRPr="00FF12F6" w:rsidRDefault="00FF12F6" w:rsidP="00FF12F6">
      <w:pPr>
        <w:spacing w:after="0" w:line="240" w:lineRule="auto"/>
        <w:jc w:val="both"/>
        <w:rPr>
          <w:rFonts w:ascii="Times New Roman" w:hAnsi="Times New Roman"/>
          <w:bCs/>
          <w:sz w:val="24"/>
          <w:szCs w:val="24"/>
          <w:lang w:eastAsia="ar-SA"/>
        </w:rPr>
      </w:pPr>
    </w:p>
    <w:p w14:paraId="3801EE70" w14:textId="77777777" w:rsidR="00FF12F6" w:rsidRPr="00FF12F6" w:rsidRDefault="00FF12F6" w:rsidP="00FF12F6">
      <w:pPr>
        <w:suppressAutoHyphens/>
        <w:spacing w:after="0" w:line="240" w:lineRule="atLeast"/>
        <w:ind w:firstLine="567"/>
        <w:jc w:val="both"/>
        <w:rPr>
          <w:rFonts w:ascii="Times New Roman" w:eastAsia="MS Mincho" w:hAnsi="Times New Roman"/>
          <w:sz w:val="24"/>
          <w:szCs w:val="24"/>
        </w:rPr>
      </w:pPr>
      <w:r>
        <w:rPr>
          <w:rFonts w:ascii="Times New Roman" w:eastAsia="MS Mincho" w:hAnsi="Times New Roman"/>
          <w:b/>
          <w:sz w:val="24"/>
          <w:szCs w:val="24"/>
        </w:rPr>
        <w:t>10</w:t>
      </w:r>
      <w:r w:rsidRPr="00FF12F6">
        <w:rPr>
          <w:rFonts w:ascii="Times New Roman" w:eastAsia="MS Mincho" w:hAnsi="Times New Roman"/>
          <w:b/>
          <w:sz w:val="24"/>
          <w:szCs w:val="24"/>
        </w:rPr>
        <w:t xml:space="preserve">. </w:t>
      </w:r>
      <w:r w:rsidRPr="00FF12F6">
        <w:rPr>
          <w:rFonts w:ascii="Times New Roman" w:eastAsia="MS Mincho" w:hAnsi="Times New Roman"/>
          <w:sz w:val="24"/>
          <w:szCs w:val="24"/>
        </w:rPr>
        <w:t>По обособена позиции № 1, Възложителят си запазва правото на „опция за допълнителни количества” в размер до 20% /двадесет процента/ от прогнозната стойност на поръчката по обособена позиция № 1. Възложителят ще реализира правото на „Опция за допълнителни количества”, в случаите когато възникне необходимост от доставка на допълнителни стоки.</w:t>
      </w:r>
      <w:r w:rsidRPr="00FF12F6">
        <w:rPr>
          <w:rFonts w:ascii="Times New Roman" w:eastAsia="Times New Roman" w:hAnsi="Times New Roman"/>
          <w:bCs/>
          <w:sz w:val="24"/>
          <w:szCs w:val="24"/>
          <w:lang w:eastAsia="bg-BG"/>
        </w:rPr>
        <w:t xml:space="preserve"> Прогнозният обем на </w:t>
      </w:r>
      <w:r w:rsidRPr="00FF12F6">
        <w:rPr>
          <w:rFonts w:ascii="Times New Roman" w:eastAsia="MS Mincho" w:hAnsi="Times New Roman"/>
          <w:sz w:val="24"/>
          <w:szCs w:val="24"/>
        </w:rPr>
        <w:t>„опцията за допълнителни количества” е в размер до 20% от броя на артикулите включени в предмета на обособена позиция № 1.</w:t>
      </w:r>
    </w:p>
    <w:p w14:paraId="3801EE71" w14:textId="77777777" w:rsidR="002345D9" w:rsidRDefault="00FF12F6" w:rsidP="00FF12F6">
      <w:pPr>
        <w:suppressAutoHyphens/>
        <w:spacing w:after="0" w:line="240" w:lineRule="atLeast"/>
        <w:ind w:firstLine="567"/>
        <w:jc w:val="both"/>
        <w:rPr>
          <w:rFonts w:ascii="Times New Roman" w:eastAsia="MS Mincho" w:hAnsi="Times New Roman"/>
          <w:sz w:val="24"/>
          <w:szCs w:val="24"/>
        </w:rPr>
      </w:pPr>
      <w:r w:rsidRPr="00FF12F6">
        <w:rPr>
          <w:rFonts w:ascii="Times New Roman" w:eastAsia="MS Mincho" w:hAnsi="Times New Roman"/>
          <w:sz w:val="24"/>
          <w:szCs w:val="24"/>
        </w:rPr>
        <w:t>Условията за упражняване на опцията са посочени в проекта на договор за възлагане на обществената поръчка, по обособена позиция № 1, неразделна част от настоящата документация. Възложителят може да реализира правото си на „опция за допълнителни количества” в срок до 6 (шест) месеца от датата на сключване на договора за възлагане на обществената поръчка по съответната обособена позиция.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по съответната обособена позиция, на основание чл. 116, ал. 1, т. 1 от ЗОП.</w:t>
      </w:r>
    </w:p>
    <w:p w14:paraId="3801EE72" w14:textId="77777777" w:rsidR="002345D9" w:rsidRDefault="002345D9" w:rsidP="00FF12F6">
      <w:pPr>
        <w:suppressAutoHyphens/>
        <w:spacing w:after="0" w:line="240" w:lineRule="atLeast"/>
        <w:ind w:firstLine="567"/>
        <w:jc w:val="both"/>
        <w:rPr>
          <w:rFonts w:ascii="Times New Roman" w:eastAsia="MS Mincho" w:hAnsi="Times New Roman"/>
          <w:sz w:val="24"/>
          <w:szCs w:val="24"/>
        </w:rPr>
      </w:pPr>
    </w:p>
    <w:p w14:paraId="3801EE73" w14:textId="4C4B7A55" w:rsidR="009B21D3" w:rsidRPr="009B21D3" w:rsidRDefault="00E42338" w:rsidP="009B21D3">
      <w:pPr>
        <w:keepNext/>
        <w:spacing w:after="0" w:line="240" w:lineRule="auto"/>
        <w:ind w:firstLine="567"/>
        <w:jc w:val="both"/>
        <w:outlineLvl w:val="1"/>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11</w:t>
      </w:r>
      <w:r w:rsidR="009B21D3" w:rsidRPr="009B21D3">
        <w:rPr>
          <w:rFonts w:ascii="Times New Roman" w:eastAsia="Times New Roman" w:hAnsi="Times New Roman"/>
          <w:b/>
          <w:bCs/>
          <w:sz w:val="24"/>
          <w:szCs w:val="24"/>
          <w:lang w:eastAsia="bg-BG"/>
        </w:rPr>
        <w:t>. Варианти</w:t>
      </w:r>
      <w:r>
        <w:rPr>
          <w:rFonts w:ascii="Times New Roman" w:eastAsia="Times New Roman" w:hAnsi="Times New Roman"/>
          <w:b/>
          <w:bCs/>
          <w:sz w:val="24"/>
          <w:szCs w:val="24"/>
          <w:lang w:eastAsia="bg-BG"/>
        </w:rPr>
        <w:t>.</w:t>
      </w:r>
    </w:p>
    <w:p w14:paraId="3801EE74" w14:textId="1A683766" w:rsidR="009B21D3" w:rsidRPr="009B21D3" w:rsidRDefault="009B21D3" w:rsidP="009B21D3">
      <w:pPr>
        <w:spacing w:after="0" w:line="240" w:lineRule="auto"/>
        <w:ind w:firstLine="567"/>
        <w:jc w:val="both"/>
        <w:rPr>
          <w:rFonts w:ascii="Times New Roman" w:eastAsia="Times New Roman" w:hAnsi="Times New Roman"/>
          <w:sz w:val="24"/>
          <w:szCs w:val="24"/>
          <w:lang w:eastAsia="bg-BG"/>
        </w:rPr>
      </w:pPr>
      <w:r w:rsidRPr="009B21D3">
        <w:rPr>
          <w:rFonts w:ascii="Times New Roman" w:eastAsia="Times New Roman" w:hAnsi="Times New Roman"/>
          <w:sz w:val="24"/>
          <w:szCs w:val="24"/>
          <w:lang w:eastAsia="bg-BG"/>
        </w:rPr>
        <w:t>Не се предвижда възможност за представяне на варианти в офертите.</w:t>
      </w:r>
    </w:p>
    <w:p w14:paraId="3801EE75" w14:textId="77777777" w:rsidR="000707B6" w:rsidRDefault="000707B6" w:rsidP="00A140C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14:paraId="3801EE76" w14:textId="77777777" w:rsidR="000707B6" w:rsidRDefault="000707B6" w:rsidP="00A140C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14:paraId="3801EE77" w14:textId="77777777" w:rsidR="000707B6" w:rsidRDefault="000707B6" w:rsidP="00A140C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14:paraId="3801EE78" w14:textId="77777777" w:rsidR="000707B6" w:rsidRDefault="000707B6" w:rsidP="00A140C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p>
    <w:p w14:paraId="71EB64BF" w14:textId="77777777" w:rsidR="00C6033A" w:rsidRDefault="00C6033A"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14:paraId="6E84DD09" w14:textId="77777777" w:rsidR="00C6033A" w:rsidRDefault="00C6033A"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p>
    <w:p w14:paraId="3801EE7A" w14:textId="77777777" w:rsidR="00706464"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lastRenderedPageBreak/>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 по обособени позиции.</w:t>
      </w:r>
    </w:p>
    <w:p w14:paraId="3801EE7C" w14:textId="77777777" w:rsidR="005D3A69" w:rsidRPr="005D3A69" w:rsidRDefault="005D3A69" w:rsidP="005D3A69">
      <w:pPr>
        <w:keepNext/>
        <w:spacing w:before="240" w:after="60"/>
        <w:ind w:firstLine="567"/>
        <w:outlineLvl w:val="0"/>
        <w:rPr>
          <w:rFonts w:ascii="Times New Roman" w:eastAsia="Times New Roman" w:hAnsi="Times New Roman"/>
          <w:b/>
          <w:bCs/>
          <w:kern w:val="32"/>
          <w:sz w:val="24"/>
          <w:szCs w:val="24"/>
        </w:rPr>
      </w:pPr>
      <w:bookmarkStart w:id="0" w:name="_Toc437338498"/>
      <w:bookmarkStart w:id="1" w:name="_Toc441673765"/>
      <w:bookmarkStart w:id="2" w:name="_Toc451157698"/>
      <w:r w:rsidRPr="005D3A69">
        <w:rPr>
          <w:rFonts w:ascii="Times New Roman" w:eastAsia="Times New Roman" w:hAnsi="Times New Roman"/>
          <w:b/>
          <w:bCs/>
          <w:kern w:val="32"/>
          <w:sz w:val="24"/>
          <w:szCs w:val="24"/>
        </w:rPr>
        <w:t xml:space="preserve">Обособена позиция №1. </w:t>
      </w:r>
      <w:bookmarkEnd w:id="0"/>
      <w:bookmarkEnd w:id="1"/>
      <w:bookmarkEnd w:id="2"/>
      <w:r w:rsidRPr="005D3A69">
        <w:rPr>
          <w:rFonts w:ascii="Times New Roman" w:eastAsia="Times New Roman" w:hAnsi="Times New Roman"/>
          <w:b/>
          <w:bCs/>
          <w:kern w:val="32"/>
          <w:sz w:val="24"/>
          <w:szCs w:val="24"/>
        </w:rPr>
        <w:t>„Доставка на компютърно оборудване и принадлежности“.</w:t>
      </w:r>
    </w:p>
    <w:p w14:paraId="3801EE7E" w14:textId="77777777" w:rsidR="005D3A69" w:rsidRPr="005D3A69" w:rsidRDefault="005D3A69" w:rsidP="00713A8B">
      <w:pPr>
        <w:spacing w:after="160" w:line="259" w:lineRule="auto"/>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1. Рециклиран компютър с монитор.</w:t>
      </w:r>
    </w:p>
    <w:p w14:paraId="3801EE7F" w14:textId="77777777" w:rsidR="005D3A69" w:rsidRPr="005D3A69" w:rsidRDefault="005D3A69" w:rsidP="005D3A69">
      <w:pPr>
        <w:spacing w:after="160" w:line="259" w:lineRule="auto"/>
        <w:contextualSpacing/>
        <w:rPr>
          <w:rFonts w:ascii="Times New Roman" w:eastAsia="Times New Roman,Calibri" w:hAnsi="Times New Roman"/>
          <w:b/>
          <w:bCs/>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926"/>
      </w:tblGrid>
      <w:tr w:rsidR="005D3A69" w:rsidRPr="005D3A69" w14:paraId="3801EE82" w14:textId="77777777" w:rsidTr="00B741FA">
        <w:tc>
          <w:tcPr>
            <w:tcW w:w="2204" w:type="pct"/>
            <w:shd w:val="clear" w:color="auto" w:fill="auto"/>
          </w:tcPr>
          <w:p w14:paraId="3801EE80"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Тип</w:t>
            </w:r>
          </w:p>
        </w:tc>
        <w:tc>
          <w:tcPr>
            <w:tcW w:w="2796" w:type="pct"/>
            <w:shd w:val="clear" w:color="auto" w:fill="auto"/>
          </w:tcPr>
          <w:p w14:paraId="3801EE81" w14:textId="77777777" w:rsidR="005D3A69" w:rsidRPr="005D3A69" w:rsidRDefault="005D3A69" w:rsidP="005D3A69">
            <w:pPr>
              <w:spacing w:after="0" w:line="240" w:lineRule="auto"/>
              <w:ind w:left="-15"/>
              <w:rPr>
                <w:rFonts w:ascii="Times New Roman" w:eastAsia="Times New Roman" w:hAnsi="Times New Roman"/>
                <w:b/>
                <w:bCs/>
                <w:sz w:val="20"/>
                <w:szCs w:val="20"/>
              </w:rPr>
            </w:pPr>
            <w:r w:rsidRPr="005D3A69">
              <w:rPr>
                <w:rFonts w:ascii="Times New Roman" w:eastAsia="Times New Roman" w:hAnsi="Times New Roman"/>
                <w:b/>
                <w:bCs/>
                <w:sz w:val="20"/>
                <w:szCs w:val="20"/>
              </w:rPr>
              <w:t>Рециклиран</w:t>
            </w:r>
          </w:p>
        </w:tc>
      </w:tr>
      <w:tr w:rsidR="005D3A69" w:rsidRPr="005D3A69" w14:paraId="3801EE85" w14:textId="77777777" w:rsidTr="00B741FA">
        <w:tc>
          <w:tcPr>
            <w:tcW w:w="2204" w:type="pct"/>
            <w:shd w:val="clear" w:color="auto" w:fill="auto"/>
          </w:tcPr>
          <w:p w14:paraId="3801EE83"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Процесор</w:t>
            </w:r>
          </w:p>
        </w:tc>
        <w:tc>
          <w:tcPr>
            <w:tcW w:w="2796" w:type="pct"/>
            <w:shd w:val="clear" w:color="auto" w:fill="auto"/>
          </w:tcPr>
          <w:p w14:paraId="3801EE84"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 xml:space="preserve">≥ </w:t>
            </w:r>
            <w:proofErr w:type="spellStart"/>
            <w:r w:rsidRPr="005D3A69">
              <w:rPr>
                <w:rFonts w:ascii="Times New Roman" w:eastAsia="Times New Roman,Calibri" w:hAnsi="Times New Roman"/>
                <w:sz w:val="20"/>
                <w:szCs w:val="20"/>
              </w:rPr>
              <w:t>Intel</w:t>
            </w:r>
            <w:proofErr w:type="spellEnd"/>
            <w:r w:rsidRPr="005D3A69">
              <w:rPr>
                <w:rFonts w:ascii="Times New Roman" w:eastAsia="Times New Roman,Calibri" w:hAnsi="Times New Roman"/>
                <w:sz w:val="20"/>
                <w:szCs w:val="20"/>
              </w:rPr>
              <w:t xml:space="preserve"> </w:t>
            </w:r>
            <w:proofErr w:type="spellStart"/>
            <w:r w:rsidRPr="005D3A69">
              <w:rPr>
                <w:rFonts w:ascii="Times New Roman" w:eastAsia="Times New Roman,Calibri" w:hAnsi="Times New Roman"/>
                <w:sz w:val="20"/>
                <w:szCs w:val="20"/>
              </w:rPr>
              <w:t>Core</w:t>
            </w:r>
            <w:proofErr w:type="spellEnd"/>
            <w:r w:rsidRPr="005D3A69">
              <w:rPr>
                <w:rFonts w:ascii="Times New Roman" w:eastAsia="Times New Roman,Calibri" w:hAnsi="Times New Roman"/>
                <w:sz w:val="20"/>
                <w:szCs w:val="20"/>
              </w:rPr>
              <w:t xml:space="preserve"> i5-2400 </w:t>
            </w:r>
            <w:r w:rsidRPr="005D3A69">
              <w:rPr>
                <w:rFonts w:ascii="Times New Roman" w:eastAsia="Times New Roman" w:hAnsi="Times New Roman"/>
                <w:sz w:val="20"/>
                <w:szCs w:val="20"/>
              </w:rPr>
              <w:t>еквивалентен или по-добър съгласно публикувани резултати от тестове cpubenchmark.net</w:t>
            </w:r>
          </w:p>
        </w:tc>
      </w:tr>
      <w:tr w:rsidR="005D3A69" w:rsidRPr="005D3A69" w14:paraId="3801EE88" w14:textId="77777777" w:rsidTr="00B741FA">
        <w:tc>
          <w:tcPr>
            <w:tcW w:w="2204" w:type="pct"/>
            <w:shd w:val="clear" w:color="auto" w:fill="auto"/>
          </w:tcPr>
          <w:p w14:paraId="3801EE86"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Оперативна памет</w:t>
            </w:r>
          </w:p>
        </w:tc>
        <w:tc>
          <w:tcPr>
            <w:tcW w:w="2796" w:type="pct"/>
            <w:shd w:val="clear" w:color="auto" w:fill="auto"/>
          </w:tcPr>
          <w:p w14:paraId="3801EE87"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 4 GB DDR3 разширяема до 32GB       </w:t>
            </w:r>
          </w:p>
        </w:tc>
      </w:tr>
      <w:tr w:rsidR="005D3A69" w:rsidRPr="005D3A69" w14:paraId="3801EE8B" w14:textId="77777777" w:rsidTr="00B741FA">
        <w:tc>
          <w:tcPr>
            <w:tcW w:w="2204" w:type="pct"/>
            <w:shd w:val="clear" w:color="auto" w:fill="auto"/>
          </w:tcPr>
          <w:p w14:paraId="3801EE89"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Слотове</w:t>
            </w:r>
          </w:p>
        </w:tc>
        <w:tc>
          <w:tcPr>
            <w:tcW w:w="2796" w:type="pct"/>
            <w:shd w:val="clear" w:color="auto" w:fill="auto"/>
          </w:tcPr>
          <w:p w14:paraId="3801EE8A"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 ≥ 1 </w:t>
            </w:r>
            <w:proofErr w:type="spellStart"/>
            <w:r w:rsidRPr="005D3A69">
              <w:rPr>
                <w:rFonts w:ascii="Times New Roman" w:eastAsia="Times New Roman" w:hAnsi="Times New Roman"/>
                <w:sz w:val="20"/>
                <w:szCs w:val="20"/>
              </w:rPr>
              <w:t>PCIe</w:t>
            </w:r>
            <w:proofErr w:type="spellEnd"/>
            <w:r w:rsidRPr="005D3A69">
              <w:rPr>
                <w:rFonts w:ascii="Times New Roman" w:eastAsia="Times New Roman" w:hAnsi="Times New Roman"/>
                <w:sz w:val="20"/>
                <w:szCs w:val="20"/>
              </w:rPr>
              <w:t xml:space="preserve"> слот</w:t>
            </w:r>
          </w:p>
        </w:tc>
      </w:tr>
      <w:tr w:rsidR="005D3A69" w:rsidRPr="005D3A69" w14:paraId="3801EE8E" w14:textId="77777777" w:rsidTr="00B741FA">
        <w:tc>
          <w:tcPr>
            <w:tcW w:w="2204" w:type="pct"/>
            <w:shd w:val="clear" w:color="auto" w:fill="auto"/>
          </w:tcPr>
          <w:p w14:paraId="3801EE8C"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Видео карта</w:t>
            </w:r>
          </w:p>
        </w:tc>
        <w:tc>
          <w:tcPr>
            <w:tcW w:w="2796" w:type="pct"/>
            <w:shd w:val="clear" w:color="auto" w:fill="auto"/>
          </w:tcPr>
          <w:p w14:paraId="3801EE8D"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вградена или външна, цифров – DVI или HDMI или </w:t>
            </w:r>
            <w:proofErr w:type="spellStart"/>
            <w:r w:rsidRPr="005D3A69">
              <w:rPr>
                <w:rFonts w:ascii="Times New Roman" w:eastAsia="Times New Roman" w:hAnsi="Times New Roman"/>
                <w:sz w:val="20"/>
                <w:szCs w:val="20"/>
              </w:rPr>
              <w:t>DisplayPort</w:t>
            </w:r>
            <w:proofErr w:type="spellEnd"/>
            <w:r w:rsidRPr="005D3A69">
              <w:rPr>
                <w:rFonts w:ascii="Times New Roman" w:eastAsia="Times New Roman" w:hAnsi="Times New Roman"/>
                <w:sz w:val="20"/>
                <w:szCs w:val="20"/>
              </w:rPr>
              <w:t>, не се допускат преходници</w:t>
            </w:r>
          </w:p>
        </w:tc>
      </w:tr>
      <w:tr w:rsidR="005D3A69" w:rsidRPr="005D3A69" w14:paraId="3801EE97" w14:textId="77777777" w:rsidTr="00B741FA">
        <w:tc>
          <w:tcPr>
            <w:tcW w:w="2204" w:type="pct"/>
            <w:shd w:val="clear" w:color="auto" w:fill="auto"/>
          </w:tcPr>
          <w:p w14:paraId="3801EE8F"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Интерфейси</w:t>
            </w:r>
          </w:p>
          <w:p w14:paraId="3801EE90" w14:textId="77777777" w:rsidR="005D3A69" w:rsidRPr="005D3A69" w:rsidRDefault="005D3A69" w:rsidP="005D3A69">
            <w:pPr>
              <w:spacing w:after="0" w:line="240" w:lineRule="auto"/>
              <w:ind w:left="-15"/>
              <w:rPr>
                <w:rFonts w:ascii="Times New Roman" w:eastAsia="Times New Roman" w:hAnsi="Times New Roman"/>
                <w:b/>
                <w:bCs/>
              </w:rPr>
            </w:pPr>
            <w:proofErr w:type="spellStart"/>
            <w:r w:rsidRPr="005D3A69">
              <w:rPr>
                <w:rFonts w:ascii="Times New Roman" w:eastAsia="Times New Roman" w:hAnsi="Times New Roman"/>
                <w:b/>
                <w:bCs/>
              </w:rPr>
              <w:t>Microphone</w:t>
            </w:r>
            <w:proofErr w:type="spellEnd"/>
          </w:p>
          <w:p w14:paraId="3801EE91" w14:textId="77777777" w:rsidR="005D3A69" w:rsidRPr="005D3A69" w:rsidRDefault="005D3A69" w:rsidP="005D3A69">
            <w:pPr>
              <w:spacing w:after="0" w:line="240" w:lineRule="auto"/>
              <w:ind w:left="-15"/>
              <w:rPr>
                <w:rFonts w:ascii="Times New Roman" w:eastAsia="Times New Roman" w:hAnsi="Times New Roman"/>
                <w:b/>
                <w:bCs/>
              </w:rPr>
            </w:pPr>
            <w:proofErr w:type="spellStart"/>
            <w:r w:rsidRPr="005D3A69">
              <w:rPr>
                <w:rFonts w:ascii="Times New Roman" w:eastAsia="Times New Roman" w:hAnsi="Times New Roman"/>
                <w:b/>
                <w:bCs/>
              </w:rPr>
              <w:t>Line</w:t>
            </w:r>
            <w:proofErr w:type="spellEnd"/>
            <w:r w:rsidRPr="005D3A69">
              <w:rPr>
                <w:rFonts w:ascii="Times New Roman" w:eastAsia="Times New Roman" w:hAnsi="Times New Roman"/>
                <w:b/>
                <w:bCs/>
              </w:rPr>
              <w:t xml:space="preserve"> </w:t>
            </w:r>
            <w:proofErr w:type="spellStart"/>
            <w:r w:rsidRPr="005D3A69">
              <w:rPr>
                <w:rFonts w:ascii="Times New Roman" w:eastAsia="Times New Roman" w:hAnsi="Times New Roman"/>
                <w:b/>
                <w:bCs/>
              </w:rPr>
              <w:t>in</w:t>
            </w:r>
            <w:proofErr w:type="spellEnd"/>
          </w:p>
          <w:p w14:paraId="3801EE92" w14:textId="77777777" w:rsidR="005D3A69" w:rsidRPr="005D3A69" w:rsidRDefault="005D3A69" w:rsidP="005D3A69">
            <w:pPr>
              <w:spacing w:after="0" w:line="240" w:lineRule="auto"/>
              <w:ind w:left="-15"/>
              <w:rPr>
                <w:rFonts w:ascii="Times New Roman" w:eastAsia="Times New Roman" w:hAnsi="Times New Roman"/>
                <w:b/>
                <w:bCs/>
              </w:rPr>
            </w:pPr>
            <w:proofErr w:type="spellStart"/>
            <w:r w:rsidRPr="005D3A69">
              <w:rPr>
                <w:rFonts w:ascii="Times New Roman" w:eastAsia="Times New Roman" w:hAnsi="Times New Roman"/>
                <w:b/>
                <w:bCs/>
              </w:rPr>
              <w:t>Stereo</w:t>
            </w:r>
            <w:proofErr w:type="spellEnd"/>
            <w:r w:rsidRPr="005D3A69">
              <w:rPr>
                <w:rFonts w:ascii="Times New Roman" w:eastAsia="Times New Roman" w:hAnsi="Times New Roman"/>
                <w:b/>
                <w:bCs/>
              </w:rPr>
              <w:t xml:space="preserve"> </w:t>
            </w:r>
            <w:proofErr w:type="spellStart"/>
            <w:r w:rsidRPr="005D3A69">
              <w:rPr>
                <w:rFonts w:ascii="Times New Roman" w:eastAsia="Times New Roman" w:hAnsi="Times New Roman"/>
                <w:b/>
                <w:bCs/>
              </w:rPr>
              <w:t>Out</w:t>
            </w:r>
            <w:proofErr w:type="spellEnd"/>
          </w:p>
        </w:tc>
        <w:tc>
          <w:tcPr>
            <w:tcW w:w="2796" w:type="pct"/>
            <w:shd w:val="clear" w:color="auto" w:fill="auto"/>
          </w:tcPr>
          <w:p w14:paraId="3801EE93" w14:textId="77777777" w:rsidR="005D3A69" w:rsidRPr="005D3A69" w:rsidRDefault="005D3A69" w:rsidP="005D3A69">
            <w:pPr>
              <w:spacing w:after="0" w:line="240" w:lineRule="auto"/>
              <w:ind w:left="-15"/>
              <w:rPr>
                <w:rFonts w:ascii="Times New Roman" w:eastAsia="Times New Roman" w:hAnsi="Times New Roman"/>
                <w:b/>
                <w:bCs/>
                <w:sz w:val="20"/>
                <w:szCs w:val="20"/>
              </w:rPr>
            </w:pPr>
            <w:r w:rsidRPr="005D3A69">
              <w:rPr>
                <w:rFonts w:ascii="Times New Roman" w:hAnsi="Times New Roman"/>
                <w:sz w:val="20"/>
                <w:szCs w:val="20"/>
              </w:rPr>
              <w:t xml:space="preserve"> </w:t>
            </w:r>
            <w:r w:rsidRPr="005D3A69">
              <w:rPr>
                <w:rFonts w:ascii="Times New Roman" w:eastAsia="Times New Roman" w:hAnsi="Times New Roman"/>
                <w:b/>
                <w:bCs/>
                <w:sz w:val="20"/>
                <w:szCs w:val="20"/>
              </w:rPr>
              <w:t>USB 3.0</w:t>
            </w:r>
            <w:r w:rsidRPr="005D3A69">
              <w:rPr>
                <w:rFonts w:ascii="Times New Roman" w:eastAsia="Times New Roman" w:hAnsi="Times New Roman"/>
                <w:b/>
                <w:bCs/>
                <w:sz w:val="20"/>
                <w:szCs w:val="20"/>
                <w:lang w:val="en-US"/>
              </w:rPr>
              <w:t xml:space="preserve"> </w:t>
            </w:r>
            <w:r w:rsidRPr="005D3A69">
              <w:rPr>
                <w:rFonts w:ascii="Times New Roman" w:eastAsia="Times New Roman" w:hAnsi="Times New Roman"/>
                <w:sz w:val="20"/>
                <w:szCs w:val="20"/>
              </w:rPr>
              <w:t xml:space="preserve">≥ 2 </w:t>
            </w:r>
            <w:proofErr w:type="spellStart"/>
            <w:r w:rsidRPr="005D3A69">
              <w:rPr>
                <w:rFonts w:ascii="Times New Roman" w:eastAsia="Times New Roman" w:hAnsi="Times New Roman"/>
                <w:sz w:val="20"/>
                <w:szCs w:val="20"/>
              </w:rPr>
              <w:t>front</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accessible</w:t>
            </w:r>
            <w:proofErr w:type="spellEnd"/>
          </w:p>
          <w:p w14:paraId="3801EE94"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1 </w:t>
            </w:r>
            <w:proofErr w:type="spellStart"/>
            <w:r w:rsidRPr="005D3A69">
              <w:rPr>
                <w:rFonts w:ascii="Times New Roman" w:eastAsia="Times New Roman" w:hAnsi="Times New Roman"/>
                <w:sz w:val="20"/>
                <w:szCs w:val="20"/>
              </w:rPr>
              <w:t>total</w:t>
            </w:r>
            <w:proofErr w:type="spellEnd"/>
          </w:p>
          <w:p w14:paraId="3801EE95"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1 </w:t>
            </w:r>
            <w:proofErr w:type="spellStart"/>
            <w:r w:rsidRPr="005D3A69">
              <w:rPr>
                <w:rFonts w:ascii="Times New Roman" w:eastAsia="Times New Roman" w:hAnsi="Times New Roman"/>
                <w:sz w:val="20"/>
                <w:szCs w:val="20"/>
              </w:rPr>
              <w:t>total</w:t>
            </w:r>
            <w:proofErr w:type="spellEnd"/>
          </w:p>
          <w:p w14:paraId="3801EE96"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1 </w:t>
            </w:r>
            <w:proofErr w:type="spellStart"/>
            <w:r w:rsidRPr="005D3A69">
              <w:rPr>
                <w:rFonts w:ascii="Times New Roman" w:eastAsia="Times New Roman" w:hAnsi="Times New Roman"/>
                <w:sz w:val="20"/>
                <w:szCs w:val="20"/>
              </w:rPr>
              <w:t>total</w:t>
            </w:r>
            <w:proofErr w:type="spellEnd"/>
          </w:p>
        </w:tc>
      </w:tr>
      <w:tr w:rsidR="005D3A69" w:rsidRPr="005D3A69" w14:paraId="3801EE9A" w14:textId="77777777" w:rsidTr="00B741FA">
        <w:tc>
          <w:tcPr>
            <w:tcW w:w="2204" w:type="pct"/>
            <w:shd w:val="clear" w:color="auto" w:fill="auto"/>
          </w:tcPr>
          <w:p w14:paraId="3801EE98"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Мрежова карта</w:t>
            </w:r>
          </w:p>
        </w:tc>
        <w:tc>
          <w:tcPr>
            <w:tcW w:w="2796" w:type="pct"/>
            <w:shd w:val="clear" w:color="auto" w:fill="auto"/>
          </w:tcPr>
          <w:p w14:paraId="3801EE99"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 802.3 </w:t>
            </w:r>
            <w:proofErr w:type="spellStart"/>
            <w:r w:rsidRPr="005D3A69">
              <w:rPr>
                <w:rFonts w:ascii="Times New Roman" w:eastAsia="Times New Roman" w:hAnsi="Times New Roman"/>
                <w:sz w:val="20"/>
                <w:szCs w:val="20"/>
              </w:rPr>
              <w:t>Ethernet</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Gigabit</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with</w:t>
            </w:r>
            <w:proofErr w:type="spellEnd"/>
            <w:r w:rsidRPr="005D3A69">
              <w:rPr>
                <w:rFonts w:ascii="Times New Roman" w:eastAsia="Times New Roman" w:hAnsi="Times New Roman"/>
                <w:sz w:val="20"/>
                <w:szCs w:val="20"/>
              </w:rPr>
              <w:t xml:space="preserve"> PXE</w:t>
            </w:r>
          </w:p>
        </w:tc>
      </w:tr>
      <w:tr w:rsidR="005D3A69" w:rsidRPr="005D3A69" w14:paraId="3801EE9D" w14:textId="77777777" w:rsidTr="00B741FA">
        <w:tc>
          <w:tcPr>
            <w:tcW w:w="2204" w:type="pct"/>
            <w:shd w:val="clear" w:color="auto" w:fill="auto"/>
          </w:tcPr>
          <w:p w14:paraId="3801EE9B"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Кутия</w:t>
            </w:r>
          </w:p>
        </w:tc>
        <w:tc>
          <w:tcPr>
            <w:tcW w:w="2796" w:type="pct"/>
            <w:shd w:val="clear" w:color="auto" w:fill="auto"/>
          </w:tcPr>
          <w:p w14:paraId="3801EE9C" w14:textId="77777777" w:rsidR="005D3A69" w:rsidRPr="005D3A69" w:rsidRDefault="005D3A69" w:rsidP="005D3A69">
            <w:pPr>
              <w:spacing w:after="0" w:line="240" w:lineRule="auto"/>
              <w:ind w:left="-15"/>
              <w:rPr>
                <w:rFonts w:ascii="Times New Roman" w:eastAsia="Times New Roman" w:hAnsi="Times New Roman"/>
                <w:sz w:val="20"/>
                <w:szCs w:val="20"/>
              </w:rPr>
            </w:pPr>
            <w:proofErr w:type="spellStart"/>
            <w:r w:rsidRPr="005D3A69">
              <w:rPr>
                <w:rFonts w:ascii="Times New Roman" w:eastAsia="Times New Roman" w:hAnsi="Times New Roman"/>
                <w:sz w:val="20"/>
                <w:szCs w:val="20"/>
              </w:rPr>
              <w:t>Small</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Form</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Factor</w:t>
            </w:r>
            <w:proofErr w:type="spellEnd"/>
            <w:r w:rsidRPr="005D3A69">
              <w:rPr>
                <w:rFonts w:ascii="Times New Roman" w:eastAsia="Times New Roman" w:hAnsi="Times New Roman"/>
                <w:sz w:val="20"/>
                <w:szCs w:val="20"/>
              </w:rPr>
              <w:t xml:space="preserve"> &lt; 15 литра</w:t>
            </w:r>
          </w:p>
        </w:tc>
      </w:tr>
      <w:tr w:rsidR="005D3A69" w:rsidRPr="005D3A69" w14:paraId="3801EEA0" w14:textId="77777777" w:rsidTr="00B741FA">
        <w:tc>
          <w:tcPr>
            <w:tcW w:w="2204" w:type="pct"/>
            <w:shd w:val="clear" w:color="auto" w:fill="auto"/>
          </w:tcPr>
          <w:p w14:paraId="3801EE9E"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Твърд диск</w:t>
            </w:r>
          </w:p>
        </w:tc>
        <w:tc>
          <w:tcPr>
            <w:tcW w:w="2796" w:type="pct"/>
            <w:shd w:val="clear" w:color="auto" w:fill="auto"/>
          </w:tcPr>
          <w:p w14:paraId="3801EE9F" w14:textId="1E00A7D3" w:rsidR="005D3A69" w:rsidRPr="007E13F9" w:rsidRDefault="005D3A69" w:rsidP="005D3A69">
            <w:pPr>
              <w:spacing w:after="0" w:line="240" w:lineRule="auto"/>
              <w:ind w:left="-15"/>
              <w:rPr>
                <w:rFonts w:ascii="Times New Roman" w:eastAsia="Times New Roman" w:hAnsi="Times New Roman"/>
                <w:sz w:val="20"/>
                <w:szCs w:val="20"/>
                <w:lang w:val="en-US"/>
              </w:rPr>
            </w:pPr>
            <w:r w:rsidRPr="005D3A69">
              <w:rPr>
                <w:rFonts w:ascii="Times New Roman" w:eastAsia="Times New Roman" w:hAnsi="Times New Roman"/>
                <w:sz w:val="20"/>
                <w:szCs w:val="20"/>
              </w:rPr>
              <w:t>≥250 GB SATA</w:t>
            </w:r>
            <w:r w:rsidR="007E13F9">
              <w:rPr>
                <w:rFonts w:ascii="Times New Roman" w:eastAsia="Times New Roman" w:hAnsi="Times New Roman"/>
                <w:sz w:val="20"/>
                <w:szCs w:val="20"/>
              </w:rPr>
              <w:t xml:space="preserve">5400 </w:t>
            </w:r>
            <w:r w:rsidR="007E13F9">
              <w:rPr>
                <w:rFonts w:ascii="Times New Roman" w:eastAsia="Times New Roman" w:hAnsi="Times New Roman"/>
                <w:sz w:val="20"/>
                <w:szCs w:val="20"/>
                <w:lang w:val="en-US"/>
              </w:rPr>
              <w:t>RPM</w:t>
            </w:r>
          </w:p>
        </w:tc>
      </w:tr>
      <w:tr w:rsidR="005D3A69" w:rsidRPr="005D3A69" w14:paraId="3801EEAA" w14:textId="77777777" w:rsidTr="00B741FA">
        <w:tc>
          <w:tcPr>
            <w:tcW w:w="2204" w:type="pct"/>
            <w:shd w:val="clear" w:color="auto" w:fill="auto"/>
          </w:tcPr>
          <w:p w14:paraId="3801EEA1"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SSD</w:t>
            </w:r>
          </w:p>
        </w:tc>
        <w:tc>
          <w:tcPr>
            <w:tcW w:w="2796" w:type="pct"/>
            <w:shd w:val="clear" w:color="auto" w:fill="auto"/>
          </w:tcPr>
          <w:p w14:paraId="3801EEA2"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250 GB SATA</w:t>
            </w:r>
          </w:p>
          <w:p w14:paraId="3801EEA3"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540 MB/</w:t>
            </w:r>
            <w:proofErr w:type="spellStart"/>
            <w:r w:rsidRPr="005D3A69">
              <w:rPr>
                <w:rFonts w:ascii="Times New Roman" w:eastAsia="Times New Roman" w:hAnsi="Times New Roman"/>
                <w:sz w:val="20"/>
                <w:szCs w:val="20"/>
              </w:rPr>
              <w:t>Sec</w:t>
            </w:r>
            <w:proofErr w:type="spellEnd"/>
            <w:r w:rsidRPr="005D3A69">
              <w:rPr>
                <w:rFonts w:ascii="Times New Roman" w:eastAsia="Times New Roman" w:hAnsi="Times New Roman"/>
                <w:sz w:val="20"/>
                <w:szCs w:val="20"/>
              </w:rPr>
              <w:t xml:space="preserve"> скорост при четене</w:t>
            </w:r>
          </w:p>
          <w:p w14:paraId="3801EEA4"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520 MB/</w:t>
            </w:r>
            <w:proofErr w:type="spellStart"/>
            <w:r w:rsidRPr="005D3A69">
              <w:rPr>
                <w:rFonts w:ascii="Times New Roman" w:eastAsia="Times New Roman" w:hAnsi="Times New Roman"/>
                <w:sz w:val="20"/>
                <w:szCs w:val="20"/>
              </w:rPr>
              <w:t>Sec</w:t>
            </w:r>
            <w:proofErr w:type="spellEnd"/>
            <w:r w:rsidRPr="005D3A69">
              <w:rPr>
                <w:rFonts w:ascii="Times New Roman" w:eastAsia="Times New Roman" w:hAnsi="Times New Roman"/>
                <w:sz w:val="20"/>
                <w:szCs w:val="20"/>
              </w:rPr>
              <w:t xml:space="preserve">  скорост на запис</w:t>
            </w:r>
          </w:p>
          <w:p w14:paraId="3801EEA5" w14:textId="77777777" w:rsidR="005D3A69" w:rsidRPr="005D3A69" w:rsidRDefault="005D3A69" w:rsidP="005D3A69">
            <w:pPr>
              <w:spacing w:after="0" w:line="240" w:lineRule="auto"/>
              <w:ind w:left="-15"/>
              <w:rPr>
                <w:rFonts w:ascii="Times New Roman" w:hAnsi="Times New Roman"/>
                <w:sz w:val="20"/>
                <w:szCs w:val="20"/>
              </w:rPr>
            </w:pPr>
            <w:r w:rsidRPr="005D3A69">
              <w:rPr>
                <w:rFonts w:ascii="Times New Roman" w:eastAsia="Times New Roman" w:hAnsi="Times New Roman"/>
                <w:sz w:val="20"/>
                <w:szCs w:val="20"/>
              </w:rPr>
              <w:t xml:space="preserve">≥ </w:t>
            </w:r>
            <w:r w:rsidRPr="005D3A69">
              <w:rPr>
                <w:rFonts w:ascii="Times New Roman" w:hAnsi="Times New Roman"/>
                <w:sz w:val="20"/>
                <w:szCs w:val="20"/>
              </w:rPr>
              <w:t xml:space="preserve">OPS </w:t>
            </w:r>
            <w:proofErr w:type="spellStart"/>
            <w:r w:rsidRPr="005D3A69">
              <w:rPr>
                <w:rFonts w:ascii="Times New Roman" w:hAnsi="Times New Roman"/>
                <w:sz w:val="20"/>
                <w:szCs w:val="20"/>
              </w:rPr>
              <w:t>Read</w:t>
            </w:r>
            <w:proofErr w:type="spellEnd"/>
            <w:r w:rsidRPr="005D3A69">
              <w:rPr>
                <w:rFonts w:ascii="Times New Roman" w:hAnsi="Times New Roman"/>
                <w:sz w:val="20"/>
                <w:szCs w:val="20"/>
              </w:rPr>
              <w:t>: 98000</w:t>
            </w:r>
          </w:p>
          <w:p w14:paraId="3801EEA6" w14:textId="77777777" w:rsidR="005D3A69" w:rsidRPr="005D3A69" w:rsidRDefault="005D3A69" w:rsidP="005D3A69">
            <w:pPr>
              <w:spacing w:after="0" w:line="240" w:lineRule="auto"/>
              <w:ind w:left="-15"/>
              <w:rPr>
                <w:rFonts w:ascii="Times New Roman" w:hAnsi="Times New Roman"/>
                <w:sz w:val="20"/>
                <w:szCs w:val="20"/>
              </w:rPr>
            </w:pPr>
            <w:r w:rsidRPr="005D3A69">
              <w:rPr>
                <w:rFonts w:ascii="Times New Roman" w:eastAsia="Times New Roman" w:hAnsi="Times New Roman"/>
                <w:sz w:val="20"/>
                <w:szCs w:val="20"/>
              </w:rPr>
              <w:t xml:space="preserve">≥ </w:t>
            </w:r>
            <w:r w:rsidRPr="005D3A69">
              <w:rPr>
                <w:rFonts w:ascii="Times New Roman" w:hAnsi="Times New Roman"/>
                <w:sz w:val="20"/>
                <w:szCs w:val="20"/>
              </w:rPr>
              <w:t xml:space="preserve">IOPS </w:t>
            </w:r>
            <w:proofErr w:type="spellStart"/>
            <w:r w:rsidRPr="005D3A69">
              <w:rPr>
                <w:rFonts w:ascii="Times New Roman" w:hAnsi="Times New Roman"/>
                <w:sz w:val="20"/>
                <w:szCs w:val="20"/>
              </w:rPr>
              <w:t>Write</w:t>
            </w:r>
            <w:proofErr w:type="spellEnd"/>
            <w:r w:rsidRPr="005D3A69">
              <w:rPr>
                <w:rFonts w:ascii="Times New Roman" w:hAnsi="Times New Roman"/>
                <w:sz w:val="20"/>
                <w:szCs w:val="20"/>
              </w:rPr>
              <w:t>: 90000</w:t>
            </w:r>
          </w:p>
          <w:p w14:paraId="3801EEA7" w14:textId="77777777" w:rsidR="005D3A69" w:rsidRPr="005D3A69" w:rsidRDefault="005D3A69" w:rsidP="005D3A69">
            <w:pPr>
              <w:spacing w:after="0" w:line="240" w:lineRule="auto"/>
              <w:ind w:left="-15"/>
              <w:rPr>
                <w:rFonts w:ascii="Times New Roman" w:hAnsi="Times New Roman"/>
                <w:sz w:val="20"/>
                <w:szCs w:val="20"/>
              </w:rPr>
            </w:pPr>
            <w:r w:rsidRPr="005D3A69">
              <w:rPr>
                <w:rFonts w:ascii="Times New Roman" w:eastAsia="Times New Roman" w:hAnsi="Times New Roman"/>
                <w:sz w:val="20"/>
                <w:szCs w:val="20"/>
              </w:rPr>
              <w:t xml:space="preserve">≥ </w:t>
            </w:r>
            <w:r w:rsidRPr="005D3A69">
              <w:rPr>
                <w:rFonts w:ascii="Times New Roman" w:hAnsi="Times New Roman"/>
                <w:sz w:val="20"/>
                <w:szCs w:val="20"/>
              </w:rPr>
              <w:t>150 TBW</w:t>
            </w:r>
          </w:p>
          <w:p w14:paraId="3801EEA8" w14:textId="7A6E69EF" w:rsidR="005D3A69" w:rsidRDefault="005D3A69" w:rsidP="005D3A69">
            <w:pPr>
              <w:spacing w:after="0" w:line="240" w:lineRule="auto"/>
              <w:ind w:left="-15"/>
              <w:rPr>
                <w:rFonts w:ascii="Times New Roman" w:hAnsi="Times New Roman"/>
                <w:sz w:val="20"/>
                <w:szCs w:val="20"/>
              </w:rPr>
            </w:pPr>
            <w:r w:rsidRPr="005D3A69">
              <w:rPr>
                <w:rFonts w:ascii="Times New Roman" w:hAnsi="Times New Roman"/>
                <w:sz w:val="20"/>
                <w:szCs w:val="20"/>
              </w:rPr>
              <w:t>Удостоверява се с данни от сайт на производител.</w:t>
            </w:r>
          </w:p>
          <w:p w14:paraId="78E2FF17" w14:textId="37610C91" w:rsidR="00EF5378" w:rsidRPr="005D3A69" w:rsidRDefault="00EF5378" w:rsidP="005D3A69">
            <w:pPr>
              <w:spacing w:after="0" w:line="240" w:lineRule="auto"/>
              <w:ind w:left="-15"/>
              <w:rPr>
                <w:rFonts w:ascii="Times New Roman" w:eastAsia="Times New Roman" w:hAnsi="Times New Roman"/>
                <w:sz w:val="20"/>
                <w:szCs w:val="20"/>
              </w:rPr>
            </w:pPr>
            <w:r w:rsidRPr="00EF5378">
              <w:rPr>
                <w:rFonts w:eastAsia="Times New Roman,Calibri"/>
                <w:sz w:val="20"/>
                <w:szCs w:val="20"/>
                <w:lang w:eastAsia="bg-BG"/>
              </w:rPr>
              <w:t xml:space="preserve">Не се допуска </w:t>
            </w:r>
            <w:r w:rsidRPr="00EF5378">
              <w:rPr>
                <w:rFonts w:eastAsia="Times New Roman,Calibri"/>
                <w:sz w:val="20"/>
                <w:szCs w:val="20"/>
                <w:lang w:val="en-US" w:eastAsia="bg-BG"/>
              </w:rPr>
              <w:t>SATA</w:t>
            </w:r>
            <w:r w:rsidRPr="00EF5378">
              <w:rPr>
                <w:rFonts w:eastAsia="Times New Roman,Calibri"/>
                <w:sz w:val="20"/>
                <w:szCs w:val="20"/>
                <w:lang w:eastAsia="bg-BG"/>
              </w:rPr>
              <w:t xml:space="preserve"> адаптер</w:t>
            </w:r>
          </w:p>
          <w:p w14:paraId="3801EEA9" w14:textId="77777777" w:rsidR="005D3A69" w:rsidRPr="005D3A69" w:rsidRDefault="005D3A69" w:rsidP="005D3A69">
            <w:pPr>
              <w:spacing w:after="0" w:line="240" w:lineRule="auto"/>
              <w:ind w:left="-15"/>
              <w:rPr>
                <w:rFonts w:ascii="Times New Roman" w:eastAsia="Times New Roman" w:hAnsi="Times New Roman"/>
                <w:b/>
                <w:sz w:val="20"/>
                <w:szCs w:val="20"/>
              </w:rPr>
            </w:pPr>
            <w:r w:rsidRPr="005D3A69">
              <w:rPr>
                <w:rFonts w:ascii="Times New Roman" w:eastAsia="Times New Roman" w:hAnsi="Times New Roman"/>
                <w:b/>
                <w:sz w:val="20"/>
                <w:szCs w:val="20"/>
              </w:rPr>
              <w:t>Нов неупотребяван</w:t>
            </w:r>
          </w:p>
        </w:tc>
      </w:tr>
      <w:tr w:rsidR="005D3A69" w:rsidRPr="005D3A69" w14:paraId="3801EEAD" w14:textId="77777777" w:rsidTr="00B741FA">
        <w:tc>
          <w:tcPr>
            <w:tcW w:w="2204" w:type="pct"/>
            <w:shd w:val="clear" w:color="auto" w:fill="auto"/>
          </w:tcPr>
          <w:p w14:paraId="3801EEAB"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Оптично устройство</w:t>
            </w:r>
          </w:p>
        </w:tc>
        <w:tc>
          <w:tcPr>
            <w:tcW w:w="2796" w:type="pct"/>
            <w:shd w:val="clear" w:color="auto" w:fill="auto"/>
          </w:tcPr>
          <w:p w14:paraId="3801EEAC"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Опционално</w:t>
            </w:r>
          </w:p>
        </w:tc>
      </w:tr>
      <w:tr w:rsidR="005D3A69" w:rsidRPr="005D3A69" w14:paraId="3801EEB0" w14:textId="77777777" w:rsidTr="00B741FA">
        <w:tc>
          <w:tcPr>
            <w:tcW w:w="2204" w:type="pct"/>
            <w:shd w:val="clear" w:color="auto" w:fill="auto"/>
          </w:tcPr>
          <w:p w14:paraId="3801EEAE"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Клавиатура*</w:t>
            </w:r>
          </w:p>
        </w:tc>
        <w:tc>
          <w:tcPr>
            <w:tcW w:w="2796" w:type="pct"/>
            <w:shd w:val="clear" w:color="auto" w:fill="auto"/>
          </w:tcPr>
          <w:p w14:paraId="3801EEAF"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102 клавиша USB клавиатура, гравирана с БДС кирилица </w:t>
            </w:r>
          </w:p>
        </w:tc>
      </w:tr>
      <w:tr w:rsidR="005D3A69" w:rsidRPr="005D3A69" w14:paraId="3801EEB3" w14:textId="77777777" w:rsidTr="00B741FA">
        <w:tc>
          <w:tcPr>
            <w:tcW w:w="2204" w:type="pct"/>
            <w:shd w:val="clear" w:color="auto" w:fill="auto"/>
          </w:tcPr>
          <w:p w14:paraId="3801EEB1"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Мишка*</w:t>
            </w:r>
          </w:p>
        </w:tc>
        <w:tc>
          <w:tcPr>
            <w:tcW w:w="2796" w:type="pct"/>
            <w:shd w:val="clear" w:color="auto" w:fill="auto"/>
          </w:tcPr>
          <w:p w14:paraId="3801EEB2"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USB, 3 бутона със </w:t>
            </w:r>
            <w:proofErr w:type="spellStart"/>
            <w:r w:rsidRPr="005D3A69">
              <w:rPr>
                <w:rFonts w:ascii="Times New Roman" w:eastAsia="Times New Roman" w:hAnsi="Times New Roman"/>
                <w:sz w:val="20"/>
                <w:szCs w:val="20"/>
              </w:rPr>
              <w:t>скрол</w:t>
            </w:r>
            <w:proofErr w:type="spellEnd"/>
            <w:r w:rsidRPr="005D3A69">
              <w:rPr>
                <w:rFonts w:ascii="Times New Roman" w:eastAsia="Times New Roman" w:hAnsi="Times New Roman"/>
                <w:sz w:val="20"/>
                <w:szCs w:val="20"/>
              </w:rPr>
              <w:t>, оптична</w:t>
            </w:r>
          </w:p>
        </w:tc>
      </w:tr>
      <w:tr w:rsidR="005D3A69" w:rsidRPr="005D3A69" w14:paraId="3801EEB6" w14:textId="77777777" w:rsidTr="00B741FA">
        <w:tc>
          <w:tcPr>
            <w:tcW w:w="2204" w:type="pct"/>
            <w:shd w:val="clear" w:color="auto" w:fill="auto"/>
          </w:tcPr>
          <w:p w14:paraId="3801EEB4"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Управление</w:t>
            </w:r>
          </w:p>
        </w:tc>
        <w:tc>
          <w:tcPr>
            <w:tcW w:w="2796" w:type="pct"/>
            <w:shd w:val="clear" w:color="auto" w:fill="auto"/>
          </w:tcPr>
          <w:p w14:paraId="3801EEB5"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Отдалечено управление </w:t>
            </w:r>
            <w:proofErr w:type="spellStart"/>
            <w:r w:rsidRPr="005D3A69">
              <w:rPr>
                <w:rFonts w:ascii="Times New Roman" w:eastAsia="Times New Roman" w:hAnsi="Times New Roman"/>
                <w:sz w:val="20"/>
                <w:szCs w:val="20"/>
              </w:rPr>
              <w:t>vPro</w:t>
            </w:r>
            <w:proofErr w:type="spellEnd"/>
            <w:r w:rsidRPr="005D3A69">
              <w:rPr>
                <w:rFonts w:ascii="Times New Roman" w:eastAsia="Times New Roman" w:hAnsi="Times New Roman"/>
                <w:sz w:val="20"/>
                <w:szCs w:val="20"/>
              </w:rPr>
              <w:t xml:space="preserve"> или еквивалентно</w:t>
            </w:r>
          </w:p>
        </w:tc>
      </w:tr>
      <w:tr w:rsidR="005D3A69" w:rsidRPr="005D3A69" w14:paraId="3801EEB9" w14:textId="77777777" w:rsidTr="00B741FA">
        <w:tc>
          <w:tcPr>
            <w:tcW w:w="2204" w:type="pct"/>
            <w:shd w:val="clear" w:color="auto" w:fill="auto"/>
          </w:tcPr>
          <w:p w14:paraId="3801EEB7"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Състояние</w:t>
            </w:r>
          </w:p>
        </w:tc>
        <w:tc>
          <w:tcPr>
            <w:tcW w:w="2796" w:type="pct"/>
            <w:shd w:val="clear" w:color="auto" w:fill="auto"/>
          </w:tcPr>
          <w:p w14:paraId="3801EEB8"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Изчистен от прах и петна, без видими дефекти</w:t>
            </w:r>
          </w:p>
        </w:tc>
      </w:tr>
      <w:tr w:rsidR="005D3A69" w:rsidRPr="005D3A69" w14:paraId="3801EEBC" w14:textId="77777777" w:rsidTr="00B741FA">
        <w:tc>
          <w:tcPr>
            <w:tcW w:w="2204" w:type="pct"/>
            <w:shd w:val="clear" w:color="auto" w:fill="auto"/>
          </w:tcPr>
          <w:p w14:paraId="3801EEBA"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Операционна система</w:t>
            </w:r>
          </w:p>
        </w:tc>
        <w:tc>
          <w:tcPr>
            <w:tcW w:w="2796" w:type="pct"/>
            <w:shd w:val="clear" w:color="auto" w:fill="auto"/>
          </w:tcPr>
          <w:p w14:paraId="3801EEBB"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 xml:space="preserve">MS Windows 10 Professional </w:t>
            </w:r>
            <w:proofErr w:type="spellStart"/>
            <w:r w:rsidRPr="005D3A69">
              <w:rPr>
                <w:rFonts w:ascii="Times New Roman" w:eastAsia="Times New Roman" w:hAnsi="Times New Roman"/>
                <w:sz w:val="20"/>
                <w:szCs w:val="20"/>
              </w:rPr>
              <w:t>Edition</w:t>
            </w:r>
            <w:proofErr w:type="spellEnd"/>
            <w:r w:rsidRPr="005D3A69">
              <w:rPr>
                <w:rFonts w:ascii="Times New Roman" w:eastAsia="Times New Roman" w:hAnsi="Times New Roman"/>
                <w:sz w:val="20"/>
                <w:szCs w:val="20"/>
              </w:rPr>
              <w:t xml:space="preserve"> OEM / </w:t>
            </w:r>
            <w:proofErr w:type="spellStart"/>
            <w:r w:rsidRPr="005D3A69">
              <w:rPr>
                <w:rFonts w:ascii="Times New Roman" w:eastAsia="Times New Roman" w:hAnsi="Times New Roman"/>
                <w:sz w:val="20"/>
                <w:szCs w:val="20"/>
              </w:rPr>
              <w:t>Refurbrished</w:t>
            </w:r>
            <w:proofErr w:type="spellEnd"/>
          </w:p>
        </w:tc>
      </w:tr>
      <w:tr w:rsidR="005D3A69" w:rsidRPr="005D3A69" w14:paraId="3801EEBF" w14:textId="77777777" w:rsidTr="00B741FA">
        <w:tc>
          <w:tcPr>
            <w:tcW w:w="2204" w:type="pct"/>
            <w:shd w:val="clear" w:color="auto" w:fill="auto"/>
          </w:tcPr>
          <w:p w14:paraId="3801EEBD"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Сертификати</w:t>
            </w:r>
          </w:p>
        </w:tc>
        <w:tc>
          <w:tcPr>
            <w:tcW w:w="2796" w:type="pct"/>
            <w:shd w:val="clear" w:color="auto" w:fill="auto"/>
          </w:tcPr>
          <w:p w14:paraId="3801EEBE"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sz w:val="20"/>
                <w:szCs w:val="20"/>
              </w:rPr>
              <w:t>Сертифициран за MS Windows (удостоверява се с документ)</w:t>
            </w:r>
          </w:p>
        </w:tc>
      </w:tr>
      <w:tr w:rsidR="005D3A69" w:rsidRPr="005D3A69" w14:paraId="3801EEC2" w14:textId="77777777" w:rsidTr="00B741FA">
        <w:tc>
          <w:tcPr>
            <w:tcW w:w="2204" w:type="pct"/>
            <w:shd w:val="clear" w:color="auto" w:fill="auto"/>
          </w:tcPr>
          <w:p w14:paraId="3801EEC0" w14:textId="77777777" w:rsidR="005D3A69" w:rsidRPr="005D3A69" w:rsidRDefault="005D3A69" w:rsidP="005D3A69">
            <w:pPr>
              <w:spacing w:after="0" w:line="240" w:lineRule="auto"/>
              <w:ind w:left="-15"/>
              <w:rPr>
                <w:rFonts w:ascii="Times New Roman" w:eastAsia="Times New Roman" w:hAnsi="Times New Roman"/>
                <w:b/>
                <w:bCs/>
              </w:rPr>
            </w:pPr>
            <w:r w:rsidRPr="005D3A69">
              <w:rPr>
                <w:rFonts w:ascii="Times New Roman" w:eastAsia="Times New Roman" w:hAnsi="Times New Roman"/>
                <w:b/>
                <w:bCs/>
              </w:rPr>
              <w:t>*Забележка</w:t>
            </w:r>
          </w:p>
        </w:tc>
        <w:tc>
          <w:tcPr>
            <w:tcW w:w="2796" w:type="pct"/>
            <w:shd w:val="clear" w:color="auto" w:fill="auto"/>
          </w:tcPr>
          <w:p w14:paraId="3801EEC1" w14:textId="77777777" w:rsidR="005D3A69" w:rsidRPr="005D3A69" w:rsidRDefault="005D3A69" w:rsidP="005D3A69">
            <w:pPr>
              <w:spacing w:after="0" w:line="240" w:lineRule="auto"/>
              <w:ind w:left="-15"/>
              <w:rPr>
                <w:rFonts w:ascii="Times New Roman" w:eastAsia="Times New Roman" w:hAnsi="Times New Roman"/>
                <w:sz w:val="20"/>
                <w:szCs w:val="20"/>
              </w:rPr>
            </w:pPr>
            <w:r w:rsidRPr="005D3A69">
              <w:rPr>
                <w:rFonts w:ascii="Times New Roman" w:eastAsia="Times New Roman" w:hAnsi="Times New Roman"/>
                <w:b/>
                <w:bCs/>
                <w:sz w:val="20"/>
                <w:szCs w:val="20"/>
              </w:rPr>
              <w:t>Клавиатурата и мишката да са неупотребявани</w:t>
            </w:r>
          </w:p>
        </w:tc>
      </w:tr>
      <w:tr w:rsidR="005D3A69" w:rsidRPr="005D3A69" w14:paraId="3801EEC5" w14:textId="77777777" w:rsidTr="00B741FA">
        <w:tc>
          <w:tcPr>
            <w:tcW w:w="2204" w:type="pct"/>
            <w:shd w:val="clear" w:color="auto" w:fill="auto"/>
          </w:tcPr>
          <w:p w14:paraId="3801EEC3"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Монитор Тип</w:t>
            </w:r>
          </w:p>
        </w:tc>
        <w:tc>
          <w:tcPr>
            <w:tcW w:w="2796" w:type="pct"/>
            <w:shd w:val="clear" w:color="auto" w:fill="auto"/>
          </w:tcPr>
          <w:p w14:paraId="3801EEC4" w14:textId="77777777" w:rsidR="005D3A69" w:rsidRPr="005D3A69" w:rsidRDefault="005D3A69" w:rsidP="005D3A69">
            <w:pPr>
              <w:spacing w:after="0" w:line="240" w:lineRule="auto"/>
              <w:ind w:left="-10"/>
              <w:rPr>
                <w:rFonts w:ascii="Times New Roman" w:hAnsi="Times New Roman"/>
                <w:sz w:val="20"/>
                <w:szCs w:val="20"/>
              </w:rPr>
            </w:pPr>
            <w:r w:rsidRPr="005D3A69">
              <w:rPr>
                <w:rFonts w:ascii="Times New Roman" w:eastAsia="Times New Roman" w:hAnsi="Times New Roman"/>
                <w:sz w:val="20"/>
                <w:szCs w:val="20"/>
              </w:rPr>
              <w:t xml:space="preserve">Рециклиран </w:t>
            </w:r>
          </w:p>
        </w:tc>
      </w:tr>
      <w:tr w:rsidR="005D3A69" w:rsidRPr="005D3A69" w14:paraId="3801EEC9" w14:textId="77777777" w:rsidTr="00B741FA">
        <w:tc>
          <w:tcPr>
            <w:tcW w:w="2204" w:type="pct"/>
            <w:shd w:val="clear" w:color="auto" w:fill="auto"/>
          </w:tcPr>
          <w:p w14:paraId="3801EEC6"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Вид</w:t>
            </w:r>
          </w:p>
        </w:tc>
        <w:tc>
          <w:tcPr>
            <w:tcW w:w="2796" w:type="pct"/>
            <w:shd w:val="clear" w:color="auto" w:fill="auto"/>
          </w:tcPr>
          <w:p w14:paraId="3801EEC7" w14:textId="47CF1888"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Диагонал ≥ 22" </w:t>
            </w:r>
            <w:proofErr w:type="spellStart"/>
            <w:r w:rsidRPr="005D3A69">
              <w:rPr>
                <w:rFonts w:ascii="Times New Roman" w:eastAsia="Times New Roman" w:hAnsi="Times New Roman"/>
                <w:sz w:val="20"/>
                <w:szCs w:val="20"/>
              </w:rPr>
              <w:t>Active</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Matrix</w:t>
            </w:r>
            <w:proofErr w:type="spellEnd"/>
            <w:r w:rsidRPr="005D3A69">
              <w:rPr>
                <w:rFonts w:ascii="Times New Roman" w:eastAsia="Times New Roman" w:hAnsi="Times New Roman"/>
                <w:sz w:val="20"/>
                <w:szCs w:val="20"/>
              </w:rPr>
              <w:t xml:space="preserve"> TFT</w:t>
            </w:r>
          </w:p>
          <w:p w14:paraId="3801EEC8"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Резолюция ≥ 1680х1050</w:t>
            </w:r>
          </w:p>
        </w:tc>
      </w:tr>
      <w:tr w:rsidR="005D3A69" w:rsidRPr="005D3A69" w14:paraId="3801EECC" w14:textId="77777777" w:rsidTr="00B741FA">
        <w:tc>
          <w:tcPr>
            <w:tcW w:w="2204" w:type="pct"/>
            <w:shd w:val="clear" w:color="auto" w:fill="auto"/>
          </w:tcPr>
          <w:p w14:paraId="3801EECA"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Вход</w:t>
            </w:r>
          </w:p>
        </w:tc>
        <w:tc>
          <w:tcPr>
            <w:tcW w:w="2796" w:type="pct"/>
            <w:shd w:val="clear" w:color="auto" w:fill="auto"/>
          </w:tcPr>
          <w:p w14:paraId="3801EECB"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Цифров, еднотипен с предложения компютър, не се допускат преходници</w:t>
            </w:r>
          </w:p>
        </w:tc>
      </w:tr>
      <w:tr w:rsidR="005D3A69" w:rsidRPr="005D3A69" w14:paraId="3801EECF" w14:textId="77777777" w:rsidTr="00B741FA">
        <w:tc>
          <w:tcPr>
            <w:tcW w:w="2204" w:type="pct"/>
            <w:shd w:val="clear" w:color="auto" w:fill="auto"/>
          </w:tcPr>
          <w:p w14:paraId="3801EECD"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Състояние</w:t>
            </w:r>
          </w:p>
        </w:tc>
        <w:tc>
          <w:tcPr>
            <w:tcW w:w="2796" w:type="pct"/>
            <w:shd w:val="clear" w:color="auto" w:fill="auto"/>
          </w:tcPr>
          <w:p w14:paraId="3801EECE"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Изчистен от прах и петна, без видими дефекти</w:t>
            </w:r>
          </w:p>
        </w:tc>
      </w:tr>
      <w:tr w:rsidR="005D3A69" w:rsidRPr="005D3A69" w14:paraId="3801EED2" w14:textId="77777777" w:rsidTr="00B741FA">
        <w:tc>
          <w:tcPr>
            <w:tcW w:w="2204" w:type="pct"/>
            <w:shd w:val="clear" w:color="auto" w:fill="auto"/>
          </w:tcPr>
          <w:p w14:paraId="3801EED0"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Други</w:t>
            </w:r>
          </w:p>
        </w:tc>
        <w:tc>
          <w:tcPr>
            <w:tcW w:w="2796" w:type="pct"/>
            <w:shd w:val="clear" w:color="auto" w:fill="auto"/>
          </w:tcPr>
          <w:p w14:paraId="3801EED1"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Стойка, свързващ кабел</w:t>
            </w:r>
          </w:p>
        </w:tc>
      </w:tr>
      <w:tr w:rsidR="005D3A69" w:rsidRPr="005D3A69" w14:paraId="3801EED5" w14:textId="77777777" w:rsidTr="00B741FA">
        <w:tc>
          <w:tcPr>
            <w:tcW w:w="2204" w:type="pct"/>
            <w:shd w:val="clear" w:color="auto" w:fill="auto"/>
          </w:tcPr>
          <w:p w14:paraId="3801EED3"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Енергийна консумация съгласно критериите на:</w:t>
            </w:r>
          </w:p>
        </w:tc>
        <w:tc>
          <w:tcPr>
            <w:tcW w:w="2796" w:type="pct"/>
            <w:shd w:val="clear" w:color="auto" w:fill="auto"/>
          </w:tcPr>
          <w:p w14:paraId="3801EED4"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Energy </w:t>
            </w:r>
            <w:proofErr w:type="spellStart"/>
            <w:r w:rsidRPr="005D3A69">
              <w:rPr>
                <w:rFonts w:ascii="Times New Roman" w:eastAsia="Times New Roman" w:hAnsi="Times New Roman"/>
                <w:sz w:val="20"/>
                <w:szCs w:val="20"/>
              </w:rPr>
              <w:t>Star</w:t>
            </w:r>
            <w:proofErr w:type="spellEnd"/>
            <w:r w:rsidRPr="005D3A69">
              <w:rPr>
                <w:rFonts w:ascii="Times New Roman" w:eastAsia="Times New Roman" w:hAnsi="Times New Roman"/>
                <w:sz w:val="20"/>
                <w:szCs w:val="20"/>
              </w:rPr>
              <w:t xml:space="preserve"> </w:t>
            </w:r>
          </w:p>
        </w:tc>
      </w:tr>
    </w:tbl>
    <w:p w14:paraId="3801EED6" w14:textId="77777777" w:rsidR="005D3A69" w:rsidRPr="005D3A69" w:rsidRDefault="005D3A69" w:rsidP="005D3A69">
      <w:pPr>
        <w:rPr>
          <w:rFonts w:ascii="Times New Roman" w:hAnsi="Times New Roman"/>
        </w:rPr>
      </w:pPr>
    </w:p>
    <w:p w14:paraId="3801EED7" w14:textId="77777777" w:rsidR="005D3A69" w:rsidRPr="005D3A69" w:rsidRDefault="005D3A69" w:rsidP="00713A8B">
      <w:pPr>
        <w:rPr>
          <w:rFonts w:ascii="Times New Roman" w:eastAsia="Times New Roman,Calibri" w:hAnsi="Times New Roman"/>
          <w:b/>
          <w:bCs/>
          <w:sz w:val="24"/>
          <w:szCs w:val="24"/>
        </w:rPr>
      </w:pPr>
      <w:r w:rsidRPr="005D3A69">
        <w:rPr>
          <w:rFonts w:ascii="Times New Roman" w:hAnsi="Times New Roman"/>
          <w:b/>
          <w:bCs/>
        </w:rPr>
        <w:t xml:space="preserve"> </w:t>
      </w:r>
      <w:r w:rsidRPr="005D3A69">
        <w:rPr>
          <w:rFonts w:ascii="Times New Roman" w:eastAsia="Times New Roman,Calibri" w:hAnsi="Times New Roman"/>
          <w:b/>
          <w:bCs/>
          <w:sz w:val="24"/>
          <w:szCs w:val="24"/>
        </w:rPr>
        <w:t>2. Компютърен монитор.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71"/>
      </w:tblGrid>
      <w:tr w:rsidR="005D3A69" w:rsidRPr="005D3A69" w14:paraId="3801EEDB" w14:textId="77777777" w:rsidTr="00B741FA">
        <w:trPr>
          <w:trHeight w:val="280"/>
        </w:trPr>
        <w:tc>
          <w:tcPr>
            <w:tcW w:w="3510" w:type="dxa"/>
          </w:tcPr>
          <w:p w14:paraId="3801EED9" w14:textId="77777777" w:rsidR="005D3A69" w:rsidRPr="005D3A69" w:rsidRDefault="005D3A69" w:rsidP="005D3A69">
            <w:pPr>
              <w:spacing w:after="0" w:line="240" w:lineRule="auto"/>
              <w:rPr>
                <w:rFonts w:ascii="Times New Roman" w:eastAsia="Times New Roman" w:hAnsi="Times New Roman"/>
                <w:b/>
                <w:bCs/>
                <w:lang w:eastAsia="bg-BG"/>
              </w:rPr>
            </w:pPr>
            <w:r w:rsidRPr="005D3A69">
              <w:rPr>
                <w:rFonts w:ascii="Times New Roman" w:eastAsia="Times New Roman" w:hAnsi="Times New Roman"/>
                <w:b/>
                <w:bCs/>
                <w:lang w:eastAsia="ja-JP"/>
              </w:rPr>
              <w:t xml:space="preserve">Диагонал </w:t>
            </w:r>
          </w:p>
        </w:tc>
        <w:tc>
          <w:tcPr>
            <w:tcW w:w="6271" w:type="dxa"/>
          </w:tcPr>
          <w:p w14:paraId="3801EEDA" w14:textId="77777777" w:rsidR="005D3A69" w:rsidRPr="005D3A69" w:rsidRDefault="005D3A69" w:rsidP="005D3A69">
            <w:pPr>
              <w:spacing w:before="100" w:beforeAutospacing="1" w:after="0" w:line="240" w:lineRule="auto"/>
              <w:rPr>
                <w:rFonts w:ascii="Times New Roman" w:eastAsia="Times New Roman" w:hAnsi="Times New Roman"/>
                <w:sz w:val="20"/>
                <w:szCs w:val="20"/>
                <w:lang w:eastAsia="bg-BG"/>
              </w:rPr>
            </w:pPr>
            <w:r w:rsidRPr="005D3A69">
              <w:rPr>
                <w:rFonts w:ascii="Times New Roman" w:eastAsia="Times New Roman" w:hAnsi="Times New Roman"/>
                <w:sz w:val="20"/>
                <w:szCs w:val="20"/>
                <w:lang w:eastAsia="ja-JP"/>
              </w:rPr>
              <w:t xml:space="preserve">≥ 23,8” </w:t>
            </w:r>
          </w:p>
        </w:tc>
      </w:tr>
      <w:tr w:rsidR="005D3A69" w:rsidRPr="005D3A69" w14:paraId="3801EEDE" w14:textId="77777777" w:rsidTr="00B741FA">
        <w:trPr>
          <w:trHeight w:val="244"/>
        </w:trPr>
        <w:tc>
          <w:tcPr>
            <w:tcW w:w="3510" w:type="dxa"/>
          </w:tcPr>
          <w:p w14:paraId="3801EEDC" w14:textId="77777777" w:rsidR="005D3A69" w:rsidRPr="005D3A69" w:rsidRDefault="005D3A69" w:rsidP="005D3A69">
            <w:pPr>
              <w:spacing w:after="0" w:line="240" w:lineRule="auto"/>
              <w:rPr>
                <w:rFonts w:ascii="Times New Roman" w:eastAsia="Times New Roman" w:hAnsi="Times New Roman"/>
                <w:b/>
                <w:bCs/>
                <w:lang w:eastAsia="ja-JP"/>
              </w:rPr>
            </w:pPr>
            <w:r w:rsidRPr="005D3A69">
              <w:rPr>
                <w:rFonts w:ascii="Times New Roman" w:eastAsia="Times New Roman" w:hAnsi="Times New Roman"/>
                <w:b/>
                <w:bCs/>
                <w:lang w:eastAsia="ja-JP"/>
              </w:rPr>
              <w:t>Технология на дисплея</w:t>
            </w:r>
          </w:p>
        </w:tc>
        <w:tc>
          <w:tcPr>
            <w:tcW w:w="6271" w:type="dxa"/>
          </w:tcPr>
          <w:p w14:paraId="3801EEDD" w14:textId="77777777" w:rsidR="005D3A69" w:rsidRPr="005D3A69" w:rsidRDefault="005D3A69" w:rsidP="005D3A69">
            <w:pPr>
              <w:spacing w:before="100" w:beforeAutospacing="1" w:after="0" w:line="240" w:lineRule="auto"/>
              <w:rPr>
                <w:rFonts w:ascii="Times New Roman" w:eastAsia="Times New Roman" w:hAnsi="Times New Roman"/>
                <w:sz w:val="20"/>
                <w:szCs w:val="20"/>
                <w:lang w:eastAsia="ja-JP"/>
              </w:rPr>
            </w:pPr>
            <w:r w:rsidRPr="005D3A69">
              <w:rPr>
                <w:rFonts w:ascii="Times New Roman" w:eastAsia="Times New Roman" w:hAnsi="Times New Roman"/>
                <w:sz w:val="20"/>
                <w:szCs w:val="20"/>
                <w:lang w:eastAsia="ja-JP"/>
              </w:rPr>
              <w:t>LED с IPS</w:t>
            </w:r>
          </w:p>
        </w:tc>
      </w:tr>
      <w:tr w:rsidR="005D3A69" w:rsidRPr="005D3A69" w14:paraId="3801EEE1" w14:textId="77777777" w:rsidTr="00B741FA">
        <w:trPr>
          <w:trHeight w:val="342"/>
        </w:trPr>
        <w:tc>
          <w:tcPr>
            <w:tcW w:w="3510" w:type="dxa"/>
          </w:tcPr>
          <w:p w14:paraId="3801EEDF" w14:textId="77777777" w:rsidR="005D3A69" w:rsidRPr="005D3A69" w:rsidRDefault="005D3A69" w:rsidP="005D3A69">
            <w:pPr>
              <w:spacing w:after="0" w:line="240" w:lineRule="auto"/>
              <w:rPr>
                <w:rFonts w:ascii="Times New Roman" w:eastAsia="Times New Roman" w:hAnsi="Times New Roman"/>
                <w:b/>
                <w:bCs/>
                <w:lang w:eastAsia="ja-JP"/>
              </w:rPr>
            </w:pPr>
            <w:r w:rsidRPr="005D3A69">
              <w:rPr>
                <w:rFonts w:ascii="Times New Roman" w:eastAsia="Times New Roman" w:hAnsi="Times New Roman"/>
                <w:b/>
                <w:bCs/>
                <w:lang w:eastAsia="ja-JP"/>
              </w:rPr>
              <w:t>Резолюция</w:t>
            </w:r>
          </w:p>
        </w:tc>
        <w:tc>
          <w:tcPr>
            <w:tcW w:w="6271" w:type="dxa"/>
          </w:tcPr>
          <w:p w14:paraId="3801EEE0" w14:textId="77777777" w:rsidR="005D3A69" w:rsidRPr="005D3A69" w:rsidRDefault="005D3A69" w:rsidP="005D3A69">
            <w:pPr>
              <w:spacing w:before="100" w:beforeAutospacing="1" w:after="0" w:line="240" w:lineRule="auto"/>
              <w:rPr>
                <w:rFonts w:ascii="Times New Roman" w:eastAsia="Times New Roman" w:hAnsi="Times New Roman"/>
                <w:sz w:val="20"/>
                <w:szCs w:val="20"/>
                <w:lang w:eastAsia="ja-JP"/>
              </w:rPr>
            </w:pPr>
            <w:r w:rsidRPr="005D3A69">
              <w:rPr>
                <w:rFonts w:ascii="Times New Roman" w:eastAsia="Times New Roman" w:hAnsi="Times New Roman"/>
                <w:sz w:val="20"/>
                <w:szCs w:val="20"/>
                <w:lang w:eastAsia="ja-JP"/>
              </w:rPr>
              <w:t xml:space="preserve">≥ 1920 x 1080 </w:t>
            </w:r>
            <w:proofErr w:type="spellStart"/>
            <w:r w:rsidRPr="005D3A69">
              <w:rPr>
                <w:rFonts w:ascii="Times New Roman" w:eastAsia="Times New Roman" w:hAnsi="Times New Roman"/>
                <w:sz w:val="20"/>
                <w:szCs w:val="20"/>
                <w:lang w:eastAsia="ja-JP"/>
              </w:rPr>
              <w:t>Full</w:t>
            </w:r>
            <w:proofErr w:type="spellEnd"/>
            <w:r w:rsidRPr="005D3A69">
              <w:rPr>
                <w:rFonts w:ascii="Times New Roman" w:eastAsia="Times New Roman" w:hAnsi="Times New Roman"/>
                <w:sz w:val="20"/>
                <w:szCs w:val="20"/>
                <w:lang w:eastAsia="ja-JP"/>
              </w:rPr>
              <w:t xml:space="preserve"> HD</w:t>
            </w:r>
          </w:p>
        </w:tc>
      </w:tr>
      <w:tr w:rsidR="005D3A69" w:rsidRPr="005D3A69" w14:paraId="3801EEE4" w14:textId="77777777" w:rsidTr="00B741FA">
        <w:trPr>
          <w:trHeight w:val="289"/>
        </w:trPr>
        <w:tc>
          <w:tcPr>
            <w:tcW w:w="3510" w:type="dxa"/>
          </w:tcPr>
          <w:p w14:paraId="3801EEE2" w14:textId="77777777" w:rsidR="005D3A69" w:rsidRPr="005D3A69" w:rsidRDefault="005D3A69" w:rsidP="005D3A69">
            <w:pPr>
              <w:spacing w:after="0" w:line="240" w:lineRule="auto"/>
              <w:rPr>
                <w:rFonts w:ascii="Times New Roman" w:eastAsia="Times New Roman" w:hAnsi="Times New Roman"/>
                <w:b/>
                <w:bCs/>
                <w:lang w:eastAsia="ja-JP"/>
              </w:rPr>
            </w:pPr>
            <w:r w:rsidRPr="005D3A69">
              <w:rPr>
                <w:rFonts w:ascii="Times New Roman" w:eastAsia="Times New Roman" w:hAnsi="Times New Roman"/>
                <w:b/>
                <w:bCs/>
                <w:lang w:eastAsia="ja-JP"/>
              </w:rPr>
              <w:t>Яркост</w:t>
            </w:r>
          </w:p>
        </w:tc>
        <w:tc>
          <w:tcPr>
            <w:tcW w:w="6271" w:type="dxa"/>
          </w:tcPr>
          <w:p w14:paraId="3801EEE3" w14:textId="77777777" w:rsidR="005D3A69" w:rsidRPr="005D3A69" w:rsidRDefault="005D3A69" w:rsidP="005D3A69">
            <w:pPr>
              <w:spacing w:before="100" w:beforeAutospacing="1" w:after="0" w:line="240" w:lineRule="auto"/>
              <w:rPr>
                <w:rFonts w:ascii="Times New Roman" w:eastAsia="Times New Roman" w:hAnsi="Times New Roman"/>
                <w:sz w:val="20"/>
                <w:szCs w:val="20"/>
                <w:lang w:eastAsia="ja-JP"/>
              </w:rPr>
            </w:pPr>
            <w:r w:rsidRPr="005D3A69">
              <w:rPr>
                <w:rFonts w:ascii="Times New Roman" w:eastAsia="Times New Roman" w:hAnsi="Times New Roman"/>
                <w:sz w:val="20"/>
                <w:szCs w:val="20"/>
                <w:lang w:eastAsia="ja-JP"/>
              </w:rPr>
              <w:t xml:space="preserve">≥250 cd/m² - </w:t>
            </w:r>
          </w:p>
        </w:tc>
      </w:tr>
      <w:tr w:rsidR="005D3A69" w:rsidRPr="005D3A69" w14:paraId="3801EEE7" w14:textId="77777777" w:rsidTr="00B741FA">
        <w:trPr>
          <w:trHeight w:val="287"/>
        </w:trPr>
        <w:tc>
          <w:tcPr>
            <w:tcW w:w="3510" w:type="dxa"/>
          </w:tcPr>
          <w:p w14:paraId="3801EEE5" w14:textId="77777777" w:rsidR="005D3A69" w:rsidRPr="005D3A69" w:rsidRDefault="005D3A69" w:rsidP="005D3A69">
            <w:pPr>
              <w:spacing w:after="0" w:line="240" w:lineRule="auto"/>
              <w:rPr>
                <w:rFonts w:ascii="Times New Roman" w:eastAsia="Times New Roman" w:hAnsi="Times New Roman"/>
                <w:b/>
                <w:bCs/>
                <w:lang w:eastAsia="ja-JP"/>
              </w:rPr>
            </w:pPr>
            <w:r w:rsidRPr="005D3A69">
              <w:rPr>
                <w:rFonts w:ascii="Times New Roman" w:eastAsia="Times New Roman" w:hAnsi="Times New Roman"/>
                <w:b/>
                <w:bCs/>
                <w:lang w:eastAsia="ja-JP"/>
              </w:rPr>
              <w:t>Формат</w:t>
            </w:r>
          </w:p>
        </w:tc>
        <w:tc>
          <w:tcPr>
            <w:tcW w:w="6271" w:type="dxa"/>
          </w:tcPr>
          <w:p w14:paraId="3801EEE6" w14:textId="77777777" w:rsidR="005D3A69" w:rsidRPr="005D3A69" w:rsidRDefault="005D3A69" w:rsidP="005D3A69">
            <w:pPr>
              <w:spacing w:before="100" w:beforeAutospacing="1" w:after="0" w:line="240" w:lineRule="auto"/>
              <w:rPr>
                <w:rFonts w:ascii="Times New Roman" w:eastAsia="Times New Roman" w:hAnsi="Times New Roman"/>
                <w:sz w:val="20"/>
                <w:szCs w:val="20"/>
                <w:lang w:eastAsia="ja-JP"/>
              </w:rPr>
            </w:pPr>
            <w:r w:rsidRPr="005D3A69">
              <w:rPr>
                <w:rFonts w:ascii="Times New Roman" w:eastAsia="Times New Roman" w:hAnsi="Times New Roman"/>
                <w:sz w:val="20"/>
                <w:szCs w:val="20"/>
                <w:lang w:eastAsia="ja-JP"/>
              </w:rPr>
              <w:t>16:9</w:t>
            </w:r>
          </w:p>
        </w:tc>
      </w:tr>
      <w:tr w:rsidR="005D3A69" w:rsidRPr="005D3A69" w14:paraId="3801EEEA" w14:textId="77777777" w:rsidTr="00B741FA">
        <w:trPr>
          <w:trHeight w:val="287"/>
        </w:trPr>
        <w:tc>
          <w:tcPr>
            <w:tcW w:w="3510" w:type="dxa"/>
          </w:tcPr>
          <w:p w14:paraId="3801EEE8" w14:textId="77777777" w:rsidR="005D3A69" w:rsidRPr="005D3A69" w:rsidRDefault="005D3A69" w:rsidP="005D3A69">
            <w:pPr>
              <w:spacing w:after="0" w:line="240" w:lineRule="auto"/>
              <w:rPr>
                <w:rFonts w:ascii="Times New Roman" w:eastAsia="Times New Roman" w:hAnsi="Times New Roman"/>
                <w:b/>
                <w:bCs/>
                <w:lang w:eastAsia="ja-JP"/>
              </w:rPr>
            </w:pPr>
            <w:r w:rsidRPr="005D3A69">
              <w:rPr>
                <w:rFonts w:ascii="Times New Roman" w:eastAsia="Times New Roman" w:hAnsi="Times New Roman"/>
                <w:b/>
                <w:bCs/>
                <w:lang w:eastAsia="ja-JP"/>
              </w:rPr>
              <w:t>Интерфейс на свързване</w:t>
            </w:r>
          </w:p>
        </w:tc>
        <w:tc>
          <w:tcPr>
            <w:tcW w:w="6271" w:type="dxa"/>
          </w:tcPr>
          <w:p w14:paraId="3801EEE9" w14:textId="77777777" w:rsidR="005D3A69" w:rsidRPr="005D3A69" w:rsidRDefault="005D3A69" w:rsidP="005D3A69">
            <w:pPr>
              <w:spacing w:after="0" w:line="240" w:lineRule="auto"/>
              <w:rPr>
                <w:rFonts w:ascii="Times New Roman" w:eastAsia="Times New Roman" w:hAnsi="Times New Roman"/>
                <w:b/>
                <w:bCs/>
                <w:sz w:val="20"/>
                <w:szCs w:val="20"/>
                <w:lang w:eastAsia="ja-JP"/>
              </w:rPr>
            </w:pPr>
            <w:r w:rsidRPr="005D3A69">
              <w:rPr>
                <w:rFonts w:ascii="Times New Roman" w:eastAsia="Times New Roman" w:hAnsi="Times New Roman"/>
                <w:sz w:val="20"/>
                <w:szCs w:val="20"/>
                <w:lang w:eastAsia="ja-JP"/>
              </w:rPr>
              <w:t>1 x DVI, 1 x VGA (</w:t>
            </w:r>
            <w:proofErr w:type="spellStart"/>
            <w:r w:rsidRPr="005D3A69">
              <w:rPr>
                <w:rFonts w:ascii="Times New Roman" w:eastAsia="Times New Roman" w:hAnsi="Times New Roman"/>
                <w:sz w:val="20"/>
                <w:szCs w:val="20"/>
                <w:lang w:eastAsia="ja-JP"/>
              </w:rPr>
              <w:t>D-Sub</w:t>
            </w:r>
            <w:proofErr w:type="spellEnd"/>
            <w:r w:rsidRPr="005D3A69">
              <w:rPr>
                <w:rFonts w:ascii="Times New Roman" w:eastAsia="Times New Roman" w:hAnsi="Times New Roman"/>
                <w:sz w:val="20"/>
                <w:szCs w:val="20"/>
                <w:lang w:eastAsia="ja-JP"/>
              </w:rPr>
              <w:t>)</w:t>
            </w:r>
            <w:r w:rsidRPr="005D3A69">
              <w:rPr>
                <w:rFonts w:ascii="Times New Roman" w:eastAsia="Times New Roman" w:hAnsi="Times New Roman"/>
                <w:sz w:val="20"/>
                <w:szCs w:val="20"/>
              </w:rPr>
              <w:t xml:space="preserve"> , 1x HDMI/</w:t>
            </w:r>
            <w:proofErr w:type="spellStart"/>
            <w:r w:rsidRPr="005D3A69">
              <w:rPr>
                <w:rFonts w:ascii="Times New Roman" w:eastAsia="Times New Roman" w:hAnsi="Times New Roman"/>
                <w:sz w:val="20"/>
                <w:szCs w:val="20"/>
              </w:rPr>
              <w:t>Display</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Port</w:t>
            </w:r>
            <w:proofErr w:type="spellEnd"/>
          </w:p>
        </w:tc>
      </w:tr>
      <w:tr w:rsidR="005D3A69" w:rsidRPr="005D3A69" w14:paraId="3801EEED" w14:textId="77777777" w:rsidTr="00B741FA">
        <w:trPr>
          <w:trHeight w:val="370"/>
        </w:trPr>
        <w:tc>
          <w:tcPr>
            <w:tcW w:w="3510" w:type="dxa"/>
          </w:tcPr>
          <w:p w14:paraId="3801EEEB" w14:textId="77777777" w:rsidR="005D3A69" w:rsidRPr="005D3A69" w:rsidRDefault="005D3A69" w:rsidP="005D3A69">
            <w:pPr>
              <w:spacing w:after="0" w:line="240" w:lineRule="auto"/>
              <w:rPr>
                <w:rFonts w:ascii="Times New Roman" w:eastAsia="Times New Roman" w:hAnsi="Times New Roman"/>
                <w:b/>
                <w:bCs/>
                <w:lang w:eastAsia="ja-JP"/>
              </w:rPr>
            </w:pPr>
            <w:r w:rsidRPr="005D3A69">
              <w:rPr>
                <w:rFonts w:ascii="Times New Roman" w:eastAsia="Times New Roman" w:hAnsi="Times New Roman"/>
                <w:b/>
                <w:bCs/>
                <w:lang w:eastAsia="ja-JP"/>
              </w:rPr>
              <w:t xml:space="preserve"> Стойка</w:t>
            </w:r>
          </w:p>
        </w:tc>
        <w:tc>
          <w:tcPr>
            <w:tcW w:w="6271" w:type="dxa"/>
          </w:tcPr>
          <w:p w14:paraId="3801EEEC" w14:textId="77777777" w:rsidR="005D3A69" w:rsidRPr="005D3A69" w:rsidRDefault="005D3A69" w:rsidP="005D3A69">
            <w:pPr>
              <w:spacing w:before="100" w:beforeAutospacing="1" w:after="0" w:line="240" w:lineRule="auto"/>
              <w:rPr>
                <w:rFonts w:ascii="Times New Roman" w:eastAsia="Times New Roman" w:hAnsi="Times New Roman"/>
                <w:sz w:val="20"/>
                <w:szCs w:val="20"/>
                <w:lang w:eastAsia="ja-JP"/>
              </w:rPr>
            </w:pPr>
            <w:r w:rsidRPr="005D3A69">
              <w:rPr>
                <w:rFonts w:ascii="Times New Roman" w:eastAsia="Times New Roman" w:hAnsi="Times New Roman"/>
                <w:sz w:val="20"/>
                <w:szCs w:val="20"/>
                <w:lang w:eastAsia="ja-JP"/>
              </w:rPr>
              <w:t xml:space="preserve">ДА, с регулиране на височината </w:t>
            </w:r>
          </w:p>
        </w:tc>
      </w:tr>
    </w:tbl>
    <w:p w14:paraId="3801EEEE" w14:textId="77777777" w:rsidR="005D3A69" w:rsidRPr="005D3A69" w:rsidRDefault="005D3A69" w:rsidP="005D3A69">
      <w:pPr>
        <w:rPr>
          <w:rFonts w:ascii="Times New Roman" w:hAnsi="Times New Roman"/>
          <w:b/>
          <w:bCs/>
        </w:rPr>
      </w:pPr>
    </w:p>
    <w:p w14:paraId="3801EEEF" w14:textId="77777777" w:rsidR="005D3A69" w:rsidRPr="005D3A69" w:rsidRDefault="005D3A69" w:rsidP="00713A8B">
      <w:pPr>
        <w:keepNext/>
        <w:spacing w:after="160" w:line="259" w:lineRule="auto"/>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lastRenderedPageBreak/>
        <w:t>3. Преносим компютър.</w:t>
      </w:r>
    </w:p>
    <w:p w14:paraId="3801EEF0" w14:textId="77777777" w:rsidR="005D3A69" w:rsidRPr="005D3A69" w:rsidRDefault="005D3A69" w:rsidP="005D3A69">
      <w:pPr>
        <w:keepNext/>
        <w:spacing w:after="160" w:line="259" w:lineRule="auto"/>
        <w:ind w:firstLine="567"/>
        <w:contextualSpacing/>
        <w:rPr>
          <w:rFonts w:ascii="Times New Roman" w:eastAsia="Times New Roman,Calibri" w:hAnsi="Times New Roman"/>
          <w:b/>
          <w:bCs/>
        </w:rPr>
      </w:pPr>
    </w:p>
    <w:tbl>
      <w:tblPr>
        <w:tblW w:w="4950" w:type="pct"/>
        <w:tblInd w:w="108" w:type="dxa"/>
        <w:tblLook w:val="0000" w:firstRow="0" w:lastRow="0" w:firstColumn="0" w:lastColumn="0" w:noHBand="0" w:noVBand="0"/>
      </w:tblPr>
      <w:tblGrid>
        <w:gridCol w:w="3737"/>
        <w:gridCol w:w="6861"/>
      </w:tblGrid>
      <w:tr w:rsidR="005D3A69" w:rsidRPr="005D3A69" w14:paraId="3801EEF3" w14:textId="77777777" w:rsidTr="00B741FA">
        <w:tc>
          <w:tcPr>
            <w:tcW w:w="1763"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801EEF1" w14:textId="77777777" w:rsidR="005D3A69" w:rsidRPr="005D3A69" w:rsidRDefault="005D3A69" w:rsidP="005D3A69">
            <w:pPr>
              <w:snapToGrid w:val="0"/>
              <w:spacing w:after="0" w:line="240" w:lineRule="auto"/>
              <w:rPr>
                <w:rFonts w:ascii="Times New Roman" w:eastAsia="DejaVu Sans" w:hAnsi="Times New Roman"/>
                <w:b/>
                <w:kern w:val="1"/>
              </w:rPr>
            </w:pPr>
            <w:r w:rsidRPr="005D3A69">
              <w:rPr>
                <w:rFonts w:ascii="Times New Roman" w:hAnsi="Times New Roman"/>
                <w:b/>
              </w:rPr>
              <w:t>Процесор</w:t>
            </w:r>
          </w:p>
        </w:tc>
        <w:tc>
          <w:tcPr>
            <w:tcW w:w="3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EF2" w14:textId="77777777" w:rsidR="005D3A69" w:rsidRPr="005D3A69" w:rsidRDefault="005D3A69" w:rsidP="005D3A69">
            <w:pPr>
              <w:spacing w:after="0" w:line="240" w:lineRule="auto"/>
              <w:rPr>
                <w:rFonts w:ascii="Times New Roman" w:hAnsi="Times New Roman"/>
                <w:sz w:val="20"/>
                <w:szCs w:val="20"/>
              </w:rPr>
            </w:pPr>
            <w:r w:rsidRPr="005D3A69">
              <w:rPr>
                <w:rFonts w:ascii="Times New Roman" w:hAnsi="Times New Roman"/>
                <w:sz w:val="20"/>
                <w:szCs w:val="20"/>
              </w:rPr>
              <w:t xml:space="preserve">Процесор: </w:t>
            </w:r>
            <w:proofErr w:type="spellStart"/>
            <w:r w:rsidRPr="005D3A69">
              <w:rPr>
                <w:rFonts w:ascii="Times New Roman" w:hAnsi="Times New Roman"/>
                <w:sz w:val="20"/>
                <w:szCs w:val="20"/>
              </w:rPr>
              <w:t>Intel</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Core</w:t>
            </w:r>
            <w:proofErr w:type="spellEnd"/>
            <w:r w:rsidRPr="005D3A69">
              <w:rPr>
                <w:rFonts w:ascii="Times New Roman" w:hAnsi="Times New Roman"/>
                <w:sz w:val="20"/>
                <w:szCs w:val="20"/>
              </w:rPr>
              <w:t xml:space="preserve"> i5-7200U (2-ядрен, 2.50 - 3.10 </w:t>
            </w:r>
            <w:proofErr w:type="spellStart"/>
            <w:r w:rsidRPr="005D3A69">
              <w:rPr>
                <w:rFonts w:ascii="Times New Roman" w:hAnsi="Times New Roman"/>
                <w:sz w:val="20"/>
                <w:szCs w:val="20"/>
              </w:rPr>
              <w:t>GHz</w:t>
            </w:r>
            <w:proofErr w:type="spellEnd"/>
            <w:r w:rsidRPr="005D3A69">
              <w:rPr>
                <w:rFonts w:ascii="Times New Roman" w:hAnsi="Times New Roman"/>
                <w:sz w:val="20"/>
                <w:szCs w:val="20"/>
              </w:rPr>
              <w:t xml:space="preserve">, 3MB кеш) еквивалентен или по-добър съгласно </w:t>
            </w:r>
            <w:proofErr w:type="spellStart"/>
            <w:r w:rsidRPr="005D3A69">
              <w:rPr>
                <w:rFonts w:ascii="Times New Roman" w:hAnsi="Times New Roman"/>
                <w:sz w:val="20"/>
                <w:szCs w:val="20"/>
              </w:rPr>
              <w:t>PassMark</w:t>
            </w:r>
            <w:proofErr w:type="spellEnd"/>
            <w:r w:rsidRPr="005D3A69">
              <w:rPr>
                <w:rFonts w:ascii="Times New Roman" w:hAnsi="Times New Roman"/>
                <w:sz w:val="20"/>
                <w:szCs w:val="20"/>
                <w:vertAlign w:val="superscript"/>
              </w:rPr>
              <w:t>®</w:t>
            </w:r>
          </w:p>
        </w:tc>
      </w:tr>
      <w:tr w:rsidR="005D3A69" w:rsidRPr="005D3A69" w14:paraId="3801EEF6"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EF4"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Оперативна памет</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EF5" w14:textId="77777777" w:rsidR="005D3A69" w:rsidRPr="005D3A69" w:rsidRDefault="005D3A69" w:rsidP="005D3A69">
            <w:pPr>
              <w:autoSpaceDE w:val="0"/>
              <w:snapToGrid w:val="0"/>
              <w:spacing w:after="0" w:line="240" w:lineRule="auto"/>
              <w:rPr>
                <w:rFonts w:ascii="Times New Roman" w:hAnsi="Times New Roman"/>
                <w:sz w:val="20"/>
                <w:szCs w:val="20"/>
              </w:rPr>
            </w:pPr>
            <w:r w:rsidRPr="005D3A69">
              <w:rPr>
                <w:rFonts w:ascii="Times New Roman" w:hAnsi="Times New Roman"/>
                <w:sz w:val="20"/>
                <w:szCs w:val="20"/>
              </w:rPr>
              <w:t>≥ 8 GB RAM</w:t>
            </w:r>
          </w:p>
        </w:tc>
      </w:tr>
      <w:tr w:rsidR="005D3A69" w:rsidRPr="005D3A69" w14:paraId="3801EEF9" w14:textId="77777777" w:rsidTr="00B741FA">
        <w:tc>
          <w:tcPr>
            <w:tcW w:w="1763"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801EEF7" w14:textId="77777777" w:rsidR="005D3A69" w:rsidRPr="005D3A69" w:rsidRDefault="005D3A69" w:rsidP="005D3A69">
            <w:pPr>
              <w:snapToGrid w:val="0"/>
              <w:spacing w:after="0" w:line="240" w:lineRule="auto"/>
              <w:rPr>
                <w:rFonts w:ascii="Times New Roman" w:eastAsia="Symbol" w:hAnsi="Times New Roman"/>
                <w:b/>
              </w:rPr>
            </w:pPr>
            <w:r w:rsidRPr="005D3A69">
              <w:rPr>
                <w:rFonts w:ascii="Times New Roman" w:hAnsi="Times New Roman"/>
                <w:b/>
              </w:rPr>
              <w:t>Твърд диск</w:t>
            </w:r>
          </w:p>
        </w:tc>
        <w:tc>
          <w:tcPr>
            <w:tcW w:w="3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01EEF8"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  250 GB SSD</w:t>
            </w:r>
          </w:p>
        </w:tc>
      </w:tr>
      <w:tr w:rsidR="005D3A69" w:rsidRPr="005D3A69" w14:paraId="3801EEFC"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EFA"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DVD устройство вътрешно</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EFB"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DVD-RW записвачка</w:t>
            </w:r>
          </w:p>
        </w:tc>
      </w:tr>
      <w:tr w:rsidR="005D3A69" w:rsidRPr="005D3A69" w14:paraId="3801EF0F"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EFD" w14:textId="77777777" w:rsidR="005D3A69" w:rsidRPr="005D3A69" w:rsidRDefault="005D3A69" w:rsidP="005D3A69">
            <w:pPr>
              <w:snapToGrid w:val="0"/>
              <w:spacing w:after="0" w:line="240" w:lineRule="auto"/>
              <w:rPr>
                <w:rFonts w:ascii="Times New Roman" w:eastAsia="DejaVu Sans" w:hAnsi="Times New Roman"/>
                <w:b/>
                <w:bCs/>
              </w:rPr>
            </w:pPr>
            <w:r w:rsidRPr="005D3A69">
              <w:rPr>
                <w:rFonts w:ascii="Times New Roman" w:hAnsi="Times New Roman"/>
                <w:b/>
              </w:rPr>
              <w:t>Интерфейси</w:t>
            </w:r>
          </w:p>
          <w:p w14:paraId="3801EEFE" w14:textId="77777777" w:rsidR="005D3A69" w:rsidRPr="005D3A69" w:rsidRDefault="005D3A69" w:rsidP="005D3A69">
            <w:pPr>
              <w:snapToGrid w:val="0"/>
              <w:spacing w:after="0" w:line="240" w:lineRule="auto"/>
              <w:jc w:val="right"/>
              <w:rPr>
                <w:rFonts w:ascii="Times New Roman" w:eastAsia="DejaVu Sans" w:hAnsi="Times New Roman"/>
                <w:b/>
                <w:bCs/>
              </w:rPr>
            </w:pPr>
            <w:r w:rsidRPr="005D3A69">
              <w:rPr>
                <w:rFonts w:ascii="Times New Roman" w:hAnsi="Times New Roman"/>
                <w:b/>
              </w:rPr>
              <w:t>USB</w:t>
            </w:r>
          </w:p>
          <w:p w14:paraId="3801EEFF" w14:textId="77777777" w:rsidR="005D3A69" w:rsidRPr="005D3A69" w:rsidRDefault="005D3A69" w:rsidP="005D3A69">
            <w:pPr>
              <w:snapToGrid w:val="0"/>
              <w:spacing w:after="0" w:line="240" w:lineRule="auto"/>
              <w:jc w:val="right"/>
              <w:rPr>
                <w:rFonts w:ascii="Times New Roman" w:hAnsi="Times New Roman"/>
                <w:b/>
              </w:rPr>
            </w:pPr>
            <w:r w:rsidRPr="005D3A69">
              <w:rPr>
                <w:rFonts w:ascii="Times New Roman" w:hAnsi="Times New Roman"/>
                <w:b/>
              </w:rPr>
              <w:t>VGA</w:t>
            </w:r>
          </w:p>
          <w:p w14:paraId="3801EF00" w14:textId="77777777" w:rsidR="005D3A69" w:rsidRPr="005D3A69" w:rsidRDefault="005D3A69" w:rsidP="005D3A69">
            <w:pPr>
              <w:snapToGrid w:val="0"/>
              <w:spacing w:after="0" w:line="240" w:lineRule="auto"/>
              <w:jc w:val="right"/>
              <w:rPr>
                <w:rFonts w:ascii="Times New Roman" w:hAnsi="Times New Roman"/>
                <w:b/>
              </w:rPr>
            </w:pPr>
          </w:p>
          <w:p w14:paraId="3801EF01" w14:textId="77777777" w:rsidR="005D3A69" w:rsidRPr="005D3A69" w:rsidRDefault="005D3A69" w:rsidP="005D3A69">
            <w:pPr>
              <w:spacing w:after="0" w:line="240" w:lineRule="auto"/>
              <w:jc w:val="right"/>
              <w:rPr>
                <w:rFonts w:ascii="Times New Roman" w:eastAsia="DejaVu Sans" w:hAnsi="Times New Roman"/>
                <w:b/>
                <w:bCs/>
              </w:rPr>
            </w:pPr>
            <w:proofErr w:type="spellStart"/>
            <w:r w:rsidRPr="005D3A69">
              <w:rPr>
                <w:rFonts w:ascii="Times New Roman" w:hAnsi="Times New Roman"/>
                <w:b/>
              </w:rPr>
              <w:t>Network</w:t>
            </w:r>
            <w:proofErr w:type="spellEnd"/>
            <w:r w:rsidRPr="005D3A69">
              <w:rPr>
                <w:rFonts w:ascii="Times New Roman" w:hAnsi="Times New Roman"/>
                <w:b/>
              </w:rPr>
              <w:t xml:space="preserve"> RJ-45</w:t>
            </w:r>
          </w:p>
          <w:p w14:paraId="3801EF02" w14:textId="77777777" w:rsidR="005D3A69" w:rsidRPr="005D3A69" w:rsidRDefault="005D3A69" w:rsidP="005D3A69">
            <w:pPr>
              <w:spacing w:after="0" w:line="240" w:lineRule="auto"/>
              <w:jc w:val="right"/>
              <w:rPr>
                <w:rFonts w:ascii="Times New Roman" w:eastAsia="DejaVu Sans" w:hAnsi="Times New Roman"/>
                <w:b/>
                <w:bCs/>
              </w:rPr>
            </w:pPr>
            <w:proofErr w:type="spellStart"/>
            <w:r w:rsidRPr="005D3A69">
              <w:rPr>
                <w:rFonts w:ascii="Times New Roman" w:hAnsi="Times New Roman"/>
                <w:b/>
              </w:rPr>
              <w:t>Audio</w:t>
            </w:r>
            <w:proofErr w:type="spellEnd"/>
          </w:p>
          <w:p w14:paraId="3801EF03" w14:textId="77777777" w:rsidR="005D3A69" w:rsidRPr="005D3A69" w:rsidRDefault="005D3A69" w:rsidP="005D3A69">
            <w:pPr>
              <w:spacing w:after="0" w:line="240" w:lineRule="auto"/>
              <w:jc w:val="right"/>
              <w:rPr>
                <w:rFonts w:ascii="Times New Roman" w:eastAsia="DejaVu Sans" w:hAnsi="Times New Roman"/>
                <w:b/>
                <w:bCs/>
              </w:rPr>
            </w:pPr>
            <w:proofErr w:type="spellStart"/>
            <w:r w:rsidRPr="005D3A69">
              <w:rPr>
                <w:rFonts w:ascii="Times New Roman" w:hAnsi="Times New Roman"/>
                <w:b/>
              </w:rPr>
              <w:t>Bluetooth</w:t>
            </w:r>
            <w:proofErr w:type="spellEnd"/>
          </w:p>
          <w:p w14:paraId="3801EF04" w14:textId="77777777" w:rsidR="005D3A69" w:rsidRPr="005D3A69" w:rsidRDefault="005D3A69" w:rsidP="005D3A69">
            <w:pPr>
              <w:spacing w:after="0" w:line="240" w:lineRule="auto"/>
              <w:jc w:val="right"/>
              <w:rPr>
                <w:rFonts w:ascii="Times New Roman" w:hAnsi="Times New Roman"/>
                <w:b/>
              </w:rPr>
            </w:pPr>
            <w:proofErr w:type="spellStart"/>
            <w:r w:rsidRPr="005D3A69">
              <w:rPr>
                <w:rFonts w:ascii="Times New Roman" w:hAnsi="Times New Roman"/>
                <w:b/>
              </w:rPr>
              <w:t>Card</w:t>
            </w:r>
            <w:proofErr w:type="spellEnd"/>
            <w:r w:rsidRPr="005D3A69">
              <w:rPr>
                <w:rFonts w:ascii="Times New Roman" w:hAnsi="Times New Roman"/>
                <w:b/>
              </w:rPr>
              <w:t xml:space="preserve"> </w:t>
            </w:r>
            <w:proofErr w:type="spellStart"/>
            <w:r w:rsidRPr="005D3A69">
              <w:rPr>
                <w:rFonts w:ascii="Times New Roman" w:hAnsi="Times New Roman"/>
                <w:b/>
              </w:rPr>
              <w:t>Reader</w:t>
            </w:r>
            <w:proofErr w:type="spellEnd"/>
          </w:p>
          <w:p w14:paraId="3801EF05" w14:textId="77777777" w:rsidR="005D3A69" w:rsidRPr="005D3A69" w:rsidRDefault="005D3A69" w:rsidP="005D3A69">
            <w:pPr>
              <w:spacing w:after="0" w:line="240" w:lineRule="auto"/>
              <w:jc w:val="right"/>
              <w:rPr>
                <w:rFonts w:ascii="Times New Roman" w:eastAsia="DejaVu Sans" w:hAnsi="Times New Roman"/>
                <w:b/>
                <w:kern w:val="1"/>
              </w:rPr>
            </w:pPr>
            <w:proofErr w:type="spellStart"/>
            <w:r w:rsidRPr="005D3A69">
              <w:rPr>
                <w:rFonts w:ascii="Times New Roman" w:hAnsi="Times New Roman"/>
                <w:b/>
              </w:rPr>
              <w:t>Web</w:t>
            </w:r>
            <w:proofErr w:type="spellEnd"/>
            <w:r w:rsidRPr="005D3A69">
              <w:rPr>
                <w:rFonts w:ascii="Times New Roman" w:hAnsi="Times New Roman"/>
                <w:b/>
              </w:rPr>
              <w:t xml:space="preserve"> </w:t>
            </w:r>
            <w:proofErr w:type="spellStart"/>
            <w:r w:rsidRPr="005D3A69">
              <w:rPr>
                <w:rFonts w:ascii="Times New Roman" w:hAnsi="Times New Roman"/>
                <w:b/>
              </w:rPr>
              <w:t>camera</w:t>
            </w:r>
            <w:proofErr w:type="spellEnd"/>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06" w14:textId="77777777" w:rsidR="005D3A69" w:rsidRPr="005D3A69" w:rsidRDefault="005D3A69" w:rsidP="005D3A69">
            <w:pPr>
              <w:autoSpaceDE w:val="0"/>
              <w:snapToGrid w:val="0"/>
              <w:spacing w:after="0" w:line="240" w:lineRule="auto"/>
              <w:rPr>
                <w:rFonts w:ascii="Times New Roman" w:hAnsi="Times New Roman"/>
                <w:sz w:val="20"/>
                <w:szCs w:val="20"/>
              </w:rPr>
            </w:pPr>
          </w:p>
          <w:p w14:paraId="3801EF07" w14:textId="77777777" w:rsidR="005D3A69" w:rsidRPr="005D3A69" w:rsidRDefault="005D3A69" w:rsidP="005D3A69">
            <w:pPr>
              <w:autoSpaceDE w:val="0"/>
              <w:snapToGrid w:val="0"/>
              <w:spacing w:after="0" w:line="240" w:lineRule="auto"/>
              <w:rPr>
                <w:rFonts w:ascii="Times New Roman" w:eastAsia="DejaVu Sans" w:hAnsi="Times New Roman"/>
                <w:sz w:val="20"/>
                <w:szCs w:val="20"/>
              </w:rPr>
            </w:pPr>
            <w:r w:rsidRPr="005D3A69">
              <w:rPr>
                <w:rFonts w:ascii="Times New Roman" w:hAnsi="Times New Roman"/>
                <w:sz w:val="20"/>
                <w:szCs w:val="20"/>
              </w:rPr>
              <w:t>≥ 1 x USB 2.0, ≥  1x USB 3.0</w:t>
            </w:r>
          </w:p>
          <w:p w14:paraId="3801EF08" w14:textId="77777777" w:rsidR="005D3A69" w:rsidRPr="005D3A69" w:rsidRDefault="005D3A69" w:rsidP="005D3A69">
            <w:pPr>
              <w:autoSpaceDE w:val="0"/>
              <w:spacing w:after="0" w:line="240" w:lineRule="auto"/>
              <w:rPr>
                <w:rFonts w:ascii="Times New Roman" w:hAnsi="Times New Roman"/>
                <w:sz w:val="20"/>
                <w:szCs w:val="20"/>
              </w:rPr>
            </w:pPr>
            <w:r w:rsidRPr="005D3A69">
              <w:rPr>
                <w:rFonts w:ascii="Times New Roman" w:hAnsi="Times New Roman"/>
                <w:sz w:val="20"/>
                <w:szCs w:val="20"/>
              </w:rPr>
              <w:t xml:space="preserve">≥ 1 x </w:t>
            </w:r>
            <w:proofErr w:type="spellStart"/>
            <w:r w:rsidRPr="005D3A69">
              <w:rPr>
                <w:rFonts w:ascii="Times New Roman" w:hAnsi="Times New Roman"/>
                <w:sz w:val="20"/>
                <w:szCs w:val="20"/>
              </w:rPr>
              <w:t>D-sub</w:t>
            </w:r>
            <w:proofErr w:type="spellEnd"/>
            <w:r w:rsidRPr="005D3A69">
              <w:rPr>
                <w:rFonts w:ascii="Times New Roman" w:hAnsi="Times New Roman"/>
                <w:sz w:val="20"/>
                <w:szCs w:val="20"/>
              </w:rPr>
              <w:t>,</w:t>
            </w:r>
          </w:p>
          <w:p w14:paraId="3801EF09" w14:textId="77777777" w:rsidR="005D3A69" w:rsidRPr="005D3A69" w:rsidRDefault="005D3A69" w:rsidP="005D3A69">
            <w:pPr>
              <w:autoSpaceDE w:val="0"/>
              <w:spacing w:after="0" w:line="240" w:lineRule="auto"/>
              <w:rPr>
                <w:rFonts w:ascii="Times New Roman" w:eastAsia="DejaVu Sans" w:hAnsi="Times New Roman"/>
                <w:sz w:val="20"/>
                <w:szCs w:val="20"/>
              </w:rPr>
            </w:pPr>
            <w:r w:rsidRPr="005D3A69">
              <w:rPr>
                <w:rFonts w:ascii="Times New Roman" w:hAnsi="Times New Roman"/>
                <w:sz w:val="20"/>
                <w:szCs w:val="20"/>
              </w:rPr>
              <w:t>≥ 1 x HDMI (или друг цифров изход за дисплей)</w:t>
            </w:r>
          </w:p>
          <w:p w14:paraId="3801EF0A" w14:textId="77777777" w:rsidR="005D3A69" w:rsidRPr="005D3A69" w:rsidRDefault="005D3A69" w:rsidP="005D3A69">
            <w:pPr>
              <w:autoSpaceDE w:val="0"/>
              <w:spacing w:after="0" w:line="240" w:lineRule="auto"/>
              <w:rPr>
                <w:rFonts w:ascii="Times New Roman" w:eastAsia="DejaVu Sans" w:hAnsi="Times New Roman"/>
                <w:sz w:val="20"/>
                <w:szCs w:val="20"/>
              </w:rPr>
            </w:pPr>
            <w:r w:rsidRPr="005D3A69">
              <w:rPr>
                <w:rFonts w:ascii="Times New Roman" w:hAnsi="Times New Roman"/>
                <w:sz w:val="20"/>
                <w:szCs w:val="20"/>
              </w:rPr>
              <w:t>1</w:t>
            </w:r>
          </w:p>
          <w:p w14:paraId="3801EF0B" w14:textId="77777777" w:rsidR="005D3A69" w:rsidRPr="005D3A69" w:rsidRDefault="005D3A69" w:rsidP="005D3A69">
            <w:pPr>
              <w:spacing w:after="0" w:line="240" w:lineRule="auto"/>
              <w:rPr>
                <w:rFonts w:ascii="Times New Roman" w:eastAsia="DejaVu Sans" w:hAnsi="Times New Roman"/>
                <w:sz w:val="20"/>
                <w:szCs w:val="20"/>
              </w:rPr>
            </w:pPr>
            <w:r w:rsidRPr="005D3A69">
              <w:rPr>
                <w:rFonts w:ascii="Times New Roman" w:hAnsi="Times New Roman"/>
                <w:sz w:val="20"/>
                <w:szCs w:val="20"/>
              </w:rPr>
              <w:t>≥ 1 изход / вход</w:t>
            </w:r>
          </w:p>
          <w:p w14:paraId="3801EF0C" w14:textId="77777777" w:rsidR="005D3A69" w:rsidRPr="005D3A69" w:rsidRDefault="005D3A69" w:rsidP="005D3A69">
            <w:pPr>
              <w:spacing w:after="0" w:line="240" w:lineRule="auto"/>
              <w:rPr>
                <w:rFonts w:ascii="Times New Roman" w:eastAsia="DejaVu Sans" w:hAnsi="Times New Roman"/>
                <w:sz w:val="20"/>
                <w:szCs w:val="20"/>
              </w:rPr>
            </w:pPr>
            <w:r w:rsidRPr="005D3A69">
              <w:rPr>
                <w:rFonts w:ascii="Times New Roman" w:hAnsi="Times New Roman"/>
                <w:sz w:val="20"/>
                <w:szCs w:val="20"/>
              </w:rPr>
              <w:t>Да</w:t>
            </w:r>
          </w:p>
          <w:p w14:paraId="3801EF0D" w14:textId="77777777" w:rsidR="005D3A69" w:rsidRPr="005D3A69" w:rsidRDefault="005D3A69" w:rsidP="005D3A69">
            <w:pPr>
              <w:spacing w:after="0" w:line="240" w:lineRule="auto"/>
              <w:rPr>
                <w:rFonts w:ascii="Times New Roman" w:eastAsia="DejaVu Sans" w:hAnsi="Times New Roman"/>
                <w:sz w:val="20"/>
                <w:szCs w:val="20"/>
              </w:rPr>
            </w:pPr>
            <w:r w:rsidRPr="005D3A69">
              <w:rPr>
                <w:rFonts w:ascii="Times New Roman" w:hAnsi="Times New Roman"/>
                <w:sz w:val="20"/>
                <w:szCs w:val="20"/>
              </w:rPr>
              <w:t>Да</w:t>
            </w:r>
          </w:p>
          <w:p w14:paraId="3801EF0E" w14:textId="77777777" w:rsidR="005D3A69" w:rsidRPr="005D3A69" w:rsidRDefault="005D3A69" w:rsidP="005D3A69">
            <w:pPr>
              <w:spacing w:after="0" w:line="240" w:lineRule="auto"/>
              <w:rPr>
                <w:rFonts w:ascii="Times New Roman" w:hAnsi="Times New Roman"/>
                <w:sz w:val="20"/>
                <w:szCs w:val="20"/>
              </w:rPr>
            </w:pPr>
            <w:r w:rsidRPr="005D3A69">
              <w:rPr>
                <w:rFonts w:ascii="Times New Roman" w:hAnsi="Times New Roman"/>
                <w:sz w:val="20"/>
                <w:szCs w:val="20"/>
              </w:rPr>
              <w:t>Вградена</w:t>
            </w:r>
          </w:p>
        </w:tc>
      </w:tr>
      <w:tr w:rsidR="005D3A69" w:rsidRPr="005D3A69" w14:paraId="3801EF12"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10"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Видео карта</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11"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 вградена</w:t>
            </w:r>
          </w:p>
        </w:tc>
      </w:tr>
      <w:tr w:rsidR="005D3A69" w:rsidRPr="005D3A69" w14:paraId="3801EF15"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13"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Мрежова карта</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14" w14:textId="77777777" w:rsidR="005D3A69" w:rsidRPr="005D3A69" w:rsidRDefault="005D3A69" w:rsidP="005D3A69">
            <w:pPr>
              <w:snapToGrid w:val="0"/>
              <w:spacing w:after="0" w:line="240" w:lineRule="auto"/>
              <w:rPr>
                <w:rFonts w:ascii="Times New Roman" w:hAnsi="Times New Roman"/>
                <w:sz w:val="20"/>
                <w:szCs w:val="20"/>
              </w:rPr>
            </w:pPr>
            <w:proofErr w:type="spellStart"/>
            <w:r w:rsidRPr="005D3A69">
              <w:rPr>
                <w:rFonts w:ascii="Times New Roman" w:hAnsi="Times New Roman"/>
                <w:sz w:val="20"/>
                <w:szCs w:val="20"/>
              </w:rPr>
              <w:t>Ethernet</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Gigabit</w:t>
            </w:r>
            <w:proofErr w:type="spellEnd"/>
            <w:r w:rsidRPr="005D3A69">
              <w:rPr>
                <w:rFonts w:ascii="Times New Roman" w:hAnsi="Times New Roman"/>
                <w:sz w:val="20"/>
                <w:szCs w:val="20"/>
              </w:rPr>
              <w:t xml:space="preserve"> 10/100/1000</w:t>
            </w:r>
          </w:p>
        </w:tc>
      </w:tr>
      <w:tr w:rsidR="005D3A69" w:rsidRPr="005D3A69" w14:paraId="3801EF19"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16"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Безжична комуникация</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17"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 802.11a/b/g/n/</w:t>
            </w:r>
            <w:proofErr w:type="spellStart"/>
            <w:r w:rsidRPr="005D3A69">
              <w:rPr>
                <w:rFonts w:ascii="Times New Roman" w:hAnsi="Times New Roman"/>
                <w:sz w:val="20"/>
                <w:szCs w:val="20"/>
              </w:rPr>
              <w:t>ac</w:t>
            </w:r>
            <w:proofErr w:type="spellEnd"/>
          </w:p>
          <w:p w14:paraId="3801EF18" w14:textId="77777777" w:rsidR="005D3A69" w:rsidRPr="005D3A69" w:rsidRDefault="005D3A69" w:rsidP="005D3A69">
            <w:pPr>
              <w:spacing w:after="0" w:line="240" w:lineRule="auto"/>
              <w:rPr>
                <w:rFonts w:ascii="Times New Roman" w:hAnsi="Times New Roman"/>
                <w:sz w:val="20"/>
                <w:szCs w:val="20"/>
              </w:rPr>
            </w:pPr>
            <w:r w:rsidRPr="005D3A69">
              <w:rPr>
                <w:rFonts w:ascii="Times New Roman" w:hAnsi="Times New Roman"/>
                <w:sz w:val="20"/>
                <w:szCs w:val="20"/>
              </w:rPr>
              <w:t xml:space="preserve">≥ </w:t>
            </w:r>
            <w:proofErr w:type="spellStart"/>
            <w:r w:rsidRPr="005D3A69">
              <w:rPr>
                <w:rFonts w:ascii="Times New Roman" w:hAnsi="Times New Roman"/>
                <w:sz w:val="20"/>
                <w:szCs w:val="20"/>
              </w:rPr>
              <w:t>Bluetooth</w:t>
            </w:r>
            <w:proofErr w:type="spellEnd"/>
            <w:r w:rsidRPr="005D3A69">
              <w:rPr>
                <w:rFonts w:ascii="Times New Roman" w:hAnsi="Times New Roman"/>
                <w:sz w:val="20"/>
                <w:szCs w:val="20"/>
              </w:rPr>
              <w:t xml:space="preserve"> 4.0</w:t>
            </w:r>
          </w:p>
        </w:tc>
      </w:tr>
      <w:tr w:rsidR="005D3A69" w:rsidRPr="005D3A69" w14:paraId="3801EF1C"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1A" w14:textId="77777777" w:rsidR="005D3A69" w:rsidRPr="005D3A69" w:rsidRDefault="005D3A69" w:rsidP="005D3A69">
            <w:pPr>
              <w:snapToGrid w:val="0"/>
              <w:spacing w:after="0" w:line="240" w:lineRule="auto"/>
              <w:rPr>
                <w:rFonts w:ascii="Times New Roman" w:hAnsi="Times New Roman"/>
                <w:b/>
              </w:rPr>
            </w:pPr>
            <w:r w:rsidRPr="005D3A69">
              <w:rPr>
                <w:rFonts w:ascii="Times New Roman" w:hAnsi="Times New Roman"/>
                <w:b/>
              </w:rPr>
              <w:t>Звукова карта</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1B"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Вградена / изход от вградени говорители</w:t>
            </w:r>
          </w:p>
        </w:tc>
      </w:tr>
      <w:tr w:rsidR="005D3A69" w:rsidRPr="005D3A69" w14:paraId="3801EF1F"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1D"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Монитор</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1E"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 15,6” FULL  HD (1920x1080)</w:t>
            </w:r>
          </w:p>
        </w:tc>
      </w:tr>
      <w:tr w:rsidR="005D3A69" w:rsidRPr="005D3A69" w14:paraId="3801EF22"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20"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Клавиатура</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21"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QWERTY / БДС лазерно гравиран</w:t>
            </w:r>
          </w:p>
        </w:tc>
      </w:tr>
      <w:tr w:rsidR="005D3A69" w:rsidRPr="005D3A69" w14:paraId="3801EF25"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23"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Батерия</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801EF24"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 6 часа Автономна работа</w:t>
            </w:r>
          </w:p>
        </w:tc>
      </w:tr>
      <w:tr w:rsidR="005D3A69" w:rsidRPr="005D3A69" w14:paraId="3801EF28"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26"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Посочващо устройство</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27" w14:textId="77777777" w:rsidR="005D3A69" w:rsidRPr="005D3A69" w:rsidRDefault="005D3A69" w:rsidP="005D3A69">
            <w:pPr>
              <w:autoSpaceDE w:val="0"/>
              <w:snapToGrid w:val="0"/>
              <w:spacing w:after="0" w:line="240" w:lineRule="auto"/>
              <w:rPr>
                <w:rFonts w:ascii="Times New Roman" w:hAnsi="Times New Roman"/>
                <w:sz w:val="20"/>
                <w:szCs w:val="20"/>
              </w:rPr>
            </w:pPr>
            <w:proofErr w:type="spellStart"/>
            <w:r w:rsidRPr="005D3A69">
              <w:rPr>
                <w:rFonts w:ascii="Times New Roman" w:hAnsi="Times New Roman"/>
                <w:sz w:val="20"/>
                <w:szCs w:val="20"/>
              </w:rPr>
              <w:t>Touchpad</w:t>
            </w:r>
            <w:proofErr w:type="spellEnd"/>
            <w:r w:rsidRPr="005D3A69">
              <w:rPr>
                <w:rFonts w:ascii="Times New Roman" w:hAnsi="Times New Roman"/>
                <w:sz w:val="20"/>
                <w:szCs w:val="20"/>
              </w:rPr>
              <w:t xml:space="preserve"> със </w:t>
            </w:r>
            <w:proofErr w:type="spellStart"/>
            <w:r w:rsidRPr="005D3A69">
              <w:rPr>
                <w:rFonts w:ascii="Times New Roman" w:hAnsi="Times New Roman"/>
                <w:sz w:val="20"/>
                <w:szCs w:val="20"/>
              </w:rPr>
              <w:t>Scroll</w:t>
            </w:r>
            <w:proofErr w:type="spellEnd"/>
            <w:r w:rsidRPr="005D3A69">
              <w:rPr>
                <w:rFonts w:ascii="Times New Roman" w:hAnsi="Times New Roman"/>
                <w:sz w:val="20"/>
                <w:szCs w:val="20"/>
              </w:rPr>
              <w:t xml:space="preserve"> зона</w:t>
            </w:r>
          </w:p>
        </w:tc>
      </w:tr>
      <w:tr w:rsidR="005D3A69" w:rsidRPr="005D3A69" w14:paraId="3801EF2B"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29"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Чанта за лаптоп</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2A" w14:textId="77777777" w:rsidR="005D3A69" w:rsidRPr="005D3A69" w:rsidRDefault="005D3A69" w:rsidP="005D3A69">
            <w:pPr>
              <w:autoSpaceDE w:val="0"/>
              <w:snapToGrid w:val="0"/>
              <w:spacing w:after="0" w:line="240" w:lineRule="auto"/>
              <w:rPr>
                <w:rFonts w:ascii="Times New Roman" w:hAnsi="Times New Roman"/>
                <w:sz w:val="20"/>
                <w:szCs w:val="20"/>
              </w:rPr>
            </w:pPr>
            <w:r w:rsidRPr="005D3A69">
              <w:rPr>
                <w:rFonts w:ascii="Times New Roman" w:hAnsi="Times New Roman"/>
                <w:sz w:val="20"/>
                <w:szCs w:val="20"/>
              </w:rPr>
              <w:t>да</w:t>
            </w:r>
          </w:p>
        </w:tc>
      </w:tr>
      <w:tr w:rsidR="005D3A69" w:rsidRPr="005D3A69" w14:paraId="3801EF2E"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2C" w14:textId="77777777" w:rsidR="005D3A69" w:rsidRPr="005D3A69" w:rsidRDefault="005D3A69" w:rsidP="005D3A69">
            <w:pPr>
              <w:snapToGrid w:val="0"/>
              <w:spacing w:after="0" w:line="240" w:lineRule="auto"/>
              <w:rPr>
                <w:rFonts w:ascii="Times New Roman" w:hAnsi="Times New Roman"/>
                <w:b/>
              </w:rPr>
            </w:pPr>
            <w:r w:rsidRPr="005D3A69">
              <w:rPr>
                <w:rFonts w:ascii="Times New Roman" w:hAnsi="Times New Roman"/>
                <w:b/>
              </w:rPr>
              <w:t>Мишка</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2D"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 xml:space="preserve">USB, 3 бутона със </w:t>
            </w:r>
            <w:proofErr w:type="spellStart"/>
            <w:r w:rsidRPr="005D3A69">
              <w:rPr>
                <w:rFonts w:ascii="Times New Roman" w:hAnsi="Times New Roman"/>
                <w:sz w:val="20"/>
                <w:szCs w:val="20"/>
              </w:rPr>
              <w:t>скрол</w:t>
            </w:r>
            <w:proofErr w:type="spellEnd"/>
            <w:r w:rsidRPr="005D3A69">
              <w:rPr>
                <w:rFonts w:ascii="Times New Roman" w:hAnsi="Times New Roman"/>
                <w:sz w:val="20"/>
                <w:szCs w:val="20"/>
              </w:rPr>
              <w:t>, оптична за лаптоп</w:t>
            </w:r>
          </w:p>
        </w:tc>
      </w:tr>
      <w:tr w:rsidR="005D3A69" w:rsidRPr="005D3A69" w14:paraId="3801EF31" w14:textId="77777777" w:rsidTr="00B741FA">
        <w:tc>
          <w:tcPr>
            <w:tcW w:w="1763" w:type="pct"/>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801EF2F"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Поддържана операционна система</w:t>
            </w:r>
          </w:p>
        </w:tc>
        <w:tc>
          <w:tcPr>
            <w:tcW w:w="3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30"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rPr>
              <w:t>Windows 10</w:t>
            </w:r>
          </w:p>
        </w:tc>
      </w:tr>
      <w:tr w:rsidR="005D3A69" w:rsidRPr="005D3A69" w14:paraId="3801EF34" w14:textId="77777777" w:rsidTr="00B741FA">
        <w:tc>
          <w:tcPr>
            <w:tcW w:w="1763" w:type="pct"/>
            <w:tcBorders>
              <w:left w:val="single" w:sz="4" w:space="0" w:color="000000" w:themeColor="text1"/>
              <w:bottom w:val="single" w:sz="4" w:space="0" w:color="000000" w:themeColor="text1"/>
            </w:tcBorders>
            <w:shd w:val="clear" w:color="auto" w:fill="FFFFFF" w:themeFill="background1"/>
            <w:vAlign w:val="center"/>
          </w:tcPr>
          <w:p w14:paraId="3801EF32" w14:textId="77777777" w:rsidR="005D3A69" w:rsidRPr="005D3A69" w:rsidRDefault="005D3A69" w:rsidP="005D3A69">
            <w:pPr>
              <w:snapToGrid w:val="0"/>
              <w:spacing w:after="0" w:line="240" w:lineRule="auto"/>
              <w:rPr>
                <w:rFonts w:ascii="Times New Roman" w:eastAsia="DejaVu Sans" w:hAnsi="Times New Roman"/>
                <w:b/>
              </w:rPr>
            </w:pPr>
            <w:r w:rsidRPr="005D3A69">
              <w:rPr>
                <w:rFonts w:ascii="Times New Roman" w:hAnsi="Times New Roman"/>
                <w:b/>
              </w:rPr>
              <w:t>Операционна система</w:t>
            </w:r>
          </w:p>
        </w:tc>
        <w:tc>
          <w:tcPr>
            <w:tcW w:w="3237" w:type="pct"/>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01EF33" w14:textId="77777777" w:rsidR="005D3A69" w:rsidRPr="005D3A69" w:rsidRDefault="005D3A69" w:rsidP="005D3A69">
            <w:pPr>
              <w:snapToGrid w:val="0"/>
              <w:spacing w:after="0" w:line="240" w:lineRule="auto"/>
              <w:rPr>
                <w:rFonts w:ascii="Times New Roman" w:hAnsi="Times New Roman"/>
                <w:sz w:val="20"/>
                <w:szCs w:val="20"/>
              </w:rPr>
            </w:pPr>
            <w:r w:rsidRPr="005D3A69">
              <w:rPr>
                <w:rFonts w:ascii="Times New Roman" w:hAnsi="Times New Roman"/>
                <w:sz w:val="20"/>
                <w:szCs w:val="20"/>
                <w:lang w:eastAsia="ja-JP"/>
              </w:rPr>
              <w:t>MS Windows 10 PRO</w:t>
            </w:r>
          </w:p>
        </w:tc>
      </w:tr>
    </w:tbl>
    <w:p w14:paraId="3801EF35" w14:textId="77777777" w:rsidR="005D3A69" w:rsidRPr="005D3A69" w:rsidRDefault="005D3A69" w:rsidP="005D3A69">
      <w:pPr>
        <w:rPr>
          <w:rFonts w:ascii="Times New Roman" w:eastAsia="Times New Roman" w:hAnsi="Times New Roman"/>
          <w:b/>
          <w:bCs/>
          <w:iCs/>
          <w:sz w:val="24"/>
          <w:szCs w:val="24"/>
          <w:lang w:eastAsia="bg-BG"/>
        </w:rPr>
      </w:pPr>
    </w:p>
    <w:p w14:paraId="3801EF36" w14:textId="77777777" w:rsidR="005D3A69" w:rsidRPr="005D3A69" w:rsidRDefault="005D3A69" w:rsidP="00713A8B">
      <w:pPr>
        <w:spacing w:after="160" w:line="259" w:lineRule="auto"/>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4. Принтер</w:t>
      </w:r>
    </w:p>
    <w:p w14:paraId="3801EF37" w14:textId="77777777" w:rsidR="005D3A69" w:rsidRPr="005D3A69" w:rsidRDefault="005D3A69" w:rsidP="005D3A69">
      <w:pPr>
        <w:spacing w:after="160" w:line="259" w:lineRule="auto"/>
        <w:ind w:firstLine="567"/>
        <w:contextualSpacing/>
        <w:rPr>
          <w:rFonts w:ascii="Times New Roman" w:eastAsia="Times New Roman,Calibri" w:hAnsi="Times New Roman"/>
          <w:b/>
          <w:bCs/>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6861"/>
      </w:tblGrid>
      <w:tr w:rsidR="005D3A69" w:rsidRPr="005D3A69" w14:paraId="3801EF3A" w14:textId="77777777" w:rsidTr="00B741FA">
        <w:tc>
          <w:tcPr>
            <w:tcW w:w="1763" w:type="pct"/>
            <w:shd w:val="clear" w:color="auto" w:fill="auto"/>
          </w:tcPr>
          <w:p w14:paraId="3801EF38"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hAnsi="Times New Roman"/>
                <w:b/>
                <w:bCs/>
              </w:rPr>
              <w:t xml:space="preserve"> </w:t>
            </w:r>
            <w:r w:rsidRPr="005D3A69">
              <w:rPr>
                <w:rFonts w:ascii="Times New Roman" w:eastAsia="Times New Roman" w:hAnsi="Times New Roman"/>
                <w:b/>
                <w:bCs/>
              </w:rPr>
              <w:t>Технология на печат</w:t>
            </w:r>
          </w:p>
        </w:tc>
        <w:tc>
          <w:tcPr>
            <w:tcW w:w="3237" w:type="pct"/>
            <w:shd w:val="clear" w:color="auto" w:fill="auto"/>
          </w:tcPr>
          <w:p w14:paraId="3801EF39" w14:textId="77777777" w:rsidR="005D3A69" w:rsidRPr="005D3A69" w:rsidRDefault="005D3A69" w:rsidP="005D3A69">
            <w:pPr>
              <w:spacing w:after="0" w:line="240" w:lineRule="auto"/>
              <w:ind w:left="-10"/>
              <w:rPr>
                <w:rFonts w:ascii="Times New Roman" w:eastAsia="Times New Roman" w:hAnsi="Times New Roman"/>
                <w:b/>
                <w:bCs/>
                <w:sz w:val="20"/>
                <w:szCs w:val="20"/>
              </w:rPr>
            </w:pPr>
            <w:proofErr w:type="spellStart"/>
            <w:r w:rsidRPr="005D3A69">
              <w:rPr>
                <w:rFonts w:ascii="Times New Roman" w:eastAsia="Times New Roman" w:hAnsi="Times New Roman"/>
                <w:b/>
                <w:bCs/>
                <w:sz w:val="20"/>
                <w:szCs w:val="20"/>
              </w:rPr>
              <w:t>Monochrome</w:t>
            </w:r>
            <w:proofErr w:type="spellEnd"/>
            <w:r w:rsidRPr="005D3A69">
              <w:rPr>
                <w:rFonts w:ascii="Times New Roman" w:eastAsia="Times New Roman" w:hAnsi="Times New Roman"/>
                <w:b/>
                <w:bCs/>
                <w:sz w:val="20"/>
                <w:szCs w:val="20"/>
              </w:rPr>
              <w:t xml:space="preserve"> </w:t>
            </w:r>
            <w:proofErr w:type="spellStart"/>
            <w:r w:rsidRPr="005D3A69">
              <w:rPr>
                <w:rFonts w:ascii="Times New Roman" w:eastAsia="Times New Roman" w:hAnsi="Times New Roman"/>
                <w:b/>
                <w:bCs/>
                <w:sz w:val="20"/>
                <w:szCs w:val="20"/>
              </w:rPr>
              <w:t>Laser</w:t>
            </w:r>
            <w:proofErr w:type="spellEnd"/>
          </w:p>
        </w:tc>
      </w:tr>
      <w:tr w:rsidR="005D3A69" w:rsidRPr="005D3A69" w14:paraId="3801EF3D" w14:textId="77777777" w:rsidTr="00B741FA">
        <w:tc>
          <w:tcPr>
            <w:tcW w:w="1763" w:type="pct"/>
            <w:shd w:val="clear" w:color="auto" w:fill="auto"/>
          </w:tcPr>
          <w:p w14:paraId="3801EF3B"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Формат</w:t>
            </w:r>
          </w:p>
        </w:tc>
        <w:tc>
          <w:tcPr>
            <w:tcW w:w="3237" w:type="pct"/>
            <w:shd w:val="clear" w:color="auto" w:fill="auto"/>
          </w:tcPr>
          <w:p w14:paraId="3801EF3C"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A4</w:t>
            </w:r>
          </w:p>
        </w:tc>
      </w:tr>
      <w:tr w:rsidR="005D3A69" w:rsidRPr="005D3A69" w14:paraId="3801EF40" w14:textId="77777777" w:rsidTr="00B741FA">
        <w:tc>
          <w:tcPr>
            <w:tcW w:w="1763" w:type="pct"/>
            <w:shd w:val="clear" w:color="auto" w:fill="auto"/>
          </w:tcPr>
          <w:p w14:paraId="3801EF3E"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Скорост на печат</w:t>
            </w:r>
          </w:p>
        </w:tc>
        <w:tc>
          <w:tcPr>
            <w:tcW w:w="3237" w:type="pct"/>
            <w:shd w:val="clear" w:color="auto" w:fill="auto"/>
          </w:tcPr>
          <w:p w14:paraId="3801EF3F"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 35 </w:t>
            </w:r>
            <w:proofErr w:type="spellStart"/>
            <w:r w:rsidRPr="005D3A69">
              <w:rPr>
                <w:rFonts w:ascii="Times New Roman" w:eastAsia="Times New Roman" w:hAnsi="Times New Roman"/>
                <w:sz w:val="20"/>
                <w:szCs w:val="20"/>
              </w:rPr>
              <w:t>ppm</w:t>
            </w:r>
            <w:proofErr w:type="spellEnd"/>
            <w:r w:rsidRPr="005D3A69">
              <w:rPr>
                <w:rFonts w:ascii="Times New Roman" w:eastAsia="Times New Roman" w:hAnsi="Times New Roman"/>
                <w:sz w:val="20"/>
                <w:szCs w:val="20"/>
              </w:rPr>
              <w:t xml:space="preserve"> A4</w:t>
            </w:r>
          </w:p>
        </w:tc>
      </w:tr>
      <w:tr w:rsidR="005D3A69" w:rsidRPr="005D3A69" w14:paraId="3801EF43" w14:textId="77777777" w:rsidTr="00B741FA">
        <w:tc>
          <w:tcPr>
            <w:tcW w:w="1763" w:type="pct"/>
            <w:shd w:val="clear" w:color="auto" w:fill="auto"/>
          </w:tcPr>
          <w:p w14:paraId="3801EF41"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Разделителна способност</w:t>
            </w:r>
          </w:p>
        </w:tc>
        <w:tc>
          <w:tcPr>
            <w:tcW w:w="3237" w:type="pct"/>
            <w:shd w:val="clear" w:color="auto" w:fill="auto"/>
          </w:tcPr>
          <w:p w14:paraId="3801EF42"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Мин. 1200x1200dpi</w:t>
            </w:r>
          </w:p>
        </w:tc>
      </w:tr>
      <w:tr w:rsidR="005D3A69" w:rsidRPr="005D3A69" w14:paraId="3801EF46" w14:textId="77777777" w:rsidTr="00B741FA">
        <w:tc>
          <w:tcPr>
            <w:tcW w:w="1763" w:type="pct"/>
            <w:shd w:val="clear" w:color="auto" w:fill="auto"/>
          </w:tcPr>
          <w:p w14:paraId="3801EF44"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Оперативна памет</w:t>
            </w:r>
          </w:p>
        </w:tc>
        <w:tc>
          <w:tcPr>
            <w:tcW w:w="3237" w:type="pct"/>
            <w:shd w:val="clear" w:color="auto" w:fill="auto"/>
          </w:tcPr>
          <w:p w14:paraId="3801EF45"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256MB</w:t>
            </w:r>
          </w:p>
        </w:tc>
      </w:tr>
      <w:tr w:rsidR="005D3A69" w:rsidRPr="005D3A69" w14:paraId="3801EF49" w14:textId="77777777" w:rsidTr="00B741FA">
        <w:tc>
          <w:tcPr>
            <w:tcW w:w="1763" w:type="pct"/>
            <w:shd w:val="clear" w:color="auto" w:fill="auto"/>
          </w:tcPr>
          <w:p w14:paraId="3801EF47"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Процесор</w:t>
            </w:r>
          </w:p>
        </w:tc>
        <w:tc>
          <w:tcPr>
            <w:tcW w:w="3237" w:type="pct"/>
            <w:shd w:val="clear" w:color="auto" w:fill="auto"/>
          </w:tcPr>
          <w:p w14:paraId="3801EF48"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Мин. 400 </w:t>
            </w:r>
            <w:proofErr w:type="spellStart"/>
            <w:r w:rsidRPr="005D3A69">
              <w:rPr>
                <w:rFonts w:ascii="Times New Roman" w:eastAsia="Times New Roman" w:hAnsi="Times New Roman"/>
                <w:sz w:val="20"/>
                <w:szCs w:val="20"/>
              </w:rPr>
              <w:t>Mhz</w:t>
            </w:r>
            <w:proofErr w:type="spellEnd"/>
            <w:r w:rsidRPr="005D3A69">
              <w:rPr>
                <w:rFonts w:ascii="Times New Roman" w:eastAsia="Times New Roman" w:hAnsi="Times New Roman"/>
                <w:sz w:val="20"/>
                <w:szCs w:val="20"/>
              </w:rPr>
              <w:t xml:space="preserve"> честота</w:t>
            </w:r>
          </w:p>
        </w:tc>
      </w:tr>
      <w:tr w:rsidR="005D3A69" w:rsidRPr="005D3A69" w14:paraId="3801EF4C" w14:textId="77777777" w:rsidTr="00B741FA">
        <w:tc>
          <w:tcPr>
            <w:tcW w:w="1763" w:type="pct"/>
            <w:shd w:val="clear" w:color="auto" w:fill="auto"/>
          </w:tcPr>
          <w:p w14:paraId="3801EF4A"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Входящи касети</w:t>
            </w:r>
          </w:p>
        </w:tc>
        <w:tc>
          <w:tcPr>
            <w:tcW w:w="3237" w:type="pct"/>
            <w:shd w:val="clear" w:color="auto" w:fill="auto"/>
          </w:tcPr>
          <w:p w14:paraId="3801EF4B"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Мин. 1 касета за мин. 250 листа</w:t>
            </w:r>
          </w:p>
        </w:tc>
      </w:tr>
      <w:tr w:rsidR="005D3A69" w:rsidRPr="005D3A69" w14:paraId="3801EF4F" w14:textId="77777777" w:rsidTr="00B741FA">
        <w:tc>
          <w:tcPr>
            <w:tcW w:w="1763" w:type="pct"/>
            <w:shd w:val="clear" w:color="auto" w:fill="auto"/>
          </w:tcPr>
          <w:p w14:paraId="3801EF4D"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Ръчно подаване</w:t>
            </w:r>
          </w:p>
        </w:tc>
        <w:tc>
          <w:tcPr>
            <w:tcW w:w="3237" w:type="pct"/>
            <w:shd w:val="clear" w:color="auto" w:fill="auto"/>
          </w:tcPr>
          <w:p w14:paraId="3801EF4E"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100 листа А4</w:t>
            </w:r>
          </w:p>
        </w:tc>
      </w:tr>
      <w:tr w:rsidR="005D3A69" w:rsidRPr="005D3A69" w14:paraId="3801EF53" w14:textId="77777777" w:rsidTr="00B741FA">
        <w:tc>
          <w:tcPr>
            <w:tcW w:w="1763" w:type="pct"/>
            <w:shd w:val="clear" w:color="auto" w:fill="auto"/>
          </w:tcPr>
          <w:p w14:paraId="3801EF50"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Интерфейс за връзка</w:t>
            </w:r>
          </w:p>
        </w:tc>
        <w:tc>
          <w:tcPr>
            <w:tcW w:w="3237" w:type="pct"/>
            <w:shd w:val="clear" w:color="auto" w:fill="auto"/>
          </w:tcPr>
          <w:p w14:paraId="3801EF51"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 USB 2.0 </w:t>
            </w:r>
          </w:p>
          <w:p w14:paraId="3801EF52"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 10/100 </w:t>
            </w:r>
            <w:proofErr w:type="spellStart"/>
            <w:r w:rsidRPr="005D3A69">
              <w:rPr>
                <w:rFonts w:ascii="Times New Roman" w:eastAsia="Times New Roman" w:hAnsi="Times New Roman"/>
                <w:sz w:val="20"/>
                <w:szCs w:val="20"/>
              </w:rPr>
              <w:t>Ethernet</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network</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port</w:t>
            </w:r>
            <w:proofErr w:type="spellEnd"/>
          </w:p>
        </w:tc>
      </w:tr>
      <w:tr w:rsidR="005D3A69" w:rsidRPr="005D3A69" w14:paraId="3801EF56" w14:textId="77777777" w:rsidTr="00B741FA">
        <w:tc>
          <w:tcPr>
            <w:tcW w:w="1763" w:type="pct"/>
            <w:shd w:val="clear" w:color="auto" w:fill="auto"/>
          </w:tcPr>
          <w:p w14:paraId="3801EF54"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Поддържан език</w:t>
            </w:r>
          </w:p>
        </w:tc>
        <w:tc>
          <w:tcPr>
            <w:tcW w:w="3237" w:type="pct"/>
            <w:shd w:val="clear" w:color="auto" w:fill="auto"/>
          </w:tcPr>
          <w:p w14:paraId="3801EF55"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PCL 6,5е</w:t>
            </w:r>
          </w:p>
        </w:tc>
      </w:tr>
      <w:tr w:rsidR="005D3A69" w:rsidRPr="005D3A69" w14:paraId="3801EF59" w14:textId="77777777" w:rsidTr="00B741FA">
        <w:tc>
          <w:tcPr>
            <w:tcW w:w="1763" w:type="pct"/>
            <w:shd w:val="clear" w:color="auto" w:fill="auto"/>
          </w:tcPr>
          <w:p w14:paraId="3801EF57"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Дуплекс</w:t>
            </w:r>
          </w:p>
        </w:tc>
        <w:tc>
          <w:tcPr>
            <w:tcW w:w="3237" w:type="pct"/>
            <w:shd w:val="clear" w:color="auto" w:fill="auto"/>
          </w:tcPr>
          <w:p w14:paraId="3801EF58"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Да, </w:t>
            </w:r>
            <w:proofErr w:type="spellStart"/>
            <w:r w:rsidRPr="005D3A69">
              <w:rPr>
                <w:rFonts w:ascii="Times New Roman" w:eastAsia="Times New Roman" w:hAnsi="Times New Roman"/>
                <w:sz w:val="20"/>
                <w:szCs w:val="20"/>
              </w:rPr>
              <w:t>Automatic</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standard</w:t>
            </w:r>
            <w:proofErr w:type="spellEnd"/>
            <w:r w:rsidRPr="005D3A69">
              <w:rPr>
                <w:rFonts w:ascii="Times New Roman" w:eastAsia="Times New Roman" w:hAnsi="Times New Roman"/>
                <w:sz w:val="20"/>
                <w:szCs w:val="20"/>
              </w:rPr>
              <w:t>), A4</w:t>
            </w:r>
          </w:p>
        </w:tc>
      </w:tr>
      <w:tr w:rsidR="005D3A69" w:rsidRPr="005D3A69" w14:paraId="3801EF5C" w14:textId="77777777" w:rsidTr="00B741FA">
        <w:tc>
          <w:tcPr>
            <w:tcW w:w="1763" w:type="pct"/>
            <w:shd w:val="clear" w:color="auto" w:fill="auto"/>
          </w:tcPr>
          <w:p w14:paraId="3801EF5A"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Драйвери</w:t>
            </w:r>
          </w:p>
        </w:tc>
        <w:tc>
          <w:tcPr>
            <w:tcW w:w="3237" w:type="pct"/>
            <w:shd w:val="clear" w:color="auto" w:fill="auto"/>
          </w:tcPr>
          <w:p w14:paraId="3801EF5B"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Windows 7/10</w:t>
            </w:r>
          </w:p>
        </w:tc>
      </w:tr>
      <w:tr w:rsidR="005D3A69" w:rsidRPr="005D3A69" w14:paraId="3801EF5F" w14:textId="77777777" w:rsidTr="00B741FA">
        <w:tc>
          <w:tcPr>
            <w:tcW w:w="1763" w:type="pct"/>
            <w:shd w:val="clear" w:color="auto" w:fill="auto"/>
          </w:tcPr>
          <w:p w14:paraId="3801EF5D"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Капацитет на тонера</w:t>
            </w:r>
          </w:p>
        </w:tc>
        <w:tc>
          <w:tcPr>
            <w:tcW w:w="3237" w:type="pct"/>
            <w:shd w:val="clear" w:color="auto" w:fill="auto"/>
          </w:tcPr>
          <w:p w14:paraId="3801EF5E"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мин. 5000 стр.</w:t>
            </w:r>
          </w:p>
        </w:tc>
      </w:tr>
      <w:tr w:rsidR="005D3A69" w:rsidRPr="005D3A69" w14:paraId="3801EF62" w14:textId="77777777" w:rsidTr="00B741FA">
        <w:tc>
          <w:tcPr>
            <w:tcW w:w="1763" w:type="pct"/>
            <w:shd w:val="clear" w:color="auto" w:fill="auto"/>
          </w:tcPr>
          <w:p w14:paraId="3801EF60"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Консумативи</w:t>
            </w:r>
          </w:p>
        </w:tc>
        <w:tc>
          <w:tcPr>
            <w:tcW w:w="3237" w:type="pct"/>
            <w:shd w:val="clear" w:color="auto" w:fill="auto"/>
          </w:tcPr>
          <w:p w14:paraId="3801EF61"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Включени за първоначална употреба</w:t>
            </w:r>
          </w:p>
        </w:tc>
      </w:tr>
      <w:tr w:rsidR="005D3A69" w:rsidRPr="005D3A69" w14:paraId="3801EF65" w14:textId="77777777" w:rsidTr="00B741FA">
        <w:tc>
          <w:tcPr>
            <w:tcW w:w="1763" w:type="pct"/>
            <w:shd w:val="clear" w:color="auto" w:fill="auto"/>
          </w:tcPr>
          <w:p w14:paraId="3801EF63"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LAN кабел</w:t>
            </w:r>
          </w:p>
        </w:tc>
        <w:tc>
          <w:tcPr>
            <w:tcW w:w="3237" w:type="pct"/>
            <w:shd w:val="clear" w:color="auto" w:fill="auto"/>
          </w:tcPr>
          <w:p w14:paraId="3801EF64"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  UTP </w:t>
            </w:r>
            <w:proofErr w:type="spellStart"/>
            <w:r w:rsidRPr="005D3A69">
              <w:rPr>
                <w:rFonts w:ascii="Times New Roman" w:eastAsia="Times New Roman" w:hAnsi="Times New Roman"/>
                <w:sz w:val="20"/>
                <w:szCs w:val="20"/>
              </w:rPr>
              <w:t>Cat</w:t>
            </w:r>
            <w:proofErr w:type="spellEnd"/>
            <w:r w:rsidRPr="005D3A69">
              <w:rPr>
                <w:rFonts w:ascii="Times New Roman" w:eastAsia="Times New Roman" w:hAnsi="Times New Roman"/>
                <w:sz w:val="20"/>
                <w:szCs w:val="20"/>
              </w:rPr>
              <w:t>. 5e – 3 метра</w:t>
            </w:r>
          </w:p>
        </w:tc>
      </w:tr>
      <w:tr w:rsidR="005D3A69" w:rsidRPr="005D3A69" w14:paraId="3801EF68" w14:textId="77777777" w:rsidTr="00B741FA">
        <w:tc>
          <w:tcPr>
            <w:tcW w:w="1763" w:type="pct"/>
            <w:shd w:val="clear" w:color="auto" w:fill="auto"/>
          </w:tcPr>
          <w:p w14:paraId="3801EF66"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Енергийна консумация съгласно критериите на:</w:t>
            </w:r>
          </w:p>
        </w:tc>
        <w:tc>
          <w:tcPr>
            <w:tcW w:w="3237" w:type="pct"/>
            <w:shd w:val="clear" w:color="auto" w:fill="auto"/>
          </w:tcPr>
          <w:p w14:paraId="3801EF67"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Energy </w:t>
            </w:r>
            <w:proofErr w:type="spellStart"/>
            <w:r w:rsidRPr="005D3A69">
              <w:rPr>
                <w:rFonts w:ascii="Times New Roman" w:eastAsia="Times New Roman" w:hAnsi="Times New Roman"/>
                <w:sz w:val="20"/>
                <w:szCs w:val="20"/>
              </w:rPr>
              <w:t>Star</w:t>
            </w:r>
            <w:proofErr w:type="spellEnd"/>
            <w:r w:rsidRPr="005D3A69">
              <w:rPr>
                <w:rFonts w:ascii="Times New Roman" w:eastAsia="Times New Roman" w:hAnsi="Times New Roman"/>
                <w:sz w:val="20"/>
                <w:szCs w:val="20"/>
              </w:rPr>
              <w:t xml:space="preserve"> 1.1</w:t>
            </w:r>
          </w:p>
        </w:tc>
      </w:tr>
    </w:tbl>
    <w:p w14:paraId="3801EF69" w14:textId="77777777" w:rsidR="005D3A69" w:rsidRPr="005D3A69" w:rsidRDefault="005D3A69" w:rsidP="005D3A69">
      <w:pPr>
        <w:spacing w:after="160" w:line="259" w:lineRule="auto"/>
        <w:contextualSpacing/>
        <w:rPr>
          <w:rFonts w:ascii="Times New Roman" w:eastAsia="Times New Roman," w:hAnsi="Times New Roman"/>
        </w:rPr>
      </w:pPr>
    </w:p>
    <w:p w14:paraId="3801EF6C" w14:textId="77777777" w:rsidR="005D3A69" w:rsidRPr="005D3A69" w:rsidRDefault="005D3A69" w:rsidP="00713A8B">
      <w:pPr>
        <w:spacing w:after="160" w:line="259" w:lineRule="auto"/>
        <w:contextualSpacing/>
        <w:rPr>
          <w:rFonts w:ascii="Times New Roman" w:eastAsia="Times New Roman,Calibri" w:hAnsi="Times New Roman"/>
          <w:b/>
          <w:bCs/>
          <w:sz w:val="24"/>
          <w:szCs w:val="24"/>
        </w:rPr>
      </w:pPr>
      <w:r w:rsidRPr="005D3A69">
        <w:rPr>
          <w:rFonts w:ascii="Times New Roman" w:eastAsia="Times New Roman," w:hAnsi="Times New Roman"/>
          <w:b/>
          <w:sz w:val="24"/>
          <w:szCs w:val="24"/>
        </w:rPr>
        <w:t>5.</w:t>
      </w:r>
      <w:r w:rsidRPr="005D3A69">
        <w:rPr>
          <w:rFonts w:ascii="Times New Roman" w:eastAsia="Times New Roman," w:hAnsi="Times New Roman"/>
          <w:sz w:val="24"/>
          <w:szCs w:val="24"/>
        </w:rPr>
        <w:t xml:space="preserve"> </w:t>
      </w:r>
      <w:r w:rsidRPr="005D3A69">
        <w:rPr>
          <w:rFonts w:ascii="Times New Roman" w:eastAsia="Times New Roman,Calibri" w:hAnsi="Times New Roman"/>
          <w:b/>
          <w:bCs/>
          <w:sz w:val="24"/>
          <w:szCs w:val="24"/>
        </w:rPr>
        <w:t>Мастиленоструен принтер</w:t>
      </w:r>
    </w:p>
    <w:p w14:paraId="3801EF6D" w14:textId="77777777" w:rsidR="005D3A69" w:rsidRPr="005D3A69" w:rsidRDefault="005D3A69" w:rsidP="005D3A69">
      <w:pPr>
        <w:spacing w:after="0"/>
        <w:rPr>
          <w:rFonts w:ascii="Times New Roman" w:hAnsi="Times New Roman"/>
        </w:rPr>
      </w:pPr>
      <w:r w:rsidRPr="005D3A69">
        <w:rPr>
          <w:rFonts w:ascii="Times New Roman" w:hAnsi="Times New Roman"/>
          <w:b/>
          <w:bCs/>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6861"/>
      </w:tblGrid>
      <w:tr w:rsidR="005D3A69" w:rsidRPr="005D3A69" w14:paraId="3801EF70" w14:textId="77777777" w:rsidTr="00B741FA">
        <w:tc>
          <w:tcPr>
            <w:tcW w:w="1763" w:type="pct"/>
            <w:tcBorders>
              <w:bottom w:val="single" w:sz="12" w:space="0" w:color="95B3D7"/>
            </w:tcBorders>
            <w:shd w:val="clear" w:color="auto" w:fill="auto"/>
          </w:tcPr>
          <w:p w14:paraId="3801EF6E"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Технология на печат</w:t>
            </w:r>
          </w:p>
        </w:tc>
        <w:tc>
          <w:tcPr>
            <w:tcW w:w="3237" w:type="pct"/>
            <w:tcBorders>
              <w:bottom w:val="single" w:sz="12" w:space="0" w:color="95B3D7"/>
            </w:tcBorders>
            <w:shd w:val="clear" w:color="auto" w:fill="auto"/>
          </w:tcPr>
          <w:p w14:paraId="3801EF6F" w14:textId="77777777" w:rsidR="005D3A69" w:rsidRPr="005D3A69" w:rsidRDefault="005D3A69" w:rsidP="005D3A69">
            <w:pPr>
              <w:spacing w:after="0" w:line="240" w:lineRule="auto"/>
              <w:ind w:left="-10"/>
              <w:rPr>
                <w:rFonts w:ascii="Times New Roman" w:eastAsia="Times New Roman" w:hAnsi="Times New Roman"/>
                <w:b/>
                <w:sz w:val="20"/>
                <w:szCs w:val="20"/>
              </w:rPr>
            </w:pPr>
            <w:r w:rsidRPr="005D3A69">
              <w:rPr>
                <w:rFonts w:ascii="Times New Roman" w:eastAsia="Times New Roman" w:hAnsi="Times New Roman"/>
                <w:b/>
                <w:bCs/>
                <w:sz w:val="20"/>
                <w:szCs w:val="20"/>
              </w:rPr>
              <w:t>Мастиленоструен Цветен, Професионален</w:t>
            </w:r>
          </w:p>
        </w:tc>
      </w:tr>
      <w:tr w:rsidR="005D3A69" w:rsidRPr="005D3A69" w14:paraId="3801EF73" w14:textId="77777777" w:rsidTr="00B741FA">
        <w:tc>
          <w:tcPr>
            <w:tcW w:w="1763" w:type="pct"/>
            <w:shd w:val="clear" w:color="auto" w:fill="auto"/>
          </w:tcPr>
          <w:p w14:paraId="3801EF71"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Формат</w:t>
            </w:r>
          </w:p>
        </w:tc>
        <w:tc>
          <w:tcPr>
            <w:tcW w:w="3237" w:type="pct"/>
            <w:shd w:val="clear" w:color="auto" w:fill="auto"/>
          </w:tcPr>
          <w:p w14:paraId="3801EF72"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A3</w:t>
            </w:r>
          </w:p>
        </w:tc>
      </w:tr>
      <w:tr w:rsidR="005D3A69" w:rsidRPr="005D3A69" w14:paraId="3801EF76" w14:textId="77777777" w:rsidTr="00B741FA">
        <w:tc>
          <w:tcPr>
            <w:tcW w:w="1763" w:type="pct"/>
            <w:shd w:val="clear" w:color="auto" w:fill="auto"/>
          </w:tcPr>
          <w:p w14:paraId="3801EF74"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Скорост на печат</w:t>
            </w:r>
          </w:p>
        </w:tc>
        <w:tc>
          <w:tcPr>
            <w:tcW w:w="3237" w:type="pct"/>
            <w:shd w:val="clear" w:color="auto" w:fill="auto"/>
          </w:tcPr>
          <w:p w14:paraId="3801EF75"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А3: 1,5 мин.</w:t>
            </w:r>
          </w:p>
        </w:tc>
      </w:tr>
      <w:tr w:rsidR="005D3A69" w:rsidRPr="005D3A69" w14:paraId="3801EF79" w14:textId="77777777" w:rsidTr="00B741FA">
        <w:tc>
          <w:tcPr>
            <w:tcW w:w="1763" w:type="pct"/>
            <w:shd w:val="clear" w:color="auto" w:fill="auto"/>
          </w:tcPr>
          <w:p w14:paraId="3801EF77"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lastRenderedPageBreak/>
              <w:t>Разделителна способност</w:t>
            </w:r>
          </w:p>
        </w:tc>
        <w:tc>
          <w:tcPr>
            <w:tcW w:w="3237" w:type="pct"/>
            <w:shd w:val="clear" w:color="auto" w:fill="auto"/>
          </w:tcPr>
          <w:p w14:paraId="3801EF78"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 xml:space="preserve">4800х2400 </w:t>
            </w:r>
            <w:proofErr w:type="spellStart"/>
            <w:r w:rsidRPr="005D3A69">
              <w:rPr>
                <w:rFonts w:ascii="Times New Roman" w:eastAsia="Times New Roman" w:hAnsi="Times New Roman"/>
                <w:sz w:val="20"/>
                <w:szCs w:val="20"/>
              </w:rPr>
              <w:t>dpi</w:t>
            </w:r>
            <w:proofErr w:type="spellEnd"/>
          </w:p>
        </w:tc>
      </w:tr>
      <w:tr w:rsidR="005D3A69" w:rsidRPr="005D3A69" w14:paraId="3801EF7C" w14:textId="77777777" w:rsidTr="00B741FA">
        <w:tc>
          <w:tcPr>
            <w:tcW w:w="1763" w:type="pct"/>
            <w:shd w:val="clear" w:color="auto" w:fill="auto"/>
          </w:tcPr>
          <w:p w14:paraId="3801EF7A"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Входящи касети</w:t>
            </w:r>
          </w:p>
        </w:tc>
        <w:tc>
          <w:tcPr>
            <w:tcW w:w="3237" w:type="pct"/>
            <w:shd w:val="clear" w:color="auto" w:fill="auto"/>
          </w:tcPr>
          <w:p w14:paraId="3801EF7B"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мин. 150 листа</w:t>
            </w:r>
          </w:p>
        </w:tc>
      </w:tr>
      <w:tr w:rsidR="005D3A69" w:rsidRPr="005D3A69" w14:paraId="3801EF7F" w14:textId="77777777" w:rsidTr="00B741FA">
        <w:tc>
          <w:tcPr>
            <w:tcW w:w="1763" w:type="pct"/>
            <w:shd w:val="clear" w:color="auto" w:fill="auto"/>
          </w:tcPr>
          <w:p w14:paraId="3801EF7D"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Ръчно подаване</w:t>
            </w:r>
          </w:p>
        </w:tc>
        <w:tc>
          <w:tcPr>
            <w:tcW w:w="3237" w:type="pct"/>
            <w:shd w:val="clear" w:color="auto" w:fill="auto"/>
          </w:tcPr>
          <w:p w14:paraId="3801EF7E"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ДА</w:t>
            </w:r>
          </w:p>
        </w:tc>
      </w:tr>
      <w:tr w:rsidR="005D3A69" w:rsidRPr="005D3A69" w14:paraId="3801EF82" w14:textId="77777777" w:rsidTr="00B741FA">
        <w:tc>
          <w:tcPr>
            <w:tcW w:w="1763" w:type="pct"/>
            <w:shd w:val="clear" w:color="auto" w:fill="auto"/>
          </w:tcPr>
          <w:p w14:paraId="3801EF80"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Интерфейс за връзка</w:t>
            </w:r>
          </w:p>
        </w:tc>
        <w:tc>
          <w:tcPr>
            <w:tcW w:w="3237" w:type="pct"/>
            <w:shd w:val="clear" w:color="auto" w:fill="auto"/>
          </w:tcPr>
          <w:p w14:paraId="3801EF81"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 USB 2.0, </w:t>
            </w:r>
            <w:proofErr w:type="spellStart"/>
            <w:r w:rsidRPr="005D3A69">
              <w:rPr>
                <w:rFonts w:ascii="Times New Roman" w:eastAsia="Times New Roman" w:hAnsi="Times New Roman"/>
                <w:sz w:val="20"/>
                <w:szCs w:val="20"/>
              </w:rPr>
              <w:t>Wi-Fi</w:t>
            </w:r>
            <w:proofErr w:type="spellEnd"/>
          </w:p>
        </w:tc>
      </w:tr>
      <w:tr w:rsidR="005D3A69" w:rsidRPr="005D3A69" w14:paraId="3801EF86" w14:textId="77777777" w:rsidTr="00B741FA">
        <w:tc>
          <w:tcPr>
            <w:tcW w:w="1763" w:type="pct"/>
            <w:shd w:val="clear" w:color="auto" w:fill="auto"/>
          </w:tcPr>
          <w:p w14:paraId="3801EF83"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Хартия</w:t>
            </w:r>
          </w:p>
        </w:tc>
        <w:tc>
          <w:tcPr>
            <w:tcW w:w="3237" w:type="pct"/>
            <w:shd w:val="clear" w:color="auto" w:fill="auto"/>
          </w:tcPr>
          <w:p w14:paraId="3801EF84"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Обикновена хартия от 70 to 100 g/m2</w:t>
            </w:r>
          </w:p>
          <w:p w14:paraId="3801EF85"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Фото хартия до 300 g/m2 </w:t>
            </w:r>
          </w:p>
        </w:tc>
      </w:tr>
      <w:tr w:rsidR="005D3A69" w:rsidRPr="005D3A69" w14:paraId="3801EF89" w14:textId="77777777" w:rsidTr="00B741FA">
        <w:tc>
          <w:tcPr>
            <w:tcW w:w="1763" w:type="pct"/>
            <w:shd w:val="clear" w:color="auto" w:fill="auto"/>
          </w:tcPr>
          <w:p w14:paraId="3801EF87"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Драйвери</w:t>
            </w:r>
          </w:p>
        </w:tc>
        <w:tc>
          <w:tcPr>
            <w:tcW w:w="3237" w:type="pct"/>
            <w:shd w:val="clear" w:color="auto" w:fill="auto"/>
          </w:tcPr>
          <w:p w14:paraId="3801EF88"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Windows 7/10</w:t>
            </w:r>
          </w:p>
        </w:tc>
      </w:tr>
      <w:tr w:rsidR="005D3A69" w:rsidRPr="005D3A69" w14:paraId="3801EF8C" w14:textId="77777777" w:rsidTr="00B741FA">
        <w:tc>
          <w:tcPr>
            <w:tcW w:w="1763" w:type="pct"/>
            <w:shd w:val="clear" w:color="auto" w:fill="auto"/>
          </w:tcPr>
          <w:p w14:paraId="3801EF8A"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Мастила</w:t>
            </w:r>
          </w:p>
        </w:tc>
        <w:tc>
          <w:tcPr>
            <w:tcW w:w="3237" w:type="pct"/>
            <w:shd w:val="clear" w:color="auto" w:fill="auto"/>
          </w:tcPr>
          <w:p w14:paraId="3801EF8B"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8 бр.</w:t>
            </w:r>
          </w:p>
        </w:tc>
      </w:tr>
      <w:tr w:rsidR="005D3A69" w:rsidRPr="005D3A69" w14:paraId="3801EF8F" w14:textId="77777777" w:rsidTr="00B741FA">
        <w:tc>
          <w:tcPr>
            <w:tcW w:w="1763" w:type="pct"/>
            <w:shd w:val="clear" w:color="auto" w:fill="auto"/>
          </w:tcPr>
          <w:p w14:paraId="3801EF8D"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Консумативи</w:t>
            </w:r>
          </w:p>
        </w:tc>
        <w:tc>
          <w:tcPr>
            <w:tcW w:w="3237" w:type="pct"/>
            <w:shd w:val="clear" w:color="auto" w:fill="auto"/>
          </w:tcPr>
          <w:p w14:paraId="3801EF8E"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Включени за първоначална употреба</w:t>
            </w:r>
          </w:p>
        </w:tc>
      </w:tr>
      <w:tr w:rsidR="005D3A69" w:rsidRPr="005D3A69" w14:paraId="3801EF92" w14:textId="77777777" w:rsidTr="00B741FA">
        <w:tc>
          <w:tcPr>
            <w:tcW w:w="1763" w:type="pct"/>
            <w:shd w:val="clear" w:color="auto" w:fill="auto"/>
          </w:tcPr>
          <w:p w14:paraId="3801EF90"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USB кабел</w:t>
            </w:r>
          </w:p>
        </w:tc>
        <w:tc>
          <w:tcPr>
            <w:tcW w:w="3237" w:type="pct"/>
            <w:shd w:val="clear" w:color="auto" w:fill="auto"/>
          </w:tcPr>
          <w:p w14:paraId="3801EF91"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Включен</w:t>
            </w:r>
          </w:p>
        </w:tc>
      </w:tr>
      <w:tr w:rsidR="005D3A69" w:rsidRPr="005D3A69" w14:paraId="3801EF95" w14:textId="77777777" w:rsidTr="00B741FA">
        <w:tc>
          <w:tcPr>
            <w:tcW w:w="1763" w:type="pct"/>
            <w:shd w:val="clear" w:color="auto" w:fill="auto"/>
          </w:tcPr>
          <w:p w14:paraId="3801EF93"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Енергийна консумация съгласно критериите на:</w:t>
            </w:r>
          </w:p>
        </w:tc>
        <w:tc>
          <w:tcPr>
            <w:tcW w:w="3237" w:type="pct"/>
            <w:shd w:val="clear" w:color="auto" w:fill="auto"/>
          </w:tcPr>
          <w:p w14:paraId="3801EF94"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Energy </w:t>
            </w:r>
            <w:proofErr w:type="spellStart"/>
            <w:r w:rsidRPr="005D3A69">
              <w:rPr>
                <w:rFonts w:ascii="Times New Roman" w:eastAsia="Times New Roman" w:hAnsi="Times New Roman"/>
                <w:sz w:val="20"/>
                <w:szCs w:val="20"/>
              </w:rPr>
              <w:t>Star</w:t>
            </w:r>
            <w:proofErr w:type="spellEnd"/>
            <w:r w:rsidRPr="005D3A69">
              <w:rPr>
                <w:rFonts w:ascii="Times New Roman" w:eastAsia="Times New Roman" w:hAnsi="Times New Roman"/>
                <w:sz w:val="20"/>
                <w:szCs w:val="20"/>
              </w:rPr>
              <w:t xml:space="preserve"> 1.1</w:t>
            </w:r>
          </w:p>
        </w:tc>
      </w:tr>
    </w:tbl>
    <w:p w14:paraId="3801EF96" w14:textId="77777777" w:rsidR="005D3A69" w:rsidRPr="005D3A69" w:rsidRDefault="005D3A69" w:rsidP="005D3A69">
      <w:pPr>
        <w:rPr>
          <w:rFonts w:ascii="Times New Roman" w:hAnsi="Times New Roman"/>
        </w:rPr>
      </w:pPr>
    </w:p>
    <w:p w14:paraId="3801EF97" w14:textId="77777777" w:rsidR="005D3A69" w:rsidRPr="005D3A69" w:rsidRDefault="005D3A69" w:rsidP="00713A8B">
      <w:pPr>
        <w:spacing w:after="0" w:line="259" w:lineRule="auto"/>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6. Скенери</w:t>
      </w:r>
    </w:p>
    <w:p w14:paraId="3801EF99" w14:textId="77777777" w:rsidR="005D3A69" w:rsidRPr="005D3A69" w:rsidRDefault="005D3A69" w:rsidP="00713A8B">
      <w:pPr>
        <w:spacing w:after="0" w:line="259" w:lineRule="auto"/>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6.1 Настолен скенер</w:t>
      </w:r>
    </w:p>
    <w:p w14:paraId="3801EF9A" w14:textId="77777777" w:rsidR="005D3A69" w:rsidRPr="005D3A69" w:rsidRDefault="005D3A69" w:rsidP="005D3A69">
      <w:pPr>
        <w:spacing w:after="0"/>
        <w:rPr>
          <w:rFonts w:ascii="Times New Roman" w:hAnsi="Times New Roman"/>
        </w:rPr>
      </w:pPr>
      <w:r w:rsidRPr="005D3A69">
        <w:rPr>
          <w:rFonts w:ascii="Times New Roman" w:hAnsi="Times New Roman"/>
          <w:b/>
          <w:bC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5216"/>
      </w:tblGrid>
      <w:tr w:rsidR="005D3A69" w:rsidRPr="005D3A69" w14:paraId="3801EF9D" w14:textId="77777777" w:rsidTr="00B741FA">
        <w:tc>
          <w:tcPr>
            <w:tcW w:w="4423" w:type="dxa"/>
            <w:tcBorders>
              <w:bottom w:val="single" w:sz="4" w:space="0" w:color="auto"/>
            </w:tcBorders>
          </w:tcPr>
          <w:p w14:paraId="3801EF9B"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Вид</w:t>
            </w:r>
          </w:p>
        </w:tc>
        <w:tc>
          <w:tcPr>
            <w:tcW w:w="5216" w:type="dxa"/>
            <w:tcBorders>
              <w:bottom w:val="single" w:sz="4" w:space="0" w:color="auto"/>
            </w:tcBorders>
          </w:tcPr>
          <w:p w14:paraId="3801EF9C" w14:textId="77777777" w:rsidR="005D3A69" w:rsidRPr="005D3A69" w:rsidRDefault="005D3A69" w:rsidP="005D3A69">
            <w:pPr>
              <w:spacing w:after="0" w:line="240" w:lineRule="auto"/>
              <w:ind w:left="-10"/>
              <w:rPr>
                <w:rFonts w:ascii="Times New Roman" w:eastAsia="Times New Roman" w:hAnsi="Times New Roman"/>
                <w:b/>
                <w:bCs/>
                <w:sz w:val="20"/>
                <w:szCs w:val="20"/>
              </w:rPr>
            </w:pPr>
            <w:r w:rsidRPr="005D3A69">
              <w:rPr>
                <w:rFonts w:ascii="Times New Roman" w:eastAsia="Times New Roman" w:hAnsi="Times New Roman"/>
                <w:b/>
                <w:bCs/>
                <w:sz w:val="20"/>
                <w:szCs w:val="20"/>
              </w:rPr>
              <w:t>Настолен (</w:t>
            </w:r>
            <w:proofErr w:type="spellStart"/>
            <w:r w:rsidRPr="005D3A69">
              <w:rPr>
                <w:rFonts w:ascii="Times New Roman" w:eastAsia="Times New Roman" w:hAnsi="Times New Roman"/>
                <w:b/>
                <w:bCs/>
                <w:sz w:val="20"/>
                <w:szCs w:val="20"/>
              </w:rPr>
              <w:t>Flatbed</w:t>
            </w:r>
            <w:proofErr w:type="spellEnd"/>
            <w:r w:rsidRPr="005D3A69">
              <w:rPr>
                <w:rFonts w:ascii="Times New Roman" w:eastAsia="Times New Roman" w:hAnsi="Times New Roman"/>
                <w:b/>
                <w:bCs/>
                <w:sz w:val="20"/>
                <w:szCs w:val="20"/>
              </w:rPr>
              <w:t>) с ADF</w:t>
            </w:r>
          </w:p>
        </w:tc>
      </w:tr>
      <w:tr w:rsidR="005D3A69" w:rsidRPr="005D3A69" w14:paraId="3801EFA0" w14:textId="77777777" w:rsidTr="00B741FA">
        <w:tc>
          <w:tcPr>
            <w:tcW w:w="4423" w:type="dxa"/>
          </w:tcPr>
          <w:p w14:paraId="3801EF9E"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Формат</w:t>
            </w:r>
          </w:p>
        </w:tc>
        <w:tc>
          <w:tcPr>
            <w:tcW w:w="5216" w:type="dxa"/>
          </w:tcPr>
          <w:p w14:paraId="3801EF9F"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A4, A5, A6, B5</w:t>
            </w:r>
          </w:p>
        </w:tc>
      </w:tr>
      <w:tr w:rsidR="005D3A69" w:rsidRPr="005D3A69" w14:paraId="3801EFA3" w14:textId="77777777" w:rsidTr="00B741FA">
        <w:tc>
          <w:tcPr>
            <w:tcW w:w="4423" w:type="dxa"/>
          </w:tcPr>
          <w:p w14:paraId="3801EFA1"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Резолюция</w:t>
            </w:r>
          </w:p>
        </w:tc>
        <w:tc>
          <w:tcPr>
            <w:tcW w:w="5216" w:type="dxa"/>
          </w:tcPr>
          <w:p w14:paraId="3801EFA2"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600 х 600 оптична</w:t>
            </w:r>
          </w:p>
        </w:tc>
      </w:tr>
      <w:tr w:rsidR="005D3A69" w:rsidRPr="005D3A69" w14:paraId="3801EFA6" w14:textId="77777777" w:rsidTr="00B741FA">
        <w:tc>
          <w:tcPr>
            <w:tcW w:w="4423" w:type="dxa"/>
          </w:tcPr>
          <w:p w14:paraId="3801EFA4"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Скорост</w:t>
            </w:r>
          </w:p>
        </w:tc>
        <w:tc>
          <w:tcPr>
            <w:tcW w:w="5216" w:type="dxa"/>
          </w:tcPr>
          <w:p w14:paraId="3801EFA5"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20 </w:t>
            </w:r>
            <w:proofErr w:type="spellStart"/>
            <w:r w:rsidRPr="005D3A69">
              <w:rPr>
                <w:rFonts w:ascii="Times New Roman" w:eastAsia="Times New Roman" w:hAnsi="Times New Roman"/>
                <w:sz w:val="20"/>
                <w:szCs w:val="20"/>
              </w:rPr>
              <w:t>ppm</w:t>
            </w:r>
            <w:proofErr w:type="spellEnd"/>
            <w:r w:rsidRPr="005D3A69">
              <w:rPr>
                <w:rFonts w:ascii="Times New Roman" w:eastAsia="Times New Roman" w:hAnsi="Times New Roman"/>
                <w:sz w:val="20"/>
                <w:szCs w:val="20"/>
              </w:rPr>
              <w:t xml:space="preserve"> A4 (BW, 200dpi)</w:t>
            </w:r>
          </w:p>
        </w:tc>
      </w:tr>
      <w:tr w:rsidR="005D3A69" w:rsidRPr="005D3A69" w14:paraId="3801EFA9" w14:textId="77777777" w:rsidTr="00B741FA">
        <w:tc>
          <w:tcPr>
            <w:tcW w:w="4423" w:type="dxa"/>
          </w:tcPr>
          <w:p w14:paraId="3801EFA7"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Интерфейс</w:t>
            </w:r>
          </w:p>
        </w:tc>
        <w:tc>
          <w:tcPr>
            <w:tcW w:w="5216" w:type="dxa"/>
          </w:tcPr>
          <w:p w14:paraId="3801EFA8"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USB 2.0 /USB 3.0</w:t>
            </w:r>
          </w:p>
        </w:tc>
      </w:tr>
      <w:tr w:rsidR="005D3A69" w:rsidRPr="005D3A69" w14:paraId="3801EFAC" w14:textId="77777777" w:rsidTr="00B741FA">
        <w:tc>
          <w:tcPr>
            <w:tcW w:w="4423" w:type="dxa"/>
          </w:tcPr>
          <w:p w14:paraId="3801EFAA" w14:textId="77777777" w:rsidR="005D3A69" w:rsidRPr="005D3A69" w:rsidRDefault="005D3A69" w:rsidP="005D3A69">
            <w:pPr>
              <w:spacing w:after="0" w:line="240" w:lineRule="auto"/>
              <w:rPr>
                <w:rFonts w:ascii="Times New Roman" w:eastAsia="Times New Roman" w:hAnsi="Times New Roman"/>
                <w:b/>
                <w:bCs/>
              </w:rPr>
            </w:pPr>
            <w:proofErr w:type="spellStart"/>
            <w:r w:rsidRPr="005D3A69">
              <w:rPr>
                <w:rFonts w:ascii="Times New Roman" w:eastAsia="Times New Roman" w:hAnsi="Times New Roman"/>
                <w:b/>
                <w:bCs/>
              </w:rPr>
              <w:t>Листоподаващо</w:t>
            </w:r>
            <w:proofErr w:type="spellEnd"/>
            <w:r w:rsidRPr="005D3A69">
              <w:rPr>
                <w:rFonts w:ascii="Times New Roman" w:eastAsia="Times New Roman" w:hAnsi="Times New Roman"/>
                <w:b/>
                <w:bCs/>
              </w:rPr>
              <w:t xml:space="preserve"> </w:t>
            </w:r>
            <w:proofErr w:type="spellStart"/>
            <w:r w:rsidRPr="005D3A69">
              <w:rPr>
                <w:rFonts w:ascii="Times New Roman" w:eastAsia="Times New Roman" w:hAnsi="Times New Roman"/>
                <w:b/>
                <w:bCs/>
              </w:rPr>
              <w:t>у-во</w:t>
            </w:r>
            <w:proofErr w:type="spellEnd"/>
          </w:p>
        </w:tc>
        <w:tc>
          <w:tcPr>
            <w:tcW w:w="5216" w:type="dxa"/>
          </w:tcPr>
          <w:p w14:paraId="3801EFAB"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Двустранен ADF за мин. 50 л.</w:t>
            </w:r>
          </w:p>
        </w:tc>
      </w:tr>
      <w:tr w:rsidR="005D3A69" w:rsidRPr="005D3A69" w14:paraId="3801EFAF" w14:textId="77777777" w:rsidTr="00B741FA">
        <w:tc>
          <w:tcPr>
            <w:tcW w:w="4423" w:type="dxa"/>
          </w:tcPr>
          <w:p w14:paraId="3801EFAD"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Двустранно сканиране</w:t>
            </w:r>
          </w:p>
        </w:tc>
        <w:tc>
          <w:tcPr>
            <w:tcW w:w="5216" w:type="dxa"/>
          </w:tcPr>
          <w:p w14:paraId="3801EFAE"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Да</w:t>
            </w:r>
          </w:p>
        </w:tc>
      </w:tr>
      <w:tr w:rsidR="005D3A69" w:rsidRPr="005D3A69" w14:paraId="3801EFB2" w14:textId="77777777" w:rsidTr="00B741FA">
        <w:tc>
          <w:tcPr>
            <w:tcW w:w="4423" w:type="dxa"/>
          </w:tcPr>
          <w:p w14:paraId="3801EFB0"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Дълбочина на цвета</w:t>
            </w:r>
          </w:p>
        </w:tc>
        <w:tc>
          <w:tcPr>
            <w:tcW w:w="5216" w:type="dxa"/>
          </w:tcPr>
          <w:p w14:paraId="3801EFB1"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24 </w:t>
            </w:r>
            <w:proofErr w:type="spellStart"/>
            <w:r w:rsidRPr="005D3A69">
              <w:rPr>
                <w:rFonts w:ascii="Times New Roman" w:eastAsia="Times New Roman" w:hAnsi="Times New Roman"/>
                <w:sz w:val="20"/>
                <w:szCs w:val="20"/>
              </w:rPr>
              <w:t>bit</w:t>
            </w:r>
            <w:proofErr w:type="spellEnd"/>
          </w:p>
        </w:tc>
      </w:tr>
      <w:tr w:rsidR="005D3A69" w:rsidRPr="005D3A69" w14:paraId="3801EFB5" w14:textId="77777777" w:rsidTr="00B741FA">
        <w:tc>
          <w:tcPr>
            <w:tcW w:w="4423" w:type="dxa"/>
          </w:tcPr>
          <w:p w14:paraId="3801EFB3"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Дебелина на хартията през ADF</w:t>
            </w:r>
          </w:p>
        </w:tc>
        <w:tc>
          <w:tcPr>
            <w:tcW w:w="5216" w:type="dxa"/>
          </w:tcPr>
          <w:p w14:paraId="3801EFB4"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50-120 g/m2</w:t>
            </w:r>
          </w:p>
        </w:tc>
      </w:tr>
      <w:tr w:rsidR="005D3A69" w:rsidRPr="005D3A69" w14:paraId="3801EFB8" w14:textId="77777777" w:rsidTr="00B741FA">
        <w:tc>
          <w:tcPr>
            <w:tcW w:w="4423" w:type="dxa"/>
          </w:tcPr>
          <w:p w14:paraId="3801EFB6"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Съвместима ОС</w:t>
            </w:r>
          </w:p>
        </w:tc>
        <w:tc>
          <w:tcPr>
            <w:tcW w:w="5216" w:type="dxa"/>
          </w:tcPr>
          <w:p w14:paraId="3801EFB7"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MS Windows 7/10</w:t>
            </w:r>
          </w:p>
        </w:tc>
      </w:tr>
    </w:tbl>
    <w:p w14:paraId="3801EFB9" w14:textId="77777777" w:rsidR="005D3A69" w:rsidRPr="005D3A69" w:rsidRDefault="005D3A69" w:rsidP="005D3A69">
      <w:pPr>
        <w:rPr>
          <w:rFonts w:ascii="Times New Roman" w:hAnsi="Times New Roman"/>
        </w:rPr>
      </w:pPr>
    </w:p>
    <w:p w14:paraId="3801EFBA" w14:textId="77777777" w:rsidR="005D3A69" w:rsidRPr="005D3A69" w:rsidRDefault="005D3A69" w:rsidP="00713A8B">
      <w:pPr>
        <w:spacing w:after="0" w:line="259" w:lineRule="auto"/>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6.2 Мини скенер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5216"/>
      </w:tblGrid>
      <w:tr w:rsidR="005D3A69" w:rsidRPr="005D3A69" w14:paraId="3801EFBE" w14:textId="77777777" w:rsidTr="00B741FA">
        <w:tc>
          <w:tcPr>
            <w:tcW w:w="4423" w:type="dxa"/>
            <w:tcBorders>
              <w:bottom w:val="single" w:sz="4" w:space="0" w:color="auto"/>
            </w:tcBorders>
          </w:tcPr>
          <w:p w14:paraId="3801EFBC" w14:textId="4D2432E1"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hAnsi="Times New Roman"/>
                <w:b/>
                <w:bCs/>
              </w:rPr>
              <w:t xml:space="preserve"> </w:t>
            </w:r>
            <w:r w:rsidRPr="005D3A69">
              <w:rPr>
                <w:rFonts w:ascii="Times New Roman" w:eastAsia="Times New Roman" w:hAnsi="Times New Roman"/>
                <w:b/>
                <w:bCs/>
              </w:rPr>
              <w:t>Вид</w:t>
            </w:r>
          </w:p>
        </w:tc>
        <w:tc>
          <w:tcPr>
            <w:tcW w:w="5216" w:type="dxa"/>
            <w:tcBorders>
              <w:bottom w:val="single" w:sz="4" w:space="0" w:color="auto"/>
            </w:tcBorders>
          </w:tcPr>
          <w:p w14:paraId="3801EFBD" w14:textId="77777777" w:rsidR="005D3A69" w:rsidRPr="005D3A69" w:rsidRDefault="005D3A69" w:rsidP="005D3A69">
            <w:pPr>
              <w:spacing w:after="0" w:line="240" w:lineRule="auto"/>
              <w:ind w:left="-10"/>
              <w:rPr>
                <w:rFonts w:ascii="Times New Roman" w:eastAsia="Times New Roman" w:hAnsi="Times New Roman"/>
                <w:b/>
                <w:sz w:val="20"/>
                <w:szCs w:val="20"/>
              </w:rPr>
            </w:pPr>
            <w:r w:rsidRPr="005D3A69">
              <w:rPr>
                <w:rFonts w:ascii="Times New Roman" w:eastAsia="Times New Roman" w:hAnsi="Times New Roman"/>
                <w:b/>
                <w:bCs/>
                <w:sz w:val="20"/>
                <w:szCs w:val="20"/>
              </w:rPr>
              <w:t>Мини скенер с ADF</w:t>
            </w:r>
          </w:p>
        </w:tc>
      </w:tr>
      <w:tr w:rsidR="005D3A69" w:rsidRPr="005D3A69" w14:paraId="3801EFC1" w14:textId="77777777" w:rsidTr="00B741FA">
        <w:tc>
          <w:tcPr>
            <w:tcW w:w="4423" w:type="dxa"/>
          </w:tcPr>
          <w:p w14:paraId="3801EFBF"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Формат</w:t>
            </w:r>
          </w:p>
        </w:tc>
        <w:tc>
          <w:tcPr>
            <w:tcW w:w="5216" w:type="dxa"/>
          </w:tcPr>
          <w:p w14:paraId="3801EFC0"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A4</w:t>
            </w:r>
          </w:p>
        </w:tc>
      </w:tr>
      <w:tr w:rsidR="005D3A69" w:rsidRPr="005D3A69" w14:paraId="3801EFC4" w14:textId="77777777" w:rsidTr="00B741FA">
        <w:tc>
          <w:tcPr>
            <w:tcW w:w="4423" w:type="dxa"/>
          </w:tcPr>
          <w:p w14:paraId="3801EFC2"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Сензор</w:t>
            </w:r>
          </w:p>
        </w:tc>
        <w:tc>
          <w:tcPr>
            <w:tcW w:w="5216" w:type="dxa"/>
          </w:tcPr>
          <w:p w14:paraId="3801EFC3"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CIS</w:t>
            </w:r>
          </w:p>
        </w:tc>
      </w:tr>
      <w:tr w:rsidR="005D3A69" w:rsidRPr="005D3A69" w14:paraId="3801EFC7" w14:textId="77777777" w:rsidTr="00B741FA">
        <w:tc>
          <w:tcPr>
            <w:tcW w:w="4423" w:type="dxa"/>
          </w:tcPr>
          <w:p w14:paraId="3801EFC5"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Резолюция</w:t>
            </w:r>
          </w:p>
        </w:tc>
        <w:tc>
          <w:tcPr>
            <w:tcW w:w="5216" w:type="dxa"/>
          </w:tcPr>
          <w:p w14:paraId="3801EFC6"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600 x 600 </w:t>
            </w:r>
            <w:proofErr w:type="spellStart"/>
            <w:r w:rsidRPr="005D3A69">
              <w:rPr>
                <w:rFonts w:ascii="Times New Roman" w:eastAsia="Times New Roman" w:hAnsi="Times New Roman"/>
                <w:sz w:val="20"/>
                <w:szCs w:val="20"/>
              </w:rPr>
              <w:t>dpi</w:t>
            </w:r>
            <w:proofErr w:type="spellEnd"/>
          </w:p>
        </w:tc>
      </w:tr>
      <w:tr w:rsidR="005D3A69" w:rsidRPr="005D3A69" w14:paraId="3801EFCA" w14:textId="77777777" w:rsidTr="00B741FA">
        <w:tc>
          <w:tcPr>
            <w:tcW w:w="4423" w:type="dxa"/>
          </w:tcPr>
          <w:p w14:paraId="3801EFC8"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Скорост</w:t>
            </w:r>
          </w:p>
        </w:tc>
        <w:tc>
          <w:tcPr>
            <w:tcW w:w="5216" w:type="dxa"/>
          </w:tcPr>
          <w:p w14:paraId="3801EFC9"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40 </w:t>
            </w:r>
            <w:proofErr w:type="spellStart"/>
            <w:r w:rsidRPr="005D3A69">
              <w:rPr>
                <w:rFonts w:ascii="Times New Roman" w:eastAsia="Times New Roman" w:hAnsi="Times New Roman"/>
                <w:sz w:val="20"/>
                <w:szCs w:val="20"/>
              </w:rPr>
              <w:t>ppm</w:t>
            </w:r>
            <w:proofErr w:type="spellEnd"/>
            <w:r w:rsidRPr="005D3A69">
              <w:rPr>
                <w:rFonts w:ascii="Times New Roman" w:eastAsia="Times New Roman" w:hAnsi="Times New Roman"/>
                <w:sz w:val="20"/>
                <w:szCs w:val="20"/>
              </w:rPr>
              <w:t xml:space="preserve"> A4 (ЧБ, Цветно, 200/300dpi)</w:t>
            </w:r>
          </w:p>
        </w:tc>
      </w:tr>
      <w:tr w:rsidR="005D3A69" w:rsidRPr="005D3A69" w14:paraId="3801EFCD" w14:textId="77777777" w:rsidTr="00B741FA">
        <w:tc>
          <w:tcPr>
            <w:tcW w:w="4423" w:type="dxa"/>
          </w:tcPr>
          <w:p w14:paraId="3801EFCB"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Интерфейс</w:t>
            </w:r>
          </w:p>
        </w:tc>
        <w:tc>
          <w:tcPr>
            <w:tcW w:w="5216" w:type="dxa"/>
          </w:tcPr>
          <w:p w14:paraId="3801EFCC"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USB 2.0 /USB 3.0</w:t>
            </w:r>
          </w:p>
        </w:tc>
      </w:tr>
      <w:tr w:rsidR="005D3A69" w:rsidRPr="005D3A69" w14:paraId="3801EFD0" w14:textId="77777777" w:rsidTr="00B741FA">
        <w:tc>
          <w:tcPr>
            <w:tcW w:w="4423" w:type="dxa"/>
          </w:tcPr>
          <w:p w14:paraId="3801EFCE" w14:textId="77777777" w:rsidR="005D3A69" w:rsidRPr="005D3A69" w:rsidRDefault="005D3A69" w:rsidP="005D3A69">
            <w:pPr>
              <w:spacing w:after="0" w:line="240" w:lineRule="auto"/>
              <w:rPr>
                <w:rFonts w:ascii="Times New Roman" w:eastAsia="Times New Roman" w:hAnsi="Times New Roman"/>
                <w:b/>
                <w:bCs/>
              </w:rPr>
            </w:pPr>
            <w:proofErr w:type="spellStart"/>
            <w:r w:rsidRPr="005D3A69">
              <w:rPr>
                <w:rFonts w:ascii="Times New Roman" w:eastAsia="Times New Roman" w:hAnsi="Times New Roman"/>
                <w:b/>
                <w:bCs/>
              </w:rPr>
              <w:t>Листоподаващо</w:t>
            </w:r>
            <w:proofErr w:type="spellEnd"/>
            <w:r w:rsidRPr="005D3A69">
              <w:rPr>
                <w:rFonts w:ascii="Times New Roman" w:eastAsia="Times New Roman" w:hAnsi="Times New Roman"/>
                <w:b/>
                <w:bCs/>
              </w:rPr>
              <w:t xml:space="preserve"> </w:t>
            </w:r>
            <w:proofErr w:type="spellStart"/>
            <w:r w:rsidRPr="005D3A69">
              <w:rPr>
                <w:rFonts w:ascii="Times New Roman" w:eastAsia="Times New Roman" w:hAnsi="Times New Roman"/>
                <w:b/>
                <w:bCs/>
              </w:rPr>
              <w:t>у-во</w:t>
            </w:r>
            <w:proofErr w:type="spellEnd"/>
          </w:p>
        </w:tc>
        <w:tc>
          <w:tcPr>
            <w:tcW w:w="5216" w:type="dxa"/>
          </w:tcPr>
          <w:p w14:paraId="3801EFCF"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Двустранен ADF за мин. 50 л.</w:t>
            </w:r>
          </w:p>
        </w:tc>
      </w:tr>
      <w:tr w:rsidR="005D3A69" w:rsidRPr="005D3A69" w14:paraId="3801EFD3" w14:textId="77777777" w:rsidTr="00B741FA">
        <w:tc>
          <w:tcPr>
            <w:tcW w:w="4423" w:type="dxa"/>
          </w:tcPr>
          <w:p w14:paraId="3801EFD1"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Двустранно сканиране</w:t>
            </w:r>
          </w:p>
        </w:tc>
        <w:tc>
          <w:tcPr>
            <w:tcW w:w="5216" w:type="dxa"/>
          </w:tcPr>
          <w:p w14:paraId="3801EFD2"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Да</w:t>
            </w:r>
          </w:p>
        </w:tc>
      </w:tr>
      <w:tr w:rsidR="005D3A69" w:rsidRPr="005D3A69" w14:paraId="3801EFD6" w14:textId="77777777" w:rsidTr="00B741FA">
        <w:tc>
          <w:tcPr>
            <w:tcW w:w="4423" w:type="dxa"/>
          </w:tcPr>
          <w:p w14:paraId="3801EFD4"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Дълбочина на цвета</w:t>
            </w:r>
          </w:p>
        </w:tc>
        <w:tc>
          <w:tcPr>
            <w:tcW w:w="5216" w:type="dxa"/>
          </w:tcPr>
          <w:p w14:paraId="3801EFD5"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 xml:space="preserve">24 </w:t>
            </w:r>
            <w:proofErr w:type="spellStart"/>
            <w:r w:rsidRPr="005D3A69">
              <w:rPr>
                <w:rFonts w:ascii="Times New Roman" w:eastAsia="Times New Roman" w:hAnsi="Times New Roman"/>
                <w:sz w:val="20"/>
                <w:szCs w:val="20"/>
              </w:rPr>
              <w:t>bit</w:t>
            </w:r>
            <w:proofErr w:type="spellEnd"/>
          </w:p>
        </w:tc>
      </w:tr>
      <w:tr w:rsidR="005D3A69" w:rsidRPr="005D3A69" w14:paraId="3801EFD9" w14:textId="77777777" w:rsidTr="00B741FA">
        <w:tc>
          <w:tcPr>
            <w:tcW w:w="4423" w:type="dxa"/>
          </w:tcPr>
          <w:p w14:paraId="3801EFD7"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Дебелина на хартията през ADF</w:t>
            </w:r>
          </w:p>
        </w:tc>
        <w:tc>
          <w:tcPr>
            <w:tcW w:w="5216" w:type="dxa"/>
          </w:tcPr>
          <w:p w14:paraId="3801EFD8"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40-120 g/m2</w:t>
            </w:r>
          </w:p>
        </w:tc>
      </w:tr>
      <w:tr w:rsidR="005D3A69" w:rsidRPr="005D3A69" w14:paraId="3801EFDC" w14:textId="77777777" w:rsidTr="00B741FA">
        <w:tc>
          <w:tcPr>
            <w:tcW w:w="4423" w:type="dxa"/>
          </w:tcPr>
          <w:p w14:paraId="3801EFDA"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Съвместима ОС</w:t>
            </w:r>
          </w:p>
        </w:tc>
        <w:tc>
          <w:tcPr>
            <w:tcW w:w="5216" w:type="dxa"/>
          </w:tcPr>
          <w:p w14:paraId="3801EFDB"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MS Windows 7/10</w:t>
            </w:r>
          </w:p>
        </w:tc>
      </w:tr>
      <w:tr w:rsidR="005D3A69" w:rsidRPr="005D3A69" w14:paraId="3801EFE0" w14:textId="77777777" w:rsidTr="00B741FA">
        <w:tc>
          <w:tcPr>
            <w:tcW w:w="4423" w:type="dxa"/>
          </w:tcPr>
          <w:p w14:paraId="3801EFDD"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Други</w:t>
            </w:r>
          </w:p>
        </w:tc>
        <w:tc>
          <w:tcPr>
            <w:tcW w:w="5216" w:type="dxa"/>
          </w:tcPr>
          <w:p w14:paraId="3801EFDE"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Сканиране на пластмасови карти и визитки</w:t>
            </w:r>
          </w:p>
          <w:p w14:paraId="3801EFDF" w14:textId="77777777" w:rsidR="005D3A69" w:rsidRPr="005D3A69" w:rsidRDefault="005D3A69" w:rsidP="005D3A69">
            <w:pPr>
              <w:spacing w:after="0" w:line="240" w:lineRule="auto"/>
              <w:rPr>
                <w:rFonts w:ascii="Times New Roman" w:eastAsia="Times New Roman" w:hAnsi="Times New Roman"/>
                <w:sz w:val="20"/>
                <w:szCs w:val="20"/>
              </w:rPr>
            </w:pPr>
            <w:r w:rsidRPr="005D3A69">
              <w:rPr>
                <w:rFonts w:ascii="Times New Roman" w:eastAsia="Times New Roman" w:hAnsi="Times New Roman"/>
                <w:sz w:val="20"/>
                <w:szCs w:val="20"/>
              </w:rPr>
              <w:t>Режим за дълги документи</w:t>
            </w:r>
          </w:p>
        </w:tc>
      </w:tr>
      <w:tr w:rsidR="005D3A69" w:rsidRPr="005D3A69" w14:paraId="3801EFE3" w14:textId="77777777" w:rsidTr="00B741FA">
        <w:tc>
          <w:tcPr>
            <w:tcW w:w="4423" w:type="dxa"/>
          </w:tcPr>
          <w:p w14:paraId="3801EFE1" w14:textId="77777777" w:rsidR="005D3A69" w:rsidRPr="005D3A69" w:rsidRDefault="005D3A69" w:rsidP="005D3A69">
            <w:pPr>
              <w:spacing w:after="0" w:line="240" w:lineRule="auto"/>
              <w:ind w:left="-10"/>
              <w:rPr>
                <w:rFonts w:ascii="Times New Roman" w:eastAsia="Times New Roman" w:hAnsi="Times New Roman"/>
                <w:b/>
                <w:bCs/>
              </w:rPr>
            </w:pPr>
            <w:r w:rsidRPr="005D3A69">
              <w:rPr>
                <w:rFonts w:ascii="Times New Roman" w:eastAsia="Times New Roman" w:hAnsi="Times New Roman"/>
                <w:b/>
                <w:bCs/>
              </w:rPr>
              <w:t>Размери</w:t>
            </w:r>
          </w:p>
        </w:tc>
        <w:tc>
          <w:tcPr>
            <w:tcW w:w="5216" w:type="dxa"/>
          </w:tcPr>
          <w:p w14:paraId="3801EFE2" w14:textId="77777777" w:rsidR="005D3A69" w:rsidRPr="005D3A69" w:rsidRDefault="005D3A69" w:rsidP="005D3A69">
            <w:pPr>
              <w:spacing w:after="0" w:line="240" w:lineRule="auto"/>
              <w:ind w:left="-10"/>
              <w:rPr>
                <w:rFonts w:ascii="Times New Roman" w:eastAsia="Times New Roman" w:hAnsi="Times New Roman"/>
                <w:sz w:val="20"/>
                <w:szCs w:val="20"/>
              </w:rPr>
            </w:pPr>
            <w:r w:rsidRPr="005D3A69">
              <w:rPr>
                <w:rFonts w:ascii="Times New Roman" w:eastAsia="Times New Roman" w:hAnsi="Times New Roman"/>
                <w:sz w:val="20"/>
                <w:szCs w:val="20"/>
              </w:rPr>
              <w:t>до 320 мм. (Ш) х 200 мм. (</w:t>
            </w:r>
            <w:r w:rsidRPr="005D3A69">
              <w:rPr>
                <w:rFonts w:ascii="Times New Roman" w:eastAsia="Times New Roman" w:hAnsi="Times New Roman"/>
                <w:sz w:val="20"/>
                <w:szCs w:val="20"/>
                <w:u w:val="double"/>
              </w:rPr>
              <w:t>Д</w:t>
            </w:r>
            <w:r w:rsidRPr="005D3A69">
              <w:rPr>
                <w:rFonts w:ascii="Times New Roman" w:eastAsia="Times New Roman" w:hAnsi="Times New Roman"/>
                <w:sz w:val="20"/>
                <w:szCs w:val="20"/>
              </w:rPr>
              <w:t>) х 100 мм. (В)</w:t>
            </w:r>
          </w:p>
        </w:tc>
      </w:tr>
    </w:tbl>
    <w:p w14:paraId="629DAC66" w14:textId="77777777" w:rsidR="00713A8B" w:rsidRDefault="005D3A69" w:rsidP="00713A8B">
      <w:pPr>
        <w:rPr>
          <w:rFonts w:ascii="Times New Roman" w:hAnsi="Times New Roman"/>
        </w:rPr>
      </w:pPr>
      <w:r w:rsidRPr="005D3A69">
        <w:rPr>
          <w:rFonts w:ascii="Times New Roman" w:hAnsi="Times New Roman"/>
        </w:rPr>
        <w:t xml:space="preserve"> </w:t>
      </w:r>
    </w:p>
    <w:p w14:paraId="3801EFE5" w14:textId="55EBABA1" w:rsidR="005D3A69" w:rsidRPr="005D3A69" w:rsidRDefault="005D3A69" w:rsidP="00713A8B">
      <w:pPr>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7. Компютърни части.</w:t>
      </w:r>
    </w:p>
    <w:tbl>
      <w:tblPr>
        <w:tblStyle w:val="a8"/>
        <w:tblW w:w="0" w:type="auto"/>
        <w:tblInd w:w="108" w:type="dxa"/>
        <w:tblLayout w:type="fixed"/>
        <w:tblLook w:val="04A0" w:firstRow="1" w:lastRow="0" w:firstColumn="1" w:lastColumn="0" w:noHBand="0" w:noVBand="1"/>
      </w:tblPr>
      <w:tblGrid>
        <w:gridCol w:w="2410"/>
        <w:gridCol w:w="7338"/>
      </w:tblGrid>
      <w:tr w:rsidR="005D3A69" w:rsidRPr="005D3A69" w14:paraId="3801EFF1" w14:textId="77777777" w:rsidTr="00B741FA">
        <w:tc>
          <w:tcPr>
            <w:tcW w:w="2410" w:type="dxa"/>
          </w:tcPr>
          <w:p w14:paraId="3801EFE8" w14:textId="77777777" w:rsidR="005D3A69" w:rsidRPr="005D3A69" w:rsidRDefault="005D3A69" w:rsidP="005D3A69">
            <w:pPr>
              <w:spacing w:after="160" w:line="259" w:lineRule="auto"/>
              <w:contextualSpacing/>
              <w:rPr>
                <w:rFonts w:eastAsia="Times New Roman,Calibri"/>
                <w:b/>
                <w:highlight w:val="yellow"/>
                <w:lang w:eastAsia="bg-BG"/>
              </w:rPr>
            </w:pPr>
            <w:r w:rsidRPr="005D3A69">
              <w:rPr>
                <w:b/>
                <w:lang w:eastAsia="bg-BG"/>
              </w:rPr>
              <w:t>7.1 SSD диск</w:t>
            </w:r>
          </w:p>
        </w:tc>
        <w:tc>
          <w:tcPr>
            <w:tcW w:w="7338" w:type="dxa"/>
          </w:tcPr>
          <w:p w14:paraId="3801EFE9"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250 GB SATA</w:t>
            </w:r>
          </w:p>
          <w:p w14:paraId="3801EFEA"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540 MB/</w:t>
            </w:r>
            <w:proofErr w:type="spellStart"/>
            <w:r w:rsidRPr="005D3A69">
              <w:rPr>
                <w:rFonts w:eastAsia="Times New Roman,Calibri"/>
                <w:sz w:val="20"/>
                <w:szCs w:val="20"/>
                <w:lang w:eastAsia="bg-BG"/>
              </w:rPr>
              <w:t>Sec</w:t>
            </w:r>
            <w:proofErr w:type="spellEnd"/>
            <w:r w:rsidRPr="005D3A69">
              <w:rPr>
                <w:rFonts w:eastAsia="Times New Roman,Calibri"/>
                <w:sz w:val="20"/>
                <w:szCs w:val="20"/>
                <w:lang w:eastAsia="bg-BG"/>
              </w:rPr>
              <w:t xml:space="preserve"> скорост при четене</w:t>
            </w:r>
          </w:p>
          <w:p w14:paraId="3801EFEB"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520 MB/</w:t>
            </w:r>
            <w:proofErr w:type="spellStart"/>
            <w:r w:rsidRPr="005D3A69">
              <w:rPr>
                <w:rFonts w:eastAsia="Times New Roman,Calibri"/>
                <w:sz w:val="20"/>
                <w:szCs w:val="20"/>
                <w:lang w:eastAsia="bg-BG"/>
              </w:rPr>
              <w:t>Sec</w:t>
            </w:r>
            <w:proofErr w:type="spellEnd"/>
            <w:r w:rsidRPr="005D3A69">
              <w:rPr>
                <w:rFonts w:eastAsia="Times New Roman,Calibri"/>
                <w:sz w:val="20"/>
                <w:szCs w:val="20"/>
                <w:lang w:eastAsia="bg-BG"/>
              </w:rPr>
              <w:t xml:space="preserve">  скорост на запис</w:t>
            </w:r>
          </w:p>
          <w:p w14:paraId="3801EFEC" w14:textId="47CC7320"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xml:space="preserve">≥ </w:t>
            </w:r>
            <w:r w:rsidR="009449AE">
              <w:rPr>
                <w:rFonts w:eastAsia="Times New Roman,Calibri"/>
                <w:sz w:val="20"/>
                <w:szCs w:val="20"/>
                <w:lang w:val="en-US" w:eastAsia="bg-BG"/>
              </w:rPr>
              <w:t>I</w:t>
            </w:r>
            <w:r w:rsidRPr="005D3A69">
              <w:rPr>
                <w:rFonts w:eastAsia="Times New Roman,Calibri"/>
                <w:sz w:val="20"/>
                <w:szCs w:val="20"/>
                <w:lang w:eastAsia="bg-BG"/>
              </w:rPr>
              <w:t xml:space="preserve">OPS </w:t>
            </w:r>
            <w:proofErr w:type="spellStart"/>
            <w:r w:rsidRPr="005D3A69">
              <w:rPr>
                <w:rFonts w:eastAsia="Times New Roman,Calibri"/>
                <w:sz w:val="20"/>
                <w:szCs w:val="20"/>
                <w:lang w:eastAsia="bg-BG"/>
              </w:rPr>
              <w:t>Read</w:t>
            </w:r>
            <w:proofErr w:type="spellEnd"/>
            <w:r w:rsidRPr="005D3A69">
              <w:rPr>
                <w:rFonts w:eastAsia="Times New Roman,Calibri"/>
                <w:sz w:val="20"/>
                <w:szCs w:val="20"/>
                <w:lang w:eastAsia="bg-BG"/>
              </w:rPr>
              <w:t>: 98000</w:t>
            </w:r>
          </w:p>
          <w:p w14:paraId="3801EFED"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xml:space="preserve">≥ IOPS </w:t>
            </w:r>
            <w:proofErr w:type="spellStart"/>
            <w:r w:rsidRPr="005D3A69">
              <w:rPr>
                <w:rFonts w:eastAsia="Times New Roman,Calibri"/>
                <w:sz w:val="20"/>
                <w:szCs w:val="20"/>
                <w:lang w:eastAsia="bg-BG"/>
              </w:rPr>
              <w:t>Write</w:t>
            </w:r>
            <w:proofErr w:type="spellEnd"/>
            <w:r w:rsidRPr="005D3A69">
              <w:rPr>
                <w:rFonts w:eastAsia="Times New Roman,Calibri"/>
                <w:sz w:val="20"/>
                <w:szCs w:val="20"/>
                <w:lang w:eastAsia="bg-BG"/>
              </w:rPr>
              <w:t>: 90000</w:t>
            </w:r>
          </w:p>
          <w:p w14:paraId="3801EFEE"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150 TBW</w:t>
            </w:r>
          </w:p>
          <w:p w14:paraId="3801EFEF"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Удостоверява се с данни от сайт на производител.</w:t>
            </w:r>
          </w:p>
          <w:p w14:paraId="2CF43D16" w14:textId="77777777" w:rsid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Монтажна планка 2.5” &gt; 3.5”</w:t>
            </w:r>
          </w:p>
          <w:p w14:paraId="3801EFF0" w14:textId="3DAE91C3" w:rsidR="009449AE" w:rsidRPr="009449AE" w:rsidRDefault="009449AE" w:rsidP="005D3A69">
            <w:pPr>
              <w:spacing w:after="160" w:line="259" w:lineRule="auto"/>
              <w:contextualSpacing/>
              <w:rPr>
                <w:rFonts w:eastAsia="Times New Roman,Calibri"/>
                <w:b/>
                <w:sz w:val="20"/>
                <w:szCs w:val="20"/>
                <w:lang w:eastAsia="bg-BG"/>
              </w:rPr>
            </w:pPr>
            <w:r w:rsidRPr="00E53ACF">
              <w:rPr>
                <w:rFonts w:eastAsia="Times New Roman,Calibri"/>
                <w:sz w:val="20"/>
                <w:szCs w:val="20"/>
                <w:lang w:eastAsia="bg-BG"/>
              </w:rPr>
              <w:t xml:space="preserve">Не се допуска </w:t>
            </w:r>
            <w:r w:rsidRPr="00E53ACF">
              <w:rPr>
                <w:rFonts w:eastAsia="Times New Roman,Calibri"/>
                <w:sz w:val="20"/>
                <w:szCs w:val="20"/>
                <w:lang w:val="en-US" w:eastAsia="bg-BG"/>
              </w:rPr>
              <w:t>SATA</w:t>
            </w:r>
            <w:r w:rsidRPr="00E53ACF">
              <w:rPr>
                <w:rFonts w:eastAsia="Times New Roman,Calibri"/>
                <w:sz w:val="20"/>
                <w:szCs w:val="20"/>
                <w:lang w:eastAsia="bg-BG"/>
              </w:rPr>
              <w:t xml:space="preserve"> адаптер</w:t>
            </w:r>
          </w:p>
        </w:tc>
      </w:tr>
      <w:tr w:rsidR="005D3A69" w:rsidRPr="005D3A69" w14:paraId="3801EFF5" w14:textId="77777777" w:rsidTr="00B741FA">
        <w:tc>
          <w:tcPr>
            <w:tcW w:w="2410" w:type="dxa"/>
          </w:tcPr>
          <w:p w14:paraId="3801EFF2" w14:textId="77777777" w:rsidR="005D3A69" w:rsidRPr="005D3A69" w:rsidRDefault="005D3A69" w:rsidP="005D3A69">
            <w:pPr>
              <w:spacing w:after="160" w:line="259" w:lineRule="auto"/>
              <w:contextualSpacing/>
              <w:rPr>
                <w:rFonts w:eastAsia="Times New Roman,Calibri"/>
                <w:b/>
                <w:lang w:eastAsia="bg-BG"/>
              </w:rPr>
            </w:pPr>
            <w:r w:rsidRPr="005D3A69">
              <w:rPr>
                <w:b/>
                <w:lang w:eastAsia="bg-BG"/>
              </w:rPr>
              <w:lastRenderedPageBreak/>
              <w:t>7.2 Компютърно захранване</w:t>
            </w:r>
          </w:p>
        </w:tc>
        <w:tc>
          <w:tcPr>
            <w:tcW w:w="7338" w:type="dxa"/>
          </w:tcPr>
          <w:p w14:paraId="3801EFF3"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300W 80PLUS</w:t>
            </w:r>
          </w:p>
          <w:p w14:paraId="3801EFF4"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xml:space="preserve">≥ </w:t>
            </w:r>
            <w:proofErr w:type="spellStart"/>
            <w:r w:rsidRPr="005D3A69">
              <w:rPr>
                <w:rFonts w:eastAsia="Times New Roman,Calibri"/>
                <w:sz w:val="20"/>
                <w:szCs w:val="20"/>
                <w:lang w:eastAsia="bg-BG"/>
              </w:rPr>
              <w:t>Bronze</w:t>
            </w:r>
            <w:proofErr w:type="spellEnd"/>
            <w:r w:rsidRPr="005D3A69">
              <w:rPr>
                <w:rFonts w:eastAsia="Times New Roman,Calibri"/>
                <w:sz w:val="20"/>
                <w:szCs w:val="20"/>
                <w:lang w:eastAsia="bg-BG"/>
              </w:rPr>
              <w:t xml:space="preserve"> </w:t>
            </w:r>
            <w:proofErr w:type="spellStart"/>
            <w:r w:rsidRPr="005D3A69">
              <w:rPr>
                <w:rFonts w:eastAsia="Times New Roman,Calibri"/>
                <w:sz w:val="20"/>
                <w:szCs w:val="20"/>
                <w:lang w:eastAsia="bg-BG"/>
              </w:rPr>
              <w:t>Certified</w:t>
            </w:r>
            <w:proofErr w:type="spellEnd"/>
            <w:r w:rsidRPr="005D3A69">
              <w:rPr>
                <w:rFonts w:eastAsia="Times New Roman,Calibri"/>
                <w:sz w:val="20"/>
                <w:szCs w:val="20"/>
                <w:lang w:eastAsia="bg-BG"/>
              </w:rPr>
              <w:t xml:space="preserve"> </w:t>
            </w:r>
            <w:proofErr w:type="spellStart"/>
            <w:r w:rsidRPr="005D3A69">
              <w:rPr>
                <w:rFonts w:eastAsia="Times New Roman,Calibri"/>
                <w:sz w:val="20"/>
                <w:szCs w:val="20"/>
                <w:lang w:eastAsia="bg-BG"/>
              </w:rPr>
              <w:t>High</w:t>
            </w:r>
            <w:proofErr w:type="spellEnd"/>
            <w:r w:rsidRPr="005D3A69">
              <w:rPr>
                <w:rFonts w:eastAsia="Times New Roman,Calibri"/>
                <w:sz w:val="20"/>
                <w:szCs w:val="20"/>
                <w:lang w:eastAsia="bg-BG"/>
              </w:rPr>
              <w:t xml:space="preserve"> </w:t>
            </w:r>
            <w:proofErr w:type="spellStart"/>
            <w:r w:rsidRPr="005D3A69">
              <w:rPr>
                <w:rFonts w:eastAsia="Times New Roman,Calibri"/>
                <w:sz w:val="20"/>
                <w:szCs w:val="20"/>
                <w:lang w:eastAsia="bg-BG"/>
              </w:rPr>
              <w:t>Efficiency</w:t>
            </w:r>
            <w:proofErr w:type="spellEnd"/>
          </w:p>
        </w:tc>
      </w:tr>
      <w:tr w:rsidR="005D3A69" w:rsidRPr="005D3A69" w14:paraId="3801EFFA" w14:textId="77777777" w:rsidTr="00B741FA">
        <w:tc>
          <w:tcPr>
            <w:tcW w:w="2410" w:type="dxa"/>
          </w:tcPr>
          <w:p w14:paraId="3801EFF6" w14:textId="77777777" w:rsidR="005D3A69" w:rsidRPr="005D3A69" w:rsidRDefault="005D3A69" w:rsidP="005D3A69">
            <w:pPr>
              <w:spacing w:after="160" w:line="259" w:lineRule="auto"/>
              <w:contextualSpacing/>
              <w:rPr>
                <w:rFonts w:eastAsia="Times New Roman,Calibri"/>
                <w:b/>
                <w:lang w:eastAsia="bg-BG"/>
              </w:rPr>
            </w:pPr>
            <w:r w:rsidRPr="005D3A69">
              <w:rPr>
                <w:b/>
                <w:lang w:eastAsia="bg-BG"/>
              </w:rPr>
              <w:t>7.3 Компютърен ъпгрейд</w:t>
            </w:r>
          </w:p>
        </w:tc>
        <w:tc>
          <w:tcPr>
            <w:tcW w:w="7338" w:type="dxa"/>
          </w:tcPr>
          <w:p w14:paraId="3801EFF7" w14:textId="77777777"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1бр. Дънна платка (≥ 1 х PCI-e x 16, ≥ 2 слота памет, )</w:t>
            </w:r>
          </w:p>
          <w:p w14:paraId="3801EFF8" w14:textId="77777777" w:rsidR="005D3A69" w:rsidRPr="005D3A69" w:rsidRDefault="005D3A69" w:rsidP="005D3A69">
            <w:pPr>
              <w:spacing w:after="160" w:line="259" w:lineRule="auto"/>
              <w:contextualSpacing/>
              <w:rPr>
                <w:rFonts w:eastAsia="Times New Roman,Calibri"/>
                <w:sz w:val="20"/>
                <w:szCs w:val="20"/>
                <w:lang w:val="en-US" w:eastAsia="bg-BG"/>
              </w:rPr>
            </w:pPr>
            <w:r w:rsidRPr="005D3A69">
              <w:rPr>
                <w:rFonts w:eastAsia="Times New Roman,Calibri"/>
                <w:sz w:val="20"/>
                <w:szCs w:val="20"/>
                <w:lang w:eastAsia="bg-BG"/>
              </w:rPr>
              <w:t>1бр. ≥ 4 GB DDR4 RAM</w:t>
            </w:r>
          </w:p>
          <w:p w14:paraId="3801EFF9" w14:textId="6EECEDEC" w:rsidR="005D3A69" w:rsidRPr="005D3A69" w:rsidRDefault="005D3A69" w:rsidP="005D3A69">
            <w:pPr>
              <w:spacing w:after="160" w:line="259" w:lineRule="auto"/>
              <w:contextualSpacing/>
              <w:rPr>
                <w:rFonts w:eastAsia="Times New Roman,Calibri"/>
                <w:sz w:val="20"/>
                <w:szCs w:val="20"/>
                <w:lang w:eastAsia="bg-BG"/>
              </w:rPr>
            </w:pPr>
            <w:r w:rsidRPr="005D3A69">
              <w:rPr>
                <w:rFonts w:eastAsia="Times New Roman,Calibri"/>
                <w:sz w:val="20"/>
                <w:szCs w:val="20"/>
                <w:lang w:eastAsia="bg-BG"/>
              </w:rPr>
              <w:t xml:space="preserve">1бр. ≥ </w:t>
            </w:r>
            <w:proofErr w:type="spellStart"/>
            <w:r w:rsidRPr="005D3A69">
              <w:rPr>
                <w:rFonts w:eastAsia="Times New Roman,Calibri"/>
                <w:sz w:val="20"/>
                <w:szCs w:val="20"/>
                <w:lang w:eastAsia="bg-BG"/>
              </w:rPr>
              <w:t>Intel</w:t>
            </w:r>
            <w:proofErr w:type="spellEnd"/>
            <w:r w:rsidRPr="005D3A69">
              <w:rPr>
                <w:rFonts w:eastAsia="Times New Roman,Calibri"/>
                <w:sz w:val="20"/>
                <w:szCs w:val="20"/>
                <w:lang w:eastAsia="bg-BG"/>
              </w:rPr>
              <w:t xml:space="preserve"> CPU </w:t>
            </w:r>
            <w:proofErr w:type="spellStart"/>
            <w:r w:rsidRPr="005D3A69">
              <w:rPr>
                <w:rFonts w:eastAsia="Times New Roman,Calibri"/>
                <w:sz w:val="20"/>
                <w:szCs w:val="20"/>
                <w:lang w:eastAsia="bg-BG"/>
              </w:rPr>
              <w:t>Pentium</w:t>
            </w:r>
            <w:proofErr w:type="spellEnd"/>
            <w:r w:rsidRPr="005D3A69">
              <w:rPr>
                <w:rFonts w:eastAsia="Times New Roman,Calibri"/>
                <w:sz w:val="20"/>
                <w:szCs w:val="20"/>
                <w:lang w:eastAsia="bg-BG"/>
              </w:rPr>
              <w:t xml:space="preserve"> G5400 еквивалентен или по-добър съгласно публикувани резултати от тестове cpubenchmark.net</w:t>
            </w:r>
            <w:r w:rsidR="00E53ACF">
              <w:rPr>
                <w:rFonts w:eastAsia="Times New Roman,Calibri"/>
                <w:sz w:val="20"/>
                <w:szCs w:val="20"/>
                <w:lang w:val="en-US" w:eastAsia="bg-BG"/>
              </w:rPr>
              <w:t>,</w:t>
            </w:r>
            <w:r w:rsidRPr="005D3A69">
              <w:rPr>
                <w:rFonts w:eastAsia="Times New Roman,Calibri"/>
                <w:sz w:val="20"/>
                <w:szCs w:val="20"/>
                <w:lang w:eastAsia="bg-BG"/>
              </w:rPr>
              <w:t xml:space="preserve"> съвместим с предложената дънна платка</w:t>
            </w:r>
          </w:p>
        </w:tc>
      </w:tr>
      <w:tr w:rsidR="005D3A69" w:rsidRPr="005D3A69" w14:paraId="3801F000" w14:textId="77777777" w:rsidTr="00B741FA">
        <w:tc>
          <w:tcPr>
            <w:tcW w:w="2410" w:type="dxa"/>
          </w:tcPr>
          <w:p w14:paraId="3801EFFB" w14:textId="77777777" w:rsidR="005D3A69" w:rsidRPr="005D3A69" w:rsidRDefault="005D3A69" w:rsidP="005D3A69">
            <w:pPr>
              <w:spacing w:after="160" w:line="259" w:lineRule="auto"/>
              <w:contextualSpacing/>
              <w:rPr>
                <w:b/>
                <w:lang w:eastAsia="bg-BG"/>
              </w:rPr>
            </w:pPr>
            <w:r w:rsidRPr="005D3A69">
              <w:rPr>
                <w:rFonts w:eastAsia="Droid Sans Fallback"/>
                <w:b/>
                <w:kern w:val="1"/>
                <w:lang w:eastAsia="zh-CN" w:bidi="hi-IN"/>
              </w:rPr>
              <w:t>7.4 Диск SATA 3.5”</w:t>
            </w:r>
          </w:p>
        </w:tc>
        <w:tc>
          <w:tcPr>
            <w:tcW w:w="7338" w:type="dxa"/>
          </w:tcPr>
          <w:p w14:paraId="3801EFFC" w14:textId="77777777" w:rsidR="005D3A69" w:rsidRPr="005D3A69" w:rsidRDefault="005D3A69" w:rsidP="005D3A69">
            <w:pPr>
              <w:suppressLineNumbers/>
              <w:suppressAutoHyphens/>
              <w:spacing w:after="0" w:line="240" w:lineRule="auto"/>
              <w:rPr>
                <w:sz w:val="20"/>
                <w:szCs w:val="20"/>
                <w:lang w:eastAsia="bg-BG"/>
              </w:rPr>
            </w:pPr>
            <w:r w:rsidRPr="005D3A69">
              <w:rPr>
                <w:sz w:val="20"/>
                <w:szCs w:val="20"/>
                <w:lang w:eastAsia="bg-BG"/>
              </w:rPr>
              <w:t>≥ 2 TB капацитет</w:t>
            </w:r>
          </w:p>
          <w:p w14:paraId="3801EFFD" w14:textId="77777777" w:rsidR="005D3A69" w:rsidRPr="005D3A69" w:rsidRDefault="005D3A69" w:rsidP="005D3A69">
            <w:pPr>
              <w:suppressLineNumbers/>
              <w:suppressAutoHyphens/>
              <w:spacing w:after="0" w:line="240" w:lineRule="auto"/>
              <w:rPr>
                <w:sz w:val="20"/>
                <w:szCs w:val="20"/>
                <w:lang w:eastAsia="bg-BG"/>
              </w:rPr>
            </w:pPr>
            <w:r w:rsidRPr="005D3A69">
              <w:rPr>
                <w:sz w:val="20"/>
                <w:szCs w:val="20"/>
                <w:lang w:eastAsia="bg-BG"/>
              </w:rPr>
              <w:t xml:space="preserve">≥ 7200 </w:t>
            </w:r>
            <w:proofErr w:type="spellStart"/>
            <w:r w:rsidRPr="005D3A69">
              <w:rPr>
                <w:sz w:val="20"/>
                <w:szCs w:val="20"/>
                <w:lang w:eastAsia="bg-BG"/>
              </w:rPr>
              <w:t>rpm</w:t>
            </w:r>
            <w:proofErr w:type="spellEnd"/>
            <w:r w:rsidRPr="005D3A69">
              <w:rPr>
                <w:sz w:val="20"/>
                <w:szCs w:val="20"/>
                <w:lang w:eastAsia="bg-BG"/>
              </w:rPr>
              <w:t xml:space="preserve"> обороти</w:t>
            </w:r>
          </w:p>
          <w:p w14:paraId="3801EFFE" w14:textId="77777777" w:rsidR="005D3A69" w:rsidRPr="005D3A69" w:rsidRDefault="005D3A69" w:rsidP="005D3A69">
            <w:pPr>
              <w:suppressLineNumbers/>
              <w:suppressAutoHyphens/>
              <w:spacing w:after="0" w:line="240" w:lineRule="auto"/>
              <w:rPr>
                <w:sz w:val="20"/>
                <w:szCs w:val="20"/>
                <w:lang w:eastAsia="bg-BG"/>
              </w:rPr>
            </w:pPr>
            <w:r w:rsidRPr="005D3A69">
              <w:rPr>
                <w:sz w:val="20"/>
                <w:szCs w:val="20"/>
                <w:lang w:eastAsia="bg-BG"/>
              </w:rPr>
              <w:t>≥ 32 MB буферна памет</w:t>
            </w:r>
          </w:p>
          <w:p w14:paraId="3801EFFF" w14:textId="77777777" w:rsidR="005D3A69" w:rsidRPr="005D3A69" w:rsidRDefault="005D3A69" w:rsidP="005D3A69">
            <w:pPr>
              <w:suppressLineNumbers/>
              <w:suppressAutoHyphens/>
              <w:spacing w:after="0" w:line="240" w:lineRule="auto"/>
              <w:rPr>
                <w:sz w:val="20"/>
                <w:szCs w:val="20"/>
                <w:lang w:eastAsia="bg-BG"/>
              </w:rPr>
            </w:pPr>
            <w:r w:rsidRPr="005D3A69">
              <w:rPr>
                <w:sz w:val="20"/>
                <w:szCs w:val="20"/>
                <w:lang w:eastAsia="bg-BG"/>
              </w:rPr>
              <w:t>SATA III интерфейс</w:t>
            </w:r>
          </w:p>
        </w:tc>
      </w:tr>
      <w:tr w:rsidR="005D3A69" w:rsidRPr="005D3A69" w14:paraId="3801F008" w14:textId="77777777" w:rsidTr="00B741FA">
        <w:tc>
          <w:tcPr>
            <w:tcW w:w="2410" w:type="dxa"/>
          </w:tcPr>
          <w:p w14:paraId="3801F001" w14:textId="77777777" w:rsidR="005D3A69" w:rsidRPr="005D3A69" w:rsidRDefault="005D3A69" w:rsidP="005D3A69">
            <w:pPr>
              <w:spacing w:after="160" w:line="259" w:lineRule="auto"/>
              <w:contextualSpacing/>
              <w:rPr>
                <w:b/>
                <w:lang w:eastAsia="bg-BG"/>
              </w:rPr>
            </w:pPr>
            <w:r w:rsidRPr="005D3A69">
              <w:rPr>
                <w:rFonts w:eastAsia="Droid Sans Fallback"/>
                <w:b/>
                <w:kern w:val="1"/>
                <w:lang w:eastAsia="zh-CN" w:bidi="hi-IN"/>
              </w:rPr>
              <w:t>7.5 Диск SATA SSD</w:t>
            </w:r>
          </w:p>
        </w:tc>
        <w:tc>
          <w:tcPr>
            <w:tcW w:w="7338" w:type="dxa"/>
          </w:tcPr>
          <w:p w14:paraId="6F2804E9" w14:textId="7A329650" w:rsidR="006E17CB" w:rsidRPr="005A73AE" w:rsidRDefault="006E17CB" w:rsidP="005D3A69">
            <w:pPr>
              <w:suppressLineNumbers/>
              <w:suppressAutoHyphens/>
              <w:spacing w:after="0" w:line="240" w:lineRule="auto"/>
              <w:rPr>
                <w:sz w:val="20"/>
                <w:szCs w:val="20"/>
                <w:lang w:val="en-US" w:eastAsia="bg-BG"/>
              </w:rPr>
            </w:pPr>
            <w:r w:rsidRPr="005A73AE">
              <w:rPr>
                <w:sz w:val="20"/>
                <w:szCs w:val="20"/>
                <w:lang w:val="en-US" w:eastAsia="bg-BG"/>
              </w:rPr>
              <w:t>Enterprise Class</w:t>
            </w:r>
          </w:p>
          <w:p w14:paraId="3801F002" w14:textId="0AC62938" w:rsidR="005D3A69" w:rsidRPr="005A73AE" w:rsidRDefault="005D3A69" w:rsidP="005D3A69">
            <w:pPr>
              <w:suppressLineNumbers/>
              <w:suppressAutoHyphens/>
              <w:spacing w:after="0" w:line="240" w:lineRule="auto"/>
              <w:rPr>
                <w:sz w:val="20"/>
                <w:szCs w:val="20"/>
                <w:lang w:eastAsia="bg-BG"/>
              </w:rPr>
            </w:pPr>
            <w:r w:rsidRPr="005A73AE">
              <w:rPr>
                <w:sz w:val="20"/>
                <w:szCs w:val="20"/>
                <w:lang w:eastAsia="bg-BG"/>
              </w:rPr>
              <w:t>≥ 960 G</w:t>
            </w:r>
            <w:r w:rsidR="00E53ACF" w:rsidRPr="005A73AE">
              <w:rPr>
                <w:sz w:val="20"/>
                <w:szCs w:val="20"/>
                <w:lang w:val="en-US" w:eastAsia="bg-BG"/>
              </w:rPr>
              <w:t>B</w:t>
            </w:r>
            <w:r w:rsidRPr="005A73AE">
              <w:rPr>
                <w:sz w:val="20"/>
                <w:szCs w:val="20"/>
                <w:lang w:eastAsia="bg-BG"/>
              </w:rPr>
              <w:t xml:space="preserve"> капацитет</w:t>
            </w:r>
          </w:p>
          <w:p w14:paraId="3801F003" w14:textId="5E87A1EE" w:rsidR="005D3A69" w:rsidRPr="005A73AE" w:rsidRDefault="005D3A69" w:rsidP="005D3A69">
            <w:pPr>
              <w:suppressLineNumbers/>
              <w:suppressAutoHyphens/>
              <w:spacing w:after="0" w:line="240" w:lineRule="auto"/>
              <w:rPr>
                <w:sz w:val="20"/>
                <w:szCs w:val="20"/>
                <w:lang w:eastAsia="bg-BG"/>
              </w:rPr>
            </w:pPr>
            <w:r w:rsidRPr="005A73AE">
              <w:rPr>
                <w:sz w:val="20"/>
                <w:szCs w:val="20"/>
                <w:lang w:eastAsia="bg-BG"/>
              </w:rPr>
              <w:t>≥ 5</w:t>
            </w:r>
            <w:r w:rsidR="006E17CB" w:rsidRPr="005A73AE">
              <w:rPr>
                <w:sz w:val="20"/>
                <w:szCs w:val="20"/>
                <w:lang w:val="en-US" w:eastAsia="bg-BG"/>
              </w:rPr>
              <w:t>5</w:t>
            </w:r>
            <w:r w:rsidRPr="005A73AE">
              <w:rPr>
                <w:sz w:val="20"/>
                <w:szCs w:val="20"/>
                <w:lang w:eastAsia="bg-BG"/>
              </w:rPr>
              <w:t>0 MB скорост на четене</w:t>
            </w:r>
          </w:p>
          <w:p w14:paraId="3801F004" w14:textId="1AD55B32" w:rsidR="005D3A69" w:rsidRPr="005A73AE" w:rsidRDefault="005D3A69" w:rsidP="005D3A69">
            <w:pPr>
              <w:suppressLineNumbers/>
              <w:suppressAutoHyphens/>
              <w:spacing w:after="0" w:line="240" w:lineRule="auto"/>
              <w:rPr>
                <w:sz w:val="20"/>
                <w:szCs w:val="20"/>
                <w:lang w:eastAsia="bg-BG"/>
              </w:rPr>
            </w:pPr>
            <w:r w:rsidRPr="005A73AE">
              <w:rPr>
                <w:sz w:val="20"/>
                <w:szCs w:val="20"/>
                <w:lang w:eastAsia="bg-BG"/>
              </w:rPr>
              <w:t>≥ 5</w:t>
            </w:r>
            <w:r w:rsidR="006E17CB" w:rsidRPr="005A73AE">
              <w:rPr>
                <w:sz w:val="20"/>
                <w:szCs w:val="20"/>
                <w:lang w:val="en-US" w:eastAsia="bg-BG"/>
              </w:rPr>
              <w:t>2</w:t>
            </w:r>
            <w:r w:rsidRPr="005A73AE">
              <w:rPr>
                <w:sz w:val="20"/>
                <w:szCs w:val="20"/>
                <w:lang w:eastAsia="bg-BG"/>
              </w:rPr>
              <w:t>0 MB скорост на запис</w:t>
            </w:r>
          </w:p>
          <w:p w14:paraId="71E97B44" w14:textId="56D903C3" w:rsidR="005A73AE" w:rsidRPr="005A73AE" w:rsidRDefault="005A73AE" w:rsidP="005D3A69">
            <w:pPr>
              <w:suppressLineNumbers/>
              <w:suppressAutoHyphens/>
              <w:spacing w:after="0" w:line="240" w:lineRule="auto"/>
              <w:rPr>
                <w:rFonts w:eastAsia="Times New Roman,Calibri"/>
                <w:sz w:val="20"/>
                <w:szCs w:val="20"/>
                <w:lang w:eastAsia="bg-BG"/>
              </w:rPr>
            </w:pPr>
            <w:r w:rsidRPr="005A73AE">
              <w:rPr>
                <w:rFonts w:eastAsia="Times New Roman,Calibri"/>
                <w:sz w:val="20"/>
                <w:szCs w:val="20"/>
                <w:lang w:eastAsia="bg-BG"/>
              </w:rPr>
              <w:t xml:space="preserve">- </w:t>
            </w:r>
            <w:proofErr w:type="spellStart"/>
            <w:r w:rsidRPr="005A73AE">
              <w:rPr>
                <w:rFonts w:eastAsia="Times New Roman,Calibri"/>
                <w:sz w:val="20"/>
                <w:szCs w:val="20"/>
                <w:lang w:eastAsia="bg-BG"/>
              </w:rPr>
              <w:t>Random</w:t>
            </w:r>
            <w:proofErr w:type="spellEnd"/>
            <w:r w:rsidRPr="005A73AE">
              <w:rPr>
                <w:rFonts w:eastAsia="Times New Roman,Calibri"/>
                <w:sz w:val="20"/>
                <w:szCs w:val="20"/>
                <w:lang w:eastAsia="bg-BG"/>
              </w:rPr>
              <w:t xml:space="preserve"> </w:t>
            </w:r>
            <w:proofErr w:type="spellStart"/>
            <w:r w:rsidRPr="005A73AE">
              <w:rPr>
                <w:rFonts w:eastAsia="Times New Roman,Calibri"/>
                <w:sz w:val="20"/>
                <w:szCs w:val="20"/>
                <w:lang w:eastAsia="bg-BG"/>
              </w:rPr>
              <w:t>Read</w:t>
            </w:r>
            <w:proofErr w:type="spellEnd"/>
            <w:r w:rsidRPr="005A73AE">
              <w:rPr>
                <w:rFonts w:eastAsia="Times New Roman,Calibri"/>
                <w:sz w:val="20"/>
                <w:szCs w:val="20"/>
                <w:lang w:eastAsia="bg-BG"/>
              </w:rPr>
              <w:t xml:space="preserve"> (4KB)  </w:t>
            </w:r>
            <w:r w:rsidRPr="005A73AE">
              <w:rPr>
                <w:sz w:val="20"/>
                <w:szCs w:val="20"/>
                <w:lang w:eastAsia="bg-BG"/>
              </w:rPr>
              <w:t>≥</w:t>
            </w:r>
            <w:r w:rsidRPr="005A73AE">
              <w:rPr>
                <w:rFonts w:eastAsia="Times New Roman,Calibri"/>
                <w:sz w:val="20"/>
                <w:szCs w:val="20"/>
                <w:lang w:eastAsia="bg-BG"/>
              </w:rPr>
              <w:t xml:space="preserve">  98 KIOPS</w:t>
            </w:r>
          </w:p>
          <w:p w14:paraId="1A29B236" w14:textId="5E72299A" w:rsidR="005A73AE" w:rsidRPr="005A73AE" w:rsidRDefault="005A73AE" w:rsidP="005D3A69">
            <w:pPr>
              <w:suppressLineNumbers/>
              <w:suppressAutoHyphens/>
              <w:spacing w:after="0" w:line="240" w:lineRule="auto"/>
              <w:rPr>
                <w:rFonts w:eastAsia="Times New Roman,Calibri"/>
                <w:sz w:val="20"/>
                <w:szCs w:val="20"/>
                <w:lang w:eastAsia="bg-BG"/>
              </w:rPr>
            </w:pPr>
            <w:r w:rsidRPr="005A73AE">
              <w:rPr>
                <w:rFonts w:eastAsia="Times New Roman,Calibri"/>
                <w:sz w:val="20"/>
                <w:szCs w:val="20"/>
                <w:lang w:eastAsia="bg-BG"/>
              </w:rPr>
              <w:t xml:space="preserve">- </w:t>
            </w:r>
            <w:proofErr w:type="spellStart"/>
            <w:r w:rsidRPr="005A73AE">
              <w:rPr>
                <w:rFonts w:eastAsia="Times New Roman,Calibri"/>
                <w:sz w:val="20"/>
                <w:szCs w:val="20"/>
                <w:lang w:eastAsia="bg-BG"/>
              </w:rPr>
              <w:t>Random</w:t>
            </w:r>
            <w:proofErr w:type="spellEnd"/>
            <w:r w:rsidRPr="005A73AE">
              <w:rPr>
                <w:rFonts w:eastAsia="Times New Roman,Calibri"/>
                <w:sz w:val="20"/>
                <w:szCs w:val="20"/>
                <w:lang w:eastAsia="bg-BG"/>
              </w:rPr>
              <w:t xml:space="preserve"> </w:t>
            </w:r>
            <w:proofErr w:type="spellStart"/>
            <w:r w:rsidRPr="005A73AE">
              <w:rPr>
                <w:rFonts w:eastAsia="Times New Roman,Calibri"/>
                <w:sz w:val="20"/>
                <w:szCs w:val="20"/>
                <w:lang w:eastAsia="bg-BG"/>
              </w:rPr>
              <w:t>Write</w:t>
            </w:r>
            <w:proofErr w:type="spellEnd"/>
            <w:r w:rsidRPr="005A73AE">
              <w:rPr>
                <w:rFonts w:eastAsia="Times New Roman,Calibri"/>
                <w:sz w:val="20"/>
                <w:szCs w:val="20"/>
                <w:lang w:eastAsia="bg-BG"/>
              </w:rPr>
              <w:t xml:space="preserve"> (4KB) </w:t>
            </w:r>
            <w:r w:rsidRPr="005A73AE">
              <w:rPr>
                <w:rFonts w:eastAsia="Times New Roman,Calibri"/>
                <w:sz w:val="20"/>
                <w:szCs w:val="20"/>
                <w:lang w:val="en-US" w:eastAsia="bg-BG"/>
              </w:rPr>
              <w:t xml:space="preserve"> </w:t>
            </w:r>
            <w:r w:rsidRPr="005A73AE">
              <w:rPr>
                <w:sz w:val="20"/>
                <w:szCs w:val="20"/>
                <w:lang w:eastAsia="bg-BG"/>
              </w:rPr>
              <w:t>≥</w:t>
            </w:r>
            <w:r w:rsidRPr="005A73AE">
              <w:rPr>
                <w:rFonts w:eastAsia="Times New Roman,Calibri"/>
                <w:sz w:val="20"/>
                <w:szCs w:val="20"/>
                <w:lang w:val="en-US" w:eastAsia="bg-BG"/>
              </w:rPr>
              <w:t xml:space="preserve"> </w:t>
            </w:r>
            <w:r w:rsidRPr="005A73AE">
              <w:rPr>
                <w:rFonts w:eastAsia="Times New Roman,Calibri"/>
                <w:sz w:val="20"/>
                <w:szCs w:val="20"/>
                <w:lang w:eastAsia="bg-BG"/>
              </w:rPr>
              <w:t>28 KIOPS</w:t>
            </w:r>
          </w:p>
          <w:p w14:paraId="3801F007" w14:textId="77777777" w:rsidR="005D3A69" w:rsidRPr="005A73AE" w:rsidRDefault="005D3A69" w:rsidP="005D3A69">
            <w:pPr>
              <w:suppressLineNumbers/>
              <w:suppressAutoHyphens/>
              <w:spacing w:after="0" w:line="240" w:lineRule="auto"/>
              <w:rPr>
                <w:sz w:val="20"/>
                <w:szCs w:val="20"/>
                <w:lang w:eastAsia="bg-BG"/>
              </w:rPr>
            </w:pPr>
            <w:r w:rsidRPr="005A73AE">
              <w:rPr>
                <w:sz w:val="20"/>
                <w:szCs w:val="20"/>
                <w:lang w:eastAsia="bg-BG"/>
              </w:rPr>
              <w:t>SATA III интерфейс</w:t>
            </w:r>
          </w:p>
        </w:tc>
      </w:tr>
      <w:tr w:rsidR="005D3A69" w:rsidRPr="005D3A69" w14:paraId="3801F00B" w14:textId="77777777" w:rsidTr="00B741FA">
        <w:tc>
          <w:tcPr>
            <w:tcW w:w="2410" w:type="dxa"/>
          </w:tcPr>
          <w:p w14:paraId="3801F009" w14:textId="77777777" w:rsidR="005D3A69" w:rsidRPr="005D3A69" w:rsidRDefault="005D3A69" w:rsidP="005D3A69">
            <w:pPr>
              <w:spacing w:after="160" w:line="259" w:lineRule="auto"/>
              <w:contextualSpacing/>
              <w:rPr>
                <w:b/>
                <w:lang w:eastAsia="bg-BG"/>
              </w:rPr>
            </w:pPr>
            <w:r w:rsidRPr="005D3A69">
              <w:rPr>
                <w:b/>
                <w:lang w:eastAsia="bg-BG"/>
              </w:rPr>
              <w:t>7.6 Адаптер M.2 PCI-e</w:t>
            </w:r>
          </w:p>
        </w:tc>
        <w:tc>
          <w:tcPr>
            <w:tcW w:w="7338" w:type="dxa"/>
          </w:tcPr>
          <w:p w14:paraId="3801F00A" w14:textId="77777777" w:rsidR="005D3A69" w:rsidRPr="005D3A69" w:rsidRDefault="005D3A69" w:rsidP="005D3A69">
            <w:pPr>
              <w:spacing w:after="160" w:line="259" w:lineRule="auto"/>
              <w:contextualSpacing/>
              <w:rPr>
                <w:rFonts w:eastAsia="Times New Roman,Calibri"/>
                <w:sz w:val="20"/>
                <w:szCs w:val="20"/>
                <w:lang w:eastAsia="bg-BG"/>
              </w:rPr>
            </w:pPr>
            <w:r w:rsidRPr="005D3A69">
              <w:rPr>
                <w:sz w:val="20"/>
                <w:szCs w:val="20"/>
                <w:lang w:eastAsia="bg-BG"/>
              </w:rPr>
              <w:t>да поддържа PCI-e 3 версия, физически слот PCI-e  x4, нисък профил</w:t>
            </w:r>
          </w:p>
        </w:tc>
      </w:tr>
    </w:tbl>
    <w:p w14:paraId="3801F00E" w14:textId="77777777" w:rsidR="005D3A69" w:rsidRPr="005D3A69" w:rsidRDefault="005D3A69" w:rsidP="005D3A69">
      <w:pPr>
        <w:ind w:left="720"/>
        <w:contextualSpacing/>
        <w:rPr>
          <w:rFonts w:ascii="Times New Roman" w:eastAsia="Times New Roman" w:hAnsi="Times New Roman"/>
        </w:rPr>
      </w:pPr>
    </w:p>
    <w:p w14:paraId="3801F00F" w14:textId="77777777" w:rsidR="005D3A69" w:rsidRPr="005D3A69" w:rsidRDefault="005D3A69" w:rsidP="005D3A69">
      <w:pPr>
        <w:spacing w:after="160" w:line="259" w:lineRule="auto"/>
        <w:ind w:firstLine="567"/>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8. Компютърни консумативи.</w:t>
      </w:r>
    </w:p>
    <w:p w14:paraId="3801F010" w14:textId="77777777" w:rsidR="005D3A69" w:rsidRPr="005D3A69" w:rsidRDefault="005D3A69" w:rsidP="005D3A69">
      <w:pPr>
        <w:spacing w:after="160" w:line="259" w:lineRule="auto"/>
        <w:ind w:firstLine="567"/>
        <w:contextualSpacing/>
        <w:rPr>
          <w:rFonts w:ascii="Times New Roman" w:eastAsia="Times New Roman,Calibri" w:hAnsi="Times New Roman"/>
          <w:b/>
          <w:bCs/>
        </w:rPr>
      </w:pPr>
    </w:p>
    <w:tbl>
      <w:tblPr>
        <w:tblW w:w="9781" w:type="dxa"/>
        <w:tblInd w:w="10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3402"/>
        <w:gridCol w:w="6379"/>
      </w:tblGrid>
      <w:tr w:rsidR="005D3A69" w:rsidRPr="005D3A69" w14:paraId="3801F013"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11" w14:textId="77777777" w:rsidR="005D3A69" w:rsidRPr="005D3A69" w:rsidRDefault="005D3A69" w:rsidP="005D3A69">
            <w:pPr>
              <w:widowControl w:val="0"/>
              <w:spacing w:after="0" w:line="240" w:lineRule="auto"/>
              <w:rPr>
                <w:rFonts w:ascii="Times New Roman" w:eastAsia="Times New Roman,WenQuanYi Zen H" w:hAnsi="Times New Roman"/>
                <w:b/>
                <w:bCs/>
                <w:lang w:eastAsia="hi-IN" w:bidi="hi-IN"/>
              </w:rPr>
            </w:pPr>
            <w:r w:rsidRPr="005D3A69">
              <w:rPr>
                <w:rFonts w:ascii="Times New Roman" w:eastAsia="Times New Roman,Calibri" w:hAnsi="Times New Roman"/>
                <w:b/>
                <w:bCs/>
                <w:lang w:eastAsia="hi-IN" w:bidi="hi-IN"/>
              </w:rPr>
              <w:t>Вид</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12" w14:textId="77777777" w:rsidR="005D3A69" w:rsidRPr="005D3A69" w:rsidRDefault="005D3A69" w:rsidP="005D3A69">
            <w:pPr>
              <w:widowControl w:val="0"/>
              <w:spacing w:after="0" w:line="240" w:lineRule="auto"/>
              <w:rPr>
                <w:rFonts w:ascii="Times New Roman" w:eastAsia="Times New Roman,WenQuanYi Zen H" w:hAnsi="Times New Roman"/>
                <w:b/>
                <w:bCs/>
                <w:sz w:val="20"/>
                <w:szCs w:val="20"/>
                <w:lang w:eastAsia="hi-IN" w:bidi="hi-IN"/>
              </w:rPr>
            </w:pPr>
            <w:r w:rsidRPr="005D3A69">
              <w:rPr>
                <w:rFonts w:ascii="Times New Roman" w:eastAsia="Times New Roman,Calibri" w:hAnsi="Times New Roman"/>
                <w:b/>
                <w:bCs/>
                <w:sz w:val="20"/>
                <w:szCs w:val="20"/>
                <w:lang w:eastAsia="hi-IN" w:bidi="hi-IN"/>
              </w:rPr>
              <w:t>Описание</w:t>
            </w:r>
          </w:p>
        </w:tc>
      </w:tr>
      <w:tr w:rsidR="005D3A69" w:rsidRPr="005D3A69" w14:paraId="3801F016"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14" w14:textId="77777777" w:rsidR="005D3A69" w:rsidRPr="005D3A69" w:rsidRDefault="005D3A69" w:rsidP="005D3A69">
            <w:pPr>
              <w:widowControl w:val="0"/>
              <w:spacing w:after="0" w:line="240" w:lineRule="auto"/>
              <w:rPr>
                <w:rFonts w:ascii="Times New Roman" w:eastAsia="Times New Roman,WenQuanYi Zen H" w:hAnsi="Times New Roman"/>
                <w:b/>
                <w:bCs/>
                <w:lang w:eastAsia="hi-IN" w:bidi="hi-IN"/>
              </w:rPr>
            </w:pPr>
            <w:r w:rsidRPr="005D3A69">
              <w:rPr>
                <w:rFonts w:ascii="Times New Roman" w:eastAsia="Times New Roman,Calibri" w:hAnsi="Times New Roman"/>
                <w:b/>
                <w:bCs/>
                <w:lang w:eastAsia="hi-IN" w:bidi="hi-IN"/>
              </w:rPr>
              <w:t>8.1 USB флаш памет</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15" w14:textId="77777777" w:rsidR="005D3A69" w:rsidRPr="005D3A69" w:rsidRDefault="005D3A69" w:rsidP="005D3A69">
            <w:pPr>
              <w:widowControl w:val="0"/>
              <w:spacing w:after="0" w:line="240" w:lineRule="auto"/>
              <w:rPr>
                <w:rFonts w:ascii="Times New Roman" w:eastAsia="Times New Roman,WenQuanYi Zen H" w:hAnsi="Times New Roman"/>
                <w:sz w:val="20"/>
                <w:szCs w:val="20"/>
                <w:lang w:eastAsia="hi-IN" w:bidi="hi-IN"/>
              </w:rPr>
            </w:pPr>
            <w:r w:rsidRPr="005D3A69">
              <w:rPr>
                <w:rFonts w:ascii="Times New Roman" w:eastAsia="Times New Roman,Calibri" w:hAnsi="Times New Roman"/>
                <w:sz w:val="20"/>
                <w:szCs w:val="20"/>
                <w:lang w:eastAsia="hi-IN" w:bidi="hi-IN"/>
              </w:rPr>
              <w:t xml:space="preserve">USB 3.0, </w:t>
            </w:r>
            <w:r w:rsidRPr="005D3A69">
              <w:rPr>
                <w:rFonts w:ascii="Times New Roman" w:eastAsia="Times New Roman,Calibri" w:hAnsi="Times New Roman"/>
                <w:sz w:val="20"/>
                <w:szCs w:val="20"/>
              </w:rPr>
              <w:t xml:space="preserve">≥ </w:t>
            </w:r>
            <w:r w:rsidRPr="005D3A69">
              <w:rPr>
                <w:rFonts w:ascii="Times New Roman" w:eastAsia="Times New Roman,Calibri" w:hAnsi="Times New Roman"/>
                <w:sz w:val="20"/>
                <w:szCs w:val="20"/>
                <w:lang w:eastAsia="hi-IN" w:bidi="hi-IN"/>
              </w:rPr>
              <w:t>64 GB</w:t>
            </w:r>
          </w:p>
        </w:tc>
      </w:tr>
      <w:tr w:rsidR="005D3A69" w:rsidRPr="005D3A69" w14:paraId="3801F019"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17" w14:textId="77777777" w:rsidR="005D3A69" w:rsidRPr="005D3A69" w:rsidRDefault="005D3A69" w:rsidP="005D3A69">
            <w:pPr>
              <w:widowControl w:val="0"/>
              <w:spacing w:after="0" w:line="240" w:lineRule="auto"/>
              <w:rPr>
                <w:rFonts w:ascii="Times New Roman" w:eastAsia="Times New Roman,WenQuanYi Zen H" w:hAnsi="Times New Roman"/>
                <w:b/>
                <w:bCs/>
                <w:lang w:eastAsia="hi-IN" w:bidi="hi-IN"/>
              </w:rPr>
            </w:pPr>
            <w:r w:rsidRPr="005D3A69">
              <w:rPr>
                <w:rFonts w:ascii="Times New Roman" w:eastAsia="Times New Roman,Calibri" w:hAnsi="Times New Roman"/>
                <w:b/>
                <w:bCs/>
                <w:lang w:eastAsia="hi-IN" w:bidi="hi-IN"/>
              </w:rPr>
              <w:t>8.2 Дискове DVD - R</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18" w14:textId="77777777" w:rsidR="005D3A69" w:rsidRPr="005D3A69" w:rsidRDefault="005D3A69" w:rsidP="005D3A69">
            <w:pPr>
              <w:widowControl w:val="0"/>
              <w:spacing w:after="0" w:line="240" w:lineRule="auto"/>
              <w:rPr>
                <w:rFonts w:ascii="Times New Roman" w:eastAsia="Times New Roman,WenQuanYi Zen H" w:hAnsi="Times New Roman"/>
                <w:sz w:val="20"/>
                <w:szCs w:val="20"/>
                <w:lang w:eastAsia="hi-IN" w:bidi="hi-IN"/>
              </w:rPr>
            </w:pPr>
            <w:r w:rsidRPr="005D3A69">
              <w:rPr>
                <w:rFonts w:ascii="Times New Roman" w:eastAsia="Times New Roman,Calibri" w:hAnsi="Times New Roman"/>
                <w:sz w:val="20"/>
                <w:szCs w:val="20"/>
                <w:lang w:eastAsia="hi-IN" w:bidi="hi-IN"/>
              </w:rPr>
              <w:t>4,7 GB, 16x</w:t>
            </w:r>
          </w:p>
        </w:tc>
      </w:tr>
      <w:tr w:rsidR="005D3A69" w:rsidRPr="005D3A69" w14:paraId="3801F01C"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1A" w14:textId="77777777" w:rsidR="005D3A69" w:rsidRPr="005D3A69" w:rsidRDefault="005D3A69" w:rsidP="005D3A69">
            <w:pPr>
              <w:widowControl w:val="0"/>
              <w:spacing w:after="0" w:line="240" w:lineRule="auto"/>
              <w:rPr>
                <w:rFonts w:ascii="Times New Roman" w:eastAsia="Times New Roman,WenQuanYi Zen H" w:hAnsi="Times New Roman"/>
                <w:b/>
                <w:bCs/>
                <w:lang w:eastAsia="hi-IN" w:bidi="hi-IN"/>
              </w:rPr>
            </w:pPr>
            <w:r w:rsidRPr="005D3A69">
              <w:rPr>
                <w:rFonts w:ascii="Times New Roman" w:eastAsia="Times New Roman,Calibri" w:hAnsi="Times New Roman"/>
                <w:b/>
                <w:bCs/>
                <w:lang w:eastAsia="hi-IN" w:bidi="hi-IN"/>
              </w:rPr>
              <w:t>8.3 Компакт дискове CD-R</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1B" w14:textId="77777777" w:rsidR="005D3A69" w:rsidRPr="005D3A69" w:rsidRDefault="005D3A69" w:rsidP="005D3A69">
            <w:pPr>
              <w:widowControl w:val="0"/>
              <w:spacing w:after="0" w:line="240" w:lineRule="auto"/>
              <w:rPr>
                <w:rFonts w:ascii="Times New Roman" w:eastAsia="Times New Roman,WenQuanYi Zen H" w:hAnsi="Times New Roman"/>
                <w:sz w:val="20"/>
                <w:szCs w:val="20"/>
                <w:lang w:eastAsia="hi-IN" w:bidi="hi-IN"/>
              </w:rPr>
            </w:pPr>
            <w:r w:rsidRPr="005D3A69">
              <w:rPr>
                <w:rFonts w:ascii="Times New Roman" w:eastAsia="Times New Roman,Calibri" w:hAnsi="Times New Roman"/>
                <w:sz w:val="20"/>
                <w:szCs w:val="20"/>
                <w:lang w:eastAsia="hi-IN" w:bidi="hi-IN"/>
              </w:rPr>
              <w:t>700 MB, 52x</w:t>
            </w:r>
          </w:p>
        </w:tc>
      </w:tr>
      <w:tr w:rsidR="005D3A69" w:rsidRPr="005D3A69" w14:paraId="3801F01F"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vAlign w:val="center"/>
          </w:tcPr>
          <w:p w14:paraId="3801F01D" w14:textId="77777777" w:rsidR="005D3A69" w:rsidRPr="005D3A69" w:rsidRDefault="005D3A69" w:rsidP="005D3A69">
            <w:pPr>
              <w:spacing w:after="0" w:line="240" w:lineRule="auto"/>
              <w:rPr>
                <w:rFonts w:ascii="Times New Roman" w:eastAsia="Times New Roman,Calibri" w:hAnsi="Times New Roman"/>
                <w:b/>
                <w:bCs/>
              </w:rPr>
            </w:pPr>
            <w:r w:rsidRPr="005D3A69">
              <w:rPr>
                <w:rFonts w:ascii="Times New Roman" w:eastAsia="Times New Roman,Calibri" w:hAnsi="Times New Roman"/>
                <w:b/>
                <w:bCs/>
                <w:lang w:eastAsia="hi-IN" w:bidi="hi-IN"/>
              </w:rPr>
              <w:t xml:space="preserve">8.4 Дискове </w:t>
            </w:r>
            <w:proofErr w:type="spellStart"/>
            <w:r w:rsidRPr="005D3A69">
              <w:rPr>
                <w:rFonts w:ascii="Times New Roman" w:eastAsia="Times New Roman,Calibri" w:hAnsi="Times New Roman"/>
                <w:b/>
                <w:bCs/>
                <w:lang w:eastAsia="hi-IN" w:bidi="hi-IN"/>
              </w:rPr>
              <w:t>Bluе-ray</w:t>
            </w:r>
            <w:proofErr w:type="spellEnd"/>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801F01E" w14:textId="77777777" w:rsidR="005D3A69" w:rsidRPr="005D3A69" w:rsidRDefault="005D3A69" w:rsidP="005D3A69">
            <w:pPr>
              <w:spacing w:after="0" w:line="240" w:lineRule="auto"/>
              <w:rPr>
                <w:rFonts w:ascii="Times New Roman" w:eastAsia="Times New Roman,Calibri" w:hAnsi="Times New Roman"/>
                <w:sz w:val="20"/>
                <w:szCs w:val="20"/>
              </w:rPr>
            </w:pPr>
            <w:r w:rsidRPr="005D3A69">
              <w:rPr>
                <w:rFonts w:ascii="Times New Roman" w:eastAsia="Times New Roman,Calibri" w:hAnsi="Times New Roman"/>
                <w:sz w:val="20"/>
                <w:szCs w:val="20"/>
                <w:lang w:eastAsia="hi-IN" w:bidi="hi-IN"/>
              </w:rPr>
              <w:t>25Gb</w:t>
            </w:r>
          </w:p>
        </w:tc>
      </w:tr>
      <w:tr w:rsidR="005D3A69" w:rsidRPr="005D3A69" w14:paraId="3801F022"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vAlign w:val="center"/>
          </w:tcPr>
          <w:p w14:paraId="3801F020" w14:textId="77777777" w:rsidR="005D3A69" w:rsidRPr="005D3A69" w:rsidRDefault="005D3A69" w:rsidP="005D3A69">
            <w:pPr>
              <w:spacing w:after="0" w:line="240" w:lineRule="auto"/>
              <w:rPr>
                <w:rFonts w:ascii="Times New Roman" w:eastAsia="Times New Roman,Calibri" w:hAnsi="Times New Roman"/>
                <w:b/>
                <w:bCs/>
                <w:lang w:eastAsia="hi-IN" w:bidi="hi-IN"/>
              </w:rPr>
            </w:pPr>
            <w:r w:rsidRPr="005D3A69">
              <w:rPr>
                <w:rFonts w:ascii="Times New Roman" w:eastAsia="Times New Roman,Calibri" w:hAnsi="Times New Roman"/>
                <w:b/>
                <w:bCs/>
                <w:lang w:eastAsia="hi-IN" w:bidi="hi-IN"/>
              </w:rPr>
              <w:t>8.5 Кутийка за CD/DVD</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801F021" w14:textId="77777777" w:rsidR="005D3A69" w:rsidRPr="005D3A69" w:rsidRDefault="005D3A69" w:rsidP="005D3A69">
            <w:pPr>
              <w:spacing w:after="0" w:line="240" w:lineRule="auto"/>
              <w:rPr>
                <w:rFonts w:ascii="Times New Roman" w:eastAsia="Times New Roman,Calibri" w:hAnsi="Times New Roman"/>
                <w:sz w:val="20"/>
                <w:szCs w:val="20"/>
                <w:lang w:eastAsia="hi-IN" w:bidi="hi-IN"/>
              </w:rPr>
            </w:pPr>
            <w:r w:rsidRPr="005D3A69">
              <w:rPr>
                <w:rFonts w:ascii="Times New Roman" w:eastAsia="Times New Roman,Calibri" w:hAnsi="Times New Roman"/>
                <w:sz w:val="20"/>
                <w:szCs w:val="20"/>
                <w:lang w:eastAsia="hi-IN" w:bidi="hi-IN"/>
              </w:rPr>
              <w:t>Кутийка за CD/DVD</w:t>
            </w:r>
          </w:p>
        </w:tc>
      </w:tr>
      <w:tr w:rsidR="005D3A69" w:rsidRPr="005D3A69" w14:paraId="3801F025"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23" w14:textId="77777777" w:rsidR="005D3A69" w:rsidRPr="005D3A69" w:rsidRDefault="005D3A69" w:rsidP="005D3A69">
            <w:pPr>
              <w:widowControl w:val="0"/>
              <w:spacing w:after="0" w:line="240" w:lineRule="auto"/>
              <w:rPr>
                <w:rFonts w:ascii="Times New Roman" w:eastAsia="Times New Roman,WenQuanYi Zen H" w:hAnsi="Times New Roman"/>
                <w:b/>
                <w:bCs/>
                <w:lang w:eastAsia="hi-IN" w:bidi="hi-IN"/>
              </w:rPr>
            </w:pPr>
            <w:r w:rsidRPr="005D3A69">
              <w:rPr>
                <w:rFonts w:ascii="Times New Roman" w:eastAsia="Times New Roman,Calibri" w:hAnsi="Times New Roman"/>
                <w:b/>
                <w:bCs/>
                <w:lang w:eastAsia="hi-IN" w:bidi="hi-IN"/>
              </w:rPr>
              <w:t>8.6 USB Мишка</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24" w14:textId="77777777" w:rsidR="005D3A69" w:rsidRPr="005D3A69" w:rsidRDefault="005D3A69" w:rsidP="005D3A69">
            <w:pPr>
              <w:widowControl w:val="0"/>
              <w:spacing w:after="0" w:line="240" w:lineRule="auto"/>
              <w:rPr>
                <w:rFonts w:ascii="Times New Roman" w:eastAsia="Times New Roman,WenQuanYi Zen H" w:hAnsi="Times New Roman"/>
                <w:sz w:val="20"/>
                <w:szCs w:val="20"/>
                <w:lang w:eastAsia="hi-IN" w:bidi="hi-IN"/>
              </w:rPr>
            </w:pPr>
            <w:r w:rsidRPr="005D3A69">
              <w:rPr>
                <w:rFonts w:ascii="Times New Roman" w:eastAsia="Times New Roman,Calibri" w:hAnsi="Times New Roman"/>
                <w:sz w:val="20"/>
                <w:szCs w:val="20"/>
                <w:lang w:eastAsia="hi-IN" w:bidi="hi-IN"/>
              </w:rPr>
              <w:t xml:space="preserve">Мишка - оптична, 3-бутонна със </w:t>
            </w:r>
            <w:proofErr w:type="spellStart"/>
            <w:r w:rsidRPr="005D3A69">
              <w:rPr>
                <w:rFonts w:ascii="Times New Roman" w:eastAsia="Times New Roman,Calibri" w:hAnsi="Times New Roman"/>
                <w:sz w:val="20"/>
                <w:szCs w:val="20"/>
                <w:lang w:eastAsia="hi-IN" w:bidi="hi-IN"/>
              </w:rPr>
              <w:t>скрол</w:t>
            </w:r>
            <w:proofErr w:type="spellEnd"/>
            <w:r w:rsidRPr="005D3A69">
              <w:rPr>
                <w:rFonts w:ascii="Times New Roman" w:eastAsia="Times New Roman,Calibri" w:hAnsi="Times New Roman"/>
                <w:sz w:val="20"/>
                <w:szCs w:val="20"/>
                <w:lang w:eastAsia="hi-IN" w:bidi="hi-IN"/>
              </w:rPr>
              <w:t xml:space="preserve">. </w:t>
            </w:r>
            <w:r w:rsidRPr="005D3A69">
              <w:rPr>
                <w:rFonts w:ascii="Times New Roman" w:eastAsia="Times New Roman,Calibri" w:hAnsi="Times New Roman"/>
                <w:sz w:val="20"/>
                <w:szCs w:val="20"/>
              </w:rPr>
              <w:t xml:space="preserve"> </w:t>
            </w:r>
          </w:p>
        </w:tc>
      </w:tr>
      <w:tr w:rsidR="005D3A69" w:rsidRPr="005D3A69" w14:paraId="3801F028"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26" w14:textId="77777777" w:rsidR="005D3A69" w:rsidRPr="005D3A69" w:rsidRDefault="005D3A69" w:rsidP="005D3A69">
            <w:pPr>
              <w:widowControl w:val="0"/>
              <w:spacing w:after="0" w:line="240" w:lineRule="auto"/>
              <w:rPr>
                <w:rFonts w:ascii="Times New Roman" w:eastAsia="Times New Roman,Calibri" w:hAnsi="Times New Roman"/>
                <w:b/>
                <w:bCs/>
                <w:lang w:eastAsia="hi-IN" w:bidi="hi-IN"/>
              </w:rPr>
            </w:pPr>
            <w:r w:rsidRPr="005D3A69">
              <w:rPr>
                <w:rFonts w:ascii="Times New Roman" w:eastAsia="Times New Roman,Calibri" w:hAnsi="Times New Roman"/>
                <w:b/>
                <w:bCs/>
                <w:lang w:eastAsia="hi-IN" w:bidi="hi-IN"/>
              </w:rPr>
              <w:t>8.7 USB Клавиатура</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27" w14:textId="77777777" w:rsidR="005D3A69" w:rsidRPr="005D3A69" w:rsidRDefault="005D3A69" w:rsidP="005D3A69">
            <w:pPr>
              <w:widowControl w:val="0"/>
              <w:spacing w:after="0" w:line="240" w:lineRule="auto"/>
              <w:rPr>
                <w:rFonts w:ascii="Times New Roman" w:eastAsia="Times New Roman,Calibri" w:hAnsi="Times New Roman"/>
                <w:sz w:val="20"/>
                <w:szCs w:val="20"/>
                <w:lang w:eastAsia="hi-IN" w:bidi="hi-IN"/>
              </w:rPr>
            </w:pPr>
            <w:r w:rsidRPr="005D3A69">
              <w:rPr>
                <w:rFonts w:ascii="Times New Roman" w:eastAsia="Times New Roman,Calibri" w:hAnsi="Times New Roman"/>
                <w:sz w:val="20"/>
                <w:szCs w:val="20"/>
              </w:rPr>
              <w:t>Клавиатура-  ергономична и устойчива на разливане на течност лазерно гравирана кирилица.</w:t>
            </w:r>
          </w:p>
        </w:tc>
      </w:tr>
      <w:tr w:rsidR="005D3A69" w:rsidRPr="005D3A69" w14:paraId="3801F02B"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29" w14:textId="77777777" w:rsidR="005D3A69" w:rsidRPr="005D3A69" w:rsidRDefault="005D3A69" w:rsidP="005D3A69">
            <w:pPr>
              <w:widowControl w:val="0"/>
              <w:spacing w:after="0" w:line="240" w:lineRule="auto"/>
              <w:rPr>
                <w:rFonts w:ascii="Times New Roman" w:eastAsia="Times New Roman,Calibri" w:hAnsi="Times New Roman"/>
                <w:b/>
                <w:bCs/>
                <w:lang w:eastAsia="hi-IN" w:bidi="hi-IN"/>
              </w:rPr>
            </w:pPr>
            <w:r w:rsidRPr="005D3A69">
              <w:rPr>
                <w:rFonts w:ascii="Times New Roman" w:eastAsia="Times New Roman,Calibri" w:hAnsi="Times New Roman"/>
                <w:b/>
                <w:bCs/>
                <w:lang w:eastAsia="hi-IN" w:bidi="hi-IN"/>
              </w:rPr>
              <w:t xml:space="preserve">8.8 Компакт дискове CD-R, </w:t>
            </w:r>
            <w:proofErr w:type="spellStart"/>
            <w:r w:rsidRPr="005D3A69">
              <w:rPr>
                <w:rFonts w:ascii="Times New Roman" w:eastAsia="Times New Roman,Calibri" w:hAnsi="Times New Roman"/>
                <w:b/>
                <w:bCs/>
                <w:lang w:eastAsia="hi-IN" w:bidi="hi-IN"/>
              </w:rPr>
              <w:t>Printable</w:t>
            </w:r>
            <w:proofErr w:type="spellEnd"/>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2A" w14:textId="77777777" w:rsidR="005D3A69" w:rsidRPr="005D3A69" w:rsidRDefault="005D3A69" w:rsidP="005D3A69">
            <w:pPr>
              <w:widowControl w:val="0"/>
              <w:spacing w:after="0" w:line="240" w:lineRule="auto"/>
              <w:rPr>
                <w:rFonts w:ascii="Times New Roman" w:eastAsia="Times New Roman,Calibri" w:hAnsi="Times New Roman"/>
                <w:sz w:val="20"/>
                <w:szCs w:val="20"/>
              </w:rPr>
            </w:pPr>
            <w:r w:rsidRPr="005D3A69">
              <w:rPr>
                <w:rFonts w:ascii="Times New Roman" w:eastAsia="Times New Roman,Calibri" w:hAnsi="Times New Roman"/>
                <w:sz w:val="20"/>
                <w:szCs w:val="20"/>
                <w:lang w:eastAsia="hi-IN" w:bidi="hi-IN"/>
              </w:rPr>
              <w:t>700 MB, 52x,</w:t>
            </w:r>
            <w:r w:rsidRPr="005D3A69">
              <w:rPr>
                <w:rFonts w:ascii="Times New Roman" w:eastAsia="Times New Roman,Calibri" w:hAnsi="Times New Roman"/>
                <w:sz w:val="20"/>
                <w:szCs w:val="20"/>
              </w:rPr>
              <w:t xml:space="preserve"> </w:t>
            </w:r>
            <w:proofErr w:type="spellStart"/>
            <w:r w:rsidRPr="005D3A69">
              <w:rPr>
                <w:rFonts w:ascii="Times New Roman" w:eastAsia="Times New Roman,Calibri" w:hAnsi="Times New Roman"/>
                <w:sz w:val="20"/>
                <w:szCs w:val="20"/>
              </w:rPr>
              <w:t>Printable</w:t>
            </w:r>
            <w:proofErr w:type="spellEnd"/>
          </w:p>
        </w:tc>
      </w:tr>
      <w:tr w:rsidR="005D3A69" w:rsidRPr="005D3A69" w14:paraId="3801F02E" w14:textId="77777777" w:rsidTr="00713A8B">
        <w:tc>
          <w:tcPr>
            <w:tcW w:w="3402"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14:paraId="3801F02C" w14:textId="77777777" w:rsidR="005D3A69" w:rsidRPr="005D3A69" w:rsidRDefault="005D3A69" w:rsidP="005D3A69">
            <w:pPr>
              <w:widowControl w:val="0"/>
              <w:spacing w:after="0" w:line="240" w:lineRule="auto"/>
              <w:rPr>
                <w:rFonts w:ascii="Times New Roman" w:eastAsia="Times New Roman,Calibri" w:hAnsi="Times New Roman"/>
                <w:b/>
                <w:bCs/>
                <w:lang w:eastAsia="hi-IN" w:bidi="hi-IN"/>
              </w:rPr>
            </w:pPr>
            <w:r w:rsidRPr="005D3A69">
              <w:rPr>
                <w:rFonts w:ascii="Times New Roman" w:eastAsia="Times New Roman,Calibri" w:hAnsi="Times New Roman"/>
                <w:b/>
                <w:bCs/>
                <w:lang w:eastAsia="hi-IN" w:bidi="hi-IN"/>
              </w:rPr>
              <w:t>8.9 Дискове DVD - R</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14:paraId="3801F02D" w14:textId="77777777" w:rsidR="005D3A69" w:rsidRPr="005D3A69" w:rsidRDefault="005D3A69" w:rsidP="005D3A69">
            <w:pPr>
              <w:widowControl w:val="0"/>
              <w:spacing w:after="0" w:line="240" w:lineRule="auto"/>
              <w:rPr>
                <w:rFonts w:ascii="Times New Roman" w:eastAsia="Times New Roman,Calibri" w:hAnsi="Times New Roman"/>
                <w:sz w:val="20"/>
                <w:szCs w:val="20"/>
              </w:rPr>
            </w:pPr>
            <w:r w:rsidRPr="005D3A69">
              <w:rPr>
                <w:rFonts w:ascii="Times New Roman" w:eastAsia="Times New Roman,Calibri" w:hAnsi="Times New Roman"/>
                <w:sz w:val="20"/>
                <w:szCs w:val="20"/>
                <w:lang w:eastAsia="hi-IN" w:bidi="hi-IN"/>
              </w:rPr>
              <w:t>4,7 GB, 16x,</w:t>
            </w:r>
            <w:r w:rsidRPr="005D3A69">
              <w:rPr>
                <w:rFonts w:ascii="Times New Roman" w:eastAsia="Times New Roman,Calibri" w:hAnsi="Times New Roman"/>
                <w:sz w:val="20"/>
                <w:szCs w:val="20"/>
              </w:rPr>
              <w:t xml:space="preserve"> </w:t>
            </w:r>
            <w:proofErr w:type="spellStart"/>
            <w:r w:rsidRPr="005D3A69">
              <w:rPr>
                <w:rFonts w:ascii="Times New Roman" w:eastAsia="Times New Roman,Calibri" w:hAnsi="Times New Roman"/>
                <w:sz w:val="20"/>
                <w:szCs w:val="20"/>
              </w:rPr>
              <w:t>Printable</w:t>
            </w:r>
            <w:proofErr w:type="spellEnd"/>
          </w:p>
        </w:tc>
      </w:tr>
    </w:tbl>
    <w:p w14:paraId="3801F02F" w14:textId="77777777" w:rsidR="005D3A69" w:rsidRPr="005D3A69" w:rsidRDefault="005D3A69" w:rsidP="005D3A69">
      <w:pPr>
        <w:rPr>
          <w:rFonts w:ascii="Times New Roman" w:hAnsi="Times New Roman"/>
        </w:rPr>
      </w:pPr>
    </w:p>
    <w:p w14:paraId="3801F030" w14:textId="77777777" w:rsidR="005D3A69" w:rsidRPr="005D3A69" w:rsidRDefault="005D3A69" w:rsidP="005D3A69">
      <w:pPr>
        <w:spacing w:after="160" w:line="259" w:lineRule="auto"/>
        <w:ind w:left="720"/>
        <w:contextualSpacing/>
        <w:rPr>
          <w:rFonts w:ascii="Times New Roman" w:eastAsia="Times New Roman,Calibri" w:hAnsi="Times New Roman"/>
          <w:b/>
          <w:bCs/>
          <w:sz w:val="24"/>
          <w:szCs w:val="24"/>
        </w:rPr>
      </w:pPr>
      <w:r w:rsidRPr="005D3A69">
        <w:rPr>
          <w:rFonts w:ascii="Times New Roman" w:eastAsia="Times New Roman,Calibri" w:hAnsi="Times New Roman"/>
          <w:b/>
          <w:bCs/>
          <w:sz w:val="24"/>
          <w:szCs w:val="24"/>
        </w:rPr>
        <w:t>9. Сървърни и мрежови части</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75"/>
        <w:gridCol w:w="7606"/>
      </w:tblGrid>
      <w:tr w:rsidR="005D3A69" w:rsidRPr="005D3A69" w14:paraId="3801F033" w14:textId="77777777" w:rsidTr="00713A8B">
        <w:tc>
          <w:tcPr>
            <w:tcW w:w="2175" w:type="dxa"/>
            <w:shd w:val="clear" w:color="auto" w:fill="auto"/>
          </w:tcPr>
          <w:p w14:paraId="3801F031" w14:textId="77777777" w:rsidR="005D3A69" w:rsidRPr="005D3A69" w:rsidRDefault="005D3A69" w:rsidP="005D3A69">
            <w:pPr>
              <w:suppressLineNumbers/>
              <w:suppressAutoHyphens/>
              <w:spacing w:after="0" w:line="240" w:lineRule="auto"/>
              <w:rPr>
                <w:rFonts w:ascii="Times New Roman" w:eastAsia="Droid Sans Fallback" w:hAnsi="Times New Roman"/>
                <w:b/>
                <w:kern w:val="1"/>
                <w:lang w:eastAsia="zh-CN" w:bidi="hi-IN"/>
              </w:rPr>
            </w:pPr>
            <w:r w:rsidRPr="005D3A69">
              <w:rPr>
                <w:rFonts w:ascii="Times New Roman" w:eastAsia="Droid Sans Fallback" w:hAnsi="Times New Roman"/>
                <w:b/>
                <w:kern w:val="1"/>
                <w:lang w:eastAsia="zh-CN" w:bidi="hi-IN"/>
              </w:rPr>
              <w:t>Артикул</w:t>
            </w:r>
          </w:p>
        </w:tc>
        <w:tc>
          <w:tcPr>
            <w:tcW w:w="7606" w:type="dxa"/>
            <w:shd w:val="clear" w:color="auto" w:fill="auto"/>
          </w:tcPr>
          <w:p w14:paraId="3801F032"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Технически параметри</w:t>
            </w:r>
          </w:p>
        </w:tc>
      </w:tr>
      <w:tr w:rsidR="005D3A69" w:rsidRPr="005D3A69" w14:paraId="3801F039" w14:textId="77777777" w:rsidTr="00713A8B">
        <w:tc>
          <w:tcPr>
            <w:tcW w:w="2175" w:type="dxa"/>
            <w:shd w:val="clear" w:color="auto" w:fill="auto"/>
          </w:tcPr>
          <w:p w14:paraId="3801F034" w14:textId="77777777" w:rsidR="005D3A69" w:rsidRPr="005D3A69" w:rsidRDefault="005D3A69" w:rsidP="005D3A69">
            <w:pPr>
              <w:suppressLineNumbers/>
              <w:suppressAutoHyphens/>
              <w:spacing w:after="0" w:line="240" w:lineRule="auto"/>
              <w:rPr>
                <w:rFonts w:ascii="Times New Roman" w:eastAsia="Droid Sans Fallback" w:hAnsi="Times New Roman"/>
                <w:b/>
                <w:kern w:val="1"/>
                <w:lang w:eastAsia="zh-CN" w:bidi="hi-IN"/>
              </w:rPr>
            </w:pPr>
            <w:r w:rsidRPr="005D3A69">
              <w:rPr>
                <w:rFonts w:ascii="Times New Roman" w:eastAsia="Droid Sans Fallback" w:hAnsi="Times New Roman"/>
                <w:b/>
                <w:kern w:val="1"/>
                <w:lang w:eastAsia="zh-CN" w:bidi="hi-IN"/>
              </w:rPr>
              <w:t>9.1 Комутатор 8p</w:t>
            </w:r>
          </w:p>
        </w:tc>
        <w:tc>
          <w:tcPr>
            <w:tcW w:w="7606" w:type="dxa"/>
            <w:shd w:val="clear" w:color="auto" w:fill="auto"/>
          </w:tcPr>
          <w:p w14:paraId="3801F035"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 8  бр. 10/100/1000 </w:t>
            </w:r>
            <w:proofErr w:type="spellStart"/>
            <w:r w:rsidRPr="005D3A69">
              <w:rPr>
                <w:rFonts w:ascii="Times New Roman" w:eastAsia="Droid Sans Fallback" w:hAnsi="Times New Roman"/>
                <w:kern w:val="1"/>
                <w:sz w:val="20"/>
                <w:szCs w:val="20"/>
                <w:lang w:eastAsia="zh-CN" w:bidi="hi-IN"/>
              </w:rPr>
              <w:t>Mbps</w:t>
            </w:r>
            <w:proofErr w:type="spellEnd"/>
            <w:r w:rsidRPr="005D3A69">
              <w:rPr>
                <w:rFonts w:ascii="Times New Roman" w:eastAsia="Droid Sans Fallback" w:hAnsi="Times New Roman"/>
                <w:kern w:val="1"/>
                <w:sz w:val="20"/>
                <w:szCs w:val="20"/>
                <w:lang w:eastAsia="zh-CN" w:bidi="hi-IN"/>
              </w:rPr>
              <w:t xml:space="preserve"> порта </w:t>
            </w:r>
          </w:p>
          <w:p w14:paraId="3801F036"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 8k MAC </w:t>
            </w:r>
            <w:proofErr w:type="spellStart"/>
            <w:r w:rsidRPr="005D3A69">
              <w:rPr>
                <w:rFonts w:ascii="Times New Roman" w:eastAsia="Droid Sans Fallback" w:hAnsi="Times New Roman"/>
                <w:kern w:val="1"/>
                <w:sz w:val="20"/>
                <w:szCs w:val="20"/>
                <w:lang w:eastAsia="zh-CN" w:bidi="hi-IN"/>
              </w:rPr>
              <w:t>addresses</w:t>
            </w:r>
            <w:proofErr w:type="spellEnd"/>
          </w:p>
          <w:p w14:paraId="3801F037"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proofErr w:type="spellStart"/>
            <w:r w:rsidRPr="005D3A69">
              <w:rPr>
                <w:rFonts w:ascii="Times New Roman" w:eastAsia="Droid Sans Fallback" w:hAnsi="Times New Roman"/>
                <w:kern w:val="1"/>
                <w:sz w:val="20"/>
                <w:szCs w:val="20"/>
                <w:lang w:eastAsia="zh-CN" w:bidi="hi-IN"/>
              </w:rPr>
              <w:t>Auto</w:t>
            </w:r>
            <w:proofErr w:type="spellEnd"/>
            <w:r w:rsidRPr="005D3A69">
              <w:rPr>
                <w:rFonts w:ascii="Times New Roman" w:eastAsia="Droid Sans Fallback" w:hAnsi="Times New Roman"/>
                <w:kern w:val="1"/>
                <w:sz w:val="20"/>
                <w:szCs w:val="20"/>
                <w:lang w:eastAsia="zh-CN" w:bidi="hi-IN"/>
              </w:rPr>
              <w:t xml:space="preserve"> MDI/MDI-X  </w:t>
            </w:r>
          </w:p>
          <w:p w14:paraId="3801F038"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VLAN </w:t>
            </w:r>
            <w:proofErr w:type="spellStart"/>
            <w:r w:rsidRPr="005D3A69">
              <w:rPr>
                <w:rFonts w:ascii="Times New Roman" w:eastAsia="Droid Sans Fallback" w:hAnsi="Times New Roman"/>
                <w:kern w:val="1"/>
                <w:sz w:val="20"/>
                <w:szCs w:val="20"/>
                <w:lang w:eastAsia="zh-CN" w:bidi="hi-IN"/>
              </w:rPr>
              <w:t>support</w:t>
            </w:r>
            <w:proofErr w:type="spellEnd"/>
          </w:p>
        </w:tc>
      </w:tr>
      <w:tr w:rsidR="005D3A69" w:rsidRPr="005D3A69" w14:paraId="3801F03D" w14:textId="77777777" w:rsidTr="00713A8B">
        <w:tc>
          <w:tcPr>
            <w:tcW w:w="2175" w:type="dxa"/>
            <w:shd w:val="clear" w:color="auto" w:fill="auto"/>
          </w:tcPr>
          <w:p w14:paraId="3801F03A" w14:textId="77777777" w:rsidR="005D3A69" w:rsidRPr="005D3A69" w:rsidRDefault="005D3A69" w:rsidP="005D3A69">
            <w:pPr>
              <w:suppressLineNumbers/>
              <w:suppressAutoHyphens/>
              <w:spacing w:after="0" w:line="240" w:lineRule="auto"/>
              <w:rPr>
                <w:rFonts w:ascii="Times New Roman" w:eastAsia="Droid Sans Fallback" w:hAnsi="Times New Roman"/>
                <w:b/>
                <w:kern w:val="1"/>
                <w:lang w:eastAsia="zh-CN" w:bidi="hi-IN"/>
              </w:rPr>
            </w:pPr>
            <w:r w:rsidRPr="005D3A69">
              <w:rPr>
                <w:rFonts w:ascii="Times New Roman" w:eastAsia="Droid Sans Fallback" w:hAnsi="Times New Roman"/>
                <w:b/>
                <w:kern w:val="1"/>
                <w:lang w:eastAsia="zh-CN" w:bidi="hi-IN"/>
              </w:rPr>
              <w:t>9.2 Сървърна RAM памет</w:t>
            </w:r>
          </w:p>
        </w:tc>
        <w:tc>
          <w:tcPr>
            <w:tcW w:w="7606" w:type="dxa"/>
            <w:shd w:val="clear" w:color="auto" w:fill="auto"/>
          </w:tcPr>
          <w:p w14:paraId="3801F03B"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 </w:t>
            </w:r>
            <w:r w:rsidRPr="005D3A69">
              <w:rPr>
                <w:rFonts w:ascii="Times New Roman" w:eastAsia="Droid Sans Fallback" w:hAnsi="Times New Roman"/>
                <w:kern w:val="1"/>
                <w:sz w:val="20"/>
                <w:szCs w:val="20"/>
                <w:lang w:val="en-US" w:eastAsia="zh-CN" w:bidi="hi-IN"/>
              </w:rPr>
              <w:t>module</w:t>
            </w:r>
            <w:r w:rsidRPr="005D3A69">
              <w:rPr>
                <w:rFonts w:ascii="Times New Roman" w:eastAsia="Droid Sans Fallback" w:hAnsi="Times New Roman"/>
                <w:kern w:val="1"/>
                <w:sz w:val="20"/>
                <w:szCs w:val="20"/>
                <w:lang w:eastAsia="zh-CN" w:bidi="hi-IN"/>
              </w:rPr>
              <w:t xml:space="preserve"> 32 GB DDR4 PC4-19200 2400MHz 288-pin RDIMM ECC </w:t>
            </w:r>
            <w:proofErr w:type="spellStart"/>
            <w:r w:rsidRPr="005D3A69">
              <w:rPr>
                <w:rFonts w:ascii="Times New Roman" w:eastAsia="Droid Sans Fallback" w:hAnsi="Times New Roman"/>
                <w:kern w:val="1"/>
                <w:sz w:val="20"/>
                <w:szCs w:val="20"/>
                <w:lang w:eastAsia="zh-CN" w:bidi="hi-IN"/>
              </w:rPr>
              <w:t>Registered</w:t>
            </w:r>
            <w:proofErr w:type="spellEnd"/>
            <w:r w:rsidRPr="005D3A69">
              <w:rPr>
                <w:rFonts w:ascii="Times New Roman" w:eastAsia="Droid Sans Fallback" w:hAnsi="Times New Roman"/>
                <w:kern w:val="1"/>
                <w:sz w:val="20"/>
                <w:szCs w:val="20"/>
                <w:lang w:eastAsia="zh-CN" w:bidi="hi-IN"/>
              </w:rPr>
              <w:t xml:space="preserve"> </w:t>
            </w:r>
          </w:p>
          <w:p w14:paraId="3801F03C" w14:textId="77777777" w:rsidR="005D3A69" w:rsidRPr="005D3A69" w:rsidRDefault="005D3A69" w:rsidP="005D3A69">
            <w:pPr>
              <w:suppressLineNumbers/>
              <w:suppressAutoHyphens/>
              <w:spacing w:after="0" w:line="240" w:lineRule="auto"/>
              <w:rPr>
                <w:rFonts w:ascii="Times New Roman" w:hAnsi="Times New Roman"/>
                <w:sz w:val="20"/>
                <w:szCs w:val="20"/>
              </w:rPr>
            </w:pPr>
            <w:r w:rsidRPr="005D3A69">
              <w:rPr>
                <w:rFonts w:ascii="Times New Roman" w:eastAsia="Droid Sans Fallback" w:hAnsi="Times New Roman"/>
                <w:kern w:val="1"/>
                <w:sz w:val="20"/>
                <w:szCs w:val="20"/>
                <w:lang w:eastAsia="zh-CN" w:bidi="hi-IN"/>
              </w:rPr>
              <w:t xml:space="preserve">съвместима с </w:t>
            </w:r>
            <w:r w:rsidRPr="005D3A69">
              <w:rPr>
                <w:rFonts w:ascii="Times New Roman" w:hAnsi="Times New Roman"/>
                <w:sz w:val="20"/>
                <w:szCs w:val="20"/>
              </w:rPr>
              <w:t>PRIMERGY RX2540 M2</w:t>
            </w:r>
          </w:p>
        </w:tc>
      </w:tr>
      <w:tr w:rsidR="005D3A69" w:rsidRPr="005D3A69" w14:paraId="3801F048" w14:textId="77777777" w:rsidTr="00713A8B">
        <w:tc>
          <w:tcPr>
            <w:tcW w:w="2175" w:type="dxa"/>
            <w:shd w:val="clear" w:color="auto" w:fill="auto"/>
          </w:tcPr>
          <w:p w14:paraId="3801F03E" w14:textId="77777777" w:rsidR="005D3A69" w:rsidRPr="005D3A69" w:rsidRDefault="005D3A69" w:rsidP="005D3A69">
            <w:pPr>
              <w:suppressLineNumbers/>
              <w:suppressAutoHyphens/>
              <w:spacing w:after="0" w:line="240" w:lineRule="auto"/>
              <w:rPr>
                <w:rFonts w:ascii="Times New Roman" w:eastAsia="Droid Sans Fallback" w:hAnsi="Times New Roman"/>
                <w:b/>
                <w:kern w:val="1"/>
                <w:lang w:eastAsia="zh-CN" w:bidi="hi-IN"/>
              </w:rPr>
            </w:pPr>
            <w:r w:rsidRPr="005D3A69">
              <w:rPr>
                <w:rFonts w:ascii="Times New Roman" w:eastAsia="Droid Sans Fallback" w:hAnsi="Times New Roman"/>
                <w:b/>
                <w:kern w:val="1"/>
                <w:lang w:eastAsia="zh-CN" w:bidi="hi-IN"/>
              </w:rPr>
              <w:t xml:space="preserve">9.3 Сървърен диск </w:t>
            </w:r>
            <w:proofErr w:type="spellStart"/>
            <w:r w:rsidRPr="005D3A69">
              <w:rPr>
                <w:rFonts w:ascii="Times New Roman" w:eastAsia="Droid Sans Fallback" w:hAnsi="Times New Roman"/>
                <w:b/>
                <w:kern w:val="1"/>
                <w:lang w:eastAsia="zh-CN" w:bidi="hi-IN"/>
              </w:rPr>
              <w:t>NVMe</w:t>
            </w:r>
            <w:proofErr w:type="spellEnd"/>
            <w:r w:rsidRPr="005D3A69">
              <w:rPr>
                <w:rFonts w:ascii="Times New Roman" w:eastAsia="Droid Sans Fallback" w:hAnsi="Times New Roman"/>
                <w:b/>
                <w:kern w:val="1"/>
                <w:lang w:eastAsia="zh-CN" w:bidi="hi-IN"/>
              </w:rPr>
              <w:t xml:space="preserve"> </w:t>
            </w:r>
          </w:p>
        </w:tc>
        <w:tc>
          <w:tcPr>
            <w:tcW w:w="7606" w:type="dxa"/>
            <w:shd w:val="clear" w:color="auto" w:fill="auto"/>
          </w:tcPr>
          <w:p w14:paraId="3801F03F" w14:textId="2CC39CE9"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Enterprise</w:t>
            </w:r>
            <w:r w:rsidR="00ED13E7">
              <w:rPr>
                <w:rFonts w:ascii="Times New Roman" w:eastAsia="Droid Sans Fallback" w:hAnsi="Times New Roman"/>
                <w:kern w:val="1"/>
                <w:sz w:val="20"/>
                <w:szCs w:val="20"/>
                <w:lang w:val="en-US" w:eastAsia="zh-CN" w:bidi="hi-IN"/>
              </w:rPr>
              <w:t xml:space="preserve"> Class</w:t>
            </w:r>
            <w:r w:rsidRPr="005D3A69">
              <w:rPr>
                <w:rFonts w:ascii="Times New Roman" w:eastAsia="Droid Sans Fallback" w:hAnsi="Times New Roman"/>
                <w:kern w:val="1"/>
                <w:sz w:val="20"/>
                <w:szCs w:val="20"/>
                <w:lang w:eastAsia="zh-CN" w:bidi="hi-IN"/>
              </w:rPr>
              <w:t xml:space="preserve"> SSD 1.6 TB </w:t>
            </w:r>
          </w:p>
          <w:p w14:paraId="3801F040"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1.6 TB капацитет</w:t>
            </w:r>
          </w:p>
          <w:p w14:paraId="3801F041"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 5000 MB/s </w:t>
            </w:r>
            <w:proofErr w:type="spellStart"/>
            <w:r w:rsidRPr="005D3A69">
              <w:rPr>
                <w:rFonts w:ascii="Times New Roman" w:hAnsi="Times New Roman"/>
                <w:sz w:val="20"/>
                <w:szCs w:val="20"/>
              </w:rPr>
              <w:t>Seq</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Read</w:t>
            </w:r>
            <w:proofErr w:type="spellEnd"/>
            <w:r w:rsidRPr="005D3A69">
              <w:rPr>
                <w:rFonts w:ascii="Times New Roman" w:hAnsi="Times New Roman"/>
                <w:sz w:val="20"/>
                <w:szCs w:val="20"/>
              </w:rPr>
              <w:t xml:space="preserve"> </w:t>
            </w:r>
          </w:p>
          <w:p w14:paraId="3801F042"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 2000 MB/s </w:t>
            </w:r>
            <w:proofErr w:type="spellStart"/>
            <w:r w:rsidRPr="005D3A69">
              <w:rPr>
                <w:rFonts w:ascii="Times New Roman" w:hAnsi="Times New Roman"/>
                <w:sz w:val="20"/>
                <w:szCs w:val="20"/>
              </w:rPr>
              <w:t>Seq</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Write</w:t>
            </w:r>
            <w:proofErr w:type="spellEnd"/>
          </w:p>
          <w:p w14:paraId="3801F043" w14:textId="3EDE1F3D"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w:t>
            </w:r>
            <w:r w:rsidRPr="005D3A69">
              <w:rPr>
                <w:rFonts w:ascii="Times New Roman" w:hAnsi="Times New Roman"/>
                <w:sz w:val="20"/>
                <w:szCs w:val="20"/>
              </w:rPr>
              <w:t xml:space="preserve"> 1000 KIOPS  </w:t>
            </w:r>
            <w:r w:rsidR="00104309">
              <w:rPr>
                <w:rFonts w:ascii="Times New Roman" w:hAnsi="Times New Roman"/>
                <w:sz w:val="20"/>
                <w:szCs w:val="20"/>
                <w:lang w:val="en-US"/>
              </w:rPr>
              <w:t xml:space="preserve">4k </w:t>
            </w:r>
            <w:proofErr w:type="spellStart"/>
            <w:r w:rsidRPr="005D3A69">
              <w:rPr>
                <w:rFonts w:ascii="Times New Roman" w:hAnsi="Times New Roman"/>
                <w:sz w:val="20"/>
                <w:szCs w:val="20"/>
              </w:rPr>
              <w:t>Ran</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Read</w:t>
            </w:r>
            <w:proofErr w:type="spellEnd"/>
          </w:p>
          <w:p w14:paraId="3801F044" w14:textId="3CFFF5A8"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w:t>
            </w:r>
            <w:r w:rsidRPr="005D3A69">
              <w:rPr>
                <w:rFonts w:ascii="Times New Roman" w:hAnsi="Times New Roman"/>
                <w:sz w:val="20"/>
                <w:szCs w:val="20"/>
              </w:rPr>
              <w:t xml:space="preserve"> 140 KIOPS  </w:t>
            </w:r>
            <w:r w:rsidR="00ED13E7">
              <w:rPr>
                <w:rFonts w:ascii="Times New Roman" w:hAnsi="Times New Roman"/>
                <w:sz w:val="20"/>
                <w:szCs w:val="20"/>
                <w:lang w:val="en-US"/>
              </w:rPr>
              <w:t xml:space="preserve">4k </w:t>
            </w:r>
            <w:proofErr w:type="spellStart"/>
            <w:r w:rsidRPr="005D3A69">
              <w:rPr>
                <w:rFonts w:ascii="Times New Roman" w:hAnsi="Times New Roman"/>
                <w:sz w:val="20"/>
                <w:szCs w:val="20"/>
              </w:rPr>
              <w:t>Ran</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Write</w:t>
            </w:r>
            <w:proofErr w:type="spellEnd"/>
          </w:p>
          <w:p w14:paraId="3801F045"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 </w:t>
            </w:r>
            <w:proofErr w:type="spellStart"/>
            <w:r w:rsidRPr="005D3A69">
              <w:rPr>
                <w:rFonts w:ascii="Times New Roman" w:eastAsia="Droid Sans Fallback" w:hAnsi="Times New Roman"/>
                <w:kern w:val="1"/>
                <w:sz w:val="20"/>
                <w:szCs w:val="20"/>
                <w:lang w:eastAsia="zh-CN" w:bidi="hi-IN"/>
              </w:rPr>
              <w:t>Interface</w:t>
            </w:r>
            <w:proofErr w:type="spellEnd"/>
            <w:r w:rsidRPr="005D3A69">
              <w:rPr>
                <w:rFonts w:ascii="Times New Roman" w:eastAsia="Droid Sans Fallback" w:hAnsi="Times New Roman"/>
                <w:kern w:val="1"/>
                <w:sz w:val="20"/>
                <w:szCs w:val="20"/>
                <w:lang w:eastAsia="zh-CN" w:bidi="hi-IN"/>
              </w:rPr>
              <w:t xml:space="preserve"> - </w:t>
            </w:r>
            <w:r w:rsidRPr="005D3A69">
              <w:rPr>
                <w:rFonts w:ascii="Times New Roman" w:hAnsi="Times New Roman"/>
                <w:sz w:val="20"/>
                <w:szCs w:val="20"/>
              </w:rPr>
              <w:t>PCI Express Gen3 x8</w:t>
            </w:r>
          </w:p>
          <w:p w14:paraId="3801F046" w14:textId="77777777" w:rsidR="005D3A69" w:rsidRPr="005D3A69" w:rsidRDefault="005D3A69" w:rsidP="005D3A69">
            <w:pPr>
              <w:suppressLineNumbers/>
              <w:suppressAutoHyphens/>
              <w:spacing w:after="0" w:line="240" w:lineRule="auto"/>
              <w:rPr>
                <w:rFonts w:ascii="Times New Roman" w:hAnsi="Times New Roman"/>
                <w:sz w:val="20"/>
                <w:szCs w:val="20"/>
              </w:rPr>
            </w:pPr>
            <w:r w:rsidRPr="005D3A69">
              <w:rPr>
                <w:rFonts w:ascii="Times New Roman" w:eastAsia="Droid Sans Fallback" w:hAnsi="Times New Roman"/>
                <w:kern w:val="1"/>
                <w:sz w:val="20"/>
                <w:szCs w:val="20"/>
                <w:lang w:eastAsia="zh-CN" w:bidi="hi-IN"/>
              </w:rPr>
              <w:t xml:space="preserve">≥ </w:t>
            </w:r>
            <w:r w:rsidRPr="005D3A69">
              <w:rPr>
                <w:rFonts w:ascii="Times New Roman" w:hAnsi="Times New Roman"/>
                <w:sz w:val="20"/>
                <w:szCs w:val="20"/>
              </w:rPr>
              <w:t>MTBF 2,000,000 h</w:t>
            </w:r>
          </w:p>
          <w:p w14:paraId="3801F047" w14:textId="77777777" w:rsidR="005D3A69" w:rsidRPr="005D3A69" w:rsidRDefault="005D3A69" w:rsidP="005D3A69">
            <w:pPr>
              <w:suppressLineNumbers/>
              <w:suppressAutoHyphens/>
              <w:spacing w:after="0" w:line="240" w:lineRule="auto"/>
              <w:rPr>
                <w:rFonts w:ascii="Times New Roman" w:eastAsia="Droid Sans Fallback" w:hAnsi="Times New Roman"/>
                <w:kern w:val="1"/>
                <w:sz w:val="20"/>
                <w:szCs w:val="20"/>
                <w:lang w:eastAsia="zh-CN" w:bidi="hi-IN"/>
              </w:rPr>
            </w:pPr>
            <w:r w:rsidRPr="005D3A69">
              <w:rPr>
                <w:rFonts w:ascii="Times New Roman" w:eastAsia="Droid Sans Fallback" w:hAnsi="Times New Roman"/>
                <w:kern w:val="1"/>
                <w:sz w:val="20"/>
                <w:szCs w:val="20"/>
                <w:lang w:eastAsia="zh-CN" w:bidi="hi-IN"/>
              </w:rPr>
              <w:t xml:space="preserve">≥ </w:t>
            </w:r>
            <w:r w:rsidRPr="005D3A69">
              <w:rPr>
                <w:rFonts w:ascii="Times New Roman" w:hAnsi="Times New Roman"/>
                <w:sz w:val="20"/>
                <w:szCs w:val="20"/>
              </w:rPr>
              <w:t xml:space="preserve">Съвместим с </w:t>
            </w:r>
            <w:proofErr w:type="spellStart"/>
            <w:r w:rsidRPr="005D3A69">
              <w:rPr>
                <w:rFonts w:ascii="Times New Roman" w:hAnsi="Times New Roman"/>
                <w:sz w:val="20"/>
                <w:szCs w:val="20"/>
              </w:rPr>
              <w:t>VMware</w:t>
            </w:r>
            <w:proofErr w:type="spellEnd"/>
            <w:r w:rsidRPr="005D3A69">
              <w:rPr>
                <w:rFonts w:ascii="Times New Roman" w:hAnsi="Times New Roman"/>
                <w:sz w:val="20"/>
                <w:szCs w:val="20"/>
              </w:rPr>
              <w:t xml:space="preserve"> ESX 6.7, удостоверява се с линк към “</w:t>
            </w:r>
            <w:proofErr w:type="spellStart"/>
            <w:r w:rsidRPr="005D3A69">
              <w:rPr>
                <w:rFonts w:ascii="Times New Roman" w:hAnsi="Times New Roman"/>
                <w:sz w:val="20"/>
                <w:szCs w:val="20"/>
              </w:rPr>
              <w:t>VMware</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Compatibility</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Guide</w:t>
            </w:r>
            <w:proofErr w:type="spellEnd"/>
            <w:r w:rsidRPr="005D3A69">
              <w:rPr>
                <w:rFonts w:ascii="Times New Roman" w:hAnsi="Times New Roman"/>
                <w:sz w:val="20"/>
                <w:szCs w:val="20"/>
              </w:rPr>
              <w:t>”</w:t>
            </w:r>
          </w:p>
        </w:tc>
      </w:tr>
    </w:tbl>
    <w:p w14:paraId="3801F049" w14:textId="77777777" w:rsidR="005D3A69" w:rsidRPr="005D3A69" w:rsidRDefault="005D3A69" w:rsidP="005D3A69">
      <w:pPr>
        <w:jc w:val="both"/>
        <w:rPr>
          <w:rFonts w:ascii="Times New Roman" w:eastAsia="Times New Roman" w:hAnsi="Times New Roman"/>
          <w:b/>
          <w:bCs/>
          <w:sz w:val="24"/>
          <w:szCs w:val="24"/>
        </w:rPr>
      </w:pPr>
    </w:p>
    <w:p w14:paraId="3801F04A" w14:textId="77777777" w:rsidR="005D3A69" w:rsidRPr="005D3A69" w:rsidRDefault="005D3A69" w:rsidP="005D3A69">
      <w:pPr>
        <w:keepNext/>
        <w:spacing w:before="240" w:after="60"/>
        <w:ind w:firstLine="708"/>
        <w:outlineLvl w:val="1"/>
        <w:rPr>
          <w:rFonts w:ascii="Times New Roman" w:eastAsia="Times New Roman" w:hAnsi="Times New Roman"/>
          <w:b/>
          <w:bCs/>
          <w:iCs/>
          <w:sz w:val="24"/>
          <w:szCs w:val="24"/>
          <w:lang w:eastAsia="bg-BG"/>
        </w:rPr>
      </w:pPr>
      <w:r w:rsidRPr="005D3A69">
        <w:rPr>
          <w:rFonts w:ascii="Times New Roman" w:eastAsia="Times New Roman" w:hAnsi="Times New Roman"/>
          <w:b/>
          <w:bCs/>
          <w:iCs/>
          <w:sz w:val="24"/>
          <w:szCs w:val="24"/>
          <w:lang w:eastAsia="bg-BG"/>
        </w:rPr>
        <w:lastRenderedPageBreak/>
        <w:t>10.</w:t>
      </w:r>
      <w:r w:rsidRPr="005D3A69">
        <w:rPr>
          <w:rFonts w:ascii="Times New Roman" w:eastAsia="Times New Roman" w:hAnsi="Times New Roman"/>
          <w:b/>
          <w:bCs/>
          <w:sz w:val="24"/>
          <w:szCs w:val="24"/>
          <w:lang w:eastAsia="bg-BG"/>
        </w:rPr>
        <w:t xml:space="preserve"> </w:t>
      </w:r>
      <w:r w:rsidRPr="005D3A69">
        <w:rPr>
          <w:rFonts w:ascii="Times New Roman" w:eastAsia="Times New Roman" w:hAnsi="Times New Roman"/>
          <w:b/>
          <w:bCs/>
          <w:iCs/>
          <w:sz w:val="24"/>
          <w:szCs w:val="24"/>
          <w:lang w:eastAsia="bg-BG"/>
        </w:rPr>
        <w:t>Сървър за справки</w:t>
      </w:r>
    </w:p>
    <w:tbl>
      <w:tblPr>
        <w:tblW w:w="978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545"/>
        <w:gridCol w:w="6238"/>
      </w:tblGrid>
      <w:tr w:rsidR="005D3A69" w:rsidRPr="005D3A69" w14:paraId="3801F04D"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4B" w14:textId="77777777" w:rsidR="005D3A69" w:rsidRPr="005D3A69" w:rsidRDefault="005D3A69" w:rsidP="005D3A69">
            <w:pPr>
              <w:spacing w:after="0"/>
              <w:rPr>
                <w:rFonts w:ascii="Times New Roman" w:eastAsia="SimSun" w:hAnsi="Times New Roman"/>
                <w:b/>
                <w:lang w:eastAsia="bg-BG"/>
              </w:rPr>
            </w:pPr>
            <w:r w:rsidRPr="005D3A69">
              <w:rPr>
                <w:rFonts w:ascii="Times New Roman" w:hAnsi="Times New Roman"/>
                <w:b/>
              </w:rPr>
              <w:t>Процесор</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4C" w14:textId="77777777" w:rsidR="005D3A69" w:rsidRPr="005D3A69" w:rsidRDefault="005D3A69" w:rsidP="005D3A69">
            <w:pPr>
              <w:spacing w:after="0"/>
              <w:rPr>
                <w:rFonts w:ascii="Times New Roman" w:hAnsi="Times New Roman"/>
                <w:sz w:val="20"/>
                <w:szCs w:val="20"/>
              </w:rPr>
            </w:pPr>
            <w:r w:rsidRPr="005D3A69">
              <w:rPr>
                <w:rFonts w:ascii="Times New Roman" w:hAnsi="Times New Roman"/>
                <w:b/>
                <w:sz w:val="20"/>
                <w:szCs w:val="20"/>
              </w:rPr>
              <w:t>2 бр.</w:t>
            </w:r>
            <w:r w:rsidRPr="005D3A69">
              <w:rPr>
                <w:rFonts w:ascii="Times New Roman" w:hAnsi="Times New Roman"/>
                <w:sz w:val="20"/>
                <w:szCs w:val="20"/>
              </w:rPr>
              <w:t xml:space="preserve">  </w:t>
            </w:r>
            <w:proofErr w:type="spellStart"/>
            <w:r w:rsidRPr="005D3A69">
              <w:rPr>
                <w:rFonts w:ascii="Times New Roman" w:hAnsi="Times New Roman"/>
                <w:sz w:val="20"/>
                <w:szCs w:val="20"/>
              </w:rPr>
              <w:t>Intel</w:t>
            </w:r>
            <w:proofErr w:type="spellEnd"/>
            <w:r w:rsidRPr="005D3A69">
              <w:rPr>
                <w:rFonts w:ascii="Times New Roman" w:hAnsi="Times New Roman"/>
                <w:sz w:val="20"/>
                <w:szCs w:val="20"/>
              </w:rPr>
              <w:t xml:space="preserve"> ® </w:t>
            </w:r>
            <w:proofErr w:type="spellStart"/>
            <w:r w:rsidRPr="005D3A69">
              <w:rPr>
                <w:rFonts w:ascii="Times New Roman" w:hAnsi="Times New Roman"/>
                <w:sz w:val="20"/>
                <w:szCs w:val="20"/>
              </w:rPr>
              <w:t>Xeon</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Gold</w:t>
            </w:r>
            <w:proofErr w:type="spellEnd"/>
            <w:r w:rsidRPr="005D3A69">
              <w:rPr>
                <w:rFonts w:ascii="Times New Roman" w:hAnsi="Times New Roman"/>
                <w:sz w:val="20"/>
                <w:szCs w:val="20"/>
              </w:rPr>
              <w:t xml:space="preserve"> 6138 или еквивалентен или по добър според cpubenchmark.net</w:t>
            </w:r>
          </w:p>
        </w:tc>
      </w:tr>
      <w:tr w:rsidR="005D3A69" w:rsidRPr="005D3A69" w14:paraId="3801F051"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4E" w14:textId="77777777" w:rsidR="005D3A69" w:rsidRPr="005D3A69" w:rsidRDefault="005D3A69" w:rsidP="005D3A69">
            <w:pPr>
              <w:spacing w:after="0"/>
              <w:rPr>
                <w:rFonts w:ascii="Times New Roman" w:eastAsia="SimSun" w:hAnsi="Times New Roman"/>
                <w:b/>
              </w:rPr>
            </w:pPr>
            <w:r w:rsidRPr="005D3A69">
              <w:rPr>
                <w:rFonts w:ascii="Times New Roman" w:hAnsi="Times New Roman"/>
                <w:b/>
              </w:rPr>
              <w:t>Памет</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4F"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128 GB DDR4 REG ЕCC 2666 </w:t>
            </w:r>
            <w:proofErr w:type="spellStart"/>
            <w:r w:rsidRPr="005D3A69">
              <w:rPr>
                <w:rFonts w:ascii="Times New Roman" w:hAnsi="Times New Roman"/>
                <w:sz w:val="20"/>
                <w:szCs w:val="20"/>
              </w:rPr>
              <w:t>MHz</w:t>
            </w:r>
            <w:proofErr w:type="spellEnd"/>
          </w:p>
          <w:p w14:paraId="3801F050"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Системата да позволява бъдещо разширение на паметта  ≥ 512Gb RAM (налични свободни слотове)</w:t>
            </w:r>
          </w:p>
        </w:tc>
      </w:tr>
      <w:tr w:rsidR="005D3A69" w:rsidRPr="005D3A69" w14:paraId="3801F054"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52" w14:textId="77777777" w:rsidR="005D3A69" w:rsidRPr="005D3A69" w:rsidRDefault="005D3A69" w:rsidP="005D3A69">
            <w:pPr>
              <w:spacing w:after="0"/>
              <w:rPr>
                <w:rFonts w:ascii="Times New Roman" w:eastAsia="SimSun" w:hAnsi="Times New Roman"/>
                <w:b/>
              </w:rPr>
            </w:pPr>
            <w:r w:rsidRPr="005D3A69">
              <w:rPr>
                <w:rFonts w:ascii="Times New Roman" w:hAnsi="Times New Roman"/>
                <w:b/>
              </w:rPr>
              <w:t>Слотове за разширение</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53"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6 x PCI-Express v3 или по-нова</w:t>
            </w:r>
          </w:p>
        </w:tc>
      </w:tr>
      <w:tr w:rsidR="005D3A69" w:rsidRPr="005D3A69" w14:paraId="3801F05B"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55" w14:textId="77777777" w:rsidR="005D3A69" w:rsidRPr="005D3A69" w:rsidRDefault="005D3A69" w:rsidP="005D3A69">
            <w:pPr>
              <w:spacing w:after="0"/>
              <w:rPr>
                <w:rFonts w:ascii="Times New Roman" w:eastAsia="SimSun" w:hAnsi="Times New Roman"/>
                <w:b/>
              </w:rPr>
            </w:pPr>
            <w:r w:rsidRPr="005D3A69">
              <w:rPr>
                <w:rFonts w:ascii="Times New Roman" w:hAnsi="Times New Roman"/>
                <w:b/>
              </w:rPr>
              <w:t>Портове</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56"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2 x RJ45 1 </w:t>
            </w:r>
            <w:proofErr w:type="spellStart"/>
            <w:r w:rsidRPr="005D3A69">
              <w:rPr>
                <w:rFonts w:ascii="Times New Roman" w:hAnsi="Times New Roman"/>
                <w:sz w:val="20"/>
                <w:szCs w:val="20"/>
              </w:rPr>
              <w:t>GBit</w:t>
            </w:r>
            <w:proofErr w:type="spellEnd"/>
          </w:p>
          <w:p w14:paraId="3801F057"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4 x USB 2.0  </w:t>
            </w:r>
            <w:proofErr w:type="spellStart"/>
            <w:r w:rsidRPr="005D3A69">
              <w:rPr>
                <w:rFonts w:ascii="Times New Roman" w:hAnsi="Times New Roman"/>
                <w:sz w:val="20"/>
                <w:szCs w:val="20"/>
              </w:rPr>
              <w:t>ports</w:t>
            </w:r>
            <w:proofErr w:type="spellEnd"/>
            <w:r w:rsidRPr="005D3A69">
              <w:rPr>
                <w:rFonts w:ascii="Times New Roman" w:hAnsi="Times New Roman"/>
                <w:sz w:val="20"/>
                <w:szCs w:val="20"/>
              </w:rPr>
              <w:t xml:space="preserve"> </w:t>
            </w:r>
          </w:p>
          <w:p w14:paraId="3801F058"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4 x USB 3.0 </w:t>
            </w:r>
            <w:proofErr w:type="spellStart"/>
            <w:r w:rsidRPr="005D3A69">
              <w:rPr>
                <w:rFonts w:ascii="Times New Roman" w:hAnsi="Times New Roman"/>
                <w:sz w:val="20"/>
                <w:szCs w:val="20"/>
              </w:rPr>
              <w:t>ports</w:t>
            </w:r>
            <w:proofErr w:type="spellEnd"/>
            <w:r w:rsidRPr="005D3A69">
              <w:rPr>
                <w:rFonts w:ascii="Times New Roman" w:hAnsi="Times New Roman"/>
                <w:sz w:val="20"/>
                <w:szCs w:val="20"/>
              </w:rPr>
              <w:t xml:space="preserve"> </w:t>
            </w:r>
          </w:p>
          <w:p w14:paraId="3801F059"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1 x VGA </w:t>
            </w:r>
            <w:proofErr w:type="spellStart"/>
            <w:r w:rsidRPr="005D3A69">
              <w:rPr>
                <w:rFonts w:ascii="Times New Roman" w:hAnsi="Times New Roman"/>
                <w:sz w:val="20"/>
                <w:szCs w:val="20"/>
              </w:rPr>
              <w:t>port</w:t>
            </w:r>
            <w:proofErr w:type="spellEnd"/>
          </w:p>
          <w:p w14:paraId="3801F05A"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1 x </w:t>
            </w:r>
            <w:r w:rsidRPr="005D3A69">
              <w:rPr>
                <w:bCs/>
              </w:rPr>
              <w:t xml:space="preserve">M.2 </w:t>
            </w:r>
            <w:proofErr w:type="spellStart"/>
            <w:r w:rsidRPr="005D3A69">
              <w:rPr>
                <w:bCs/>
              </w:rPr>
              <w:t>Interface</w:t>
            </w:r>
            <w:proofErr w:type="spellEnd"/>
            <w:r w:rsidRPr="005D3A69">
              <w:rPr>
                <w:bCs/>
              </w:rPr>
              <w:t>:</w:t>
            </w:r>
            <w:r w:rsidRPr="005D3A69">
              <w:t xml:space="preserve"> PCI-E 3.0 x4</w:t>
            </w:r>
          </w:p>
        </w:tc>
      </w:tr>
      <w:tr w:rsidR="005D3A69" w:rsidRPr="005D3A69" w14:paraId="3801F05E"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5C" w14:textId="77777777" w:rsidR="005D3A69" w:rsidRPr="005D3A69" w:rsidRDefault="005D3A69" w:rsidP="005D3A69">
            <w:pPr>
              <w:spacing w:after="0"/>
              <w:rPr>
                <w:rFonts w:ascii="Times New Roman" w:eastAsia="SimSun" w:hAnsi="Times New Roman"/>
                <w:b/>
              </w:rPr>
            </w:pPr>
            <w:r w:rsidRPr="005D3A69">
              <w:rPr>
                <w:rFonts w:ascii="Times New Roman" w:hAnsi="Times New Roman"/>
                <w:b/>
              </w:rPr>
              <w:t>Управление</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5D" w14:textId="77777777" w:rsidR="005D3A69" w:rsidRPr="005D3A69" w:rsidRDefault="005D3A69" w:rsidP="005D3A69">
            <w:pPr>
              <w:spacing w:after="0"/>
              <w:rPr>
                <w:rFonts w:ascii="Times New Roman" w:eastAsia="SimSun" w:hAnsi="Times New Roman"/>
                <w:sz w:val="20"/>
                <w:szCs w:val="20"/>
              </w:rPr>
            </w:pPr>
            <w:r w:rsidRPr="005D3A69">
              <w:rPr>
                <w:rFonts w:ascii="Times New Roman" w:hAnsi="Times New Roman"/>
                <w:sz w:val="20"/>
                <w:szCs w:val="20"/>
              </w:rPr>
              <w:t xml:space="preserve"> IPMI v2.0, KVM </w:t>
            </w:r>
            <w:proofErr w:type="spellStart"/>
            <w:r w:rsidRPr="005D3A69">
              <w:rPr>
                <w:rFonts w:ascii="Times New Roman" w:hAnsi="Times New Roman"/>
                <w:sz w:val="20"/>
                <w:szCs w:val="20"/>
              </w:rPr>
              <w:t>over</w:t>
            </w:r>
            <w:proofErr w:type="spellEnd"/>
            <w:r w:rsidRPr="005D3A69">
              <w:rPr>
                <w:rFonts w:ascii="Times New Roman" w:hAnsi="Times New Roman"/>
                <w:sz w:val="20"/>
                <w:szCs w:val="20"/>
              </w:rPr>
              <w:t xml:space="preserve"> LAN ≥ 100Mbps</w:t>
            </w:r>
          </w:p>
        </w:tc>
      </w:tr>
      <w:tr w:rsidR="005D3A69" w:rsidRPr="005D3A69" w14:paraId="3801F062"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5F" w14:textId="77777777" w:rsidR="005D3A69" w:rsidRPr="005D3A69" w:rsidRDefault="005D3A69" w:rsidP="005D3A69">
            <w:pPr>
              <w:spacing w:after="0"/>
              <w:rPr>
                <w:rFonts w:ascii="Times New Roman" w:eastAsia="SimSun" w:hAnsi="Times New Roman"/>
                <w:b/>
              </w:rPr>
            </w:pPr>
            <w:proofErr w:type="spellStart"/>
            <w:r w:rsidRPr="005D3A69">
              <w:rPr>
                <w:rFonts w:ascii="Times New Roman" w:hAnsi="Times New Roman"/>
                <w:b/>
              </w:rPr>
              <w:t>Форм</w:t>
            </w:r>
            <w:proofErr w:type="spellEnd"/>
            <w:r w:rsidRPr="005D3A69">
              <w:rPr>
                <w:rFonts w:ascii="Times New Roman" w:hAnsi="Times New Roman"/>
                <w:b/>
              </w:rPr>
              <w:t xml:space="preserve"> фактор</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60" w14:textId="77777777" w:rsidR="005D3A69" w:rsidRPr="005D3A69" w:rsidRDefault="005D3A69" w:rsidP="005D3A69">
            <w:pPr>
              <w:spacing w:after="0"/>
              <w:rPr>
                <w:rFonts w:ascii="Times New Roman" w:eastAsia="Times New Roman" w:hAnsi="Times New Roman"/>
                <w:sz w:val="20"/>
                <w:szCs w:val="20"/>
              </w:rPr>
            </w:pPr>
            <w:r w:rsidRPr="005D3A69">
              <w:rPr>
                <w:rFonts w:ascii="Times New Roman" w:hAnsi="Times New Roman"/>
                <w:sz w:val="20"/>
                <w:szCs w:val="20"/>
              </w:rPr>
              <w:t xml:space="preserve">2U за монтиране в шкаф вкл.  ≥  8 x 3.5"/2.5”, </w:t>
            </w:r>
            <w:proofErr w:type="spellStart"/>
            <w:r w:rsidRPr="005D3A69">
              <w:rPr>
                <w:rFonts w:ascii="Times New Roman" w:hAnsi="Times New Roman"/>
                <w:sz w:val="20"/>
                <w:szCs w:val="20"/>
              </w:rPr>
              <w:t>Hot-swap</w:t>
            </w:r>
            <w:proofErr w:type="spellEnd"/>
            <w:r w:rsidRPr="005D3A69">
              <w:rPr>
                <w:rFonts w:ascii="Times New Roman" w:hAnsi="Times New Roman"/>
                <w:sz w:val="20"/>
                <w:szCs w:val="20"/>
              </w:rPr>
              <w:t xml:space="preserve"> SAS / SATA </w:t>
            </w:r>
            <w:proofErr w:type="spellStart"/>
            <w:r w:rsidRPr="005D3A69">
              <w:rPr>
                <w:rFonts w:ascii="Times New Roman" w:hAnsi="Times New Roman"/>
                <w:sz w:val="20"/>
                <w:szCs w:val="20"/>
              </w:rPr>
              <w:t>Drive</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Bays</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caddy</w:t>
            </w:r>
            <w:proofErr w:type="spellEnd"/>
            <w:r w:rsidRPr="005D3A69">
              <w:rPr>
                <w:rFonts w:ascii="Times New Roman" w:hAnsi="Times New Roman"/>
                <w:sz w:val="20"/>
                <w:szCs w:val="20"/>
              </w:rPr>
              <w:t xml:space="preserve"> включени), </w:t>
            </w:r>
            <w:r w:rsidRPr="005D3A69">
              <w:rPr>
                <w:rFonts w:ascii="Times New Roman" w:eastAsia="Times New Roman" w:hAnsi="Times New Roman"/>
                <w:sz w:val="20"/>
                <w:szCs w:val="20"/>
              </w:rPr>
              <w:t xml:space="preserve">2x 2.5" </w:t>
            </w:r>
            <w:proofErr w:type="spellStart"/>
            <w:r w:rsidRPr="005D3A69">
              <w:rPr>
                <w:rFonts w:ascii="Times New Roman" w:eastAsia="Times New Roman" w:hAnsi="Times New Roman"/>
                <w:sz w:val="20"/>
                <w:szCs w:val="20"/>
              </w:rPr>
              <w:t>internal</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non</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hotswap</w:t>
            </w:r>
            <w:proofErr w:type="spellEnd"/>
            <w:r w:rsidRPr="005D3A69">
              <w:rPr>
                <w:rFonts w:ascii="Times New Roman" w:eastAsia="Times New Roman" w:hAnsi="Times New Roman"/>
                <w:sz w:val="20"/>
                <w:szCs w:val="20"/>
              </w:rPr>
              <w:t xml:space="preserve"> </w:t>
            </w:r>
            <w:proofErr w:type="spellStart"/>
            <w:r w:rsidRPr="005D3A69">
              <w:rPr>
                <w:rFonts w:ascii="Times New Roman" w:eastAsia="Times New Roman" w:hAnsi="Times New Roman"/>
                <w:sz w:val="20"/>
                <w:szCs w:val="20"/>
              </w:rPr>
              <w:t>bays</w:t>
            </w:r>
            <w:proofErr w:type="spellEnd"/>
          </w:p>
          <w:p w14:paraId="3801F061" w14:textId="77777777" w:rsidR="005D3A69" w:rsidRPr="005D3A69" w:rsidRDefault="005D3A69" w:rsidP="005D3A69">
            <w:pPr>
              <w:spacing w:after="0"/>
              <w:rPr>
                <w:rFonts w:ascii="Times New Roman" w:eastAsia="Times New Roman" w:hAnsi="Times New Roman"/>
                <w:sz w:val="20"/>
                <w:szCs w:val="20"/>
              </w:rPr>
            </w:pPr>
            <w:proofErr w:type="spellStart"/>
            <w:r w:rsidRPr="005D3A69">
              <w:rPr>
                <w:rFonts w:ascii="Times New Roman" w:eastAsia="Times New Roman" w:hAnsi="Times New Roman"/>
                <w:sz w:val="20"/>
                <w:szCs w:val="20"/>
              </w:rPr>
              <w:t>Backplane</w:t>
            </w:r>
            <w:proofErr w:type="spellEnd"/>
            <w:r w:rsidRPr="005D3A69">
              <w:rPr>
                <w:rFonts w:ascii="Times New Roman" w:eastAsia="Times New Roman" w:hAnsi="Times New Roman"/>
                <w:sz w:val="20"/>
                <w:szCs w:val="20"/>
              </w:rPr>
              <w:t xml:space="preserve"> да е съвместим със RAID контролер LSI-9271-8i  </w:t>
            </w:r>
          </w:p>
        </w:tc>
      </w:tr>
      <w:tr w:rsidR="005D3A69" w:rsidRPr="005D3A69" w14:paraId="3801F065"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63" w14:textId="77777777" w:rsidR="005D3A69" w:rsidRPr="005D3A69" w:rsidRDefault="005D3A69" w:rsidP="005D3A69">
            <w:pPr>
              <w:spacing w:after="0"/>
              <w:rPr>
                <w:rFonts w:ascii="Times New Roman" w:eastAsia="SimSun" w:hAnsi="Times New Roman"/>
                <w:b/>
              </w:rPr>
            </w:pPr>
            <w:r w:rsidRPr="005D3A69">
              <w:rPr>
                <w:rFonts w:ascii="Times New Roman" w:hAnsi="Times New Roman"/>
                <w:b/>
              </w:rPr>
              <w:t>Операционна система</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64" w14:textId="77777777" w:rsidR="005D3A69" w:rsidRPr="005D3A69" w:rsidRDefault="005D3A69" w:rsidP="005D3A69">
            <w:pPr>
              <w:spacing w:after="0"/>
              <w:rPr>
                <w:rFonts w:ascii="Times New Roman" w:eastAsia="Times New Roman" w:hAnsi="Times New Roman"/>
                <w:sz w:val="20"/>
                <w:szCs w:val="20"/>
              </w:rPr>
            </w:pPr>
            <w:r w:rsidRPr="005D3A69">
              <w:rPr>
                <w:rFonts w:ascii="Times New Roman" w:hAnsi="Times New Roman"/>
                <w:sz w:val="20"/>
                <w:szCs w:val="20"/>
              </w:rPr>
              <w:t>Не се изисква</w:t>
            </w:r>
          </w:p>
        </w:tc>
      </w:tr>
      <w:tr w:rsidR="005D3A69" w:rsidRPr="005D3A69" w14:paraId="3801F068"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66" w14:textId="77777777" w:rsidR="005D3A69" w:rsidRPr="005D3A69" w:rsidRDefault="005D3A69" w:rsidP="005D3A69">
            <w:pPr>
              <w:spacing w:after="0"/>
              <w:rPr>
                <w:rFonts w:ascii="Times New Roman" w:hAnsi="Times New Roman"/>
                <w:b/>
              </w:rPr>
            </w:pPr>
            <w:r w:rsidRPr="005D3A69">
              <w:rPr>
                <w:rFonts w:ascii="Times New Roman" w:hAnsi="Times New Roman"/>
                <w:b/>
              </w:rPr>
              <w:t>Монтажен комплект</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67"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Комплект за монтаж в 19” RACK шкаф релси и крепежни елементи</w:t>
            </w:r>
          </w:p>
        </w:tc>
      </w:tr>
      <w:tr w:rsidR="005D3A69" w:rsidRPr="005D3A69" w14:paraId="3801F06B" w14:textId="77777777" w:rsidTr="00B741FA">
        <w:tc>
          <w:tcPr>
            <w:tcW w:w="3545" w:type="dxa"/>
            <w:tcBorders>
              <w:top w:val="single" w:sz="4" w:space="0" w:color="auto"/>
              <w:left w:val="single" w:sz="4" w:space="0" w:color="auto"/>
              <w:bottom w:val="single" w:sz="4" w:space="0" w:color="auto"/>
              <w:right w:val="single" w:sz="4" w:space="0" w:color="auto"/>
            </w:tcBorders>
            <w:vAlign w:val="center"/>
            <w:hideMark/>
          </w:tcPr>
          <w:p w14:paraId="3801F069" w14:textId="77777777" w:rsidR="005D3A69" w:rsidRPr="005D3A69" w:rsidRDefault="005D3A69" w:rsidP="005D3A69">
            <w:pPr>
              <w:spacing w:after="0"/>
              <w:rPr>
                <w:rFonts w:ascii="Times New Roman" w:eastAsia="SimSun" w:hAnsi="Times New Roman"/>
                <w:b/>
              </w:rPr>
            </w:pPr>
            <w:r w:rsidRPr="005D3A69">
              <w:rPr>
                <w:rFonts w:ascii="Times New Roman" w:hAnsi="Times New Roman"/>
                <w:b/>
              </w:rPr>
              <w:t>Охлаждане и захранване</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6A"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2 х 600 W  80Plus сертифицирано, </w:t>
            </w:r>
            <w:proofErr w:type="spellStart"/>
            <w:r w:rsidRPr="005D3A69">
              <w:rPr>
                <w:rFonts w:ascii="Times New Roman" w:hAnsi="Times New Roman"/>
                <w:sz w:val="20"/>
                <w:szCs w:val="20"/>
              </w:rPr>
              <w:t>Redundant</w:t>
            </w:r>
            <w:proofErr w:type="spellEnd"/>
            <w:r w:rsidRPr="005D3A69">
              <w:rPr>
                <w:rFonts w:ascii="Times New Roman" w:hAnsi="Times New Roman"/>
                <w:sz w:val="20"/>
                <w:szCs w:val="20"/>
              </w:rPr>
              <w:t xml:space="preserve"> </w:t>
            </w:r>
            <w:proofErr w:type="spellStart"/>
            <w:r w:rsidRPr="005D3A69">
              <w:rPr>
                <w:rFonts w:ascii="Times New Roman" w:hAnsi="Times New Roman"/>
                <w:sz w:val="20"/>
                <w:szCs w:val="20"/>
              </w:rPr>
              <w:t>Power</w:t>
            </w:r>
            <w:proofErr w:type="spellEnd"/>
            <w:r w:rsidRPr="005D3A69">
              <w:rPr>
                <w:rFonts w:ascii="Times New Roman" w:hAnsi="Times New Roman"/>
                <w:sz w:val="20"/>
                <w:szCs w:val="20"/>
              </w:rPr>
              <w:t xml:space="preserve"> Supply</w:t>
            </w:r>
          </w:p>
        </w:tc>
      </w:tr>
      <w:tr w:rsidR="005D3A69" w:rsidRPr="005D3A69" w14:paraId="3801F06F" w14:textId="77777777" w:rsidTr="00B741FA">
        <w:trPr>
          <w:trHeight w:val="226"/>
        </w:trPr>
        <w:tc>
          <w:tcPr>
            <w:tcW w:w="3545" w:type="dxa"/>
            <w:tcBorders>
              <w:top w:val="single" w:sz="4" w:space="0" w:color="auto"/>
              <w:left w:val="single" w:sz="4" w:space="0" w:color="auto"/>
              <w:bottom w:val="single" w:sz="4" w:space="0" w:color="auto"/>
              <w:right w:val="single" w:sz="4" w:space="0" w:color="auto"/>
            </w:tcBorders>
            <w:vAlign w:val="center"/>
            <w:hideMark/>
          </w:tcPr>
          <w:p w14:paraId="3801F06C" w14:textId="77777777" w:rsidR="005D3A69" w:rsidRPr="005D3A69" w:rsidRDefault="005D3A69" w:rsidP="005D3A69">
            <w:pPr>
              <w:spacing w:after="0"/>
              <w:rPr>
                <w:rFonts w:ascii="Times New Roman" w:eastAsia="Times New Roman" w:hAnsi="Times New Roman"/>
                <w:b/>
              </w:rPr>
            </w:pPr>
            <w:r w:rsidRPr="005D3A69">
              <w:rPr>
                <w:rFonts w:ascii="Times New Roman" w:hAnsi="Times New Roman"/>
                <w:b/>
              </w:rPr>
              <w:t>Твърд диск</w:t>
            </w:r>
          </w:p>
        </w:tc>
        <w:tc>
          <w:tcPr>
            <w:tcW w:w="6238" w:type="dxa"/>
            <w:tcBorders>
              <w:top w:val="single" w:sz="4" w:space="0" w:color="auto"/>
              <w:left w:val="single" w:sz="4" w:space="0" w:color="auto"/>
              <w:bottom w:val="single" w:sz="4" w:space="0" w:color="auto"/>
              <w:right w:val="single" w:sz="4" w:space="0" w:color="auto"/>
            </w:tcBorders>
            <w:vAlign w:val="center"/>
            <w:hideMark/>
          </w:tcPr>
          <w:p w14:paraId="3801F06D" w14:textId="77777777" w:rsidR="005D3A69" w:rsidRPr="005D3A69" w:rsidRDefault="005D3A69" w:rsidP="005D3A69">
            <w:pPr>
              <w:spacing w:after="0"/>
              <w:rPr>
                <w:rFonts w:ascii="Times New Roman" w:eastAsia="Times New Roman" w:hAnsi="Times New Roman"/>
                <w:sz w:val="20"/>
                <w:szCs w:val="20"/>
              </w:rPr>
            </w:pPr>
            <w:r w:rsidRPr="005D3A69">
              <w:rPr>
                <w:rFonts w:ascii="Times New Roman" w:hAnsi="Times New Roman"/>
                <w:sz w:val="20"/>
                <w:szCs w:val="20"/>
              </w:rPr>
              <w:t>Не се изисква</w:t>
            </w:r>
          </w:p>
          <w:p w14:paraId="3801F06E" w14:textId="77777777" w:rsidR="005D3A69" w:rsidRPr="005D3A69" w:rsidRDefault="005D3A69" w:rsidP="005D3A69">
            <w:pPr>
              <w:spacing w:after="0"/>
              <w:rPr>
                <w:rFonts w:ascii="Times New Roman" w:eastAsia="Times New Roman" w:hAnsi="Times New Roman"/>
                <w:sz w:val="20"/>
                <w:szCs w:val="20"/>
              </w:rPr>
            </w:pPr>
          </w:p>
        </w:tc>
      </w:tr>
    </w:tbl>
    <w:p w14:paraId="3801F070" w14:textId="77777777" w:rsidR="005D3A69" w:rsidRPr="005D3A69" w:rsidRDefault="005D3A69" w:rsidP="005D3A69"/>
    <w:p w14:paraId="3801F071" w14:textId="77777777" w:rsidR="005D3A69" w:rsidRPr="005D3A69" w:rsidRDefault="005D3A69" w:rsidP="00713A8B">
      <w:pPr>
        <w:keepNext/>
        <w:spacing w:before="240" w:after="60"/>
        <w:outlineLvl w:val="1"/>
        <w:rPr>
          <w:rFonts w:ascii="Times New Roman" w:eastAsia="Times New Roman" w:hAnsi="Times New Roman"/>
          <w:b/>
          <w:bCs/>
          <w:iCs/>
          <w:sz w:val="24"/>
          <w:szCs w:val="24"/>
          <w:lang w:eastAsia="bg-BG"/>
        </w:rPr>
      </w:pPr>
      <w:r w:rsidRPr="005D3A69">
        <w:rPr>
          <w:rFonts w:ascii="Times New Roman" w:eastAsia="Times New Roman" w:hAnsi="Times New Roman"/>
          <w:b/>
          <w:bCs/>
          <w:iCs/>
          <w:sz w:val="24"/>
          <w:szCs w:val="24"/>
          <w:lang w:eastAsia="bg-BG"/>
        </w:rPr>
        <w:t>11.NAS сървър</w:t>
      </w:r>
    </w:p>
    <w:tbl>
      <w:tblPr>
        <w:tblW w:w="9796" w:type="dxa"/>
        <w:tblInd w:w="55" w:type="dxa"/>
        <w:tblCellMar>
          <w:left w:w="70" w:type="dxa"/>
          <w:right w:w="70" w:type="dxa"/>
        </w:tblCellMar>
        <w:tblLook w:val="04A0" w:firstRow="1" w:lastRow="0" w:firstColumn="1" w:lastColumn="0" w:noHBand="0" w:noVBand="1"/>
      </w:tblPr>
      <w:tblGrid>
        <w:gridCol w:w="3559"/>
        <w:gridCol w:w="6237"/>
      </w:tblGrid>
      <w:tr w:rsidR="005D3A69" w:rsidRPr="005D3A69" w14:paraId="3801F074"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hideMark/>
          </w:tcPr>
          <w:p w14:paraId="3801F072"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bCs/>
                <w:color w:val="000000"/>
              </w:rPr>
              <w:t>Тип</w:t>
            </w:r>
          </w:p>
        </w:tc>
        <w:tc>
          <w:tcPr>
            <w:tcW w:w="6237" w:type="dxa"/>
            <w:tcBorders>
              <w:top w:val="single" w:sz="4" w:space="0" w:color="auto"/>
              <w:left w:val="nil"/>
              <w:bottom w:val="single" w:sz="4" w:space="0" w:color="auto"/>
              <w:right w:val="single" w:sz="4" w:space="0" w:color="auto"/>
            </w:tcBorders>
          </w:tcPr>
          <w:p w14:paraId="3801F073"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NAS</w:t>
            </w:r>
          </w:p>
        </w:tc>
      </w:tr>
      <w:tr w:rsidR="005D3A69" w:rsidRPr="005D3A69" w14:paraId="3801F077"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tcPr>
          <w:p w14:paraId="3801F075"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Модел</w:t>
            </w:r>
          </w:p>
        </w:tc>
        <w:tc>
          <w:tcPr>
            <w:tcW w:w="6237" w:type="dxa"/>
            <w:tcBorders>
              <w:top w:val="single" w:sz="4" w:space="0" w:color="auto"/>
              <w:left w:val="nil"/>
              <w:bottom w:val="single" w:sz="4" w:space="0" w:color="auto"/>
              <w:right w:val="single" w:sz="4" w:space="0" w:color="auto"/>
            </w:tcBorders>
          </w:tcPr>
          <w:p w14:paraId="3801F076"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w:t>
            </w:r>
            <w:proofErr w:type="spellStart"/>
            <w:r w:rsidRPr="005D3A69">
              <w:rPr>
                <w:rFonts w:ascii="Times New Roman" w:eastAsia="Times New Roman" w:hAnsi="Times New Roman"/>
                <w:color w:val="000000"/>
                <w:sz w:val="20"/>
                <w:szCs w:val="20"/>
              </w:rPr>
              <w:t>Synology</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DiskStation</w:t>
            </w:r>
            <w:proofErr w:type="spellEnd"/>
            <w:r w:rsidRPr="005D3A69">
              <w:rPr>
                <w:rFonts w:ascii="Times New Roman" w:eastAsia="Times New Roman" w:hAnsi="Times New Roman"/>
                <w:color w:val="000000"/>
                <w:sz w:val="20"/>
                <w:szCs w:val="20"/>
              </w:rPr>
              <w:t xml:space="preserve"> DS918+” или устройство отговарящо на изискването: Директна подмяна на </w:t>
            </w:r>
            <w:proofErr w:type="spellStart"/>
            <w:r w:rsidRPr="005D3A69">
              <w:rPr>
                <w:rFonts w:ascii="Times New Roman" w:eastAsia="Times New Roman" w:hAnsi="Times New Roman"/>
                <w:color w:val="000000"/>
                <w:sz w:val="20"/>
                <w:szCs w:val="20"/>
              </w:rPr>
              <w:t>дефектирали</w:t>
            </w:r>
            <w:proofErr w:type="spellEnd"/>
            <w:r w:rsidRPr="005D3A69">
              <w:rPr>
                <w:rFonts w:ascii="Times New Roman" w:eastAsia="Times New Roman" w:hAnsi="Times New Roman"/>
                <w:color w:val="000000"/>
                <w:sz w:val="20"/>
                <w:szCs w:val="20"/>
              </w:rPr>
              <w:t xml:space="preserve"> устройства </w:t>
            </w:r>
            <w:proofErr w:type="spellStart"/>
            <w:r w:rsidRPr="005D3A69">
              <w:rPr>
                <w:rFonts w:ascii="Times New Roman" w:eastAsia="Times New Roman" w:hAnsi="Times New Roman"/>
                <w:color w:val="000000"/>
                <w:sz w:val="20"/>
                <w:szCs w:val="20"/>
              </w:rPr>
              <w:t>Synology</w:t>
            </w:r>
            <w:proofErr w:type="spellEnd"/>
            <w:r w:rsidRPr="005D3A69">
              <w:rPr>
                <w:rFonts w:ascii="Times New Roman" w:eastAsia="Times New Roman" w:hAnsi="Times New Roman"/>
                <w:color w:val="000000"/>
                <w:sz w:val="20"/>
                <w:szCs w:val="20"/>
              </w:rPr>
              <w:t xml:space="preserve"> DS415+ с директна инсталация на старите дискове с данни към предложеното устройство.</w:t>
            </w:r>
          </w:p>
        </w:tc>
      </w:tr>
      <w:tr w:rsidR="005D3A69" w:rsidRPr="005D3A69" w14:paraId="3801F07B"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tcPr>
          <w:p w14:paraId="3801F078"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color w:val="000000"/>
              </w:rPr>
              <w:t>Инсталирана памет</w:t>
            </w:r>
          </w:p>
        </w:tc>
        <w:tc>
          <w:tcPr>
            <w:tcW w:w="6237" w:type="dxa"/>
            <w:tcBorders>
              <w:top w:val="single" w:sz="4" w:space="0" w:color="auto"/>
              <w:left w:val="nil"/>
              <w:bottom w:val="single" w:sz="4" w:space="0" w:color="auto"/>
              <w:right w:val="single" w:sz="4" w:space="0" w:color="auto"/>
            </w:tcBorders>
          </w:tcPr>
          <w:p w14:paraId="3801F079"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4 GB</w:t>
            </w:r>
          </w:p>
          <w:p w14:paraId="3801F07A" w14:textId="64378978" w:rsidR="005D3A69" w:rsidRPr="00A45E5D" w:rsidRDefault="005D3A69" w:rsidP="005D3A69">
            <w:pPr>
              <w:spacing w:after="0"/>
              <w:rPr>
                <w:rFonts w:ascii="Times New Roman" w:eastAsia="Times New Roman" w:hAnsi="Times New Roman"/>
                <w:color w:val="000000"/>
                <w:sz w:val="20"/>
                <w:szCs w:val="20"/>
                <w:lang w:val="en-US"/>
              </w:rPr>
            </w:pPr>
            <w:r w:rsidRPr="005D3A69">
              <w:rPr>
                <w:rFonts w:ascii="Times New Roman" w:hAnsi="Times New Roman"/>
                <w:sz w:val="20"/>
                <w:szCs w:val="20"/>
              </w:rPr>
              <w:t>С възможност за разширяване</w:t>
            </w:r>
            <w:r w:rsidR="00A45E5D">
              <w:rPr>
                <w:rFonts w:ascii="Times New Roman" w:hAnsi="Times New Roman"/>
                <w:sz w:val="20"/>
                <w:szCs w:val="20"/>
              </w:rPr>
              <w:t xml:space="preserve"> до 8 </w:t>
            </w:r>
            <w:r w:rsidR="00A45E5D">
              <w:rPr>
                <w:rFonts w:ascii="Times New Roman" w:hAnsi="Times New Roman"/>
                <w:sz w:val="20"/>
                <w:szCs w:val="20"/>
                <w:lang w:val="en-US"/>
              </w:rPr>
              <w:t>GB</w:t>
            </w:r>
          </w:p>
        </w:tc>
      </w:tr>
      <w:tr w:rsidR="005D3A69" w:rsidRPr="005D3A69" w14:paraId="3801F07E"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tcPr>
          <w:p w14:paraId="3801F07C"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color w:val="000000"/>
              </w:rPr>
              <w:t>Гнезда за дискове</w:t>
            </w:r>
          </w:p>
        </w:tc>
        <w:tc>
          <w:tcPr>
            <w:tcW w:w="6237" w:type="dxa"/>
            <w:tcBorders>
              <w:top w:val="single" w:sz="4" w:space="0" w:color="auto"/>
              <w:left w:val="nil"/>
              <w:bottom w:val="single" w:sz="4" w:space="0" w:color="auto"/>
              <w:right w:val="single" w:sz="4" w:space="0" w:color="auto"/>
            </w:tcBorders>
          </w:tcPr>
          <w:p w14:paraId="3801F07D"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hAnsi="Times New Roman"/>
                <w:sz w:val="20"/>
                <w:szCs w:val="20"/>
              </w:rPr>
              <w:t>≥ 4</w:t>
            </w:r>
          </w:p>
        </w:tc>
      </w:tr>
      <w:tr w:rsidR="005D3A69" w:rsidRPr="005D3A69" w14:paraId="3801F082"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tcPr>
          <w:p w14:paraId="3801F07F" w14:textId="77777777" w:rsidR="005D3A69" w:rsidRPr="005D3A69" w:rsidRDefault="005D3A69" w:rsidP="005D3A69">
            <w:pPr>
              <w:spacing w:after="0"/>
              <w:rPr>
                <w:rFonts w:ascii="Times New Roman" w:eastAsia="Times New Roman" w:hAnsi="Times New Roman"/>
                <w:b/>
                <w:color w:val="000000"/>
              </w:rPr>
            </w:pPr>
            <w:r w:rsidRPr="005D3A69">
              <w:rPr>
                <w:rFonts w:eastAsia="DejaVu Sans"/>
                <w:bCs/>
              </w:rPr>
              <w:t>Съвместими дискове</w:t>
            </w:r>
          </w:p>
        </w:tc>
        <w:tc>
          <w:tcPr>
            <w:tcW w:w="6237" w:type="dxa"/>
            <w:tcBorders>
              <w:top w:val="single" w:sz="4" w:space="0" w:color="auto"/>
              <w:left w:val="nil"/>
              <w:bottom w:val="single" w:sz="4" w:space="0" w:color="auto"/>
              <w:right w:val="single" w:sz="4" w:space="0" w:color="auto"/>
            </w:tcBorders>
          </w:tcPr>
          <w:p w14:paraId="3801F080"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3.5", 2.5" SATA(III) / SATA(II) HDD, SSD</w:t>
            </w:r>
          </w:p>
          <w:p w14:paraId="3801F081"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hAnsi="Times New Roman"/>
                <w:sz w:val="20"/>
                <w:szCs w:val="20"/>
              </w:rPr>
              <w:t>≥ 14 TB максимален обем на подържани дискове</w:t>
            </w:r>
          </w:p>
        </w:tc>
      </w:tr>
      <w:tr w:rsidR="005D3A69" w:rsidRPr="005D3A69" w14:paraId="3801F089"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tcPr>
          <w:p w14:paraId="3801F083"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color w:val="000000"/>
              </w:rPr>
              <w:t>Инсталиран капацитет</w:t>
            </w:r>
          </w:p>
        </w:tc>
        <w:tc>
          <w:tcPr>
            <w:tcW w:w="6237" w:type="dxa"/>
            <w:tcBorders>
              <w:top w:val="single" w:sz="4" w:space="0" w:color="auto"/>
              <w:left w:val="nil"/>
              <w:bottom w:val="single" w:sz="4" w:space="0" w:color="auto"/>
              <w:right w:val="single" w:sz="4" w:space="0" w:color="auto"/>
            </w:tcBorders>
          </w:tcPr>
          <w:p w14:paraId="3801F084" w14:textId="77777777" w:rsidR="005D3A69" w:rsidRPr="005D3A69" w:rsidRDefault="005D3A69" w:rsidP="005D3A69">
            <w:pPr>
              <w:spacing w:after="0"/>
              <w:rPr>
                <w:rFonts w:ascii="Times New Roman" w:eastAsia="Times New Roman" w:hAnsi="Times New Roman"/>
                <w:b/>
                <w:color w:val="000000"/>
                <w:sz w:val="20"/>
                <w:szCs w:val="20"/>
              </w:rPr>
            </w:pPr>
            <w:r w:rsidRPr="005D3A69">
              <w:rPr>
                <w:rFonts w:ascii="Times New Roman" w:eastAsia="Times New Roman" w:hAnsi="Times New Roman"/>
                <w:b/>
                <w:color w:val="000000"/>
                <w:sz w:val="20"/>
                <w:szCs w:val="20"/>
              </w:rPr>
              <w:t>2 x 6 TB</w:t>
            </w:r>
          </w:p>
          <w:p w14:paraId="3801F085"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xml:space="preserve">≥ 7200 </w:t>
            </w:r>
            <w:proofErr w:type="spellStart"/>
            <w:r w:rsidRPr="005D3A69">
              <w:rPr>
                <w:rFonts w:ascii="Times New Roman" w:eastAsia="Times New Roman" w:hAnsi="Times New Roman"/>
                <w:color w:val="000000"/>
                <w:sz w:val="20"/>
                <w:szCs w:val="20"/>
              </w:rPr>
              <w:t>rpm</w:t>
            </w:r>
            <w:proofErr w:type="spellEnd"/>
          </w:p>
          <w:p w14:paraId="3801F086"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64 MB</w:t>
            </w:r>
          </w:p>
          <w:p w14:paraId="3801F087"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SATA III интерфейс</w:t>
            </w:r>
          </w:p>
          <w:p w14:paraId="3801F088" w14:textId="4DDD0416"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Диск</w:t>
            </w:r>
            <w:r w:rsidR="00A45E5D">
              <w:rPr>
                <w:rFonts w:ascii="Times New Roman" w:eastAsia="Times New Roman" w:hAnsi="Times New Roman"/>
                <w:color w:val="000000"/>
                <w:sz w:val="20"/>
                <w:szCs w:val="20"/>
              </w:rPr>
              <w:t>овете</w:t>
            </w:r>
            <w:r w:rsidRPr="005D3A69">
              <w:rPr>
                <w:rFonts w:ascii="Times New Roman" w:eastAsia="Times New Roman" w:hAnsi="Times New Roman"/>
                <w:color w:val="000000"/>
                <w:sz w:val="20"/>
                <w:szCs w:val="20"/>
              </w:rPr>
              <w:t xml:space="preserve"> да </w:t>
            </w:r>
            <w:r w:rsidR="00A45E5D">
              <w:rPr>
                <w:rFonts w:ascii="Times New Roman" w:eastAsia="Times New Roman" w:hAnsi="Times New Roman"/>
                <w:color w:val="000000"/>
                <w:sz w:val="20"/>
                <w:szCs w:val="20"/>
              </w:rPr>
              <w:t>са</w:t>
            </w:r>
            <w:r w:rsidRPr="005D3A69">
              <w:rPr>
                <w:rFonts w:ascii="Times New Roman" w:eastAsia="Times New Roman" w:hAnsi="Times New Roman"/>
                <w:color w:val="000000"/>
                <w:sz w:val="20"/>
                <w:szCs w:val="20"/>
              </w:rPr>
              <w:t xml:space="preserve"> сървърен клас или </w:t>
            </w:r>
            <w:r w:rsidR="00A45E5D">
              <w:rPr>
                <w:rFonts w:ascii="Times New Roman" w:eastAsia="Times New Roman" w:hAnsi="Times New Roman"/>
                <w:color w:val="000000"/>
                <w:sz w:val="20"/>
                <w:szCs w:val="20"/>
              </w:rPr>
              <w:t xml:space="preserve">да е </w:t>
            </w:r>
            <w:r w:rsidRPr="005D3A69">
              <w:rPr>
                <w:rFonts w:ascii="Times New Roman" w:eastAsia="Times New Roman" w:hAnsi="Times New Roman"/>
                <w:color w:val="000000"/>
                <w:sz w:val="20"/>
                <w:szCs w:val="20"/>
              </w:rPr>
              <w:t>посочен</w:t>
            </w:r>
            <w:r w:rsidR="00A45E5D">
              <w:rPr>
                <w:rFonts w:ascii="Times New Roman" w:eastAsia="Times New Roman" w:hAnsi="Times New Roman"/>
                <w:color w:val="000000"/>
                <w:sz w:val="20"/>
                <w:szCs w:val="20"/>
              </w:rPr>
              <w:t>о</w:t>
            </w:r>
            <w:r w:rsidRPr="005D3A69">
              <w:rPr>
                <w:rFonts w:ascii="Times New Roman" w:eastAsia="Times New Roman" w:hAnsi="Times New Roman"/>
                <w:color w:val="000000"/>
                <w:sz w:val="20"/>
                <w:szCs w:val="20"/>
              </w:rPr>
              <w:t xml:space="preserve"> от производителя, че </w:t>
            </w:r>
            <w:r w:rsidR="00A45E5D">
              <w:rPr>
                <w:rFonts w:ascii="Times New Roman" w:eastAsia="Times New Roman" w:hAnsi="Times New Roman"/>
                <w:color w:val="000000"/>
                <w:sz w:val="20"/>
                <w:szCs w:val="20"/>
              </w:rPr>
              <w:t>са</w:t>
            </w:r>
            <w:r w:rsidRPr="005D3A69">
              <w:rPr>
                <w:rFonts w:ascii="Times New Roman" w:eastAsia="Times New Roman" w:hAnsi="Times New Roman"/>
                <w:color w:val="000000"/>
                <w:sz w:val="20"/>
                <w:szCs w:val="20"/>
              </w:rPr>
              <w:t xml:space="preserve"> подходящ</w:t>
            </w:r>
            <w:r w:rsidR="00A45E5D">
              <w:rPr>
                <w:rFonts w:ascii="Times New Roman" w:eastAsia="Times New Roman" w:hAnsi="Times New Roman"/>
                <w:color w:val="000000"/>
                <w:sz w:val="20"/>
                <w:szCs w:val="20"/>
              </w:rPr>
              <w:t>и</w:t>
            </w:r>
            <w:r w:rsidRPr="005D3A69">
              <w:rPr>
                <w:rFonts w:ascii="Times New Roman" w:eastAsia="Times New Roman" w:hAnsi="Times New Roman"/>
                <w:color w:val="000000"/>
                <w:sz w:val="20"/>
                <w:szCs w:val="20"/>
              </w:rPr>
              <w:t xml:space="preserve"> за дисков масив</w:t>
            </w:r>
          </w:p>
        </w:tc>
      </w:tr>
      <w:tr w:rsidR="005D3A69" w:rsidRPr="005D3A69" w14:paraId="3801F08E"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tcPr>
          <w:p w14:paraId="3801F08A"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color w:val="000000"/>
              </w:rPr>
              <w:t>Интерфейси</w:t>
            </w:r>
          </w:p>
        </w:tc>
        <w:tc>
          <w:tcPr>
            <w:tcW w:w="6237" w:type="dxa"/>
            <w:tcBorders>
              <w:top w:val="single" w:sz="4" w:space="0" w:color="auto"/>
              <w:left w:val="nil"/>
              <w:bottom w:val="single" w:sz="4" w:space="0" w:color="auto"/>
              <w:right w:val="single" w:sz="4" w:space="0" w:color="auto"/>
            </w:tcBorders>
          </w:tcPr>
          <w:p w14:paraId="3801F08B"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xml:space="preserve">≥ 2 x </w:t>
            </w:r>
            <w:r w:rsidRPr="005D3A69">
              <w:t xml:space="preserve">RJ-45 1GbE LAN </w:t>
            </w:r>
            <w:proofErr w:type="spellStart"/>
            <w:r w:rsidRPr="005D3A69">
              <w:t>Port</w:t>
            </w:r>
            <w:proofErr w:type="spellEnd"/>
            <w:r w:rsidRPr="005D3A69">
              <w:t xml:space="preserve"> (</w:t>
            </w:r>
            <w:proofErr w:type="spellStart"/>
            <w:r w:rsidRPr="005D3A69">
              <w:t>with</w:t>
            </w:r>
            <w:proofErr w:type="spellEnd"/>
            <w:r w:rsidRPr="005D3A69">
              <w:t xml:space="preserve"> </w:t>
            </w:r>
            <w:proofErr w:type="spellStart"/>
            <w:r w:rsidRPr="005D3A69">
              <w:t>Link</w:t>
            </w:r>
            <w:proofErr w:type="spellEnd"/>
            <w:r w:rsidRPr="005D3A69">
              <w:t xml:space="preserve"> </w:t>
            </w:r>
            <w:proofErr w:type="spellStart"/>
            <w:r w:rsidRPr="005D3A69">
              <w:t>Aggregation</w:t>
            </w:r>
            <w:proofErr w:type="spellEnd"/>
            <w:r w:rsidRPr="005D3A69">
              <w:t xml:space="preserve"> / </w:t>
            </w:r>
            <w:proofErr w:type="spellStart"/>
            <w:r w:rsidRPr="005D3A69">
              <w:t>Failover</w:t>
            </w:r>
            <w:proofErr w:type="spellEnd"/>
            <w:r w:rsidRPr="005D3A69">
              <w:t xml:space="preserve"> </w:t>
            </w:r>
            <w:proofErr w:type="spellStart"/>
            <w:r w:rsidRPr="005D3A69">
              <w:t>support</w:t>
            </w:r>
            <w:proofErr w:type="spellEnd"/>
            <w:r w:rsidRPr="005D3A69">
              <w:t>)</w:t>
            </w:r>
          </w:p>
          <w:p w14:paraId="3801F08C"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2 x USB3</w:t>
            </w:r>
          </w:p>
          <w:p w14:paraId="3801F08D"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xml:space="preserve">≥ 1 x </w:t>
            </w:r>
            <w:proofErr w:type="spellStart"/>
            <w:r w:rsidRPr="005D3A69">
              <w:t>eSATA</w:t>
            </w:r>
            <w:proofErr w:type="spellEnd"/>
            <w:r w:rsidRPr="005D3A69">
              <w:t xml:space="preserve"> </w:t>
            </w:r>
            <w:proofErr w:type="spellStart"/>
            <w:r w:rsidRPr="005D3A69">
              <w:t>Port</w:t>
            </w:r>
            <w:proofErr w:type="spellEnd"/>
          </w:p>
        </w:tc>
      </w:tr>
      <w:tr w:rsidR="005D3A69" w:rsidRPr="005D3A69" w14:paraId="3801F094" w14:textId="77777777" w:rsidTr="00A43356">
        <w:trPr>
          <w:trHeight w:val="255"/>
        </w:trPr>
        <w:tc>
          <w:tcPr>
            <w:tcW w:w="3559" w:type="dxa"/>
            <w:tcBorders>
              <w:top w:val="single" w:sz="4" w:space="0" w:color="auto"/>
              <w:left w:val="single" w:sz="4" w:space="0" w:color="auto"/>
              <w:bottom w:val="single" w:sz="4" w:space="0" w:color="auto"/>
              <w:right w:val="single" w:sz="4" w:space="0" w:color="auto"/>
            </w:tcBorders>
          </w:tcPr>
          <w:p w14:paraId="3801F08F"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color w:val="000000"/>
              </w:rPr>
              <w:t>Поддръжка на виртуализация</w:t>
            </w:r>
          </w:p>
        </w:tc>
        <w:tc>
          <w:tcPr>
            <w:tcW w:w="6237" w:type="dxa"/>
            <w:tcBorders>
              <w:top w:val="single" w:sz="4" w:space="0" w:color="auto"/>
              <w:left w:val="nil"/>
              <w:bottom w:val="single" w:sz="4" w:space="0" w:color="auto"/>
              <w:right w:val="single" w:sz="4" w:space="0" w:color="auto"/>
            </w:tcBorders>
          </w:tcPr>
          <w:p w14:paraId="3801F090"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color w:val="000000"/>
                <w:sz w:val="20"/>
                <w:szCs w:val="20"/>
              </w:rPr>
              <w:t>VMware</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vSphere</w:t>
            </w:r>
            <w:proofErr w:type="spellEnd"/>
            <w:r w:rsidRPr="005D3A69">
              <w:rPr>
                <w:rFonts w:ascii="Times New Roman" w:eastAsia="Times New Roman" w:hAnsi="Times New Roman"/>
                <w:color w:val="000000"/>
                <w:sz w:val="20"/>
                <w:szCs w:val="20"/>
              </w:rPr>
              <w:t xml:space="preserve"> 6 </w:t>
            </w:r>
            <w:proofErr w:type="spellStart"/>
            <w:r w:rsidRPr="005D3A69">
              <w:rPr>
                <w:rFonts w:ascii="Times New Roman" w:eastAsia="Times New Roman" w:hAnsi="Times New Roman"/>
                <w:color w:val="000000"/>
                <w:sz w:val="20"/>
                <w:szCs w:val="20"/>
              </w:rPr>
              <w:t>with</w:t>
            </w:r>
            <w:proofErr w:type="spellEnd"/>
            <w:r w:rsidRPr="005D3A69">
              <w:rPr>
                <w:rFonts w:ascii="Times New Roman" w:eastAsia="Times New Roman" w:hAnsi="Times New Roman"/>
                <w:color w:val="000000"/>
                <w:sz w:val="20"/>
                <w:szCs w:val="20"/>
              </w:rPr>
              <w:t xml:space="preserve"> VAAI </w:t>
            </w:r>
            <w:r w:rsidRPr="005D3A69">
              <w:rPr>
                <w:rFonts w:ascii="Times New Roman" w:eastAsia="Times New Roman" w:hAnsi="Times New Roman"/>
                <w:color w:val="000000"/>
                <w:sz w:val="20"/>
                <w:szCs w:val="20"/>
              </w:rPr>
              <w:tab/>
            </w:r>
          </w:p>
          <w:p w14:paraId="3801F091"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xml:space="preserve">Windows Server 2012 </w:t>
            </w:r>
            <w:r w:rsidRPr="005D3A69">
              <w:rPr>
                <w:rFonts w:ascii="Times New Roman" w:eastAsia="Times New Roman" w:hAnsi="Times New Roman"/>
                <w:color w:val="000000"/>
                <w:sz w:val="20"/>
                <w:szCs w:val="20"/>
              </w:rPr>
              <w:tab/>
            </w:r>
          </w:p>
          <w:p w14:paraId="3801F092"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xml:space="preserve">Windows Server 2012 R2 </w:t>
            </w:r>
            <w:r w:rsidRPr="005D3A69">
              <w:rPr>
                <w:rFonts w:ascii="Times New Roman" w:eastAsia="Times New Roman" w:hAnsi="Times New Roman"/>
                <w:color w:val="000000"/>
                <w:sz w:val="20"/>
                <w:szCs w:val="20"/>
              </w:rPr>
              <w:tab/>
            </w:r>
          </w:p>
          <w:p w14:paraId="3801F093"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Windows Server 2016</w:t>
            </w:r>
          </w:p>
        </w:tc>
      </w:tr>
    </w:tbl>
    <w:p w14:paraId="3801F095" w14:textId="77777777" w:rsidR="005D3A69" w:rsidRPr="005D3A69" w:rsidRDefault="005D3A69" w:rsidP="005D3A69"/>
    <w:p w14:paraId="3801F096" w14:textId="77777777" w:rsidR="005D3A69" w:rsidRPr="005D3A69" w:rsidRDefault="005D3A69" w:rsidP="00713A8B">
      <w:pPr>
        <w:keepNext/>
        <w:spacing w:before="240" w:after="60"/>
        <w:outlineLvl w:val="1"/>
        <w:rPr>
          <w:rFonts w:ascii="Times New Roman" w:eastAsia="Times New Roman" w:hAnsi="Times New Roman"/>
          <w:b/>
          <w:bCs/>
          <w:iCs/>
          <w:sz w:val="24"/>
          <w:szCs w:val="24"/>
          <w:lang w:eastAsia="bg-BG"/>
        </w:rPr>
      </w:pPr>
      <w:r w:rsidRPr="005D3A69">
        <w:rPr>
          <w:rFonts w:ascii="Times New Roman" w:eastAsia="Times New Roman" w:hAnsi="Times New Roman"/>
          <w:b/>
          <w:bCs/>
          <w:iCs/>
          <w:sz w:val="24"/>
          <w:szCs w:val="24"/>
          <w:lang w:eastAsia="bg-BG"/>
        </w:rPr>
        <w:lastRenderedPageBreak/>
        <w:t>12.Мрежов комутатор (</w:t>
      </w:r>
      <w:proofErr w:type="spellStart"/>
      <w:r w:rsidRPr="005D3A69">
        <w:rPr>
          <w:rFonts w:ascii="Times New Roman" w:eastAsia="Times New Roman" w:hAnsi="Times New Roman"/>
          <w:b/>
          <w:bCs/>
          <w:iCs/>
          <w:sz w:val="24"/>
          <w:szCs w:val="24"/>
          <w:lang w:eastAsia="bg-BG"/>
        </w:rPr>
        <w:t>backbone</w:t>
      </w:r>
      <w:proofErr w:type="spellEnd"/>
      <w:r w:rsidRPr="005D3A69">
        <w:rPr>
          <w:rFonts w:ascii="Times New Roman" w:eastAsia="Times New Roman" w:hAnsi="Times New Roman"/>
          <w:b/>
          <w:bCs/>
          <w:iCs/>
          <w:sz w:val="24"/>
          <w:szCs w:val="24"/>
          <w:lang w:eastAsia="bg-BG"/>
        </w:rPr>
        <w:t>).</w:t>
      </w:r>
    </w:p>
    <w:tbl>
      <w:tblPr>
        <w:tblW w:w="9513" w:type="dxa"/>
        <w:tblInd w:w="55" w:type="dxa"/>
        <w:tblCellMar>
          <w:left w:w="70" w:type="dxa"/>
          <w:right w:w="70" w:type="dxa"/>
        </w:tblCellMar>
        <w:tblLook w:val="04A0" w:firstRow="1" w:lastRow="0" w:firstColumn="1" w:lastColumn="0" w:noHBand="0" w:noVBand="1"/>
      </w:tblPr>
      <w:tblGrid>
        <w:gridCol w:w="3701"/>
        <w:gridCol w:w="5812"/>
      </w:tblGrid>
      <w:tr w:rsidR="005D3A69" w:rsidRPr="005D3A69" w14:paraId="3801F099"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hideMark/>
          </w:tcPr>
          <w:p w14:paraId="3801F097"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bCs/>
                <w:color w:val="000000"/>
              </w:rPr>
              <w:t>Тип</w:t>
            </w:r>
          </w:p>
        </w:tc>
        <w:tc>
          <w:tcPr>
            <w:tcW w:w="5812" w:type="dxa"/>
            <w:tcBorders>
              <w:top w:val="single" w:sz="4" w:space="0" w:color="auto"/>
              <w:left w:val="nil"/>
              <w:bottom w:val="single" w:sz="4" w:space="0" w:color="auto"/>
              <w:right w:val="single" w:sz="4" w:space="0" w:color="auto"/>
            </w:tcBorders>
          </w:tcPr>
          <w:p w14:paraId="3801F098"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sz w:val="20"/>
                <w:szCs w:val="20"/>
              </w:rPr>
              <w:t xml:space="preserve">Поддръжка на </w:t>
            </w:r>
            <w:proofErr w:type="spellStart"/>
            <w:r w:rsidRPr="005D3A69">
              <w:rPr>
                <w:rFonts w:ascii="Times New Roman" w:eastAsia="Times New Roman" w:hAnsi="Times New Roman"/>
                <w:sz w:val="20"/>
                <w:szCs w:val="20"/>
              </w:rPr>
              <w:t>Layer</w:t>
            </w:r>
            <w:proofErr w:type="spellEnd"/>
            <w:r w:rsidRPr="005D3A69">
              <w:rPr>
                <w:rFonts w:ascii="Times New Roman" w:eastAsia="Times New Roman" w:hAnsi="Times New Roman"/>
                <w:sz w:val="20"/>
                <w:szCs w:val="20"/>
              </w:rPr>
              <w:t xml:space="preserve"> 2 и </w:t>
            </w:r>
            <w:proofErr w:type="spellStart"/>
            <w:r w:rsidRPr="005D3A69">
              <w:rPr>
                <w:rFonts w:ascii="Times New Roman" w:eastAsia="Times New Roman" w:hAnsi="Times New Roman"/>
                <w:sz w:val="20"/>
                <w:szCs w:val="20"/>
              </w:rPr>
              <w:t>Layer</w:t>
            </w:r>
            <w:proofErr w:type="spellEnd"/>
            <w:r w:rsidRPr="005D3A69">
              <w:rPr>
                <w:rFonts w:ascii="Times New Roman" w:eastAsia="Times New Roman" w:hAnsi="Times New Roman"/>
                <w:sz w:val="20"/>
                <w:szCs w:val="20"/>
              </w:rPr>
              <w:t xml:space="preserve"> 3 </w:t>
            </w:r>
          </w:p>
        </w:tc>
      </w:tr>
      <w:tr w:rsidR="005D3A69" w:rsidRPr="005D3A69" w14:paraId="3801F09E"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hideMark/>
          </w:tcPr>
          <w:p w14:paraId="3801F09A" w14:textId="77777777" w:rsidR="005D3A69" w:rsidRPr="005D3A69" w:rsidRDefault="005D3A69" w:rsidP="005D3A69">
            <w:pPr>
              <w:spacing w:after="0"/>
              <w:rPr>
                <w:rFonts w:ascii="Times New Roman" w:eastAsia="Times New Roman" w:hAnsi="Times New Roman"/>
                <w:b/>
                <w:color w:val="000000"/>
              </w:rPr>
            </w:pPr>
            <w:r w:rsidRPr="005D3A69">
              <w:rPr>
                <w:rFonts w:ascii="Times New Roman" w:eastAsia="Times New Roman" w:hAnsi="Times New Roman"/>
                <w:b/>
                <w:bCs/>
                <w:color w:val="000000"/>
              </w:rPr>
              <w:t>Система за поддържане качеството на услугите (</w:t>
            </w:r>
            <w:proofErr w:type="spellStart"/>
            <w:r w:rsidRPr="005D3A69">
              <w:rPr>
                <w:rFonts w:ascii="Times New Roman" w:eastAsia="Times New Roman" w:hAnsi="Times New Roman"/>
                <w:b/>
                <w:bCs/>
                <w:color w:val="000000"/>
              </w:rPr>
              <w:t>QoS</w:t>
            </w:r>
            <w:proofErr w:type="spellEnd"/>
            <w:r w:rsidRPr="005D3A69">
              <w:rPr>
                <w:rFonts w:ascii="Times New Roman" w:eastAsia="Times New Roman" w:hAnsi="Times New Roman"/>
                <w:b/>
                <w:bCs/>
                <w:color w:val="000000"/>
              </w:rPr>
              <w:t xml:space="preserve">)    </w:t>
            </w:r>
          </w:p>
        </w:tc>
        <w:tc>
          <w:tcPr>
            <w:tcW w:w="5812" w:type="dxa"/>
            <w:tcBorders>
              <w:top w:val="single" w:sz="4" w:space="0" w:color="auto"/>
              <w:left w:val="nil"/>
              <w:bottom w:val="single" w:sz="4" w:space="0" w:color="auto"/>
              <w:right w:val="single" w:sz="4" w:space="0" w:color="auto"/>
            </w:tcBorders>
          </w:tcPr>
          <w:p w14:paraId="3801F09B"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color w:val="000000"/>
                <w:sz w:val="20"/>
                <w:szCs w:val="20"/>
              </w:rPr>
              <w:t>Policy-based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QoS</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based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on</w:t>
            </w:r>
            <w:proofErr w:type="spellEnd"/>
            <w:r w:rsidRPr="005D3A69">
              <w:rPr>
                <w:rFonts w:ascii="Times New Roman" w:eastAsia="Times New Roman" w:hAnsi="Times New Roman"/>
                <w:color w:val="000000"/>
                <w:sz w:val="20"/>
                <w:szCs w:val="20"/>
              </w:rPr>
              <w:t xml:space="preserve"> VLAN, </w:t>
            </w:r>
            <w:proofErr w:type="spellStart"/>
            <w:r w:rsidRPr="005D3A69">
              <w:rPr>
                <w:rFonts w:ascii="Times New Roman" w:eastAsia="Times New Roman" w:hAnsi="Times New Roman"/>
                <w:color w:val="000000"/>
                <w:sz w:val="20"/>
                <w:szCs w:val="20"/>
              </w:rPr>
              <w:t>port</w:t>
            </w:r>
            <w:proofErr w:type="spellEnd"/>
            <w:r w:rsidRPr="005D3A69">
              <w:rPr>
                <w:rFonts w:ascii="Times New Roman" w:eastAsia="Times New Roman" w:hAnsi="Times New Roman"/>
                <w:color w:val="000000"/>
                <w:sz w:val="20"/>
                <w:szCs w:val="20"/>
              </w:rPr>
              <w:t xml:space="preserve">, MAC </w:t>
            </w:r>
            <w:proofErr w:type="spellStart"/>
            <w:r w:rsidRPr="005D3A69">
              <w:rPr>
                <w:rFonts w:ascii="Times New Roman" w:eastAsia="Times New Roman" w:hAnsi="Times New Roman"/>
                <w:color w:val="000000"/>
                <w:sz w:val="20"/>
                <w:szCs w:val="20"/>
              </w:rPr>
              <w:t>and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general</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packet</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classifiers</w:t>
            </w:r>
            <w:proofErr w:type="spellEnd"/>
          </w:p>
          <w:p w14:paraId="3801F09C"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color w:val="000000"/>
                <w:sz w:val="20"/>
                <w:szCs w:val="20"/>
              </w:rPr>
              <w:t>Policy-based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storm</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protection</w:t>
            </w:r>
            <w:proofErr w:type="spellEnd"/>
          </w:p>
          <w:p w14:paraId="3801F09D"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color w:val="000000"/>
                <w:sz w:val="20"/>
                <w:szCs w:val="20"/>
              </w:rPr>
              <w:t>Wirespeed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traffic</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classification</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with</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low</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latency</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essential</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for</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VoIP</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and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real-time</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streaming</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media</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applications</w:t>
            </w:r>
            <w:proofErr w:type="spellEnd"/>
          </w:p>
        </w:tc>
      </w:tr>
      <w:tr w:rsidR="005D3A69" w:rsidRPr="005D3A69" w14:paraId="3801F0A6"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tcPr>
          <w:p w14:paraId="3801F09F"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Системи за защита</w:t>
            </w:r>
          </w:p>
        </w:tc>
        <w:tc>
          <w:tcPr>
            <w:tcW w:w="5812" w:type="dxa"/>
            <w:tcBorders>
              <w:top w:val="single" w:sz="4" w:space="0" w:color="auto"/>
              <w:left w:val="nil"/>
              <w:bottom w:val="single" w:sz="4" w:space="0" w:color="auto"/>
              <w:right w:val="single" w:sz="4" w:space="0" w:color="auto"/>
            </w:tcBorders>
          </w:tcPr>
          <w:p w14:paraId="3801F0A0"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xml:space="preserve">Access </w:t>
            </w:r>
            <w:proofErr w:type="spellStart"/>
            <w:r w:rsidRPr="005D3A69">
              <w:rPr>
                <w:rFonts w:ascii="Times New Roman" w:eastAsia="Times New Roman" w:hAnsi="Times New Roman"/>
                <w:color w:val="000000"/>
                <w:sz w:val="20"/>
                <w:szCs w:val="20"/>
              </w:rPr>
              <w:t>Control</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Lists</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ACLs</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based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on</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layer</w:t>
            </w:r>
            <w:proofErr w:type="spellEnd"/>
            <w:r w:rsidRPr="005D3A69">
              <w:rPr>
                <w:rFonts w:ascii="Times New Roman" w:eastAsia="Times New Roman" w:hAnsi="Times New Roman"/>
                <w:color w:val="000000"/>
                <w:sz w:val="20"/>
                <w:szCs w:val="20"/>
              </w:rPr>
              <w:t xml:space="preserve"> 3 </w:t>
            </w:r>
            <w:proofErr w:type="spellStart"/>
            <w:r w:rsidRPr="005D3A69">
              <w:rPr>
                <w:rFonts w:ascii="Times New Roman" w:eastAsia="Times New Roman" w:hAnsi="Times New Roman"/>
                <w:color w:val="000000"/>
                <w:sz w:val="20"/>
                <w:szCs w:val="20"/>
              </w:rPr>
              <w:t>and</w:t>
            </w:r>
            <w:proofErr w:type="spellEnd"/>
            <w:r w:rsidRPr="005D3A69">
              <w:rPr>
                <w:rFonts w:ascii="Times New Roman" w:eastAsia="Times New Roman" w:hAnsi="Times New Roman"/>
                <w:color w:val="000000"/>
                <w:sz w:val="20"/>
                <w:szCs w:val="20"/>
              </w:rPr>
              <w:t xml:space="preserve"> 4 </w:t>
            </w:r>
            <w:proofErr w:type="spellStart"/>
            <w:r w:rsidRPr="005D3A69">
              <w:rPr>
                <w:rFonts w:ascii="Times New Roman" w:eastAsia="Times New Roman" w:hAnsi="Times New Roman"/>
                <w:color w:val="000000"/>
                <w:sz w:val="20"/>
                <w:szCs w:val="20"/>
              </w:rPr>
              <w:t>headers</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per</w:t>
            </w:r>
            <w:proofErr w:type="spellEnd"/>
            <w:r w:rsidRPr="005D3A69">
              <w:rPr>
                <w:rFonts w:ascii="Times New Roman" w:eastAsia="Times New Roman" w:hAnsi="Times New Roman"/>
                <w:color w:val="000000"/>
                <w:sz w:val="20"/>
                <w:szCs w:val="20"/>
              </w:rPr>
              <w:t xml:space="preserve"> VLAN </w:t>
            </w:r>
            <w:proofErr w:type="spellStart"/>
            <w:r w:rsidRPr="005D3A69">
              <w:rPr>
                <w:rFonts w:ascii="Times New Roman" w:eastAsia="Times New Roman" w:hAnsi="Times New Roman"/>
                <w:color w:val="000000"/>
                <w:sz w:val="20"/>
                <w:szCs w:val="20"/>
              </w:rPr>
              <w:t>or</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port</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hint="cs"/>
                <w:color w:val="000000"/>
                <w:sz w:val="20"/>
                <w:szCs w:val="20"/>
              </w:rPr>
              <w:t>ۼ</w:t>
            </w:r>
            <w:r w:rsidRPr="005D3A69">
              <w:rPr>
                <w:rFonts w:ascii="Times New Roman" w:eastAsia="Times New Roman" w:hAnsi="Times New Roman"/>
                <w:color w:val="000000"/>
                <w:sz w:val="20"/>
                <w:szCs w:val="20"/>
              </w:rPr>
              <w:t>Configurable</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ACLs</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for</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management</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traffic</w:t>
            </w:r>
            <w:proofErr w:type="spellEnd"/>
          </w:p>
          <w:p w14:paraId="3801F0A1"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color w:val="000000"/>
                <w:sz w:val="20"/>
                <w:szCs w:val="20"/>
              </w:rPr>
              <w:t>Auth-fail</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and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guest</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VLANs</w:t>
            </w:r>
            <w:proofErr w:type="spellEnd"/>
          </w:p>
          <w:p w14:paraId="3801F0A2"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color w:val="000000"/>
                <w:sz w:val="20"/>
                <w:szCs w:val="20"/>
              </w:rPr>
              <w:t>Authentication</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Authorization</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and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Accounting</w:t>
            </w:r>
            <w:proofErr w:type="spellEnd"/>
            <w:r w:rsidRPr="005D3A69">
              <w:rPr>
                <w:rFonts w:ascii="Times New Roman" w:eastAsia="Times New Roman" w:hAnsi="Times New Roman"/>
                <w:color w:val="000000"/>
                <w:sz w:val="20"/>
                <w:szCs w:val="20"/>
              </w:rPr>
              <w:t xml:space="preserve"> (AAA)</w:t>
            </w:r>
          </w:p>
          <w:p w14:paraId="3801F0A3"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color w:val="000000"/>
                <w:sz w:val="20"/>
                <w:szCs w:val="20"/>
              </w:rPr>
              <w:t>Bootloader</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can</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be</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password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protected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for</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device</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security</w:t>
            </w:r>
            <w:proofErr w:type="spellEnd"/>
          </w:p>
          <w:p w14:paraId="3801F0A4" w14:textId="77777777" w:rsidR="005D3A69" w:rsidRPr="005D3A69" w:rsidRDefault="005D3A69" w:rsidP="005D3A69">
            <w:pPr>
              <w:spacing w:after="0"/>
              <w:rPr>
                <w:rFonts w:ascii="Times New Roman" w:eastAsia="Times New Roman" w:hAnsi="Times New Roman"/>
                <w:color w:val="000000"/>
                <w:sz w:val="20"/>
                <w:szCs w:val="20"/>
              </w:rPr>
            </w:pPr>
            <w:proofErr w:type="spellStart"/>
            <w:r w:rsidRPr="005D3A69">
              <w:rPr>
                <w:rFonts w:ascii="Times New Roman" w:eastAsia="Times New Roman" w:hAnsi="Times New Roman" w:hint="cs"/>
                <w:color w:val="000000"/>
                <w:sz w:val="20"/>
                <w:szCs w:val="20"/>
              </w:rPr>
              <w:t>ۼ</w:t>
            </w:r>
            <w:r w:rsidRPr="005D3A69">
              <w:rPr>
                <w:rFonts w:ascii="Times New Roman" w:eastAsia="Times New Roman" w:hAnsi="Times New Roman"/>
                <w:color w:val="000000"/>
                <w:sz w:val="20"/>
                <w:szCs w:val="20"/>
              </w:rPr>
              <w:t>BPDU</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protection</w:t>
            </w:r>
            <w:proofErr w:type="spellEnd"/>
          </w:p>
          <w:p w14:paraId="3801F0A5"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 xml:space="preserve">DHCP </w:t>
            </w:r>
            <w:proofErr w:type="spellStart"/>
            <w:r w:rsidRPr="005D3A69">
              <w:rPr>
                <w:rFonts w:ascii="Times New Roman" w:eastAsia="Times New Roman" w:hAnsi="Times New Roman"/>
                <w:color w:val="000000"/>
                <w:sz w:val="20"/>
                <w:szCs w:val="20"/>
              </w:rPr>
              <w:t>snooping</w:t>
            </w:r>
            <w:proofErr w:type="spellEnd"/>
            <w:r w:rsidRPr="005D3A69">
              <w:rPr>
                <w:rFonts w:ascii="Times New Roman" w:eastAsia="Times New Roman" w:hAnsi="Times New Roman"/>
                <w:color w:val="000000"/>
                <w:sz w:val="20"/>
                <w:szCs w:val="20"/>
              </w:rPr>
              <w:t xml:space="preserve">, IP </w:t>
            </w:r>
            <w:proofErr w:type="spellStart"/>
            <w:r w:rsidRPr="005D3A69">
              <w:rPr>
                <w:rFonts w:ascii="Times New Roman" w:eastAsia="Times New Roman" w:hAnsi="Times New Roman"/>
                <w:color w:val="000000"/>
                <w:sz w:val="20"/>
                <w:szCs w:val="20"/>
              </w:rPr>
              <w:t>source</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guard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and</w:t>
            </w:r>
            <w:proofErr w:type="spellEnd"/>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Dynamic</w:t>
            </w:r>
            <w:proofErr w:type="spellEnd"/>
            <w:r w:rsidRPr="005D3A69">
              <w:rPr>
                <w:rFonts w:ascii="Times New Roman" w:eastAsia="Times New Roman" w:hAnsi="Times New Roman"/>
                <w:color w:val="000000"/>
                <w:sz w:val="20"/>
                <w:szCs w:val="20"/>
              </w:rPr>
              <w:t xml:space="preserve"> ARP </w:t>
            </w:r>
            <w:proofErr w:type="spellStart"/>
            <w:r w:rsidRPr="005D3A69">
              <w:rPr>
                <w:rFonts w:ascii="Times New Roman" w:eastAsia="Times New Roman" w:hAnsi="Times New Roman"/>
                <w:color w:val="000000"/>
                <w:sz w:val="20"/>
                <w:szCs w:val="20"/>
              </w:rPr>
              <w:t>Inspection</w:t>
            </w:r>
            <w:proofErr w:type="spellEnd"/>
            <w:r w:rsidRPr="005D3A69">
              <w:rPr>
                <w:rFonts w:ascii="Times New Roman" w:eastAsia="Times New Roman" w:hAnsi="Times New Roman"/>
                <w:color w:val="000000"/>
                <w:sz w:val="20"/>
                <w:szCs w:val="20"/>
              </w:rPr>
              <w:t xml:space="preserve"> (DAI)</w:t>
            </w:r>
          </w:p>
        </w:tc>
      </w:tr>
      <w:tr w:rsidR="005D3A69" w:rsidRPr="005D3A69" w14:paraId="3801F0AA" w14:textId="77777777" w:rsidTr="00A43356">
        <w:trPr>
          <w:trHeight w:val="577"/>
        </w:trPr>
        <w:tc>
          <w:tcPr>
            <w:tcW w:w="3701" w:type="dxa"/>
            <w:tcBorders>
              <w:top w:val="single" w:sz="4" w:space="0" w:color="auto"/>
              <w:left w:val="single" w:sz="4" w:space="0" w:color="auto"/>
              <w:bottom w:val="single" w:sz="4" w:space="0" w:color="auto"/>
              <w:right w:val="single" w:sz="4" w:space="0" w:color="auto"/>
            </w:tcBorders>
            <w:vAlign w:val="center"/>
            <w:hideMark/>
          </w:tcPr>
          <w:p w14:paraId="3801F0A7"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 xml:space="preserve">Мрежови интерфейси </w:t>
            </w:r>
          </w:p>
        </w:tc>
        <w:tc>
          <w:tcPr>
            <w:tcW w:w="5812" w:type="dxa"/>
            <w:tcBorders>
              <w:top w:val="single" w:sz="4" w:space="0" w:color="auto"/>
              <w:left w:val="nil"/>
              <w:bottom w:val="single" w:sz="4" w:space="0" w:color="auto"/>
              <w:right w:val="single" w:sz="4" w:space="0" w:color="auto"/>
            </w:tcBorders>
            <w:vAlign w:val="center"/>
          </w:tcPr>
          <w:p w14:paraId="3801F0A8"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24 x 10/100/1000T</w:t>
            </w:r>
          </w:p>
          <w:p w14:paraId="3801F0A9" w14:textId="77777777" w:rsidR="005D3A69" w:rsidRPr="005D3A69" w:rsidRDefault="005D3A69" w:rsidP="005D3A69">
            <w:pPr>
              <w:rPr>
                <w:rFonts w:ascii="Times New Roman" w:eastAsia="Times New Roman" w:hAnsi="Times New Roman"/>
                <w:bCs/>
                <w:color w:val="000000"/>
                <w:sz w:val="20"/>
                <w:szCs w:val="20"/>
              </w:rPr>
            </w:pPr>
            <w:r w:rsidRPr="005D3A69">
              <w:rPr>
                <w:rFonts w:ascii="Times New Roman" w:hAnsi="Times New Roman"/>
                <w:sz w:val="20"/>
                <w:szCs w:val="20"/>
              </w:rPr>
              <w:t xml:space="preserve">≥ 4 x 10G/1G </w:t>
            </w:r>
            <w:r w:rsidRPr="005D3A69">
              <w:rPr>
                <w:rFonts w:ascii="Times New Roman" w:hAnsi="Times New Roman"/>
                <w:sz w:val="20"/>
                <w:szCs w:val="20"/>
                <w:lang w:val="en-US"/>
              </w:rPr>
              <w:t>SFP/</w:t>
            </w:r>
            <w:r w:rsidRPr="005D3A69">
              <w:rPr>
                <w:rFonts w:ascii="Times New Roman" w:hAnsi="Times New Roman"/>
                <w:sz w:val="20"/>
                <w:szCs w:val="20"/>
              </w:rPr>
              <w:t>SFP+</w:t>
            </w:r>
          </w:p>
        </w:tc>
      </w:tr>
      <w:tr w:rsidR="005D3A69" w:rsidRPr="005D3A69" w14:paraId="3801F0B0"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vAlign w:val="center"/>
          </w:tcPr>
          <w:p w14:paraId="3801F0AB"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rPr>
              <w:t>Производителност</w:t>
            </w:r>
          </w:p>
        </w:tc>
        <w:tc>
          <w:tcPr>
            <w:tcW w:w="5812" w:type="dxa"/>
            <w:tcBorders>
              <w:top w:val="single" w:sz="4" w:space="0" w:color="auto"/>
              <w:left w:val="nil"/>
              <w:bottom w:val="single" w:sz="4" w:space="0" w:color="auto"/>
              <w:right w:val="single" w:sz="4" w:space="0" w:color="auto"/>
            </w:tcBorders>
            <w:vAlign w:val="center"/>
          </w:tcPr>
          <w:p w14:paraId="3801F0AC" w14:textId="77777777" w:rsidR="005D3A69" w:rsidRPr="005D3A69" w:rsidRDefault="005D3A69" w:rsidP="005D3A69">
            <w:pPr>
              <w:spacing w:after="0"/>
              <w:rPr>
                <w:rFonts w:ascii="Times New Roman" w:eastAsia="Times New Roman" w:hAnsi="Times New Roman"/>
                <w:sz w:val="20"/>
                <w:szCs w:val="20"/>
              </w:rPr>
            </w:pPr>
            <w:r w:rsidRPr="005D3A69">
              <w:rPr>
                <w:rFonts w:ascii="Times New Roman" w:hAnsi="Times New Roman"/>
                <w:sz w:val="20"/>
                <w:szCs w:val="20"/>
              </w:rPr>
              <w:t xml:space="preserve">≥ </w:t>
            </w:r>
            <w:r w:rsidRPr="005D3A69">
              <w:rPr>
                <w:rFonts w:ascii="Times New Roman" w:eastAsia="Times New Roman" w:hAnsi="Times New Roman"/>
                <w:sz w:val="20"/>
                <w:szCs w:val="20"/>
              </w:rPr>
              <w:t xml:space="preserve">128 </w:t>
            </w:r>
            <w:proofErr w:type="spellStart"/>
            <w:r w:rsidRPr="005D3A69">
              <w:rPr>
                <w:rFonts w:ascii="Times New Roman" w:eastAsia="Times New Roman" w:hAnsi="Times New Roman"/>
                <w:sz w:val="20"/>
                <w:szCs w:val="20"/>
              </w:rPr>
              <w:t>Gbps</w:t>
            </w:r>
            <w:proofErr w:type="spellEnd"/>
            <w:r w:rsidRPr="005D3A69">
              <w:rPr>
                <w:rFonts w:ascii="Times New Roman" w:eastAsia="Times New Roman" w:hAnsi="Times New Roman"/>
                <w:sz w:val="20"/>
                <w:szCs w:val="20"/>
              </w:rPr>
              <w:t xml:space="preserve"> SWITCHING FABRIC</w:t>
            </w:r>
          </w:p>
          <w:p w14:paraId="3801F0AD"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4096 VLAN</w:t>
            </w:r>
          </w:p>
          <w:p w14:paraId="3801F0AE" w14:textId="77777777" w:rsidR="005D3A69" w:rsidRPr="005D3A69" w:rsidRDefault="005D3A69" w:rsidP="005D3A69">
            <w:pPr>
              <w:spacing w:after="0"/>
              <w:rPr>
                <w:rFonts w:ascii="Times New Roman" w:hAnsi="Times New Roman"/>
                <w:sz w:val="20"/>
                <w:szCs w:val="20"/>
              </w:rPr>
            </w:pPr>
            <w:r w:rsidRPr="005D3A69">
              <w:rPr>
                <w:rFonts w:ascii="Times New Roman" w:hAnsi="Times New Roman"/>
                <w:sz w:val="20"/>
                <w:szCs w:val="20"/>
              </w:rPr>
              <w:t xml:space="preserve">≥ </w:t>
            </w:r>
            <w:r w:rsidRPr="005D3A69">
              <w:rPr>
                <w:rFonts w:ascii="Times New Roman" w:eastAsia="Times New Roman" w:hAnsi="Times New Roman"/>
                <w:color w:val="000000"/>
                <w:sz w:val="20"/>
                <w:szCs w:val="20"/>
              </w:rPr>
              <w:t xml:space="preserve">16k </w:t>
            </w:r>
            <w:r w:rsidRPr="005D3A69">
              <w:rPr>
                <w:rFonts w:ascii="Times New Roman" w:hAnsi="Times New Roman"/>
                <w:sz w:val="20"/>
                <w:szCs w:val="20"/>
              </w:rPr>
              <w:t xml:space="preserve">MAC </w:t>
            </w:r>
            <w:proofErr w:type="spellStart"/>
            <w:r w:rsidRPr="005D3A69">
              <w:rPr>
                <w:rFonts w:ascii="Times New Roman" w:hAnsi="Times New Roman"/>
                <w:sz w:val="20"/>
                <w:szCs w:val="20"/>
              </w:rPr>
              <w:t>addresses</w:t>
            </w:r>
            <w:proofErr w:type="spellEnd"/>
          </w:p>
          <w:p w14:paraId="3801F0AF" w14:textId="77777777" w:rsidR="005D3A69" w:rsidRPr="005D3A69" w:rsidRDefault="005D3A69" w:rsidP="005D3A69">
            <w:pPr>
              <w:spacing w:after="0"/>
              <w:rPr>
                <w:rFonts w:ascii="Times New Roman" w:eastAsia="Times New Roman" w:hAnsi="Times New Roman"/>
                <w:bCs/>
                <w:color w:val="000000"/>
                <w:sz w:val="20"/>
                <w:szCs w:val="20"/>
              </w:rPr>
            </w:pPr>
            <w:r w:rsidRPr="005D3A69">
              <w:rPr>
                <w:rFonts w:ascii="Times New Roman" w:hAnsi="Times New Roman"/>
                <w:sz w:val="20"/>
                <w:szCs w:val="20"/>
              </w:rPr>
              <w:t xml:space="preserve">≥ </w:t>
            </w:r>
            <w:r w:rsidRPr="005D3A69">
              <w:t xml:space="preserve">13KB </w:t>
            </w:r>
            <w:proofErr w:type="spellStart"/>
            <w:r w:rsidRPr="005D3A69">
              <w:t>jumbo</w:t>
            </w:r>
            <w:proofErr w:type="spellEnd"/>
            <w:r w:rsidRPr="005D3A69">
              <w:t xml:space="preserve"> </w:t>
            </w:r>
            <w:proofErr w:type="spellStart"/>
            <w:r w:rsidRPr="005D3A69">
              <w:t>frames</w:t>
            </w:r>
            <w:proofErr w:type="spellEnd"/>
          </w:p>
        </w:tc>
      </w:tr>
      <w:tr w:rsidR="005D3A69" w:rsidRPr="005D3A69" w14:paraId="3801F0B8"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vAlign w:val="center"/>
            <w:hideMark/>
          </w:tcPr>
          <w:p w14:paraId="3801F0B1"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 xml:space="preserve">Протоколи за управление  </w:t>
            </w:r>
          </w:p>
        </w:tc>
        <w:tc>
          <w:tcPr>
            <w:tcW w:w="5812" w:type="dxa"/>
            <w:tcBorders>
              <w:top w:val="single" w:sz="4" w:space="0" w:color="auto"/>
              <w:left w:val="nil"/>
              <w:bottom w:val="single" w:sz="4" w:space="0" w:color="auto"/>
              <w:right w:val="single" w:sz="4" w:space="0" w:color="auto"/>
            </w:tcBorders>
            <w:vAlign w:val="center"/>
          </w:tcPr>
          <w:p w14:paraId="3801F0B2" w14:textId="77777777" w:rsidR="005D3A69" w:rsidRPr="005D3A69" w:rsidRDefault="005D3A69" w:rsidP="005D3A69">
            <w:pPr>
              <w:spacing w:after="0"/>
              <w:rPr>
                <w:rFonts w:ascii="Times New Roman" w:eastAsia="Times New Roman" w:hAnsi="Times New Roman"/>
                <w:bCs/>
                <w:color w:val="000000"/>
                <w:sz w:val="20"/>
                <w:szCs w:val="20"/>
              </w:rPr>
            </w:pPr>
            <w:r w:rsidRPr="005D3A69">
              <w:rPr>
                <w:rFonts w:ascii="Times New Roman" w:eastAsia="Times New Roman" w:hAnsi="Times New Roman"/>
                <w:color w:val="000000"/>
                <w:sz w:val="20"/>
                <w:szCs w:val="20"/>
              </w:rPr>
              <w:t>CLI</w:t>
            </w:r>
          </w:p>
          <w:p w14:paraId="3801F0B3" w14:textId="77777777" w:rsidR="005D3A69" w:rsidRPr="005D3A69" w:rsidRDefault="005D3A69" w:rsidP="005D3A69">
            <w:pPr>
              <w:spacing w:after="0"/>
              <w:rPr>
                <w:rFonts w:ascii="Times New Roman" w:eastAsia="Times New Roman" w:hAnsi="Times New Roman"/>
                <w:bCs/>
                <w:color w:val="000000"/>
                <w:sz w:val="20"/>
                <w:szCs w:val="20"/>
              </w:rPr>
            </w:pPr>
            <w:r w:rsidRPr="005D3A69">
              <w:rPr>
                <w:rFonts w:ascii="Times New Roman" w:eastAsia="Times New Roman" w:hAnsi="Times New Roman"/>
                <w:color w:val="000000"/>
                <w:sz w:val="20"/>
                <w:szCs w:val="20"/>
              </w:rPr>
              <w:t>SNMP</w:t>
            </w:r>
          </w:p>
          <w:p w14:paraId="3801F0B4" w14:textId="77777777" w:rsidR="005D3A69" w:rsidRPr="005D3A69" w:rsidRDefault="005D3A69" w:rsidP="005D3A69">
            <w:pPr>
              <w:spacing w:after="0"/>
              <w:rPr>
                <w:rFonts w:ascii="Times New Roman" w:eastAsia="Times New Roman" w:hAnsi="Times New Roman"/>
                <w:bCs/>
                <w:color w:val="000000"/>
                <w:sz w:val="20"/>
                <w:szCs w:val="20"/>
              </w:rPr>
            </w:pPr>
            <w:r w:rsidRPr="005D3A69">
              <w:rPr>
                <w:rFonts w:ascii="Times New Roman" w:eastAsia="Times New Roman" w:hAnsi="Times New Roman"/>
                <w:color w:val="000000"/>
                <w:sz w:val="20"/>
                <w:szCs w:val="20"/>
              </w:rPr>
              <w:t>SSH</w:t>
            </w:r>
          </w:p>
          <w:p w14:paraId="3801F0B5"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SSL</w:t>
            </w:r>
          </w:p>
          <w:p w14:paraId="3801F0B6" w14:textId="77777777" w:rsidR="005D3A69" w:rsidRPr="005D3A69" w:rsidRDefault="005D3A69" w:rsidP="005D3A69">
            <w:pPr>
              <w:spacing w:after="0"/>
              <w:rPr>
                <w:rFonts w:ascii="Times New Roman" w:eastAsia="Times New Roman" w:hAnsi="Times New Roman"/>
                <w:bCs/>
                <w:color w:val="000000"/>
                <w:sz w:val="20"/>
                <w:szCs w:val="20"/>
              </w:rPr>
            </w:pPr>
            <w:proofErr w:type="spellStart"/>
            <w:r w:rsidRPr="005D3A69">
              <w:rPr>
                <w:rFonts w:ascii="Times New Roman" w:eastAsia="Times New Roman" w:hAnsi="Times New Roman"/>
                <w:bCs/>
                <w:color w:val="000000"/>
                <w:sz w:val="20"/>
                <w:szCs w:val="20"/>
              </w:rPr>
              <w:t>web</w:t>
            </w:r>
            <w:proofErr w:type="spellEnd"/>
          </w:p>
          <w:p w14:paraId="3801F0B7" w14:textId="77777777" w:rsidR="005D3A69" w:rsidRPr="005D3A69" w:rsidRDefault="005D3A69" w:rsidP="005D3A69">
            <w:pPr>
              <w:spacing w:after="0"/>
              <w:rPr>
                <w:rFonts w:ascii="Times New Roman" w:eastAsia="Times New Roman" w:hAnsi="Times New Roman"/>
                <w:bCs/>
                <w:color w:val="000000"/>
                <w:sz w:val="20"/>
                <w:szCs w:val="20"/>
              </w:rPr>
            </w:pPr>
            <w:proofErr w:type="spellStart"/>
            <w:r w:rsidRPr="005D3A69">
              <w:rPr>
                <w:rFonts w:ascii="Times New Roman" w:eastAsia="Times New Roman" w:hAnsi="Times New Roman"/>
                <w:color w:val="000000"/>
                <w:sz w:val="20"/>
                <w:szCs w:val="20"/>
              </w:rPr>
              <w:t>Telnet</w:t>
            </w:r>
            <w:proofErr w:type="spellEnd"/>
          </w:p>
        </w:tc>
      </w:tr>
      <w:tr w:rsidR="005D3A69" w:rsidRPr="005D3A69" w14:paraId="3801F0BB"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vAlign w:val="center"/>
            <w:hideMark/>
          </w:tcPr>
          <w:p w14:paraId="3801F0B9"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Поддръжка на  IPv6</w:t>
            </w:r>
          </w:p>
        </w:tc>
        <w:tc>
          <w:tcPr>
            <w:tcW w:w="5812" w:type="dxa"/>
            <w:tcBorders>
              <w:top w:val="single" w:sz="4" w:space="0" w:color="auto"/>
              <w:left w:val="nil"/>
              <w:bottom w:val="single" w:sz="4" w:space="0" w:color="auto"/>
              <w:right w:val="single" w:sz="4" w:space="0" w:color="auto"/>
            </w:tcBorders>
            <w:vAlign w:val="center"/>
          </w:tcPr>
          <w:p w14:paraId="3801F0BA" w14:textId="77777777" w:rsidR="005D3A69" w:rsidRPr="005D3A69" w:rsidRDefault="005D3A69" w:rsidP="005D3A69">
            <w:pPr>
              <w:spacing w:after="0"/>
              <w:rPr>
                <w:rFonts w:ascii="Times New Roman" w:eastAsia="Times New Roman" w:hAnsi="Times New Roman"/>
                <w:bCs/>
                <w:color w:val="000000"/>
                <w:sz w:val="20"/>
                <w:szCs w:val="20"/>
              </w:rPr>
            </w:pPr>
            <w:r w:rsidRPr="005D3A69">
              <w:rPr>
                <w:rFonts w:ascii="Times New Roman" w:eastAsia="Times New Roman" w:hAnsi="Times New Roman"/>
                <w:color w:val="000000"/>
                <w:sz w:val="20"/>
                <w:szCs w:val="20"/>
              </w:rPr>
              <w:t>ДА</w:t>
            </w:r>
          </w:p>
        </w:tc>
      </w:tr>
      <w:tr w:rsidR="005D3A69" w:rsidRPr="005D3A69" w14:paraId="3801F0BE"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vAlign w:val="center"/>
            <w:hideMark/>
          </w:tcPr>
          <w:p w14:paraId="3801F0BC"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С възможност за монтаж в 19”</w:t>
            </w:r>
            <w:r w:rsidRPr="005D3A69">
              <w:rPr>
                <w:rFonts w:ascii="Times New Roman" w:eastAsia="Times New Roman" w:hAnsi="Times New Roman"/>
                <w:color w:val="000000"/>
              </w:rPr>
              <w:t xml:space="preserve"> </w:t>
            </w:r>
            <w:r w:rsidRPr="005D3A69">
              <w:rPr>
                <w:rFonts w:ascii="Times New Roman" w:eastAsia="Times New Roman" w:hAnsi="Times New Roman"/>
                <w:b/>
                <w:bCs/>
                <w:color w:val="000000"/>
              </w:rPr>
              <w:t xml:space="preserve">сървърен шкаф  </w:t>
            </w:r>
          </w:p>
        </w:tc>
        <w:tc>
          <w:tcPr>
            <w:tcW w:w="5812" w:type="dxa"/>
            <w:tcBorders>
              <w:top w:val="single" w:sz="4" w:space="0" w:color="auto"/>
              <w:left w:val="nil"/>
              <w:bottom w:val="single" w:sz="4" w:space="0" w:color="auto"/>
              <w:right w:val="single" w:sz="4" w:space="0" w:color="auto"/>
            </w:tcBorders>
            <w:vAlign w:val="center"/>
          </w:tcPr>
          <w:p w14:paraId="3801F0BD" w14:textId="77777777" w:rsidR="005D3A69" w:rsidRPr="005D3A69" w:rsidRDefault="005D3A69" w:rsidP="005D3A69">
            <w:pPr>
              <w:spacing w:after="0"/>
              <w:rPr>
                <w:rFonts w:ascii="Times New Roman" w:eastAsia="Times New Roman" w:hAnsi="Times New Roman"/>
                <w:bCs/>
                <w:color w:val="000000"/>
                <w:sz w:val="20"/>
                <w:szCs w:val="20"/>
              </w:rPr>
            </w:pPr>
            <w:r w:rsidRPr="005D3A69">
              <w:rPr>
                <w:rFonts w:ascii="Times New Roman" w:eastAsia="Times New Roman" w:hAnsi="Times New Roman"/>
                <w:color w:val="000000"/>
                <w:sz w:val="20"/>
                <w:szCs w:val="20"/>
              </w:rPr>
              <w:t>Окомплектован с необходимите релси и крепежни елементи</w:t>
            </w:r>
          </w:p>
        </w:tc>
      </w:tr>
      <w:tr w:rsidR="005D3A69" w:rsidRPr="005D3A69" w14:paraId="3801F0C4"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vAlign w:val="center"/>
            <w:hideMark/>
          </w:tcPr>
          <w:p w14:paraId="3801F0BF"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Комплектуване</w:t>
            </w:r>
          </w:p>
        </w:tc>
        <w:tc>
          <w:tcPr>
            <w:tcW w:w="5812" w:type="dxa"/>
            <w:tcBorders>
              <w:top w:val="single" w:sz="4" w:space="0" w:color="auto"/>
              <w:left w:val="nil"/>
              <w:bottom w:val="single" w:sz="4" w:space="0" w:color="auto"/>
              <w:right w:val="single" w:sz="4" w:space="0" w:color="auto"/>
            </w:tcBorders>
            <w:vAlign w:val="center"/>
          </w:tcPr>
          <w:p w14:paraId="3801F0C0"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Окомплектован с необходимите модули и кабели</w:t>
            </w:r>
          </w:p>
          <w:p w14:paraId="3801F0C1"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Окомплектован с  модули SFP+ за свързаност</w:t>
            </w:r>
          </w:p>
          <w:p w14:paraId="3801F0C2" w14:textId="77777777" w:rsidR="005D3A69" w:rsidRPr="005D3A69" w:rsidRDefault="005D3A69" w:rsidP="0032266A">
            <w:pPr>
              <w:numPr>
                <w:ilvl w:val="0"/>
                <w:numId w:val="7"/>
              </w:numPr>
              <w:spacing w:after="0"/>
              <w:contextualSpacing/>
              <w:rPr>
                <w:rFonts w:ascii="Times New Roman" w:eastAsia="Times New Roman" w:hAnsi="Times New Roman"/>
                <w:bCs/>
                <w:color w:val="000000"/>
                <w:sz w:val="20"/>
                <w:szCs w:val="20"/>
              </w:rPr>
            </w:pPr>
            <w:r w:rsidRPr="005D3A69">
              <w:rPr>
                <w:rFonts w:ascii="Times New Roman" w:eastAsia="Times New Roman" w:hAnsi="Times New Roman"/>
                <w:color w:val="000000"/>
                <w:sz w:val="20"/>
                <w:szCs w:val="20"/>
                <w:lang w:val="en-US"/>
              </w:rPr>
              <w:t>3</w:t>
            </w:r>
            <w:r w:rsidRPr="005D3A69">
              <w:rPr>
                <w:rFonts w:ascii="Times New Roman" w:eastAsia="Times New Roman" w:hAnsi="Times New Roman"/>
                <w:color w:val="000000"/>
                <w:sz w:val="20"/>
                <w:szCs w:val="20"/>
              </w:rPr>
              <w:t xml:space="preserve">  </w:t>
            </w:r>
            <w:proofErr w:type="spellStart"/>
            <w:r w:rsidRPr="005D3A69">
              <w:rPr>
                <w:rFonts w:ascii="Times New Roman" w:eastAsia="Times New Roman" w:hAnsi="Times New Roman"/>
                <w:color w:val="000000"/>
                <w:sz w:val="20"/>
                <w:szCs w:val="20"/>
              </w:rPr>
              <w:t>бр</w:t>
            </w:r>
            <w:proofErr w:type="spellEnd"/>
            <w:r w:rsidRPr="005D3A69">
              <w:rPr>
                <w:rFonts w:ascii="Times New Roman" w:eastAsia="Times New Roman" w:hAnsi="Times New Roman"/>
                <w:color w:val="000000"/>
                <w:sz w:val="20"/>
                <w:szCs w:val="20"/>
              </w:rPr>
              <w:t xml:space="preserve"> </w:t>
            </w:r>
            <w:r w:rsidRPr="005D3A69">
              <w:rPr>
                <w:rFonts w:ascii="Times New Roman" w:hAnsi="Times New Roman"/>
                <w:sz w:val="20"/>
                <w:szCs w:val="20"/>
              </w:rPr>
              <w:t xml:space="preserve">(LC) 10 </w:t>
            </w:r>
            <w:proofErr w:type="spellStart"/>
            <w:r w:rsidRPr="005D3A69">
              <w:rPr>
                <w:rFonts w:ascii="Times New Roman" w:hAnsi="Times New Roman"/>
                <w:sz w:val="20"/>
                <w:szCs w:val="20"/>
              </w:rPr>
              <w:t>GBit</w:t>
            </w:r>
            <w:proofErr w:type="spellEnd"/>
            <w:r w:rsidRPr="005D3A69">
              <w:rPr>
                <w:rFonts w:ascii="Times New Roman" w:hAnsi="Times New Roman"/>
                <w:sz w:val="20"/>
                <w:szCs w:val="20"/>
              </w:rPr>
              <w:t xml:space="preserve"> MMF SFP+ 850 </w:t>
            </w:r>
            <w:proofErr w:type="spellStart"/>
            <w:r w:rsidRPr="005D3A69">
              <w:rPr>
                <w:rFonts w:ascii="Times New Roman" w:hAnsi="Times New Roman"/>
                <w:sz w:val="20"/>
                <w:szCs w:val="20"/>
              </w:rPr>
              <w:t>nm</w:t>
            </w:r>
            <w:proofErr w:type="spellEnd"/>
          </w:p>
          <w:p w14:paraId="3801F0C3" w14:textId="77777777" w:rsidR="005D3A69" w:rsidRPr="005D3A69" w:rsidRDefault="005D3A69" w:rsidP="0032266A">
            <w:pPr>
              <w:numPr>
                <w:ilvl w:val="0"/>
                <w:numId w:val="7"/>
              </w:numPr>
              <w:spacing w:after="0"/>
              <w:contextualSpacing/>
              <w:rPr>
                <w:rFonts w:ascii="Times New Roman" w:eastAsia="Times New Roman" w:hAnsi="Times New Roman"/>
                <w:bCs/>
                <w:color w:val="000000"/>
                <w:sz w:val="20"/>
                <w:szCs w:val="20"/>
              </w:rPr>
            </w:pPr>
            <w:r w:rsidRPr="005D3A69">
              <w:rPr>
                <w:rFonts w:ascii="Times New Roman" w:hAnsi="Times New Roman"/>
                <w:sz w:val="20"/>
                <w:szCs w:val="20"/>
              </w:rPr>
              <w:t xml:space="preserve">1 </w:t>
            </w:r>
            <w:proofErr w:type="spellStart"/>
            <w:r w:rsidRPr="005D3A69">
              <w:rPr>
                <w:rFonts w:ascii="Times New Roman" w:hAnsi="Times New Roman"/>
                <w:sz w:val="20"/>
                <w:szCs w:val="20"/>
              </w:rPr>
              <w:t>бр</w:t>
            </w:r>
            <w:proofErr w:type="spellEnd"/>
            <w:r w:rsidRPr="005D3A69">
              <w:rPr>
                <w:rFonts w:ascii="Times New Roman" w:hAnsi="Times New Roman"/>
                <w:sz w:val="20"/>
                <w:szCs w:val="20"/>
              </w:rPr>
              <w:t xml:space="preserve"> (LC) 10 </w:t>
            </w:r>
            <w:proofErr w:type="spellStart"/>
            <w:r w:rsidRPr="005D3A69">
              <w:rPr>
                <w:rFonts w:ascii="Times New Roman" w:hAnsi="Times New Roman"/>
                <w:sz w:val="20"/>
                <w:szCs w:val="20"/>
              </w:rPr>
              <w:t>GBit</w:t>
            </w:r>
            <w:proofErr w:type="spellEnd"/>
            <w:r w:rsidRPr="005D3A69">
              <w:rPr>
                <w:rFonts w:ascii="Times New Roman" w:hAnsi="Times New Roman"/>
                <w:sz w:val="20"/>
                <w:szCs w:val="20"/>
              </w:rPr>
              <w:t xml:space="preserve"> </w:t>
            </w:r>
            <w:r w:rsidRPr="005D3A69">
              <w:t xml:space="preserve">SMF SFP+ 1310 </w:t>
            </w:r>
            <w:proofErr w:type="spellStart"/>
            <w:r w:rsidRPr="005D3A69">
              <w:t>nm</w:t>
            </w:r>
            <w:proofErr w:type="spellEnd"/>
          </w:p>
        </w:tc>
      </w:tr>
      <w:tr w:rsidR="005D3A69" w:rsidRPr="005D3A69" w14:paraId="3801F0C8"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vAlign w:val="center"/>
          </w:tcPr>
          <w:p w14:paraId="3801F0C5"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Съвместими технологии</w:t>
            </w:r>
          </w:p>
        </w:tc>
        <w:tc>
          <w:tcPr>
            <w:tcW w:w="5812" w:type="dxa"/>
            <w:tcBorders>
              <w:top w:val="single" w:sz="4" w:space="0" w:color="auto"/>
              <w:left w:val="nil"/>
              <w:bottom w:val="single" w:sz="4" w:space="0" w:color="auto"/>
              <w:right w:val="single" w:sz="4" w:space="0" w:color="auto"/>
            </w:tcBorders>
            <w:vAlign w:val="center"/>
          </w:tcPr>
          <w:p w14:paraId="3801F0C7" w14:textId="3CA34ABF" w:rsidR="005D3A69" w:rsidRPr="00A45E5D" w:rsidRDefault="005D3A69" w:rsidP="009449AE">
            <w:pPr>
              <w:keepNext/>
              <w:keepLines/>
              <w:spacing w:before="240" w:after="0" w:line="259" w:lineRule="auto"/>
              <w:outlineLvl w:val="0"/>
              <w:rPr>
                <w:rFonts w:ascii="Times New Roman" w:eastAsia="Times New Roman" w:hAnsi="Times New Roman"/>
                <w:color w:val="000000"/>
                <w:sz w:val="20"/>
                <w:szCs w:val="20"/>
              </w:rPr>
            </w:pPr>
            <w:r w:rsidRPr="00A45E5D">
              <w:rPr>
                <w:rFonts w:ascii="Times New Roman" w:eastAsia="Times New Roman" w:hAnsi="Times New Roman"/>
                <w:color w:val="000000"/>
                <w:sz w:val="20"/>
                <w:szCs w:val="20"/>
              </w:rPr>
              <w:t>Съвместим с налични комутатори</w:t>
            </w:r>
            <w:r w:rsidRPr="00A45E5D">
              <w:rPr>
                <w:rFonts w:ascii="Times New Roman" w:hAnsi="Times New Roman"/>
                <w:sz w:val="20"/>
                <w:szCs w:val="20"/>
              </w:rPr>
              <w:t xml:space="preserve"> </w:t>
            </w:r>
            <w:r w:rsidR="009449AE" w:rsidRPr="00A45E5D">
              <w:rPr>
                <w:rFonts w:ascii="Times New Roman" w:hAnsi="Times New Roman"/>
                <w:sz w:val="20"/>
                <w:szCs w:val="20"/>
              </w:rPr>
              <w:t>чрез поддръжка на</w:t>
            </w:r>
            <w:r w:rsidRPr="00A45E5D">
              <w:rPr>
                <w:rFonts w:ascii="Times New Roman" w:hAnsi="Times New Roman"/>
                <w:sz w:val="20"/>
                <w:szCs w:val="20"/>
              </w:rPr>
              <w:t xml:space="preserve"> </w:t>
            </w:r>
            <w:r w:rsidRPr="00A45E5D">
              <w:rPr>
                <w:rFonts w:ascii="Times New Roman" w:hAnsi="Times New Roman"/>
                <w:sz w:val="20"/>
                <w:szCs w:val="20"/>
                <w:lang w:val="en-US"/>
              </w:rPr>
              <w:t>“</w:t>
            </w:r>
            <w:proofErr w:type="spellStart"/>
            <w:r w:rsidRPr="00A45E5D">
              <w:rPr>
                <w:rFonts w:ascii="Times New Roman" w:hAnsi="Times New Roman"/>
                <w:sz w:val="20"/>
                <w:szCs w:val="20"/>
              </w:rPr>
              <w:t>VCStack</w:t>
            </w:r>
            <w:proofErr w:type="spellEnd"/>
            <w:r w:rsidRPr="00A45E5D">
              <w:rPr>
                <w:rFonts w:ascii="Times New Roman" w:hAnsi="Times New Roman"/>
                <w:sz w:val="20"/>
                <w:szCs w:val="20"/>
                <w:lang w:val="en-US"/>
              </w:rPr>
              <w:t>”</w:t>
            </w:r>
            <w:r w:rsidRPr="00A45E5D">
              <w:rPr>
                <w:rFonts w:ascii="Times New Roman" w:hAnsi="Times New Roman"/>
                <w:sz w:val="20"/>
                <w:szCs w:val="20"/>
              </w:rPr>
              <w:t xml:space="preserve"> технология</w:t>
            </w:r>
          </w:p>
        </w:tc>
      </w:tr>
      <w:tr w:rsidR="005D3A69" w:rsidRPr="005D3A69" w14:paraId="3801F0CB" w14:textId="77777777" w:rsidTr="00A43356">
        <w:trPr>
          <w:trHeight w:val="255"/>
        </w:trPr>
        <w:tc>
          <w:tcPr>
            <w:tcW w:w="3701" w:type="dxa"/>
            <w:tcBorders>
              <w:top w:val="single" w:sz="4" w:space="0" w:color="auto"/>
              <w:left w:val="single" w:sz="4" w:space="0" w:color="auto"/>
              <w:bottom w:val="single" w:sz="4" w:space="0" w:color="auto"/>
              <w:right w:val="single" w:sz="4" w:space="0" w:color="auto"/>
            </w:tcBorders>
            <w:vAlign w:val="center"/>
          </w:tcPr>
          <w:p w14:paraId="3801F0C9" w14:textId="77777777" w:rsidR="005D3A69" w:rsidRPr="005D3A69" w:rsidRDefault="005D3A69" w:rsidP="005D3A69">
            <w:pPr>
              <w:spacing w:after="0"/>
              <w:rPr>
                <w:rFonts w:ascii="Times New Roman" w:eastAsia="Times New Roman" w:hAnsi="Times New Roman"/>
                <w:b/>
                <w:bCs/>
                <w:color w:val="000000"/>
              </w:rPr>
            </w:pPr>
            <w:r w:rsidRPr="005D3A69">
              <w:rPr>
                <w:rFonts w:ascii="Times New Roman" w:eastAsia="Times New Roman" w:hAnsi="Times New Roman"/>
                <w:b/>
                <w:bCs/>
                <w:color w:val="000000"/>
              </w:rPr>
              <w:t>Предназначение</w:t>
            </w:r>
          </w:p>
        </w:tc>
        <w:tc>
          <w:tcPr>
            <w:tcW w:w="5812" w:type="dxa"/>
            <w:tcBorders>
              <w:top w:val="single" w:sz="4" w:space="0" w:color="auto"/>
              <w:left w:val="nil"/>
              <w:bottom w:val="single" w:sz="4" w:space="0" w:color="auto"/>
              <w:right w:val="single" w:sz="4" w:space="0" w:color="auto"/>
            </w:tcBorders>
            <w:vAlign w:val="center"/>
          </w:tcPr>
          <w:p w14:paraId="3801F0CA" w14:textId="77777777" w:rsidR="005D3A69" w:rsidRPr="005D3A69" w:rsidRDefault="005D3A69" w:rsidP="005D3A69">
            <w:pPr>
              <w:spacing w:after="0"/>
              <w:rPr>
                <w:rFonts w:ascii="Times New Roman" w:eastAsia="Times New Roman" w:hAnsi="Times New Roman"/>
                <w:color w:val="000000"/>
                <w:sz w:val="20"/>
                <w:szCs w:val="20"/>
              </w:rPr>
            </w:pPr>
            <w:r w:rsidRPr="005D3A69">
              <w:rPr>
                <w:rFonts w:ascii="Times New Roman" w:eastAsia="Times New Roman" w:hAnsi="Times New Roman"/>
                <w:color w:val="000000"/>
                <w:sz w:val="20"/>
                <w:szCs w:val="20"/>
              </w:rPr>
              <w:t>Основа (</w:t>
            </w:r>
            <w:proofErr w:type="spellStart"/>
            <w:r w:rsidRPr="005D3A69">
              <w:t>backbone</w:t>
            </w:r>
            <w:proofErr w:type="spellEnd"/>
            <w:r w:rsidRPr="005D3A69">
              <w:rPr>
                <w:rFonts w:ascii="Times New Roman" w:eastAsia="Times New Roman" w:hAnsi="Times New Roman"/>
                <w:color w:val="000000"/>
                <w:sz w:val="20"/>
                <w:szCs w:val="20"/>
              </w:rPr>
              <w:t>) локална мрежа</w:t>
            </w:r>
          </w:p>
        </w:tc>
      </w:tr>
    </w:tbl>
    <w:p w14:paraId="3801F0CC" w14:textId="77777777" w:rsidR="005D3A69" w:rsidRPr="005D3A69" w:rsidRDefault="005D3A69" w:rsidP="005D3A69">
      <w:pPr>
        <w:rPr>
          <w:rFonts w:ascii="Times New Roman" w:hAnsi="Times New Roman"/>
        </w:rPr>
      </w:pPr>
    </w:p>
    <w:p w14:paraId="3801F0CD" w14:textId="29BCB4B8" w:rsidR="005D3A69" w:rsidRPr="005D3A69" w:rsidRDefault="00713A8B" w:rsidP="00713A8B">
      <w:pPr>
        <w:contextualSpacing/>
        <w:rPr>
          <w:rFonts w:ascii="Times New Roman" w:hAnsi="Times New Roman"/>
          <w:b/>
          <w:bCs/>
          <w:sz w:val="24"/>
          <w:szCs w:val="24"/>
        </w:rPr>
      </w:pPr>
      <w:r>
        <w:rPr>
          <w:rFonts w:ascii="Times New Roman" w:hAnsi="Times New Roman"/>
          <w:b/>
          <w:bCs/>
          <w:sz w:val="24"/>
          <w:szCs w:val="24"/>
        </w:rPr>
        <w:t xml:space="preserve">13. </w:t>
      </w:r>
      <w:r w:rsidR="005D3A69" w:rsidRPr="005D3A69">
        <w:rPr>
          <w:rFonts w:ascii="Times New Roman" w:hAnsi="Times New Roman"/>
          <w:b/>
          <w:bCs/>
          <w:sz w:val="24"/>
          <w:szCs w:val="24"/>
        </w:rPr>
        <w:t>Рутер РП</w:t>
      </w:r>
    </w:p>
    <w:tbl>
      <w:tblPr>
        <w:tblStyle w:val="a8"/>
        <w:tblW w:w="0" w:type="auto"/>
        <w:tblInd w:w="108" w:type="dxa"/>
        <w:tblLayout w:type="fixed"/>
        <w:tblLook w:val="06A0" w:firstRow="1" w:lastRow="0" w:firstColumn="1" w:lastColumn="0" w:noHBand="1" w:noVBand="1"/>
      </w:tblPr>
      <w:tblGrid>
        <w:gridCol w:w="3657"/>
        <w:gridCol w:w="5875"/>
      </w:tblGrid>
      <w:tr w:rsidR="005D3A69" w:rsidRPr="005D3A69" w14:paraId="3801F0D0" w14:textId="77777777" w:rsidTr="00713A8B">
        <w:tc>
          <w:tcPr>
            <w:tcW w:w="3657" w:type="dxa"/>
          </w:tcPr>
          <w:p w14:paraId="3801F0CE" w14:textId="77777777" w:rsidR="005D3A69" w:rsidRPr="005D3A69" w:rsidRDefault="005D3A69" w:rsidP="005D3A69">
            <w:pPr>
              <w:spacing w:after="0" w:line="240" w:lineRule="auto"/>
              <w:rPr>
                <w:b/>
                <w:bCs/>
                <w:color w:val="000000"/>
                <w:sz w:val="20"/>
                <w:szCs w:val="20"/>
                <w:lang w:eastAsia="bg-BG"/>
              </w:rPr>
            </w:pPr>
            <w:r w:rsidRPr="005D3A69">
              <w:rPr>
                <w:b/>
                <w:bCs/>
                <w:color w:val="000000"/>
                <w:sz w:val="20"/>
                <w:szCs w:val="20"/>
                <w:lang w:eastAsia="bg-BG"/>
              </w:rPr>
              <w:t>Тип</w:t>
            </w:r>
          </w:p>
        </w:tc>
        <w:tc>
          <w:tcPr>
            <w:tcW w:w="5875" w:type="dxa"/>
          </w:tcPr>
          <w:p w14:paraId="3801F0CF" w14:textId="77777777" w:rsidR="005D3A69" w:rsidRPr="005D3A69" w:rsidRDefault="005D3A69" w:rsidP="005D3A69">
            <w:pPr>
              <w:spacing w:after="0" w:line="240" w:lineRule="auto"/>
              <w:rPr>
                <w:rFonts w:eastAsia="Calibri"/>
                <w:b/>
                <w:bCs/>
                <w:sz w:val="20"/>
                <w:szCs w:val="20"/>
                <w:lang w:eastAsia="bg-BG"/>
              </w:rPr>
            </w:pPr>
            <w:r w:rsidRPr="005D3A69">
              <w:rPr>
                <w:rFonts w:eastAsia="Calibri"/>
                <w:b/>
                <w:bCs/>
                <w:sz w:val="20"/>
                <w:szCs w:val="20"/>
                <w:lang w:eastAsia="bg-BG"/>
              </w:rPr>
              <w:t>комутатор</w:t>
            </w:r>
          </w:p>
        </w:tc>
      </w:tr>
      <w:tr w:rsidR="005D3A69" w:rsidRPr="005D3A69" w14:paraId="3801F0D4" w14:textId="77777777" w:rsidTr="00713A8B">
        <w:tc>
          <w:tcPr>
            <w:tcW w:w="3657" w:type="dxa"/>
          </w:tcPr>
          <w:p w14:paraId="3801F0D1" w14:textId="77777777" w:rsidR="005D3A69" w:rsidRPr="005D3A69" w:rsidRDefault="005D3A69" w:rsidP="005D3A69">
            <w:pPr>
              <w:spacing w:after="0" w:line="240" w:lineRule="auto"/>
              <w:rPr>
                <w:rFonts w:eastAsia="Calibri"/>
                <w:b/>
                <w:bCs/>
                <w:sz w:val="20"/>
                <w:szCs w:val="20"/>
                <w:lang w:eastAsia="bg-BG"/>
              </w:rPr>
            </w:pPr>
            <w:r w:rsidRPr="005D3A69">
              <w:rPr>
                <w:rFonts w:eastAsia="Calibri"/>
                <w:b/>
                <w:bCs/>
                <w:sz w:val="20"/>
                <w:szCs w:val="20"/>
                <w:lang w:eastAsia="bg-BG"/>
              </w:rPr>
              <w:t>Процесор</w:t>
            </w:r>
          </w:p>
        </w:tc>
        <w:tc>
          <w:tcPr>
            <w:tcW w:w="5875" w:type="dxa"/>
          </w:tcPr>
          <w:p w14:paraId="3801F0D2" w14:textId="77777777" w:rsidR="005D3A69" w:rsidRPr="003D1149" w:rsidRDefault="005D3A69" w:rsidP="005D3A69">
            <w:pPr>
              <w:spacing w:after="0" w:line="240" w:lineRule="auto"/>
              <w:rPr>
                <w:rFonts w:eastAsia="Calibri"/>
                <w:sz w:val="20"/>
                <w:szCs w:val="20"/>
                <w:lang w:eastAsia="bg-BG"/>
              </w:rPr>
            </w:pPr>
            <w:r w:rsidRPr="003D1149">
              <w:rPr>
                <w:rFonts w:eastAsia="Calibri"/>
                <w:sz w:val="20"/>
                <w:szCs w:val="20"/>
                <w:lang w:eastAsia="bg-BG"/>
              </w:rPr>
              <w:t xml:space="preserve">≥ 2 </w:t>
            </w:r>
            <w:proofErr w:type="spellStart"/>
            <w:r w:rsidRPr="003D1149">
              <w:rPr>
                <w:rFonts w:eastAsia="Calibri"/>
                <w:sz w:val="20"/>
                <w:szCs w:val="20"/>
                <w:lang w:eastAsia="bg-BG"/>
              </w:rPr>
              <w:t>Core</w:t>
            </w:r>
            <w:proofErr w:type="spellEnd"/>
          </w:p>
          <w:p w14:paraId="3801F0D3" w14:textId="77777777" w:rsidR="005D3A69" w:rsidRPr="003D1149" w:rsidRDefault="005D3A69" w:rsidP="005D3A69">
            <w:pPr>
              <w:spacing w:after="0" w:line="240" w:lineRule="auto"/>
              <w:rPr>
                <w:rFonts w:eastAsia="Calibri"/>
                <w:sz w:val="20"/>
                <w:szCs w:val="20"/>
                <w:lang w:eastAsia="bg-BG"/>
              </w:rPr>
            </w:pPr>
            <w:r w:rsidRPr="003D1149">
              <w:rPr>
                <w:rFonts w:eastAsia="Calibri"/>
                <w:sz w:val="20"/>
                <w:szCs w:val="20"/>
                <w:lang w:eastAsia="bg-BG"/>
              </w:rPr>
              <w:t xml:space="preserve">≥ </w:t>
            </w:r>
            <w:r w:rsidRPr="003D1149">
              <w:rPr>
                <w:sz w:val="20"/>
                <w:szCs w:val="20"/>
                <w:lang w:eastAsia="bg-BG"/>
              </w:rPr>
              <w:t>880MHz</w:t>
            </w:r>
          </w:p>
        </w:tc>
      </w:tr>
      <w:tr w:rsidR="005D3A69" w:rsidRPr="005D3A69" w14:paraId="3801F0D7" w14:textId="77777777" w:rsidTr="00713A8B">
        <w:tc>
          <w:tcPr>
            <w:tcW w:w="3657" w:type="dxa"/>
          </w:tcPr>
          <w:p w14:paraId="3801F0D5" w14:textId="77777777" w:rsidR="005D3A69" w:rsidRPr="005D3A69" w:rsidRDefault="005D3A69" w:rsidP="005D3A69">
            <w:pPr>
              <w:spacing w:after="0" w:line="240" w:lineRule="auto"/>
              <w:rPr>
                <w:rFonts w:eastAsia="Calibri"/>
                <w:b/>
                <w:bCs/>
                <w:sz w:val="20"/>
                <w:szCs w:val="20"/>
                <w:lang w:eastAsia="bg-BG"/>
              </w:rPr>
            </w:pPr>
            <w:r w:rsidRPr="005D3A69">
              <w:rPr>
                <w:rFonts w:eastAsia="Calibri"/>
                <w:b/>
                <w:bCs/>
                <w:sz w:val="20"/>
                <w:szCs w:val="20"/>
                <w:lang w:eastAsia="bg-BG"/>
              </w:rPr>
              <w:t>Памет</w:t>
            </w:r>
          </w:p>
        </w:tc>
        <w:tc>
          <w:tcPr>
            <w:tcW w:w="5875" w:type="dxa"/>
          </w:tcPr>
          <w:p w14:paraId="3801F0D6" w14:textId="77777777" w:rsidR="005D3A69" w:rsidRPr="003D1149" w:rsidRDefault="005D3A69" w:rsidP="005D3A69">
            <w:pPr>
              <w:spacing w:after="0" w:line="240" w:lineRule="auto"/>
              <w:rPr>
                <w:rFonts w:eastAsia="Calibri"/>
                <w:sz w:val="20"/>
                <w:szCs w:val="20"/>
                <w:lang w:eastAsia="bg-BG"/>
              </w:rPr>
            </w:pPr>
            <w:r w:rsidRPr="003D1149">
              <w:rPr>
                <w:rFonts w:eastAsia="Calibri"/>
                <w:sz w:val="20"/>
                <w:szCs w:val="20"/>
                <w:lang w:eastAsia="bg-BG"/>
              </w:rPr>
              <w:t>≥ 256 MB</w:t>
            </w:r>
          </w:p>
        </w:tc>
      </w:tr>
      <w:tr w:rsidR="005D3A69" w:rsidRPr="005D3A69" w14:paraId="3801F0DC" w14:textId="77777777" w:rsidTr="00713A8B">
        <w:tc>
          <w:tcPr>
            <w:tcW w:w="3657" w:type="dxa"/>
          </w:tcPr>
          <w:p w14:paraId="3801F0D8" w14:textId="77777777" w:rsidR="005D3A69" w:rsidRPr="005D3A69" w:rsidRDefault="005D3A69" w:rsidP="005D3A69">
            <w:pPr>
              <w:spacing w:after="0" w:line="240" w:lineRule="auto"/>
              <w:rPr>
                <w:rFonts w:eastAsia="Calibri"/>
                <w:b/>
                <w:bCs/>
                <w:sz w:val="20"/>
                <w:szCs w:val="20"/>
                <w:lang w:eastAsia="bg-BG"/>
              </w:rPr>
            </w:pPr>
            <w:r w:rsidRPr="005D3A69">
              <w:rPr>
                <w:rFonts w:eastAsia="Calibri"/>
                <w:b/>
                <w:bCs/>
                <w:sz w:val="20"/>
                <w:szCs w:val="20"/>
                <w:lang w:eastAsia="bg-BG"/>
              </w:rPr>
              <w:t>Интерфейси</w:t>
            </w:r>
          </w:p>
        </w:tc>
        <w:tc>
          <w:tcPr>
            <w:tcW w:w="5875" w:type="dxa"/>
          </w:tcPr>
          <w:p w14:paraId="3801F0D9" w14:textId="77777777" w:rsidR="005D3A69" w:rsidRPr="003D1149" w:rsidRDefault="005D3A69" w:rsidP="005D3A69">
            <w:pPr>
              <w:spacing w:after="0" w:line="240" w:lineRule="auto"/>
              <w:rPr>
                <w:rFonts w:eastAsia="Calibri"/>
                <w:sz w:val="20"/>
                <w:szCs w:val="20"/>
                <w:lang w:eastAsia="bg-BG"/>
              </w:rPr>
            </w:pPr>
            <w:r w:rsidRPr="003D1149">
              <w:rPr>
                <w:rFonts w:eastAsia="Calibri"/>
                <w:sz w:val="20"/>
                <w:szCs w:val="20"/>
                <w:lang w:eastAsia="bg-BG"/>
              </w:rPr>
              <w:t xml:space="preserve">≥ </w:t>
            </w:r>
            <w:r w:rsidRPr="003D1149">
              <w:rPr>
                <w:rFonts w:eastAsia="Calibri"/>
                <w:bCs/>
                <w:sz w:val="20"/>
                <w:szCs w:val="20"/>
                <w:lang w:eastAsia="bg-BG"/>
              </w:rPr>
              <w:t xml:space="preserve">5 x </w:t>
            </w:r>
            <w:r w:rsidRPr="003D1149">
              <w:rPr>
                <w:sz w:val="20"/>
                <w:szCs w:val="20"/>
                <w:lang w:eastAsia="bg-BG"/>
              </w:rPr>
              <w:t>10/100/1000Mbit RJ45</w:t>
            </w:r>
          </w:p>
          <w:p w14:paraId="3801F0DA" w14:textId="77777777" w:rsidR="005D3A69" w:rsidRPr="003D1149" w:rsidRDefault="005D3A69" w:rsidP="005D3A69">
            <w:pPr>
              <w:spacing w:after="0" w:line="240" w:lineRule="auto"/>
              <w:rPr>
                <w:rFonts w:eastAsia="Calibri"/>
                <w:sz w:val="20"/>
                <w:szCs w:val="20"/>
                <w:lang w:eastAsia="bg-BG"/>
              </w:rPr>
            </w:pPr>
            <w:r w:rsidRPr="003D1149">
              <w:rPr>
                <w:rFonts w:eastAsia="Calibri"/>
                <w:sz w:val="20"/>
                <w:szCs w:val="20"/>
                <w:lang w:eastAsia="bg-BG"/>
              </w:rPr>
              <w:t xml:space="preserve">≥ </w:t>
            </w:r>
            <w:r w:rsidRPr="003D1149">
              <w:rPr>
                <w:sz w:val="20"/>
                <w:szCs w:val="20"/>
                <w:lang w:eastAsia="bg-BG"/>
              </w:rPr>
              <w:t>1 x SFP</w:t>
            </w:r>
          </w:p>
          <w:p w14:paraId="3801F0DB" w14:textId="77777777" w:rsidR="005D3A69" w:rsidRPr="003D1149" w:rsidRDefault="005D3A69" w:rsidP="005D3A69">
            <w:pPr>
              <w:spacing w:after="0" w:line="240" w:lineRule="auto"/>
              <w:rPr>
                <w:rFonts w:eastAsia="Calibri"/>
                <w:sz w:val="20"/>
                <w:szCs w:val="20"/>
                <w:lang w:eastAsia="bg-BG"/>
              </w:rPr>
            </w:pPr>
            <w:r w:rsidRPr="003D1149">
              <w:rPr>
                <w:rFonts w:eastAsia="Calibri"/>
                <w:sz w:val="20"/>
                <w:szCs w:val="20"/>
                <w:lang w:eastAsia="bg-BG"/>
              </w:rPr>
              <w:t xml:space="preserve">≥ </w:t>
            </w:r>
            <w:r w:rsidRPr="003D1149">
              <w:rPr>
                <w:sz w:val="20"/>
                <w:szCs w:val="20"/>
                <w:lang w:eastAsia="bg-BG"/>
              </w:rPr>
              <w:t>1 х USB тип А</w:t>
            </w:r>
          </w:p>
        </w:tc>
      </w:tr>
      <w:tr w:rsidR="005D3A69" w:rsidRPr="005D3A69" w14:paraId="3801F0E0" w14:textId="77777777" w:rsidTr="00713A8B">
        <w:tc>
          <w:tcPr>
            <w:tcW w:w="3657" w:type="dxa"/>
          </w:tcPr>
          <w:p w14:paraId="3801F0DD" w14:textId="77777777" w:rsidR="005D3A69" w:rsidRPr="005D3A69" w:rsidRDefault="005D3A69" w:rsidP="005D3A69">
            <w:pPr>
              <w:spacing w:after="0" w:line="240" w:lineRule="auto"/>
              <w:rPr>
                <w:rFonts w:eastAsia="Calibri"/>
                <w:b/>
                <w:bCs/>
                <w:sz w:val="20"/>
                <w:szCs w:val="20"/>
                <w:lang w:eastAsia="bg-BG"/>
              </w:rPr>
            </w:pPr>
            <w:r w:rsidRPr="005D3A69">
              <w:rPr>
                <w:rFonts w:eastAsia="Calibri"/>
                <w:b/>
                <w:bCs/>
                <w:sz w:val="20"/>
                <w:szCs w:val="20"/>
                <w:lang w:eastAsia="bg-BG"/>
              </w:rPr>
              <w:t>Захранване</w:t>
            </w:r>
          </w:p>
        </w:tc>
        <w:tc>
          <w:tcPr>
            <w:tcW w:w="5875" w:type="dxa"/>
          </w:tcPr>
          <w:p w14:paraId="3801F0DE" w14:textId="77777777" w:rsidR="005D3A69" w:rsidRPr="003D1149" w:rsidRDefault="005D3A69" w:rsidP="005D3A69">
            <w:pPr>
              <w:spacing w:after="0" w:line="240" w:lineRule="auto"/>
              <w:rPr>
                <w:sz w:val="20"/>
                <w:szCs w:val="20"/>
                <w:lang w:eastAsia="bg-BG"/>
              </w:rPr>
            </w:pPr>
            <w:r w:rsidRPr="003D1149">
              <w:rPr>
                <w:sz w:val="20"/>
                <w:szCs w:val="20"/>
                <w:lang w:eastAsia="bg-BG"/>
              </w:rPr>
              <w:t>Възможност за 802.3af/</w:t>
            </w:r>
            <w:proofErr w:type="spellStart"/>
            <w:r w:rsidRPr="003D1149">
              <w:rPr>
                <w:sz w:val="20"/>
                <w:szCs w:val="20"/>
                <w:lang w:eastAsia="bg-BG"/>
              </w:rPr>
              <w:t>at</w:t>
            </w:r>
            <w:proofErr w:type="spellEnd"/>
            <w:r w:rsidRPr="003D1149">
              <w:rPr>
                <w:sz w:val="20"/>
                <w:szCs w:val="20"/>
                <w:lang w:eastAsia="bg-BG"/>
              </w:rPr>
              <w:t xml:space="preserve"> вход и </w:t>
            </w:r>
            <w:proofErr w:type="spellStart"/>
            <w:r w:rsidRPr="003D1149">
              <w:rPr>
                <w:sz w:val="20"/>
                <w:szCs w:val="20"/>
                <w:lang w:eastAsia="bg-BG"/>
              </w:rPr>
              <w:t>Passive</w:t>
            </w:r>
            <w:proofErr w:type="spellEnd"/>
            <w:r w:rsidRPr="003D1149">
              <w:rPr>
                <w:sz w:val="20"/>
                <w:szCs w:val="20"/>
                <w:lang w:eastAsia="bg-BG"/>
              </w:rPr>
              <w:t xml:space="preserve"> </w:t>
            </w:r>
            <w:proofErr w:type="spellStart"/>
            <w:r w:rsidRPr="003D1149">
              <w:rPr>
                <w:sz w:val="20"/>
                <w:szCs w:val="20"/>
                <w:lang w:eastAsia="bg-BG"/>
              </w:rPr>
              <w:t>PoE</w:t>
            </w:r>
            <w:proofErr w:type="spellEnd"/>
            <w:r w:rsidRPr="003D1149">
              <w:rPr>
                <w:sz w:val="20"/>
                <w:szCs w:val="20"/>
                <w:lang w:eastAsia="bg-BG"/>
              </w:rPr>
              <w:t xml:space="preserve"> до 57V изход</w:t>
            </w:r>
          </w:p>
          <w:p w14:paraId="3801F0DF" w14:textId="77777777" w:rsidR="005D3A69" w:rsidRPr="003D1149" w:rsidRDefault="005D3A69" w:rsidP="005D3A69">
            <w:pPr>
              <w:spacing w:after="0" w:line="240" w:lineRule="auto"/>
              <w:rPr>
                <w:sz w:val="20"/>
                <w:szCs w:val="20"/>
                <w:lang w:eastAsia="bg-BG"/>
              </w:rPr>
            </w:pPr>
            <w:r w:rsidRPr="003D1149">
              <w:rPr>
                <w:sz w:val="20"/>
                <w:szCs w:val="20"/>
                <w:lang w:eastAsia="bg-BG"/>
              </w:rPr>
              <w:t>Порт за DC адаптер (адаптера да е включен в окомплектовка)</w:t>
            </w:r>
          </w:p>
        </w:tc>
      </w:tr>
      <w:tr w:rsidR="005D3A69" w:rsidRPr="005D3A69" w14:paraId="3801F0E5" w14:textId="77777777" w:rsidTr="00713A8B">
        <w:tc>
          <w:tcPr>
            <w:tcW w:w="3657" w:type="dxa"/>
          </w:tcPr>
          <w:p w14:paraId="3801F0E1" w14:textId="77777777" w:rsidR="005D3A69" w:rsidRPr="005D3A69" w:rsidRDefault="005D3A69" w:rsidP="005D3A69">
            <w:pPr>
              <w:spacing w:after="0" w:line="240" w:lineRule="auto"/>
              <w:rPr>
                <w:rFonts w:eastAsia="Calibri"/>
                <w:b/>
                <w:bCs/>
                <w:sz w:val="20"/>
                <w:szCs w:val="20"/>
                <w:lang w:eastAsia="bg-BG"/>
              </w:rPr>
            </w:pPr>
            <w:r w:rsidRPr="005D3A69">
              <w:rPr>
                <w:rFonts w:eastAsia="Calibri"/>
                <w:b/>
                <w:bCs/>
                <w:sz w:val="20"/>
                <w:szCs w:val="20"/>
                <w:lang w:eastAsia="bg-BG"/>
              </w:rPr>
              <w:t>Софтуерни възможности</w:t>
            </w:r>
          </w:p>
          <w:p w14:paraId="3801F0E2" w14:textId="77777777" w:rsidR="005D3A69" w:rsidRPr="005D3A69" w:rsidRDefault="005D3A69" w:rsidP="005D3A69">
            <w:pPr>
              <w:spacing w:after="0" w:line="240" w:lineRule="auto"/>
              <w:rPr>
                <w:rFonts w:eastAsia="Calibri"/>
                <w:b/>
                <w:bCs/>
                <w:sz w:val="20"/>
                <w:szCs w:val="20"/>
                <w:lang w:eastAsia="bg-BG"/>
              </w:rPr>
            </w:pPr>
          </w:p>
        </w:tc>
        <w:tc>
          <w:tcPr>
            <w:tcW w:w="5875" w:type="dxa"/>
          </w:tcPr>
          <w:p w14:paraId="3801F0E3" w14:textId="77777777" w:rsidR="005D3A69" w:rsidRPr="003D1149" w:rsidRDefault="005D3A69" w:rsidP="005D3A69">
            <w:pPr>
              <w:spacing w:after="0" w:line="240" w:lineRule="auto"/>
              <w:rPr>
                <w:rFonts w:eastAsia="Calibri"/>
                <w:bCs/>
                <w:sz w:val="20"/>
                <w:szCs w:val="20"/>
                <w:lang w:eastAsia="bg-BG"/>
              </w:rPr>
            </w:pPr>
            <w:r w:rsidRPr="003D1149">
              <w:rPr>
                <w:rFonts w:eastAsia="Calibri"/>
                <w:bCs/>
                <w:sz w:val="20"/>
                <w:szCs w:val="20"/>
                <w:lang w:eastAsia="bg-BG"/>
              </w:rPr>
              <w:t>VPN технологии: OPENVPN, L2TP/IPSEC, GRE, IPIP, SSTP, PPTP</w:t>
            </w:r>
          </w:p>
          <w:p w14:paraId="3801F0E4" w14:textId="77777777" w:rsidR="005D3A69" w:rsidRPr="003D1149" w:rsidRDefault="005D3A69" w:rsidP="005D3A69">
            <w:pPr>
              <w:spacing w:after="0" w:line="240" w:lineRule="auto"/>
              <w:rPr>
                <w:rFonts w:eastAsia="Calibri"/>
                <w:bCs/>
                <w:sz w:val="20"/>
                <w:szCs w:val="20"/>
                <w:lang w:eastAsia="bg-BG"/>
              </w:rPr>
            </w:pPr>
            <w:proofErr w:type="spellStart"/>
            <w:r w:rsidRPr="003D1149">
              <w:rPr>
                <w:rFonts w:eastAsia="Calibri"/>
                <w:bCs/>
                <w:sz w:val="20"/>
                <w:szCs w:val="20"/>
                <w:lang w:eastAsia="bg-BG"/>
              </w:rPr>
              <w:t>Рутинг</w:t>
            </w:r>
            <w:proofErr w:type="spellEnd"/>
            <w:r w:rsidRPr="003D1149">
              <w:rPr>
                <w:rFonts w:eastAsia="Calibri"/>
                <w:bCs/>
                <w:sz w:val="20"/>
                <w:szCs w:val="20"/>
                <w:lang w:eastAsia="bg-BG"/>
              </w:rPr>
              <w:t xml:space="preserve"> протоколи: OSPF, BGP</w:t>
            </w:r>
          </w:p>
        </w:tc>
      </w:tr>
      <w:tr w:rsidR="005D3A69" w:rsidRPr="005D3A69" w14:paraId="3801F0E8" w14:textId="77777777" w:rsidTr="00713A8B">
        <w:tc>
          <w:tcPr>
            <w:tcW w:w="3657" w:type="dxa"/>
          </w:tcPr>
          <w:p w14:paraId="3801F0E6" w14:textId="77777777" w:rsidR="005D3A69" w:rsidRPr="005D3A69" w:rsidRDefault="005D3A69" w:rsidP="005D3A69">
            <w:pPr>
              <w:spacing w:after="0" w:line="240" w:lineRule="auto"/>
              <w:rPr>
                <w:rFonts w:eastAsia="Calibri"/>
                <w:b/>
                <w:bCs/>
                <w:sz w:val="20"/>
                <w:szCs w:val="20"/>
                <w:lang w:eastAsia="bg-BG"/>
              </w:rPr>
            </w:pPr>
            <w:r w:rsidRPr="005D3A69">
              <w:rPr>
                <w:rFonts w:eastAsia="Calibri"/>
                <w:b/>
                <w:bCs/>
                <w:sz w:val="20"/>
                <w:szCs w:val="20"/>
                <w:lang w:eastAsia="bg-BG"/>
              </w:rPr>
              <w:t>Хардуерни възможности</w:t>
            </w:r>
          </w:p>
        </w:tc>
        <w:tc>
          <w:tcPr>
            <w:tcW w:w="5875" w:type="dxa"/>
          </w:tcPr>
          <w:p w14:paraId="3801F0E7" w14:textId="77777777" w:rsidR="005D3A69" w:rsidRPr="003D1149" w:rsidRDefault="005D3A69" w:rsidP="005D3A69">
            <w:pPr>
              <w:spacing w:after="0" w:line="240" w:lineRule="auto"/>
              <w:rPr>
                <w:rFonts w:eastAsia="Calibri"/>
                <w:bCs/>
                <w:sz w:val="20"/>
                <w:szCs w:val="20"/>
                <w:lang w:eastAsia="bg-BG"/>
              </w:rPr>
            </w:pPr>
            <w:r w:rsidRPr="003D1149">
              <w:rPr>
                <w:rFonts w:eastAsia="Calibri"/>
                <w:bCs/>
                <w:sz w:val="20"/>
                <w:szCs w:val="20"/>
                <w:lang w:eastAsia="bg-BG"/>
              </w:rPr>
              <w:t>Поддръжка на хардуерно ускорение при IPSEC</w:t>
            </w:r>
          </w:p>
        </w:tc>
      </w:tr>
    </w:tbl>
    <w:p w14:paraId="3801F0E9" w14:textId="77777777" w:rsidR="005D3A69" w:rsidRPr="005D3A69" w:rsidRDefault="005D3A69" w:rsidP="005D3A69">
      <w:pPr>
        <w:rPr>
          <w:rFonts w:ascii="Times New Roman" w:hAnsi="Times New Roman"/>
        </w:rPr>
      </w:pPr>
    </w:p>
    <w:p w14:paraId="3801F0EA" w14:textId="5F333DC4" w:rsidR="005D3A69" w:rsidRPr="005D3A69" w:rsidRDefault="00686FCB" w:rsidP="00686FCB">
      <w:pPr>
        <w:spacing w:after="0" w:line="240" w:lineRule="auto"/>
        <w:contextualSpacing/>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lastRenderedPageBreak/>
        <w:t xml:space="preserve">14. </w:t>
      </w:r>
      <w:r w:rsidR="005D3A69" w:rsidRPr="005D3A69">
        <w:rPr>
          <w:rFonts w:ascii="Times New Roman" w:eastAsia="Times New Roman" w:hAnsi="Times New Roman"/>
          <w:b/>
          <w:bCs/>
          <w:color w:val="000000"/>
          <w:sz w:val="24"/>
          <w:szCs w:val="24"/>
          <w:lang w:eastAsia="bg-BG"/>
        </w:rPr>
        <w:t>Маршрутизатор Тип 1</w:t>
      </w:r>
    </w:p>
    <w:p w14:paraId="3801F0EB" w14:textId="77777777" w:rsidR="005D3A69" w:rsidRPr="005D3A69" w:rsidRDefault="005D3A69" w:rsidP="005D3A69">
      <w:pPr>
        <w:spacing w:after="0" w:line="240" w:lineRule="auto"/>
        <w:rPr>
          <w:rFonts w:ascii="Times New Roman" w:eastAsia="Times New Roman" w:hAnsi="Times New Roman"/>
          <w:b/>
          <w:bCs/>
          <w:color w:val="000000"/>
          <w:sz w:val="28"/>
          <w:szCs w:val="28"/>
          <w:lang w:eastAsia="bg-BG"/>
        </w:rPr>
      </w:pPr>
    </w:p>
    <w:p w14:paraId="3801F0EC" w14:textId="77777777" w:rsidR="005D3A69" w:rsidRPr="005D3A69" w:rsidRDefault="005D3A69" w:rsidP="005D3A69">
      <w:pPr>
        <w:spacing w:after="0" w:line="240" w:lineRule="auto"/>
        <w:rPr>
          <w:rFonts w:ascii="Times New Roman" w:eastAsia="Times New Roman" w:hAnsi="Times New Roman"/>
          <w:sz w:val="24"/>
          <w:szCs w:val="24"/>
          <w:lang w:eastAsia="bg-BG"/>
        </w:rPr>
      </w:pPr>
    </w:p>
    <w:tbl>
      <w:tblPr>
        <w:tblW w:w="10221" w:type="dxa"/>
        <w:tblInd w:w="55" w:type="dxa"/>
        <w:tblCellMar>
          <w:left w:w="70" w:type="dxa"/>
          <w:right w:w="70" w:type="dxa"/>
        </w:tblCellMar>
        <w:tblLook w:val="04A0" w:firstRow="1" w:lastRow="0" w:firstColumn="1" w:lastColumn="0" w:noHBand="0" w:noVBand="1"/>
      </w:tblPr>
      <w:tblGrid>
        <w:gridCol w:w="2425"/>
        <w:gridCol w:w="7796"/>
      </w:tblGrid>
      <w:tr w:rsidR="005D3A69" w:rsidRPr="005D3A69" w14:paraId="3801F0EF" w14:textId="77777777" w:rsidTr="005D3A69">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801F0ED" w14:textId="77777777" w:rsidR="005D3A69" w:rsidRPr="005D3A69" w:rsidRDefault="005D3A69" w:rsidP="005D3A69">
            <w:pPr>
              <w:spacing w:after="0" w:line="240" w:lineRule="auto"/>
              <w:jc w:val="center"/>
              <w:rPr>
                <w:rFonts w:ascii="Times New Roman" w:eastAsia="Times New Roman" w:hAnsi="Times New Roman"/>
                <w:b/>
                <w:bCs/>
                <w:color w:val="000000"/>
                <w:sz w:val="20"/>
                <w:szCs w:val="20"/>
                <w:lang w:eastAsia="bg-BG"/>
              </w:rPr>
            </w:pPr>
            <w:r w:rsidRPr="005D3A69">
              <w:rPr>
                <w:rFonts w:ascii="Times New Roman" w:eastAsia="Times New Roman" w:hAnsi="Times New Roman"/>
                <w:b/>
                <w:sz w:val="20"/>
                <w:szCs w:val="20"/>
                <w:lang w:eastAsia="bg-BG"/>
              </w:rPr>
              <w:t>Параметър</w:t>
            </w:r>
          </w:p>
        </w:tc>
        <w:tc>
          <w:tcPr>
            <w:tcW w:w="7796" w:type="dxa"/>
            <w:tcBorders>
              <w:top w:val="single" w:sz="4" w:space="0" w:color="auto"/>
              <w:left w:val="nil"/>
              <w:bottom w:val="single" w:sz="4" w:space="0" w:color="auto"/>
              <w:right w:val="single" w:sz="4" w:space="0" w:color="auto"/>
            </w:tcBorders>
            <w:shd w:val="clear" w:color="auto" w:fill="auto"/>
            <w:hideMark/>
          </w:tcPr>
          <w:p w14:paraId="3801F0EE" w14:textId="77777777" w:rsidR="005D3A69" w:rsidRPr="005D3A69" w:rsidRDefault="005D3A69" w:rsidP="005D3A69">
            <w:pPr>
              <w:spacing w:after="0" w:line="240" w:lineRule="auto"/>
              <w:jc w:val="center"/>
              <w:rPr>
                <w:rFonts w:ascii="Times New Roman" w:eastAsia="Times New Roman" w:hAnsi="Times New Roman"/>
                <w:b/>
                <w:bCs/>
                <w:color w:val="000000"/>
                <w:sz w:val="20"/>
                <w:szCs w:val="20"/>
                <w:lang w:eastAsia="bg-BG"/>
              </w:rPr>
            </w:pPr>
            <w:r w:rsidRPr="005D3A69">
              <w:rPr>
                <w:rFonts w:ascii="Times New Roman" w:eastAsia="Times New Roman" w:hAnsi="Times New Roman"/>
                <w:b/>
                <w:sz w:val="20"/>
                <w:szCs w:val="20"/>
                <w:lang w:eastAsia="bg-BG"/>
              </w:rPr>
              <w:t>Описание/минимални изисквания, поставени от Възложителя.</w:t>
            </w:r>
          </w:p>
        </w:tc>
      </w:tr>
      <w:tr w:rsidR="005D3A69" w:rsidRPr="005D3A69" w14:paraId="3801F0F2" w14:textId="77777777" w:rsidTr="005D3A69">
        <w:tblPrEx>
          <w:tblBorders>
            <w:bottom w:val="single" w:sz="4" w:space="0" w:color="00000A"/>
            <w:insideH w:val="single" w:sz="4" w:space="0" w:color="00000A"/>
          </w:tblBorders>
          <w:tblCellMar>
            <w:left w:w="108" w:type="dxa"/>
            <w:right w:w="108" w:type="dxa"/>
          </w:tblCellMar>
        </w:tblPrEx>
        <w:trPr>
          <w:trHeight w:val="300"/>
        </w:trPr>
        <w:tc>
          <w:tcPr>
            <w:tcW w:w="242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801F0F0" w14:textId="77777777" w:rsidR="005D3A69" w:rsidRPr="005D3A69" w:rsidRDefault="005D3A69" w:rsidP="005D3A69">
            <w:pPr>
              <w:spacing w:after="0" w:line="240" w:lineRule="auto"/>
              <w:rPr>
                <w:rFonts w:ascii="Times New Roman" w:eastAsia="Times New Roman" w:hAnsi="Times New Roman"/>
                <w:b/>
                <w:bCs/>
                <w:sz w:val="20"/>
                <w:szCs w:val="20"/>
                <w:lang w:eastAsia="bg-BG"/>
              </w:rPr>
            </w:pPr>
            <w:r w:rsidRPr="005D3A69">
              <w:rPr>
                <w:rFonts w:ascii="Times New Roman" w:eastAsia="Times New Roman" w:hAnsi="Times New Roman"/>
                <w:b/>
                <w:bCs/>
                <w:sz w:val="20"/>
                <w:szCs w:val="20"/>
                <w:lang w:eastAsia="bg-BG"/>
              </w:rPr>
              <w:t>Общо описание, производител, модел</w:t>
            </w:r>
          </w:p>
        </w:tc>
        <w:tc>
          <w:tcPr>
            <w:tcW w:w="779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3801F0F1" w14:textId="77777777" w:rsidR="005D3A69" w:rsidRPr="005D3A69" w:rsidRDefault="005D3A69" w:rsidP="005D3A69">
            <w:pPr>
              <w:spacing w:after="0" w:line="240" w:lineRule="auto"/>
              <w:rPr>
                <w:rFonts w:ascii="Times New Roman" w:eastAsia="Times New Roman" w:hAnsi="Times New Roman"/>
                <w:sz w:val="20"/>
                <w:szCs w:val="20"/>
                <w:lang w:eastAsia="bg-BG"/>
              </w:rPr>
            </w:pPr>
            <w:r w:rsidRPr="005D3A69">
              <w:rPr>
                <w:rFonts w:ascii="Times New Roman" w:eastAsia="Times New Roman" w:hAnsi="Times New Roman"/>
                <w:sz w:val="20"/>
                <w:szCs w:val="20"/>
                <w:lang w:eastAsia="bg-BG"/>
              </w:rPr>
              <w:t>Да се предложи и специфицира от участника.</w:t>
            </w:r>
          </w:p>
        </w:tc>
      </w:tr>
      <w:tr w:rsidR="005D3A69" w:rsidRPr="005D3A69" w14:paraId="3801F0F5" w14:textId="77777777" w:rsidTr="005D3A69">
        <w:tblPrEx>
          <w:tblBorders>
            <w:bottom w:val="single" w:sz="4" w:space="0" w:color="00000A"/>
            <w:insideH w:val="single" w:sz="4" w:space="0" w:color="00000A"/>
          </w:tblBorders>
          <w:tblCellMar>
            <w:left w:w="108" w:type="dxa"/>
            <w:right w:w="108" w:type="dxa"/>
          </w:tblCellMar>
        </w:tblPrEx>
        <w:trPr>
          <w:trHeight w:val="300"/>
        </w:trPr>
        <w:tc>
          <w:tcPr>
            <w:tcW w:w="242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3801F0F3" w14:textId="77777777" w:rsidR="005D3A69" w:rsidRPr="005D3A69" w:rsidRDefault="005D3A69" w:rsidP="005D3A69">
            <w:pPr>
              <w:spacing w:after="0" w:line="240" w:lineRule="auto"/>
              <w:rPr>
                <w:rFonts w:ascii="Times New Roman" w:eastAsia="Times New Roman" w:hAnsi="Times New Roman"/>
                <w:b/>
                <w:bCs/>
                <w:color w:val="00000A"/>
                <w:sz w:val="20"/>
                <w:szCs w:val="20"/>
                <w:lang w:eastAsia="bg-BG"/>
              </w:rPr>
            </w:pPr>
            <w:proofErr w:type="spellStart"/>
            <w:r w:rsidRPr="005D3A69">
              <w:rPr>
                <w:rFonts w:ascii="Times New Roman" w:eastAsia="Times New Roman" w:hAnsi="Times New Roman"/>
                <w:b/>
                <w:bCs/>
                <w:sz w:val="20"/>
                <w:szCs w:val="20"/>
                <w:lang w:eastAsia="bg-BG"/>
              </w:rPr>
              <w:t>Форм</w:t>
            </w:r>
            <w:proofErr w:type="spellEnd"/>
            <w:r w:rsidRPr="005D3A69">
              <w:rPr>
                <w:rFonts w:ascii="Times New Roman" w:eastAsia="Times New Roman" w:hAnsi="Times New Roman"/>
                <w:b/>
                <w:bCs/>
                <w:sz w:val="20"/>
                <w:szCs w:val="20"/>
                <w:lang w:eastAsia="bg-BG"/>
              </w:rPr>
              <w:t xml:space="preserve"> фактор</w:t>
            </w:r>
          </w:p>
        </w:tc>
        <w:tc>
          <w:tcPr>
            <w:tcW w:w="779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3801F0F4" w14:textId="77777777" w:rsidR="005D3A69" w:rsidRPr="005D3A69" w:rsidRDefault="005D3A69" w:rsidP="005D3A69">
            <w:pPr>
              <w:spacing w:after="0" w:line="240" w:lineRule="auto"/>
              <w:rPr>
                <w:rFonts w:ascii="Times New Roman" w:eastAsia="Times New Roman" w:hAnsi="Times New Roman"/>
                <w:color w:val="00000A"/>
                <w:sz w:val="20"/>
                <w:szCs w:val="20"/>
                <w:lang w:eastAsia="bg-BG"/>
              </w:rPr>
            </w:pPr>
            <w:r w:rsidRPr="005D3A69">
              <w:rPr>
                <w:rFonts w:ascii="Times New Roman" w:eastAsia="Times New Roman" w:hAnsi="Times New Roman"/>
                <w:sz w:val="20"/>
                <w:szCs w:val="20"/>
                <w:lang w:eastAsia="bg-BG"/>
              </w:rPr>
              <w:t>За монтаж в 19" комуникационен шкаф</w:t>
            </w:r>
          </w:p>
        </w:tc>
      </w:tr>
      <w:tr w:rsidR="005D3A69" w:rsidRPr="005D3A69" w14:paraId="3801F0F8" w14:textId="77777777" w:rsidTr="005D3A69">
        <w:trPr>
          <w:trHeight w:val="510"/>
        </w:trPr>
        <w:tc>
          <w:tcPr>
            <w:tcW w:w="2425" w:type="dxa"/>
            <w:vMerge w:val="restart"/>
            <w:tcBorders>
              <w:top w:val="nil"/>
              <w:left w:val="single" w:sz="4" w:space="0" w:color="auto"/>
              <w:bottom w:val="single" w:sz="4" w:space="0" w:color="auto"/>
              <w:right w:val="single" w:sz="4" w:space="0" w:color="auto"/>
            </w:tcBorders>
            <w:hideMark/>
          </w:tcPr>
          <w:p w14:paraId="3801F0F6"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r w:rsidRPr="005D3A69">
              <w:rPr>
                <w:rFonts w:ascii="Times New Roman" w:eastAsia="Times New Roman" w:hAnsi="Times New Roman"/>
                <w:b/>
                <w:bCs/>
                <w:color w:val="000000"/>
                <w:sz w:val="20"/>
                <w:szCs w:val="20"/>
                <w:lang w:eastAsia="bg-BG"/>
              </w:rPr>
              <w:t>Параметри и функционалности</w:t>
            </w:r>
          </w:p>
        </w:tc>
        <w:tc>
          <w:tcPr>
            <w:tcW w:w="7796" w:type="dxa"/>
            <w:tcBorders>
              <w:top w:val="nil"/>
              <w:left w:val="nil"/>
              <w:bottom w:val="single" w:sz="4" w:space="0" w:color="auto"/>
              <w:right w:val="single" w:sz="4" w:space="0" w:color="auto"/>
            </w:tcBorders>
            <w:vAlign w:val="center"/>
            <w:hideMark/>
          </w:tcPr>
          <w:p w14:paraId="3801F0F7"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Вградено </w:t>
            </w:r>
            <w:proofErr w:type="spellStart"/>
            <w:r w:rsidRPr="005D3A69">
              <w:rPr>
                <w:rFonts w:ascii="Times New Roman" w:eastAsia="Times New Roman" w:hAnsi="Times New Roman"/>
                <w:color w:val="000000"/>
                <w:sz w:val="20"/>
                <w:szCs w:val="20"/>
                <w:lang w:eastAsia="bg-BG"/>
              </w:rPr>
              <w:t>eл</w:t>
            </w:r>
            <w:proofErr w:type="spellEnd"/>
            <w:r w:rsidRPr="005D3A69">
              <w:rPr>
                <w:rFonts w:ascii="Times New Roman" w:eastAsia="Times New Roman" w:hAnsi="Times New Roman"/>
                <w:color w:val="000000"/>
                <w:sz w:val="20"/>
                <w:szCs w:val="20"/>
                <w:lang w:eastAsia="bg-BG"/>
              </w:rPr>
              <w:t xml:space="preserve">. захранване със следните входни напрежения: 220 - 240 V AC, 50/60 </w:t>
            </w:r>
            <w:proofErr w:type="spellStart"/>
            <w:r w:rsidRPr="005D3A69">
              <w:rPr>
                <w:rFonts w:ascii="Times New Roman" w:eastAsia="Times New Roman" w:hAnsi="Times New Roman"/>
                <w:color w:val="000000"/>
                <w:sz w:val="20"/>
                <w:szCs w:val="20"/>
                <w:lang w:eastAsia="bg-BG"/>
              </w:rPr>
              <w:t>Hz</w:t>
            </w:r>
            <w:proofErr w:type="spellEnd"/>
          </w:p>
        </w:tc>
      </w:tr>
      <w:tr w:rsidR="005D3A69" w:rsidRPr="005D3A69" w14:paraId="3801F0FB" w14:textId="77777777" w:rsidTr="005D3A69">
        <w:trPr>
          <w:trHeight w:val="871"/>
        </w:trPr>
        <w:tc>
          <w:tcPr>
            <w:tcW w:w="2425" w:type="dxa"/>
            <w:vMerge/>
            <w:tcBorders>
              <w:top w:val="nil"/>
              <w:left w:val="single" w:sz="4" w:space="0" w:color="auto"/>
              <w:bottom w:val="single" w:sz="4" w:space="0" w:color="auto"/>
              <w:right w:val="single" w:sz="4" w:space="0" w:color="auto"/>
            </w:tcBorders>
            <w:vAlign w:val="center"/>
            <w:hideMark/>
          </w:tcPr>
          <w:p w14:paraId="3801F0F9"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0FA"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Производителност мин. 150 </w:t>
            </w:r>
            <w:proofErr w:type="spellStart"/>
            <w:r w:rsidRPr="005D3A69">
              <w:rPr>
                <w:rFonts w:ascii="Times New Roman" w:eastAsia="Times New Roman" w:hAnsi="Times New Roman"/>
                <w:color w:val="000000"/>
                <w:sz w:val="20"/>
                <w:szCs w:val="20"/>
                <w:lang w:eastAsia="bg-BG"/>
              </w:rPr>
              <w:t>Mbps</w:t>
            </w:r>
            <w:proofErr w:type="spellEnd"/>
            <w:r w:rsidRPr="005D3A69">
              <w:rPr>
                <w:rFonts w:ascii="Times New Roman" w:eastAsia="Times New Roman" w:hAnsi="Times New Roman"/>
                <w:color w:val="000000"/>
                <w:sz w:val="20"/>
                <w:szCs w:val="20"/>
                <w:lang w:eastAsia="bg-BG"/>
              </w:rPr>
              <w:t xml:space="preserve">  за IMIX </w:t>
            </w:r>
            <w:proofErr w:type="spellStart"/>
            <w:r w:rsidRPr="005D3A69">
              <w:rPr>
                <w:rFonts w:ascii="Times New Roman" w:eastAsia="Times New Roman" w:hAnsi="Times New Roman"/>
                <w:color w:val="000000"/>
                <w:sz w:val="20"/>
                <w:szCs w:val="20"/>
                <w:lang w:eastAsia="bg-BG"/>
              </w:rPr>
              <w:t>трафична</w:t>
            </w:r>
            <w:proofErr w:type="spellEnd"/>
            <w:r w:rsidRPr="005D3A69">
              <w:rPr>
                <w:rFonts w:ascii="Times New Roman" w:eastAsia="Times New Roman" w:hAnsi="Times New Roman"/>
                <w:color w:val="000000"/>
                <w:sz w:val="20"/>
                <w:szCs w:val="20"/>
                <w:lang w:eastAsia="bg-BG"/>
              </w:rPr>
              <w:t xml:space="preserve"> композиция с включени услуги за  </w:t>
            </w:r>
            <w:proofErr w:type="spellStart"/>
            <w:r w:rsidRPr="005D3A69">
              <w:rPr>
                <w:rFonts w:ascii="Times New Roman" w:eastAsia="Times New Roman" w:hAnsi="Times New Roman"/>
                <w:color w:val="000000"/>
                <w:sz w:val="20"/>
                <w:szCs w:val="20"/>
                <w:lang w:eastAsia="bg-BG"/>
              </w:rPr>
              <w:t>IPSec</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Firewall</w:t>
            </w:r>
            <w:proofErr w:type="spellEnd"/>
            <w:r w:rsidRPr="005D3A69">
              <w:rPr>
                <w:rFonts w:ascii="Times New Roman" w:eastAsia="Times New Roman" w:hAnsi="Times New Roman"/>
                <w:color w:val="000000"/>
                <w:sz w:val="20"/>
                <w:szCs w:val="20"/>
                <w:lang w:eastAsia="bg-BG"/>
              </w:rPr>
              <w:t xml:space="preserve">, NAT и </w:t>
            </w:r>
            <w:proofErr w:type="spellStart"/>
            <w:r w:rsidRPr="005D3A69">
              <w:rPr>
                <w:rFonts w:ascii="Times New Roman" w:eastAsia="Times New Roman" w:hAnsi="Times New Roman"/>
                <w:color w:val="000000"/>
                <w:sz w:val="20"/>
                <w:szCs w:val="20"/>
                <w:lang w:eastAsia="bg-BG"/>
              </w:rPr>
              <w:t>QoS</w:t>
            </w:r>
            <w:proofErr w:type="spellEnd"/>
          </w:p>
        </w:tc>
      </w:tr>
      <w:tr w:rsidR="005D3A69" w:rsidRPr="005D3A69" w14:paraId="3801F0FE"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0FC"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0FD"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има минимум 3 броя 10/100/1000BASE-T интерфейса</w:t>
            </w:r>
          </w:p>
        </w:tc>
      </w:tr>
      <w:tr w:rsidR="005D3A69" w:rsidRPr="005D3A69" w14:paraId="3801F101" w14:textId="77777777" w:rsidTr="005D3A69">
        <w:trPr>
          <w:trHeight w:val="510"/>
        </w:trPr>
        <w:tc>
          <w:tcPr>
            <w:tcW w:w="2425" w:type="dxa"/>
            <w:vMerge/>
            <w:tcBorders>
              <w:top w:val="nil"/>
              <w:left w:val="single" w:sz="4" w:space="0" w:color="auto"/>
              <w:bottom w:val="single" w:sz="4" w:space="0" w:color="auto"/>
              <w:right w:val="single" w:sz="4" w:space="0" w:color="auto"/>
            </w:tcBorders>
            <w:vAlign w:val="center"/>
            <w:hideMark/>
          </w:tcPr>
          <w:p w14:paraId="3801F0FF"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00"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sz w:val="20"/>
                <w:szCs w:val="20"/>
                <w:lang w:eastAsia="bg-BG"/>
              </w:rPr>
              <w:t>Да има минимум 2 GB DRAM памет</w:t>
            </w:r>
          </w:p>
        </w:tc>
      </w:tr>
      <w:tr w:rsidR="005D3A69" w:rsidRPr="005D3A69" w14:paraId="3801F104" w14:textId="77777777" w:rsidTr="005D3A69">
        <w:trPr>
          <w:trHeight w:val="956"/>
        </w:trPr>
        <w:tc>
          <w:tcPr>
            <w:tcW w:w="2425" w:type="dxa"/>
            <w:vMerge/>
            <w:tcBorders>
              <w:top w:val="nil"/>
              <w:left w:val="single" w:sz="4" w:space="0" w:color="auto"/>
              <w:bottom w:val="single" w:sz="4" w:space="0" w:color="auto"/>
              <w:right w:val="single" w:sz="4" w:space="0" w:color="auto"/>
            </w:tcBorders>
            <w:vAlign w:val="center"/>
            <w:hideMark/>
          </w:tcPr>
          <w:p w14:paraId="3801F102"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103"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има минимум един порт за работа с конзола за управление</w:t>
            </w:r>
          </w:p>
        </w:tc>
      </w:tr>
      <w:tr w:rsidR="005D3A69" w:rsidRPr="005D3A69" w14:paraId="3801F10A" w14:textId="77777777" w:rsidTr="00713A8B">
        <w:trPr>
          <w:trHeight w:val="1321"/>
        </w:trPr>
        <w:tc>
          <w:tcPr>
            <w:tcW w:w="2425" w:type="dxa"/>
            <w:vMerge/>
            <w:tcBorders>
              <w:top w:val="nil"/>
              <w:left w:val="single" w:sz="4" w:space="0" w:color="auto"/>
              <w:bottom w:val="single" w:sz="4" w:space="0" w:color="auto"/>
              <w:right w:val="single" w:sz="4" w:space="0" w:color="auto"/>
            </w:tcBorders>
            <w:vAlign w:val="center"/>
            <w:hideMark/>
          </w:tcPr>
          <w:p w14:paraId="3801F105"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hideMark/>
          </w:tcPr>
          <w:p w14:paraId="3801F106"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IPSec</w:t>
            </w:r>
            <w:proofErr w:type="spellEnd"/>
            <w:r w:rsidRPr="005D3A69">
              <w:rPr>
                <w:rFonts w:ascii="Times New Roman" w:eastAsia="Times New Roman" w:hAnsi="Times New Roman"/>
                <w:color w:val="000000"/>
                <w:sz w:val="20"/>
                <w:szCs w:val="20"/>
                <w:lang w:eastAsia="bg-BG"/>
              </w:rPr>
              <w:t xml:space="preserve"> и SSL VPN тунели с IKE/IKEv2, управление на сесиите и следните методи за защита:</w:t>
            </w:r>
          </w:p>
          <w:p w14:paraId="3801F107"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Encryption</w:t>
            </w:r>
            <w:proofErr w:type="spellEnd"/>
            <w:r w:rsidRPr="005D3A69">
              <w:rPr>
                <w:rFonts w:ascii="Times New Roman" w:eastAsia="Times New Roman" w:hAnsi="Times New Roman"/>
                <w:color w:val="000000"/>
                <w:sz w:val="20"/>
                <w:szCs w:val="20"/>
                <w:lang w:eastAsia="bg-BG"/>
              </w:rPr>
              <w:t>: 3DES, AES-128 и AES-256;</w:t>
            </w:r>
          </w:p>
          <w:p w14:paraId="3801F108"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w:t>
            </w:r>
            <w:proofErr w:type="spellStart"/>
            <w:r w:rsidRPr="005D3A69">
              <w:rPr>
                <w:rFonts w:ascii="Times New Roman" w:eastAsia="Times New Roman" w:hAnsi="Times New Roman"/>
                <w:color w:val="000000"/>
                <w:sz w:val="20"/>
                <w:szCs w:val="20"/>
                <w:lang w:eastAsia="bg-BG"/>
              </w:rPr>
              <w:t>Authentication</w:t>
            </w:r>
            <w:proofErr w:type="spellEnd"/>
            <w:r w:rsidRPr="005D3A69">
              <w:rPr>
                <w:rFonts w:ascii="Times New Roman" w:eastAsia="Times New Roman" w:hAnsi="Times New Roman"/>
                <w:color w:val="000000"/>
                <w:sz w:val="20"/>
                <w:szCs w:val="20"/>
                <w:lang w:eastAsia="bg-BG"/>
              </w:rPr>
              <w:t>: RSA (1024/2048bit), ECDSA (256/384bit);</w:t>
            </w:r>
          </w:p>
          <w:p w14:paraId="3801F109"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w:t>
            </w:r>
            <w:proofErr w:type="spellStart"/>
            <w:r w:rsidRPr="005D3A69">
              <w:rPr>
                <w:rFonts w:ascii="Times New Roman" w:eastAsia="Times New Roman" w:hAnsi="Times New Roman"/>
                <w:color w:val="000000"/>
                <w:sz w:val="20"/>
                <w:szCs w:val="20"/>
                <w:lang w:eastAsia="bg-BG"/>
              </w:rPr>
              <w:t>Integrity</w:t>
            </w:r>
            <w:proofErr w:type="spellEnd"/>
            <w:r w:rsidRPr="005D3A69">
              <w:rPr>
                <w:rFonts w:ascii="Times New Roman" w:eastAsia="Times New Roman" w:hAnsi="Times New Roman"/>
                <w:color w:val="000000"/>
                <w:sz w:val="20"/>
                <w:szCs w:val="20"/>
                <w:lang w:eastAsia="bg-BG"/>
              </w:rPr>
              <w:t>: MD5, SHA, SHA-256, SHA-512;</w:t>
            </w:r>
          </w:p>
        </w:tc>
      </w:tr>
      <w:tr w:rsidR="005D3A69" w:rsidRPr="005D3A69" w14:paraId="3801F10D"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0B"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10C"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Generic</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routing</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encapsulation</w:t>
            </w:r>
            <w:proofErr w:type="spellEnd"/>
            <w:r w:rsidRPr="005D3A69">
              <w:rPr>
                <w:rFonts w:ascii="Times New Roman" w:eastAsia="Times New Roman" w:hAnsi="Times New Roman"/>
                <w:color w:val="000000"/>
                <w:sz w:val="20"/>
                <w:szCs w:val="20"/>
                <w:lang w:eastAsia="bg-BG"/>
              </w:rPr>
              <w:t xml:space="preserve"> (GRE) тунели</w:t>
            </w:r>
          </w:p>
        </w:tc>
      </w:tr>
      <w:tr w:rsidR="005D3A69" w:rsidRPr="005D3A69" w14:paraId="3801F110"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0E"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10F"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поддържа филтриране на трафика</w:t>
            </w:r>
          </w:p>
        </w:tc>
      </w:tr>
      <w:tr w:rsidR="005D3A69" w:rsidRPr="005D3A69" w14:paraId="3801F113"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11"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12"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поддържа 802.1Q VLAN</w:t>
            </w:r>
          </w:p>
        </w:tc>
      </w:tr>
      <w:tr w:rsidR="005D3A69" w:rsidRPr="005D3A69" w14:paraId="3801F116"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14"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15"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протоколи за </w:t>
            </w:r>
            <w:proofErr w:type="spellStart"/>
            <w:r w:rsidRPr="005D3A69">
              <w:rPr>
                <w:rFonts w:ascii="Times New Roman" w:eastAsia="Times New Roman" w:hAnsi="Times New Roman"/>
                <w:color w:val="000000"/>
                <w:sz w:val="20"/>
                <w:szCs w:val="20"/>
                <w:lang w:eastAsia="bg-BG"/>
              </w:rPr>
              <w:t>маршрутизация</w:t>
            </w:r>
            <w:proofErr w:type="spellEnd"/>
            <w:r w:rsidRPr="005D3A69">
              <w:rPr>
                <w:rFonts w:ascii="Times New Roman" w:eastAsia="Times New Roman" w:hAnsi="Times New Roman"/>
                <w:color w:val="000000"/>
                <w:sz w:val="20"/>
                <w:szCs w:val="20"/>
                <w:lang w:eastAsia="bg-BG"/>
              </w:rPr>
              <w:t xml:space="preserve"> – Ipv4, Ipv6, </w:t>
            </w:r>
            <w:proofErr w:type="spellStart"/>
            <w:r w:rsidRPr="005D3A69">
              <w:rPr>
                <w:rFonts w:ascii="Times New Roman" w:eastAsia="Times New Roman" w:hAnsi="Times New Roman"/>
                <w:color w:val="000000"/>
                <w:sz w:val="20"/>
                <w:szCs w:val="20"/>
                <w:lang w:eastAsia="bg-BG"/>
              </w:rPr>
              <w:t>Static</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Routes</w:t>
            </w:r>
            <w:proofErr w:type="spellEnd"/>
            <w:r w:rsidRPr="005D3A69">
              <w:rPr>
                <w:rFonts w:ascii="Times New Roman" w:eastAsia="Times New Roman" w:hAnsi="Times New Roman"/>
                <w:color w:val="000000"/>
                <w:sz w:val="20"/>
                <w:szCs w:val="20"/>
                <w:lang w:eastAsia="bg-BG"/>
              </w:rPr>
              <w:t>, BGP, OSPF;</w:t>
            </w:r>
          </w:p>
        </w:tc>
      </w:tr>
      <w:tr w:rsidR="005D3A69" w:rsidRPr="005D3A69" w14:paraId="3801F119"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17"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18"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QoS</w:t>
            </w:r>
            <w:proofErr w:type="spellEnd"/>
          </w:p>
        </w:tc>
      </w:tr>
      <w:tr w:rsidR="005D3A69" w:rsidRPr="005D3A69" w14:paraId="3801F11C" w14:textId="77777777" w:rsidTr="005D3A69">
        <w:trPr>
          <w:trHeight w:val="570"/>
        </w:trPr>
        <w:tc>
          <w:tcPr>
            <w:tcW w:w="2425" w:type="dxa"/>
            <w:vMerge/>
            <w:tcBorders>
              <w:top w:val="nil"/>
              <w:left w:val="single" w:sz="4" w:space="0" w:color="auto"/>
              <w:right w:val="single" w:sz="4" w:space="0" w:color="auto"/>
            </w:tcBorders>
            <w:vAlign w:val="center"/>
            <w:hideMark/>
          </w:tcPr>
          <w:p w14:paraId="3801F11A"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vMerge w:val="restart"/>
            <w:tcBorders>
              <w:top w:val="single" w:sz="4" w:space="0" w:color="auto"/>
              <w:left w:val="nil"/>
              <w:bottom w:val="single" w:sz="4" w:space="0" w:color="auto"/>
              <w:right w:val="single" w:sz="4" w:space="0" w:color="auto"/>
            </w:tcBorders>
            <w:vAlign w:val="center"/>
            <w:hideMark/>
          </w:tcPr>
          <w:p w14:paraId="3801F11B"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Управление и наблюдение:  </w:t>
            </w:r>
            <w:proofErr w:type="spellStart"/>
            <w:r w:rsidRPr="005D3A69">
              <w:rPr>
                <w:rFonts w:ascii="Times New Roman" w:eastAsia="Times New Roman" w:hAnsi="Times New Roman"/>
                <w:color w:val="000000"/>
                <w:sz w:val="20"/>
                <w:szCs w:val="20"/>
                <w:lang w:eastAsia="bg-BG"/>
              </w:rPr>
              <w:t>web</w:t>
            </w:r>
            <w:proofErr w:type="spellEnd"/>
            <w:r w:rsidRPr="005D3A69">
              <w:rPr>
                <w:rFonts w:ascii="Times New Roman" w:eastAsia="Times New Roman" w:hAnsi="Times New Roman"/>
                <w:color w:val="000000"/>
                <w:sz w:val="20"/>
                <w:szCs w:val="20"/>
                <w:lang w:eastAsia="bg-BG"/>
              </w:rPr>
              <w:t xml:space="preserve"> GUI, CLI, SNMP; </w:t>
            </w:r>
            <w:proofErr w:type="spellStart"/>
            <w:r w:rsidRPr="005D3A69">
              <w:rPr>
                <w:rFonts w:ascii="Times New Roman" w:eastAsia="Times New Roman" w:hAnsi="Times New Roman"/>
                <w:color w:val="000000"/>
                <w:sz w:val="20"/>
                <w:szCs w:val="20"/>
                <w:lang w:eastAsia="bg-BG"/>
              </w:rPr>
              <w:t>telnet</w:t>
            </w:r>
            <w:proofErr w:type="spellEnd"/>
            <w:r w:rsidRPr="005D3A69">
              <w:rPr>
                <w:rFonts w:ascii="Times New Roman" w:eastAsia="Times New Roman" w:hAnsi="Times New Roman"/>
                <w:color w:val="000000"/>
                <w:sz w:val="20"/>
                <w:szCs w:val="20"/>
                <w:lang w:eastAsia="bg-BG"/>
              </w:rPr>
              <w:t xml:space="preserve">, SSH. </w:t>
            </w:r>
          </w:p>
        </w:tc>
      </w:tr>
      <w:tr w:rsidR="005D3A69" w:rsidRPr="005D3A69" w14:paraId="3801F11F" w14:textId="77777777" w:rsidTr="005D3A69">
        <w:trPr>
          <w:trHeight w:val="268"/>
        </w:trPr>
        <w:tc>
          <w:tcPr>
            <w:tcW w:w="2425" w:type="dxa"/>
            <w:tcBorders>
              <w:left w:val="single" w:sz="4" w:space="0" w:color="auto"/>
              <w:bottom w:val="single" w:sz="4" w:space="0" w:color="auto"/>
              <w:right w:val="single" w:sz="4" w:space="0" w:color="auto"/>
            </w:tcBorders>
            <w:vAlign w:val="center"/>
          </w:tcPr>
          <w:p w14:paraId="3801F11D"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vMerge/>
            <w:tcBorders>
              <w:left w:val="single" w:sz="4" w:space="0" w:color="auto"/>
              <w:bottom w:val="single" w:sz="4" w:space="0" w:color="auto"/>
              <w:right w:val="single" w:sz="4" w:space="0" w:color="auto"/>
            </w:tcBorders>
            <w:vAlign w:val="center"/>
          </w:tcPr>
          <w:p w14:paraId="3801F11E"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p>
        </w:tc>
      </w:tr>
    </w:tbl>
    <w:p w14:paraId="3801F120" w14:textId="77777777" w:rsidR="005D3A69" w:rsidRDefault="005D3A69" w:rsidP="005D3A69">
      <w:pPr>
        <w:spacing w:after="0" w:line="240" w:lineRule="auto"/>
        <w:rPr>
          <w:rFonts w:ascii="Times New Roman" w:eastAsia="Times New Roman" w:hAnsi="Times New Roman"/>
          <w:sz w:val="24"/>
          <w:szCs w:val="24"/>
          <w:lang w:eastAsia="bg-BG"/>
        </w:rPr>
      </w:pPr>
    </w:p>
    <w:p w14:paraId="1F2A147E" w14:textId="77777777" w:rsidR="00686FCB" w:rsidRDefault="00686FCB" w:rsidP="005D3A69">
      <w:pPr>
        <w:spacing w:after="0" w:line="240" w:lineRule="auto"/>
        <w:rPr>
          <w:rFonts w:ascii="Times New Roman" w:eastAsia="Times New Roman" w:hAnsi="Times New Roman"/>
          <w:sz w:val="24"/>
          <w:szCs w:val="24"/>
          <w:lang w:eastAsia="bg-BG"/>
        </w:rPr>
      </w:pPr>
    </w:p>
    <w:p w14:paraId="2C60E59D" w14:textId="77777777" w:rsidR="00686FCB" w:rsidRPr="005D3A69" w:rsidRDefault="00686FCB" w:rsidP="005D3A69">
      <w:pPr>
        <w:spacing w:after="0" w:line="240" w:lineRule="auto"/>
        <w:rPr>
          <w:rFonts w:ascii="Times New Roman" w:eastAsia="Times New Roman" w:hAnsi="Times New Roman"/>
          <w:sz w:val="24"/>
          <w:szCs w:val="24"/>
          <w:lang w:eastAsia="bg-BG"/>
        </w:rPr>
      </w:pPr>
    </w:p>
    <w:p w14:paraId="3801F121" w14:textId="4CC96FCF" w:rsidR="005D3A69" w:rsidRPr="005D3A69" w:rsidRDefault="00686FCB" w:rsidP="00686FCB">
      <w:pPr>
        <w:spacing w:after="0" w:line="240" w:lineRule="auto"/>
        <w:contextualSpacing/>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15.</w:t>
      </w:r>
      <w:r w:rsidR="005D3A69" w:rsidRPr="005D3A69">
        <w:rPr>
          <w:rFonts w:ascii="Times New Roman" w:eastAsia="Times New Roman" w:hAnsi="Times New Roman"/>
          <w:b/>
          <w:bCs/>
          <w:color w:val="000000"/>
          <w:sz w:val="24"/>
          <w:szCs w:val="24"/>
          <w:lang w:eastAsia="bg-BG"/>
        </w:rPr>
        <w:t>Маршрутизатор Тип 2</w:t>
      </w:r>
    </w:p>
    <w:p w14:paraId="3801F122" w14:textId="77777777" w:rsidR="005D3A69" w:rsidRPr="005D3A69" w:rsidRDefault="005D3A69" w:rsidP="005D3A69">
      <w:pPr>
        <w:spacing w:after="0" w:line="240" w:lineRule="auto"/>
        <w:rPr>
          <w:rFonts w:ascii="Times New Roman" w:eastAsia="Times New Roman" w:hAnsi="Times New Roman"/>
          <w:sz w:val="24"/>
          <w:szCs w:val="24"/>
          <w:lang w:eastAsia="bg-BG"/>
        </w:rPr>
      </w:pPr>
    </w:p>
    <w:tbl>
      <w:tblPr>
        <w:tblW w:w="10221" w:type="dxa"/>
        <w:tblInd w:w="55" w:type="dxa"/>
        <w:tblCellMar>
          <w:left w:w="70" w:type="dxa"/>
          <w:right w:w="70" w:type="dxa"/>
        </w:tblCellMar>
        <w:tblLook w:val="04A0" w:firstRow="1" w:lastRow="0" w:firstColumn="1" w:lastColumn="0" w:noHBand="0" w:noVBand="1"/>
      </w:tblPr>
      <w:tblGrid>
        <w:gridCol w:w="2425"/>
        <w:gridCol w:w="7796"/>
      </w:tblGrid>
      <w:tr w:rsidR="005D3A69" w:rsidRPr="005D3A69" w14:paraId="3801F125" w14:textId="77777777" w:rsidTr="005D3A69">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801F123" w14:textId="77777777" w:rsidR="005D3A69" w:rsidRPr="005D3A69" w:rsidRDefault="005D3A69" w:rsidP="005D3A69">
            <w:pPr>
              <w:spacing w:after="0" w:line="240" w:lineRule="auto"/>
              <w:jc w:val="center"/>
              <w:rPr>
                <w:rFonts w:ascii="Times New Roman" w:eastAsia="Times New Roman" w:hAnsi="Times New Roman"/>
                <w:b/>
                <w:bCs/>
                <w:color w:val="000000"/>
                <w:sz w:val="20"/>
                <w:szCs w:val="20"/>
                <w:lang w:eastAsia="bg-BG"/>
              </w:rPr>
            </w:pPr>
            <w:r w:rsidRPr="005D3A69">
              <w:rPr>
                <w:rFonts w:ascii="Times New Roman" w:eastAsia="Times New Roman" w:hAnsi="Times New Roman"/>
                <w:b/>
                <w:sz w:val="20"/>
                <w:szCs w:val="20"/>
                <w:lang w:eastAsia="bg-BG"/>
              </w:rPr>
              <w:t>Параметър</w:t>
            </w:r>
          </w:p>
        </w:tc>
        <w:tc>
          <w:tcPr>
            <w:tcW w:w="7796" w:type="dxa"/>
            <w:tcBorders>
              <w:top w:val="single" w:sz="4" w:space="0" w:color="auto"/>
              <w:left w:val="nil"/>
              <w:bottom w:val="single" w:sz="4" w:space="0" w:color="auto"/>
              <w:right w:val="single" w:sz="4" w:space="0" w:color="auto"/>
            </w:tcBorders>
            <w:shd w:val="clear" w:color="auto" w:fill="auto"/>
            <w:hideMark/>
          </w:tcPr>
          <w:p w14:paraId="3801F124" w14:textId="77777777" w:rsidR="005D3A69" w:rsidRPr="005D3A69" w:rsidRDefault="005D3A69" w:rsidP="005D3A69">
            <w:pPr>
              <w:spacing w:after="0" w:line="240" w:lineRule="auto"/>
              <w:jc w:val="center"/>
              <w:rPr>
                <w:rFonts w:ascii="Times New Roman" w:eastAsia="Times New Roman" w:hAnsi="Times New Roman"/>
                <w:b/>
                <w:bCs/>
                <w:color w:val="000000"/>
                <w:sz w:val="20"/>
                <w:szCs w:val="20"/>
                <w:lang w:eastAsia="bg-BG"/>
              </w:rPr>
            </w:pPr>
            <w:r w:rsidRPr="005D3A69">
              <w:rPr>
                <w:rFonts w:ascii="Times New Roman" w:eastAsia="Times New Roman" w:hAnsi="Times New Roman"/>
                <w:b/>
                <w:sz w:val="20"/>
                <w:szCs w:val="20"/>
                <w:lang w:eastAsia="bg-BG"/>
              </w:rPr>
              <w:t>Описание/минимални изисквания, поставени от Възложителя.</w:t>
            </w:r>
          </w:p>
        </w:tc>
      </w:tr>
      <w:tr w:rsidR="005D3A69" w:rsidRPr="005D3A69" w14:paraId="3801F128" w14:textId="77777777" w:rsidTr="005D3A69">
        <w:tblPrEx>
          <w:tblBorders>
            <w:bottom w:val="single" w:sz="4" w:space="0" w:color="00000A"/>
            <w:insideH w:val="single" w:sz="4" w:space="0" w:color="00000A"/>
          </w:tblBorders>
          <w:tblCellMar>
            <w:left w:w="108" w:type="dxa"/>
            <w:right w:w="108" w:type="dxa"/>
          </w:tblCellMar>
        </w:tblPrEx>
        <w:trPr>
          <w:trHeight w:val="300"/>
        </w:trPr>
        <w:tc>
          <w:tcPr>
            <w:tcW w:w="242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801F126" w14:textId="77777777" w:rsidR="005D3A69" w:rsidRPr="005D3A69" w:rsidRDefault="005D3A69" w:rsidP="005D3A69">
            <w:pPr>
              <w:spacing w:after="0" w:line="240" w:lineRule="auto"/>
              <w:rPr>
                <w:rFonts w:ascii="Times New Roman" w:eastAsia="Times New Roman" w:hAnsi="Times New Roman"/>
                <w:b/>
                <w:bCs/>
                <w:sz w:val="20"/>
                <w:szCs w:val="20"/>
                <w:lang w:eastAsia="bg-BG"/>
              </w:rPr>
            </w:pPr>
            <w:r w:rsidRPr="005D3A69">
              <w:rPr>
                <w:rFonts w:ascii="Times New Roman" w:eastAsia="Times New Roman" w:hAnsi="Times New Roman"/>
                <w:b/>
                <w:bCs/>
                <w:sz w:val="20"/>
                <w:szCs w:val="20"/>
                <w:lang w:eastAsia="bg-BG"/>
              </w:rPr>
              <w:t>Общо описание, производител, модел</w:t>
            </w:r>
          </w:p>
        </w:tc>
        <w:tc>
          <w:tcPr>
            <w:tcW w:w="779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3801F127" w14:textId="77777777" w:rsidR="005D3A69" w:rsidRPr="005D3A69" w:rsidRDefault="005D3A69" w:rsidP="005D3A69">
            <w:pPr>
              <w:spacing w:after="0" w:line="240" w:lineRule="auto"/>
              <w:rPr>
                <w:rFonts w:ascii="Times New Roman" w:eastAsia="Times New Roman" w:hAnsi="Times New Roman"/>
                <w:sz w:val="20"/>
                <w:szCs w:val="20"/>
                <w:lang w:eastAsia="bg-BG"/>
              </w:rPr>
            </w:pPr>
            <w:r w:rsidRPr="005D3A69">
              <w:rPr>
                <w:rFonts w:ascii="Times New Roman" w:eastAsia="Times New Roman" w:hAnsi="Times New Roman"/>
                <w:sz w:val="20"/>
                <w:szCs w:val="20"/>
                <w:lang w:eastAsia="bg-BG"/>
              </w:rPr>
              <w:t>Да се предложи и специфицира от участника.</w:t>
            </w:r>
          </w:p>
        </w:tc>
      </w:tr>
      <w:tr w:rsidR="005D3A69" w:rsidRPr="005D3A69" w14:paraId="3801F12B" w14:textId="77777777" w:rsidTr="005D3A69">
        <w:trPr>
          <w:trHeight w:val="510"/>
        </w:trPr>
        <w:tc>
          <w:tcPr>
            <w:tcW w:w="2425" w:type="dxa"/>
            <w:vMerge w:val="restart"/>
            <w:tcBorders>
              <w:top w:val="nil"/>
              <w:left w:val="single" w:sz="4" w:space="0" w:color="auto"/>
              <w:bottom w:val="single" w:sz="4" w:space="0" w:color="auto"/>
              <w:right w:val="single" w:sz="4" w:space="0" w:color="auto"/>
            </w:tcBorders>
            <w:hideMark/>
          </w:tcPr>
          <w:p w14:paraId="3801F129"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r w:rsidRPr="005D3A69">
              <w:rPr>
                <w:rFonts w:ascii="Times New Roman" w:eastAsia="Times New Roman" w:hAnsi="Times New Roman"/>
                <w:b/>
                <w:bCs/>
                <w:color w:val="000000"/>
                <w:sz w:val="20"/>
                <w:szCs w:val="20"/>
                <w:lang w:eastAsia="bg-BG"/>
              </w:rPr>
              <w:t>Параметри и функционалности</w:t>
            </w:r>
          </w:p>
        </w:tc>
        <w:tc>
          <w:tcPr>
            <w:tcW w:w="7796" w:type="dxa"/>
            <w:tcBorders>
              <w:top w:val="nil"/>
              <w:left w:val="nil"/>
              <w:bottom w:val="single" w:sz="4" w:space="0" w:color="auto"/>
              <w:right w:val="single" w:sz="4" w:space="0" w:color="auto"/>
            </w:tcBorders>
            <w:vAlign w:val="center"/>
            <w:hideMark/>
          </w:tcPr>
          <w:p w14:paraId="3801F12A"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Вградено </w:t>
            </w:r>
            <w:proofErr w:type="spellStart"/>
            <w:r w:rsidRPr="005D3A69">
              <w:rPr>
                <w:rFonts w:ascii="Times New Roman" w:eastAsia="Times New Roman" w:hAnsi="Times New Roman"/>
                <w:color w:val="000000"/>
                <w:sz w:val="20"/>
                <w:szCs w:val="20"/>
                <w:lang w:eastAsia="bg-BG"/>
              </w:rPr>
              <w:t>eл</w:t>
            </w:r>
            <w:proofErr w:type="spellEnd"/>
            <w:r w:rsidRPr="005D3A69">
              <w:rPr>
                <w:rFonts w:ascii="Times New Roman" w:eastAsia="Times New Roman" w:hAnsi="Times New Roman"/>
                <w:color w:val="000000"/>
                <w:sz w:val="20"/>
                <w:szCs w:val="20"/>
                <w:lang w:eastAsia="bg-BG"/>
              </w:rPr>
              <w:t xml:space="preserve">. захранване със следните входни напрежения: 220 - 240 V AC, 50/60 </w:t>
            </w:r>
            <w:proofErr w:type="spellStart"/>
            <w:r w:rsidRPr="005D3A69">
              <w:rPr>
                <w:rFonts w:ascii="Times New Roman" w:eastAsia="Times New Roman" w:hAnsi="Times New Roman"/>
                <w:color w:val="000000"/>
                <w:sz w:val="20"/>
                <w:szCs w:val="20"/>
                <w:lang w:eastAsia="bg-BG"/>
              </w:rPr>
              <w:t>Hz</w:t>
            </w:r>
            <w:proofErr w:type="spellEnd"/>
          </w:p>
        </w:tc>
      </w:tr>
      <w:tr w:rsidR="005D3A69" w:rsidRPr="005D3A69" w14:paraId="3801F12E"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2C"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12D"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има минимум 4 броя 10/100/1000BASE-T интерфейса</w:t>
            </w:r>
          </w:p>
        </w:tc>
      </w:tr>
      <w:tr w:rsidR="005D3A69" w:rsidRPr="005D3A69" w14:paraId="3801F131" w14:textId="77777777" w:rsidTr="005D3A69">
        <w:trPr>
          <w:trHeight w:val="510"/>
        </w:trPr>
        <w:tc>
          <w:tcPr>
            <w:tcW w:w="2425" w:type="dxa"/>
            <w:vMerge/>
            <w:tcBorders>
              <w:top w:val="nil"/>
              <w:left w:val="single" w:sz="4" w:space="0" w:color="auto"/>
              <w:bottom w:val="single" w:sz="4" w:space="0" w:color="auto"/>
              <w:right w:val="single" w:sz="4" w:space="0" w:color="auto"/>
            </w:tcBorders>
            <w:vAlign w:val="center"/>
            <w:hideMark/>
          </w:tcPr>
          <w:p w14:paraId="3801F12F"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30"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sz w:val="20"/>
                <w:szCs w:val="20"/>
                <w:lang w:eastAsia="bg-BG"/>
              </w:rPr>
              <w:t>Да има минимум 512 MB DRAM памет</w:t>
            </w:r>
          </w:p>
        </w:tc>
      </w:tr>
      <w:tr w:rsidR="005D3A69" w:rsidRPr="005D3A69" w14:paraId="3801F134" w14:textId="77777777" w:rsidTr="005D3A69">
        <w:trPr>
          <w:trHeight w:val="956"/>
        </w:trPr>
        <w:tc>
          <w:tcPr>
            <w:tcW w:w="2425" w:type="dxa"/>
            <w:vMerge/>
            <w:tcBorders>
              <w:top w:val="nil"/>
              <w:left w:val="single" w:sz="4" w:space="0" w:color="auto"/>
              <w:bottom w:val="single" w:sz="4" w:space="0" w:color="auto"/>
              <w:right w:val="single" w:sz="4" w:space="0" w:color="auto"/>
            </w:tcBorders>
            <w:vAlign w:val="center"/>
            <w:hideMark/>
          </w:tcPr>
          <w:p w14:paraId="3801F132"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133"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има минимум един порт за работа с конзола за управление</w:t>
            </w:r>
          </w:p>
        </w:tc>
      </w:tr>
      <w:tr w:rsidR="005D3A69" w:rsidRPr="005D3A69" w14:paraId="3801F13A" w14:textId="77777777" w:rsidTr="00462756">
        <w:trPr>
          <w:trHeight w:val="1603"/>
        </w:trPr>
        <w:tc>
          <w:tcPr>
            <w:tcW w:w="2425" w:type="dxa"/>
            <w:vMerge/>
            <w:tcBorders>
              <w:top w:val="nil"/>
              <w:left w:val="single" w:sz="4" w:space="0" w:color="auto"/>
              <w:bottom w:val="single" w:sz="4" w:space="0" w:color="auto"/>
              <w:right w:val="single" w:sz="4" w:space="0" w:color="auto"/>
            </w:tcBorders>
            <w:vAlign w:val="center"/>
            <w:hideMark/>
          </w:tcPr>
          <w:p w14:paraId="3801F135"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36"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IPSec</w:t>
            </w:r>
            <w:proofErr w:type="spellEnd"/>
            <w:r w:rsidRPr="005D3A69">
              <w:rPr>
                <w:rFonts w:ascii="Times New Roman" w:eastAsia="Times New Roman" w:hAnsi="Times New Roman"/>
                <w:color w:val="000000"/>
                <w:sz w:val="20"/>
                <w:szCs w:val="20"/>
                <w:lang w:eastAsia="bg-BG"/>
              </w:rPr>
              <w:t xml:space="preserve"> и SSL VPN тунели с IKE/IKEv2, управление на сесиите и следните методи за защита:</w:t>
            </w:r>
          </w:p>
          <w:p w14:paraId="3801F137"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Encryption</w:t>
            </w:r>
            <w:proofErr w:type="spellEnd"/>
            <w:r w:rsidRPr="005D3A69">
              <w:rPr>
                <w:rFonts w:ascii="Times New Roman" w:eastAsia="Times New Roman" w:hAnsi="Times New Roman"/>
                <w:color w:val="000000"/>
                <w:sz w:val="20"/>
                <w:szCs w:val="20"/>
                <w:lang w:eastAsia="bg-BG"/>
              </w:rPr>
              <w:t>: 3DES, AES-128 и AES-256;</w:t>
            </w:r>
          </w:p>
          <w:p w14:paraId="3801F138"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w:t>
            </w:r>
            <w:proofErr w:type="spellStart"/>
            <w:r w:rsidRPr="005D3A69">
              <w:rPr>
                <w:rFonts w:ascii="Times New Roman" w:eastAsia="Times New Roman" w:hAnsi="Times New Roman"/>
                <w:color w:val="000000"/>
                <w:sz w:val="20"/>
                <w:szCs w:val="20"/>
                <w:lang w:eastAsia="bg-BG"/>
              </w:rPr>
              <w:t>Authentication</w:t>
            </w:r>
            <w:proofErr w:type="spellEnd"/>
            <w:r w:rsidRPr="005D3A69">
              <w:rPr>
                <w:rFonts w:ascii="Times New Roman" w:eastAsia="Times New Roman" w:hAnsi="Times New Roman"/>
                <w:color w:val="000000"/>
                <w:sz w:val="20"/>
                <w:szCs w:val="20"/>
                <w:lang w:eastAsia="bg-BG"/>
              </w:rPr>
              <w:t>: RSA (1024/2048bit), ECDSA (256/384bit);</w:t>
            </w:r>
          </w:p>
          <w:p w14:paraId="3801F139"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w:t>
            </w:r>
            <w:proofErr w:type="spellStart"/>
            <w:r w:rsidRPr="005D3A69">
              <w:rPr>
                <w:rFonts w:ascii="Times New Roman" w:eastAsia="Times New Roman" w:hAnsi="Times New Roman"/>
                <w:color w:val="000000"/>
                <w:sz w:val="20"/>
                <w:szCs w:val="20"/>
                <w:lang w:eastAsia="bg-BG"/>
              </w:rPr>
              <w:t>Integrity</w:t>
            </w:r>
            <w:proofErr w:type="spellEnd"/>
            <w:r w:rsidRPr="005D3A69">
              <w:rPr>
                <w:rFonts w:ascii="Times New Roman" w:eastAsia="Times New Roman" w:hAnsi="Times New Roman"/>
                <w:color w:val="000000"/>
                <w:sz w:val="20"/>
                <w:szCs w:val="20"/>
                <w:lang w:eastAsia="bg-BG"/>
              </w:rPr>
              <w:t>: MD5, SHA, SHA-256, SHA-512;</w:t>
            </w:r>
          </w:p>
        </w:tc>
      </w:tr>
      <w:tr w:rsidR="005D3A69" w:rsidRPr="005D3A69" w14:paraId="3801F13D"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3B"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13C"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Generic</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routing</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encapsulation</w:t>
            </w:r>
            <w:proofErr w:type="spellEnd"/>
            <w:r w:rsidRPr="005D3A69">
              <w:rPr>
                <w:rFonts w:ascii="Times New Roman" w:eastAsia="Times New Roman" w:hAnsi="Times New Roman"/>
                <w:color w:val="000000"/>
                <w:sz w:val="20"/>
                <w:szCs w:val="20"/>
                <w:lang w:eastAsia="bg-BG"/>
              </w:rPr>
              <w:t xml:space="preserve"> (GRE) тунели</w:t>
            </w:r>
          </w:p>
        </w:tc>
      </w:tr>
      <w:tr w:rsidR="005D3A69" w:rsidRPr="005D3A69" w14:paraId="3801F140"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3E"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single" w:sz="4" w:space="0" w:color="auto"/>
              <w:left w:val="nil"/>
              <w:bottom w:val="single" w:sz="4" w:space="0" w:color="auto"/>
              <w:right w:val="single" w:sz="4" w:space="0" w:color="auto"/>
            </w:tcBorders>
            <w:vAlign w:val="center"/>
            <w:hideMark/>
          </w:tcPr>
          <w:p w14:paraId="3801F13F"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поддържа филтриране на трафика</w:t>
            </w:r>
          </w:p>
        </w:tc>
      </w:tr>
      <w:tr w:rsidR="005D3A69" w:rsidRPr="005D3A69" w14:paraId="3801F143"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41"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42"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поддържа 802.1Q VLAN</w:t>
            </w:r>
          </w:p>
        </w:tc>
      </w:tr>
      <w:tr w:rsidR="005D3A69" w:rsidRPr="005D3A69" w14:paraId="3801F146"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44"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45"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протоколи за </w:t>
            </w:r>
            <w:proofErr w:type="spellStart"/>
            <w:r w:rsidRPr="005D3A69">
              <w:rPr>
                <w:rFonts w:ascii="Times New Roman" w:eastAsia="Times New Roman" w:hAnsi="Times New Roman"/>
                <w:color w:val="000000"/>
                <w:sz w:val="20"/>
                <w:szCs w:val="20"/>
                <w:lang w:eastAsia="bg-BG"/>
              </w:rPr>
              <w:t>маршрутизация</w:t>
            </w:r>
            <w:proofErr w:type="spellEnd"/>
            <w:r w:rsidRPr="005D3A69">
              <w:rPr>
                <w:rFonts w:ascii="Times New Roman" w:eastAsia="Times New Roman" w:hAnsi="Times New Roman"/>
                <w:color w:val="000000"/>
                <w:sz w:val="20"/>
                <w:szCs w:val="20"/>
                <w:lang w:eastAsia="bg-BG"/>
              </w:rPr>
              <w:t xml:space="preserve"> – Ipv4, Ipv6, </w:t>
            </w:r>
            <w:proofErr w:type="spellStart"/>
            <w:r w:rsidRPr="005D3A69">
              <w:rPr>
                <w:rFonts w:ascii="Times New Roman" w:eastAsia="Times New Roman" w:hAnsi="Times New Roman"/>
                <w:color w:val="000000"/>
                <w:sz w:val="20"/>
                <w:szCs w:val="20"/>
                <w:lang w:eastAsia="bg-BG"/>
              </w:rPr>
              <w:t>Static</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Routes</w:t>
            </w:r>
            <w:proofErr w:type="spellEnd"/>
            <w:r w:rsidRPr="005D3A69">
              <w:rPr>
                <w:rFonts w:ascii="Times New Roman" w:eastAsia="Times New Roman" w:hAnsi="Times New Roman"/>
                <w:color w:val="000000"/>
                <w:sz w:val="20"/>
                <w:szCs w:val="20"/>
                <w:lang w:eastAsia="bg-BG"/>
              </w:rPr>
              <w:t>, BGP, OSPF;</w:t>
            </w:r>
          </w:p>
        </w:tc>
      </w:tr>
      <w:tr w:rsidR="005D3A69" w:rsidRPr="005D3A69" w14:paraId="3801F149" w14:textId="77777777" w:rsidTr="005D3A69">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47"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tcBorders>
              <w:top w:val="nil"/>
              <w:left w:val="nil"/>
              <w:bottom w:val="single" w:sz="4" w:space="0" w:color="auto"/>
              <w:right w:val="single" w:sz="4" w:space="0" w:color="auto"/>
            </w:tcBorders>
            <w:vAlign w:val="center"/>
            <w:hideMark/>
          </w:tcPr>
          <w:p w14:paraId="3801F148"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QoS</w:t>
            </w:r>
            <w:proofErr w:type="spellEnd"/>
          </w:p>
        </w:tc>
      </w:tr>
      <w:tr w:rsidR="005D3A69" w:rsidRPr="005D3A69" w14:paraId="3801F14C" w14:textId="77777777" w:rsidTr="005D3A69">
        <w:trPr>
          <w:trHeight w:val="570"/>
        </w:trPr>
        <w:tc>
          <w:tcPr>
            <w:tcW w:w="2425" w:type="dxa"/>
            <w:vMerge/>
            <w:tcBorders>
              <w:top w:val="nil"/>
              <w:left w:val="single" w:sz="4" w:space="0" w:color="auto"/>
              <w:right w:val="single" w:sz="4" w:space="0" w:color="auto"/>
            </w:tcBorders>
            <w:vAlign w:val="center"/>
            <w:hideMark/>
          </w:tcPr>
          <w:p w14:paraId="3801F14A"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vMerge w:val="restart"/>
            <w:tcBorders>
              <w:top w:val="single" w:sz="4" w:space="0" w:color="auto"/>
              <w:left w:val="nil"/>
              <w:bottom w:val="single" w:sz="4" w:space="0" w:color="auto"/>
              <w:right w:val="single" w:sz="4" w:space="0" w:color="auto"/>
            </w:tcBorders>
            <w:vAlign w:val="center"/>
            <w:hideMark/>
          </w:tcPr>
          <w:p w14:paraId="3801F14B"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Управление и наблюдение:  </w:t>
            </w:r>
            <w:proofErr w:type="spellStart"/>
            <w:r w:rsidRPr="005D3A69">
              <w:rPr>
                <w:rFonts w:ascii="Times New Roman" w:eastAsia="Times New Roman" w:hAnsi="Times New Roman"/>
                <w:color w:val="000000"/>
                <w:sz w:val="20"/>
                <w:szCs w:val="20"/>
                <w:lang w:eastAsia="bg-BG"/>
              </w:rPr>
              <w:t>web</w:t>
            </w:r>
            <w:proofErr w:type="spellEnd"/>
            <w:r w:rsidRPr="005D3A69">
              <w:rPr>
                <w:rFonts w:ascii="Times New Roman" w:eastAsia="Times New Roman" w:hAnsi="Times New Roman"/>
                <w:color w:val="000000"/>
                <w:sz w:val="20"/>
                <w:szCs w:val="20"/>
                <w:lang w:eastAsia="bg-BG"/>
              </w:rPr>
              <w:t xml:space="preserve"> GUI, CLI, SNMP; </w:t>
            </w:r>
            <w:proofErr w:type="spellStart"/>
            <w:r w:rsidRPr="005D3A69">
              <w:rPr>
                <w:rFonts w:ascii="Times New Roman" w:eastAsia="Times New Roman" w:hAnsi="Times New Roman"/>
                <w:color w:val="000000"/>
                <w:sz w:val="20"/>
                <w:szCs w:val="20"/>
                <w:lang w:eastAsia="bg-BG"/>
              </w:rPr>
              <w:t>telnet</w:t>
            </w:r>
            <w:proofErr w:type="spellEnd"/>
            <w:r w:rsidRPr="005D3A69">
              <w:rPr>
                <w:rFonts w:ascii="Times New Roman" w:eastAsia="Times New Roman" w:hAnsi="Times New Roman"/>
                <w:color w:val="000000"/>
                <w:sz w:val="20"/>
                <w:szCs w:val="20"/>
                <w:lang w:eastAsia="bg-BG"/>
              </w:rPr>
              <w:t xml:space="preserve">, SSH. </w:t>
            </w:r>
          </w:p>
        </w:tc>
      </w:tr>
      <w:tr w:rsidR="005D3A69" w:rsidRPr="005D3A69" w14:paraId="3801F14F" w14:textId="77777777" w:rsidTr="005D3A69">
        <w:trPr>
          <w:trHeight w:val="268"/>
        </w:trPr>
        <w:tc>
          <w:tcPr>
            <w:tcW w:w="2425" w:type="dxa"/>
            <w:tcBorders>
              <w:left w:val="single" w:sz="4" w:space="0" w:color="auto"/>
              <w:bottom w:val="single" w:sz="4" w:space="0" w:color="auto"/>
              <w:right w:val="single" w:sz="4" w:space="0" w:color="auto"/>
            </w:tcBorders>
            <w:vAlign w:val="center"/>
          </w:tcPr>
          <w:p w14:paraId="3801F14D" w14:textId="77777777" w:rsidR="005D3A69" w:rsidRPr="005D3A69" w:rsidRDefault="005D3A69" w:rsidP="005D3A69">
            <w:pPr>
              <w:spacing w:after="0" w:line="240" w:lineRule="auto"/>
              <w:rPr>
                <w:rFonts w:ascii="Times New Roman" w:eastAsia="Times New Roman" w:hAnsi="Times New Roman"/>
                <w:b/>
                <w:bCs/>
                <w:color w:val="000000"/>
                <w:sz w:val="20"/>
                <w:szCs w:val="20"/>
                <w:lang w:eastAsia="bg-BG"/>
              </w:rPr>
            </w:pPr>
          </w:p>
        </w:tc>
        <w:tc>
          <w:tcPr>
            <w:tcW w:w="7796" w:type="dxa"/>
            <w:vMerge/>
            <w:tcBorders>
              <w:left w:val="single" w:sz="4" w:space="0" w:color="auto"/>
              <w:bottom w:val="single" w:sz="4" w:space="0" w:color="auto"/>
              <w:right w:val="single" w:sz="4" w:space="0" w:color="auto"/>
            </w:tcBorders>
            <w:vAlign w:val="center"/>
          </w:tcPr>
          <w:p w14:paraId="3801F14E" w14:textId="77777777" w:rsidR="005D3A69" w:rsidRPr="005D3A69" w:rsidRDefault="005D3A69" w:rsidP="005D3A69">
            <w:pPr>
              <w:spacing w:after="0" w:line="240" w:lineRule="auto"/>
              <w:rPr>
                <w:rFonts w:ascii="Times New Roman" w:eastAsia="Times New Roman" w:hAnsi="Times New Roman"/>
                <w:color w:val="000000"/>
                <w:sz w:val="20"/>
                <w:szCs w:val="20"/>
                <w:lang w:eastAsia="bg-BG"/>
              </w:rPr>
            </w:pPr>
          </w:p>
        </w:tc>
      </w:tr>
    </w:tbl>
    <w:p w14:paraId="3801F150" w14:textId="77777777" w:rsidR="005D3A69" w:rsidRPr="005D3A69" w:rsidRDefault="005D3A69" w:rsidP="005D3A69">
      <w:pPr>
        <w:spacing w:after="0" w:line="240" w:lineRule="auto"/>
        <w:rPr>
          <w:rFonts w:ascii="Times New Roman" w:eastAsia="Times New Roman" w:hAnsi="Times New Roman"/>
          <w:sz w:val="24"/>
          <w:szCs w:val="24"/>
          <w:lang w:eastAsia="bg-BG"/>
        </w:rPr>
      </w:pPr>
    </w:p>
    <w:p w14:paraId="5385D1F6" w14:textId="77777777" w:rsidR="00686FCB" w:rsidRDefault="00686FCB" w:rsidP="00686FCB">
      <w:pPr>
        <w:spacing w:after="0" w:line="240" w:lineRule="auto"/>
        <w:contextualSpacing/>
        <w:rPr>
          <w:rFonts w:ascii="Times New Roman" w:eastAsia="Times New Roman" w:hAnsi="Times New Roman"/>
          <w:b/>
          <w:bCs/>
          <w:color w:val="000000"/>
          <w:sz w:val="24"/>
          <w:szCs w:val="24"/>
          <w:lang w:eastAsia="bg-BG"/>
        </w:rPr>
      </w:pPr>
    </w:p>
    <w:p w14:paraId="4FD4A900" w14:textId="77777777" w:rsidR="00686FCB" w:rsidRDefault="00686FCB" w:rsidP="00686FCB">
      <w:pPr>
        <w:spacing w:after="0" w:line="240" w:lineRule="auto"/>
        <w:contextualSpacing/>
        <w:rPr>
          <w:rFonts w:ascii="Times New Roman" w:eastAsia="Times New Roman" w:hAnsi="Times New Roman"/>
          <w:b/>
          <w:bCs/>
          <w:color w:val="000000"/>
          <w:sz w:val="24"/>
          <w:szCs w:val="24"/>
          <w:lang w:eastAsia="bg-BG"/>
        </w:rPr>
      </w:pPr>
    </w:p>
    <w:p w14:paraId="2C644EA7" w14:textId="77777777" w:rsidR="00686FCB" w:rsidRDefault="00686FCB" w:rsidP="00686FCB">
      <w:pPr>
        <w:spacing w:after="0" w:line="240" w:lineRule="auto"/>
        <w:contextualSpacing/>
        <w:rPr>
          <w:rFonts w:ascii="Times New Roman" w:eastAsia="Times New Roman" w:hAnsi="Times New Roman"/>
          <w:b/>
          <w:bCs/>
          <w:color w:val="000000"/>
          <w:sz w:val="24"/>
          <w:szCs w:val="24"/>
          <w:lang w:eastAsia="bg-BG"/>
        </w:rPr>
      </w:pPr>
    </w:p>
    <w:p w14:paraId="3801F151" w14:textId="5D8F0A2A" w:rsidR="005D3A69" w:rsidRPr="005D3A69" w:rsidRDefault="00686FCB" w:rsidP="00686FCB">
      <w:pPr>
        <w:spacing w:after="0" w:line="240" w:lineRule="auto"/>
        <w:contextualSpacing/>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16.</w:t>
      </w:r>
      <w:r w:rsidR="005D3A69" w:rsidRPr="005D3A69">
        <w:rPr>
          <w:rFonts w:ascii="Times New Roman" w:eastAsia="Times New Roman" w:hAnsi="Times New Roman"/>
          <w:b/>
          <w:bCs/>
          <w:color w:val="000000"/>
          <w:sz w:val="24"/>
          <w:szCs w:val="24"/>
          <w:lang w:eastAsia="bg-BG"/>
        </w:rPr>
        <w:t xml:space="preserve">Маршрутизатор Тип 3 </w:t>
      </w:r>
    </w:p>
    <w:p w14:paraId="3801F152" w14:textId="77777777" w:rsidR="005D3A69" w:rsidRPr="005D3A69" w:rsidRDefault="005D3A69" w:rsidP="005D3A69">
      <w:pPr>
        <w:spacing w:after="0" w:line="240" w:lineRule="auto"/>
        <w:rPr>
          <w:rFonts w:ascii="Times New Roman" w:eastAsia="Times New Roman" w:hAnsi="Times New Roman"/>
          <w:sz w:val="24"/>
          <w:szCs w:val="24"/>
          <w:lang w:eastAsia="bg-BG"/>
        </w:rPr>
      </w:pPr>
    </w:p>
    <w:tbl>
      <w:tblPr>
        <w:tblW w:w="10363" w:type="dxa"/>
        <w:tblInd w:w="55" w:type="dxa"/>
        <w:tblCellMar>
          <w:left w:w="70" w:type="dxa"/>
          <w:right w:w="70" w:type="dxa"/>
        </w:tblCellMar>
        <w:tblLook w:val="04A0" w:firstRow="1" w:lastRow="0" w:firstColumn="1" w:lastColumn="0" w:noHBand="0" w:noVBand="1"/>
      </w:tblPr>
      <w:tblGrid>
        <w:gridCol w:w="2425"/>
        <w:gridCol w:w="7938"/>
      </w:tblGrid>
      <w:tr w:rsidR="005D3A69" w:rsidRPr="005D3A69" w14:paraId="3801F155" w14:textId="77777777" w:rsidTr="00713A8B">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801F153" w14:textId="77777777" w:rsidR="005D3A69" w:rsidRPr="005D3A69" w:rsidRDefault="005D3A69" w:rsidP="00713A8B">
            <w:pPr>
              <w:spacing w:after="0" w:line="240" w:lineRule="auto"/>
              <w:jc w:val="center"/>
              <w:rPr>
                <w:rFonts w:ascii="Times New Roman" w:eastAsia="Times New Roman" w:hAnsi="Times New Roman"/>
                <w:b/>
                <w:bCs/>
                <w:color w:val="000000"/>
                <w:sz w:val="20"/>
                <w:szCs w:val="20"/>
                <w:lang w:eastAsia="bg-BG"/>
              </w:rPr>
            </w:pPr>
            <w:r w:rsidRPr="005D3A69">
              <w:rPr>
                <w:rFonts w:ascii="Times New Roman" w:eastAsia="Times New Roman" w:hAnsi="Times New Roman"/>
                <w:b/>
                <w:sz w:val="20"/>
                <w:szCs w:val="20"/>
                <w:lang w:eastAsia="bg-BG"/>
              </w:rPr>
              <w:t>Параметър</w:t>
            </w:r>
          </w:p>
        </w:tc>
        <w:tc>
          <w:tcPr>
            <w:tcW w:w="7938" w:type="dxa"/>
            <w:tcBorders>
              <w:top w:val="single" w:sz="4" w:space="0" w:color="auto"/>
              <w:left w:val="nil"/>
              <w:bottom w:val="single" w:sz="4" w:space="0" w:color="auto"/>
              <w:right w:val="single" w:sz="4" w:space="0" w:color="auto"/>
            </w:tcBorders>
            <w:shd w:val="clear" w:color="auto" w:fill="auto"/>
            <w:hideMark/>
          </w:tcPr>
          <w:p w14:paraId="3801F154" w14:textId="77777777" w:rsidR="005D3A69" w:rsidRPr="005D3A69" w:rsidRDefault="005D3A69" w:rsidP="00713A8B">
            <w:pPr>
              <w:spacing w:after="0" w:line="240" w:lineRule="auto"/>
              <w:jc w:val="center"/>
              <w:rPr>
                <w:rFonts w:ascii="Times New Roman" w:eastAsia="Times New Roman" w:hAnsi="Times New Roman"/>
                <w:b/>
                <w:bCs/>
                <w:color w:val="000000"/>
                <w:sz w:val="20"/>
                <w:szCs w:val="20"/>
                <w:lang w:eastAsia="bg-BG"/>
              </w:rPr>
            </w:pPr>
            <w:r w:rsidRPr="005D3A69">
              <w:rPr>
                <w:rFonts w:ascii="Times New Roman" w:eastAsia="Times New Roman" w:hAnsi="Times New Roman"/>
                <w:b/>
                <w:sz w:val="20"/>
                <w:szCs w:val="20"/>
                <w:lang w:eastAsia="bg-BG"/>
              </w:rPr>
              <w:t>Описание/минимални изисквания, поставени от Възложителя.</w:t>
            </w:r>
          </w:p>
        </w:tc>
      </w:tr>
      <w:tr w:rsidR="005D3A69" w:rsidRPr="005D3A69" w14:paraId="3801F158" w14:textId="77777777" w:rsidTr="00713A8B">
        <w:tblPrEx>
          <w:tblBorders>
            <w:bottom w:val="single" w:sz="4" w:space="0" w:color="00000A"/>
            <w:insideH w:val="single" w:sz="4" w:space="0" w:color="00000A"/>
          </w:tblBorders>
          <w:tblCellMar>
            <w:left w:w="108" w:type="dxa"/>
            <w:right w:w="108" w:type="dxa"/>
          </w:tblCellMar>
        </w:tblPrEx>
        <w:trPr>
          <w:trHeight w:val="300"/>
        </w:trPr>
        <w:tc>
          <w:tcPr>
            <w:tcW w:w="2425"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801F156" w14:textId="77777777" w:rsidR="005D3A69" w:rsidRPr="005D3A69" w:rsidRDefault="005D3A69" w:rsidP="00713A8B">
            <w:pPr>
              <w:spacing w:after="0" w:line="240" w:lineRule="auto"/>
              <w:rPr>
                <w:rFonts w:ascii="Times New Roman" w:eastAsia="Times New Roman" w:hAnsi="Times New Roman"/>
                <w:b/>
                <w:bCs/>
                <w:sz w:val="20"/>
                <w:szCs w:val="20"/>
                <w:lang w:eastAsia="bg-BG"/>
              </w:rPr>
            </w:pPr>
            <w:r w:rsidRPr="005D3A69">
              <w:rPr>
                <w:rFonts w:ascii="Times New Roman" w:eastAsia="Times New Roman" w:hAnsi="Times New Roman"/>
                <w:b/>
                <w:bCs/>
                <w:sz w:val="20"/>
                <w:szCs w:val="20"/>
                <w:lang w:eastAsia="bg-BG"/>
              </w:rPr>
              <w:t>Общо описание, производител, модел</w:t>
            </w:r>
          </w:p>
        </w:tc>
        <w:tc>
          <w:tcPr>
            <w:tcW w:w="7938"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3801F157" w14:textId="77777777" w:rsidR="005D3A69" w:rsidRPr="005D3A69" w:rsidRDefault="005D3A69" w:rsidP="00713A8B">
            <w:pPr>
              <w:spacing w:after="0" w:line="240" w:lineRule="auto"/>
              <w:rPr>
                <w:rFonts w:ascii="Times New Roman" w:eastAsia="Times New Roman" w:hAnsi="Times New Roman"/>
                <w:sz w:val="20"/>
                <w:szCs w:val="20"/>
                <w:lang w:eastAsia="bg-BG"/>
              </w:rPr>
            </w:pPr>
            <w:r w:rsidRPr="005D3A69">
              <w:rPr>
                <w:rFonts w:ascii="Times New Roman" w:eastAsia="Times New Roman" w:hAnsi="Times New Roman"/>
                <w:sz w:val="20"/>
                <w:szCs w:val="20"/>
                <w:lang w:eastAsia="bg-BG"/>
              </w:rPr>
              <w:t>Да се предложи и специфицира от участника.</w:t>
            </w:r>
          </w:p>
        </w:tc>
      </w:tr>
      <w:tr w:rsidR="005D3A69" w:rsidRPr="005D3A69" w14:paraId="3801F15B" w14:textId="77777777" w:rsidTr="00713A8B">
        <w:trPr>
          <w:trHeight w:val="510"/>
        </w:trPr>
        <w:tc>
          <w:tcPr>
            <w:tcW w:w="2425" w:type="dxa"/>
            <w:vMerge w:val="restart"/>
            <w:tcBorders>
              <w:top w:val="nil"/>
              <w:left w:val="single" w:sz="4" w:space="0" w:color="auto"/>
              <w:bottom w:val="single" w:sz="4" w:space="0" w:color="auto"/>
              <w:right w:val="single" w:sz="4" w:space="0" w:color="auto"/>
            </w:tcBorders>
            <w:hideMark/>
          </w:tcPr>
          <w:p w14:paraId="3801F159"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r w:rsidRPr="005D3A69">
              <w:rPr>
                <w:rFonts w:ascii="Times New Roman" w:eastAsia="Times New Roman" w:hAnsi="Times New Roman"/>
                <w:b/>
                <w:bCs/>
                <w:color w:val="000000"/>
                <w:sz w:val="20"/>
                <w:szCs w:val="20"/>
                <w:lang w:eastAsia="bg-BG"/>
              </w:rPr>
              <w:t>Параметри и функционалности</w:t>
            </w:r>
          </w:p>
        </w:tc>
        <w:tc>
          <w:tcPr>
            <w:tcW w:w="7938" w:type="dxa"/>
            <w:tcBorders>
              <w:top w:val="nil"/>
              <w:left w:val="nil"/>
              <w:bottom w:val="single" w:sz="4" w:space="0" w:color="auto"/>
              <w:right w:val="single" w:sz="4" w:space="0" w:color="auto"/>
            </w:tcBorders>
            <w:vAlign w:val="center"/>
            <w:hideMark/>
          </w:tcPr>
          <w:p w14:paraId="3801F15A"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Вградено </w:t>
            </w:r>
            <w:proofErr w:type="spellStart"/>
            <w:r w:rsidRPr="005D3A69">
              <w:rPr>
                <w:rFonts w:ascii="Times New Roman" w:eastAsia="Times New Roman" w:hAnsi="Times New Roman"/>
                <w:color w:val="000000"/>
                <w:sz w:val="20"/>
                <w:szCs w:val="20"/>
                <w:lang w:eastAsia="bg-BG"/>
              </w:rPr>
              <w:t>eл</w:t>
            </w:r>
            <w:proofErr w:type="spellEnd"/>
            <w:r w:rsidRPr="005D3A69">
              <w:rPr>
                <w:rFonts w:ascii="Times New Roman" w:eastAsia="Times New Roman" w:hAnsi="Times New Roman"/>
                <w:color w:val="000000"/>
                <w:sz w:val="20"/>
                <w:szCs w:val="20"/>
                <w:lang w:eastAsia="bg-BG"/>
              </w:rPr>
              <w:t xml:space="preserve">. захранване със следните входни напрежения: 220 - 240 V AC, 50/60 </w:t>
            </w:r>
            <w:proofErr w:type="spellStart"/>
            <w:r w:rsidRPr="005D3A69">
              <w:rPr>
                <w:rFonts w:ascii="Times New Roman" w:eastAsia="Times New Roman" w:hAnsi="Times New Roman"/>
                <w:color w:val="000000"/>
                <w:sz w:val="20"/>
                <w:szCs w:val="20"/>
                <w:lang w:eastAsia="bg-BG"/>
              </w:rPr>
              <w:t>Hz</w:t>
            </w:r>
            <w:proofErr w:type="spellEnd"/>
          </w:p>
        </w:tc>
      </w:tr>
      <w:tr w:rsidR="005D3A69" w:rsidRPr="005D3A69" w14:paraId="3801F15E" w14:textId="77777777" w:rsidTr="00713A8B">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5C"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single" w:sz="4" w:space="0" w:color="auto"/>
              <w:left w:val="nil"/>
              <w:bottom w:val="single" w:sz="4" w:space="0" w:color="auto"/>
              <w:right w:val="single" w:sz="4" w:space="0" w:color="auto"/>
            </w:tcBorders>
            <w:vAlign w:val="center"/>
            <w:hideMark/>
          </w:tcPr>
          <w:p w14:paraId="3801F15D"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има минимум 2 броя 10/100/1000BASE-T интерфейса</w:t>
            </w:r>
          </w:p>
        </w:tc>
      </w:tr>
      <w:tr w:rsidR="005D3A69" w:rsidRPr="005D3A69" w14:paraId="3801F161" w14:textId="77777777" w:rsidTr="00713A8B">
        <w:trPr>
          <w:trHeight w:val="510"/>
        </w:trPr>
        <w:tc>
          <w:tcPr>
            <w:tcW w:w="2425" w:type="dxa"/>
            <w:vMerge/>
            <w:tcBorders>
              <w:top w:val="nil"/>
              <w:left w:val="single" w:sz="4" w:space="0" w:color="auto"/>
              <w:bottom w:val="single" w:sz="4" w:space="0" w:color="auto"/>
              <w:right w:val="single" w:sz="4" w:space="0" w:color="auto"/>
            </w:tcBorders>
            <w:vAlign w:val="center"/>
            <w:hideMark/>
          </w:tcPr>
          <w:p w14:paraId="3801F15F"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nil"/>
              <w:left w:val="nil"/>
              <w:bottom w:val="single" w:sz="4" w:space="0" w:color="auto"/>
              <w:right w:val="single" w:sz="4" w:space="0" w:color="auto"/>
            </w:tcBorders>
            <w:vAlign w:val="center"/>
            <w:hideMark/>
          </w:tcPr>
          <w:p w14:paraId="3801F160"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sz w:val="20"/>
                <w:szCs w:val="20"/>
                <w:lang w:eastAsia="bg-BG"/>
              </w:rPr>
              <w:t>Да има минимум 512 MB DRAM памет</w:t>
            </w:r>
          </w:p>
        </w:tc>
      </w:tr>
      <w:tr w:rsidR="005D3A69" w:rsidRPr="005D3A69" w14:paraId="3801F164" w14:textId="77777777" w:rsidTr="00713A8B">
        <w:trPr>
          <w:trHeight w:val="956"/>
        </w:trPr>
        <w:tc>
          <w:tcPr>
            <w:tcW w:w="2425" w:type="dxa"/>
            <w:vMerge/>
            <w:tcBorders>
              <w:top w:val="nil"/>
              <w:left w:val="single" w:sz="4" w:space="0" w:color="auto"/>
              <w:bottom w:val="single" w:sz="4" w:space="0" w:color="auto"/>
              <w:right w:val="single" w:sz="4" w:space="0" w:color="auto"/>
            </w:tcBorders>
            <w:vAlign w:val="center"/>
            <w:hideMark/>
          </w:tcPr>
          <w:p w14:paraId="3801F162"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single" w:sz="4" w:space="0" w:color="auto"/>
              <w:left w:val="nil"/>
              <w:bottom w:val="single" w:sz="4" w:space="0" w:color="auto"/>
              <w:right w:val="single" w:sz="4" w:space="0" w:color="auto"/>
            </w:tcBorders>
            <w:vAlign w:val="center"/>
            <w:hideMark/>
          </w:tcPr>
          <w:p w14:paraId="3801F163"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има минимум един порт за работа с конзола за управление</w:t>
            </w:r>
          </w:p>
        </w:tc>
      </w:tr>
      <w:tr w:rsidR="005D3A69" w:rsidRPr="005D3A69" w14:paraId="3801F16A" w14:textId="77777777" w:rsidTr="00713A8B">
        <w:trPr>
          <w:trHeight w:val="1584"/>
        </w:trPr>
        <w:tc>
          <w:tcPr>
            <w:tcW w:w="2425" w:type="dxa"/>
            <w:vMerge/>
            <w:tcBorders>
              <w:top w:val="nil"/>
              <w:left w:val="single" w:sz="4" w:space="0" w:color="auto"/>
              <w:bottom w:val="single" w:sz="4" w:space="0" w:color="auto"/>
              <w:right w:val="single" w:sz="4" w:space="0" w:color="auto"/>
            </w:tcBorders>
            <w:vAlign w:val="center"/>
            <w:hideMark/>
          </w:tcPr>
          <w:p w14:paraId="3801F165"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nil"/>
              <w:left w:val="nil"/>
              <w:bottom w:val="single" w:sz="4" w:space="0" w:color="auto"/>
              <w:right w:val="single" w:sz="4" w:space="0" w:color="auto"/>
            </w:tcBorders>
            <w:vAlign w:val="center"/>
            <w:hideMark/>
          </w:tcPr>
          <w:p w14:paraId="3801F166"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IPSec</w:t>
            </w:r>
            <w:proofErr w:type="spellEnd"/>
            <w:r w:rsidRPr="005D3A69">
              <w:rPr>
                <w:rFonts w:ascii="Times New Roman" w:eastAsia="Times New Roman" w:hAnsi="Times New Roman"/>
                <w:color w:val="000000"/>
                <w:sz w:val="20"/>
                <w:szCs w:val="20"/>
                <w:lang w:eastAsia="bg-BG"/>
              </w:rPr>
              <w:t xml:space="preserve"> и SSL VPN тунели с IKE/IKEv2, управление на сесиите и следните методи за защита:</w:t>
            </w:r>
          </w:p>
          <w:p w14:paraId="3801F167"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Encryption</w:t>
            </w:r>
            <w:proofErr w:type="spellEnd"/>
            <w:r w:rsidRPr="005D3A69">
              <w:rPr>
                <w:rFonts w:ascii="Times New Roman" w:eastAsia="Times New Roman" w:hAnsi="Times New Roman"/>
                <w:color w:val="000000"/>
                <w:sz w:val="20"/>
                <w:szCs w:val="20"/>
                <w:lang w:eastAsia="bg-BG"/>
              </w:rPr>
              <w:t>: 3DES, AES-128 и AES-256;</w:t>
            </w:r>
          </w:p>
          <w:p w14:paraId="3801F168"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w:t>
            </w:r>
            <w:proofErr w:type="spellStart"/>
            <w:r w:rsidRPr="005D3A69">
              <w:rPr>
                <w:rFonts w:ascii="Times New Roman" w:eastAsia="Times New Roman" w:hAnsi="Times New Roman"/>
                <w:color w:val="000000"/>
                <w:sz w:val="20"/>
                <w:szCs w:val="20"/>
                <w:lang w:eastAsia="bg-BG"/>
              </w:rPr>
              <w:t>Authentication</w:t>
            </w:r>
            <w:proofErr w:type="spellEnd"/>
            <w:r w:rsidRPr="005D3A69">
              <w:rPr>
                <w:rFonts w:ascii="Times New Roman" w:eastAsia="Times New Roman" w:hAnsi="Times New Roman"/>
                <w:color w:val="000000"/>
                <w:sz w:val="20"/>
                <w:szCs w:val="20"/>
                <w:lang w:eastAsia="bg-BG"/>
              </w:rPr>
              <w:t>: RSA (1024/2048bit), ECDSA (256/384bit);</w:t>
            </w:r>
          </w:p>
          <w:p w14:paraId="3801F169"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w:t>
            </w:r>
            <w:proofErr w:type="spellStart"/>
            <w:r w:rsidRPr="005D3A69">
              <w:rPr>
                <w:rFonts w:ascii="Times New Roman" w:eastAsia="Times New Roman" w:hAnsi="Times New Roman"/>
                <w:color w:val="000000"/>
                <w:sz w:val="20"/>
                <w:szCs w:val="20"/>
                <w:lang w:eastAsia="bg-BG"/>
              </w:rPr>
              <w:t>Integrity</w:t>
            </w:r>
            <w:proofErr w:type="spellEnd"/>
            <w:r w:rsidRPr="005D3A69">
              <w:rPr>
                <w:rFonts w:ascii="Times New Roman" w:eastAsia="Times New Roman" w:hAnsi="Times New Roman"/>
                <w:color w:val="000000"/>
                <w:sz w:val="20"/>
                <w:szCs w:val="20"/>
                <w:lang w:eastAsia="bg-BG"/>
              </w:rPr>
              <w:t>: MD5, SHA, SHA-256, SHA-512;</w:t>
            </w:r>
          </w:p>
        </w:tc>
      </w:tr>
      <w:tr w:rsidR="005D3A69" w:rsidRPr="005D3A69" w14:paraId="3801F16D" w14:textId="77777777" w:rsidTr="00713A8B">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6B"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single" w:sz="4" w:space="0" w:color="auto"/>
              <w:left w:val="nil"/>
              <w:bottom w:val="single" w:sz="4" w:space="0" w:color="auto"/>
              <w:right w:val="single" w:sz="4" w:space="0" w:color="auto"/>
            </w:tcBorders>
            <w:vAlign w:val="center"/>
            <w:hideMark/>
          </w:tcPr>
          <w:p w14:paraId="3801F16C"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Generic</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routing</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encapsulation</w:t>
            </w:r>
            <w:proofErr w:type="spellEnd"/>
            <w:r w:rsidRPr="005D3A69">
              <w:rPr>
                <w:rFonts w:ascii="Times New Roman" w:eastAsia="Times New Roman" w:hAnsi="Times New Roman"/>
                <w:color w:val="000000"/>
                <w:sz w:val="20"/>
                <w:szCs w:val="20"/>
                <w:lang w:eastAsia="bg-BG"/>
              </w:rPr>
              <w:t xml:space="preserve"> (GRE) тунели</w:t>
            </w:r>
          </w:p>
        </w:tc>
      </w:tr>
      <w:tr w:rsidR="005D3A69" w:rsidRPr="005D3A69" w14:paraId="3801F170" w14:textId="77777777" w:rsidTr="00713A8B">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6E"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single" w:sz="4" w:space="0" w:color="auto"/>
              <w:left w:val="nil"/>
              <w:bottom w:val="single" w:sz="4" w:space="0" w:color="auto"/>
              <w:right w:val="single" w:sz="4" w:space="0" w:color="auto"/>
            </w:tcBorders>
            <w:vAlign w:val="center"/>
            <w:hideMark/>
          </w:tcPr>
          <w:p w14:paraId="3801F16F"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поддържа филтриране на трафика</w:t>
            </w:r>
          </w:p>
        </w:tc>
      </w:tr>
      <w:tr w:rsidR="005D3A69" w:rsidRPr="005D3A69" w14:paraId="3801F173" w14:textId="77777777" w:rsidTr="00713A8B">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71"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nil"/>
              <w:left w:val="nil"/>
              <w:bottom w:val="single" w:sz="4" w:space="0" w:color="auto"/>
              <w:right w:val="single" w:sz="4" w:space="0" w:color="auto"/>
            </w:tcBorders>
            <w:vAlign w:val="center"/>
            <w:hideMark/>
          </w:tcPr>
          <w:p w14:paraId="3801F172"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Да поддържа 802.1Q VLAN</w:t>
            </w:r>
          </w:p>
        </w:tc>
      </w:tr>
      <w:tr w:rsidR="005D3A69" w:rsidRPr="005D3A69" w14:paraId="3801F176" w14:textId="77777777" w:rsidTr="00713A8B">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74"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nil"/>
              <w:left w:val="nil"/>
              <w:bottom w:val="single" w:sz="4" w:space="0" w:color="auto"/>
              <w:right w:val="single" w:sz="4" w:space="0" w:color="auto"/>
            </w:tcBorders>
            <w:vAlign w:val="center"/>
            <w:hideMark/>
          </w:tcPr>
          <w:p w14:paraId="3801F175"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протоколи за </w:t>
            </w:r>
            <w:proofErr w:type="spellStart"/>
            <w:r w:rsidRPr="005D3A69">
              <w:rPr>
                <w:rFonts w:ascii="Times New Roman" w:eastAsia="Times New Roman" w:hAnsi="Times New Roman"/>
                <w:color w:val="000000"/>
                <w:sz w:val="20"/>
                <w:szCs w:val="20"/>
                <w:lang w:eastAsia="bg-BG"/>
              </w:rPr>
              <w:t>маршрутизация</w:t>
            </w:r>
            <w:proofErr w:type="spellEnd"/>
            <w:r w:rsidRPr="005D3A69">
              <w:rPr>
                <w:rFonts w:ascii="Times New Roman" w:eastAsia="Times New Roman" w:hAnsi="Times New Roman"/>
                <w:color w:val="000000"/>
                <w:sz w:val="20"/>
                <w:szCs w:val="20"/>
                <w:lang w:eastAsia="bg-BG"/>
              </w:rPr>
              <w:t xml:space="preserve"> – Ipv4, Ipv6, </w:t>
            </w:r>
            <w:proofErr w:type="spellStart"/>
            <w:r w:rsidRPr="005D3A69">
              <w:rPr>
                <w:rFonts w:ascii="Times New Roman" w:eastAsia="Times New Roman" w:hAnsi="Times New Roman"/>
                <w:color w:val="000000"/>
                <w:sz w:val="20"/>
                <w:szCs w:val="20"/>
                <w:lang w:eastAsia="bg-BG"/>
              </w:rPr>
              <w:t>Static</w:t>
            </w:r>
            <w:proofErr w:type="spellEnd"/>
            <w:r w:rsidRPr="005D3A69">
              <w:rPr>
                <w:rFonts w:ascii="Times New Roman" w:eastAsia="Times New Roman" w:hAnsi="Times New Roman"/>
                <w:color w:val="000000"/>
                <w:sz w:val="20"/>
                <w:szCs w:val="20"/>
                <w:lang w:eastAsia="bg-BG"/>
              </w:rPr>
              <w:t xml:space="preserve"> </w:t>
            </w:r>
            <w:proofErr w:type="spellStart"/>
            <w:r w:rsidRPr="005D3A69">
              <w:rPr>
                <w:rFonts w:ascii="Times New Roman" w:eastAsia="Times New Roman" w:hAnsi="Times New Roman"/>
                <w:color w:val="000000"/>
                <w:sz w:val="20"/>
                <w:szCs w:val="20"/>
                <w:lang w:eastAsia="bg-BG"/>
              </w:rPr>
              <w:t>Routes</w:t>
            </w:r>
            <w:proofErr w:type="spellEnd"/>
            <w:r w:rsidRPr="005D3A69">
              <w:rPr>
                <w:rFonts w:ascii="Times New Roman" w:eastAsia="Times New Roman" w:hAnsi="Times New Roman"/>
                <w:color w:val="000000"/>
                <w:sz w:val="20"/>
                <w:szCs w:val="20"/>
                <w:lang w:eastAsia="bg-BG"/>
              </w:rPr>
              <w:t>, BGP, OSPF;</w:t>
            </w:r>
          </w:p>
        </w:tc>
      </w:tr>
      <w:tr w:rsidR="005D3A69" w:rsidRPr="005D3A69" w14:paraId="3801F179" w14:textId="77777777" w:rsidTr="00713A8B">
        <w:trPr>
          <w:trHeight w:val="300"/>
        </w:trPr>
        <w:tc>
          <w:tcPr>
            <w:tcW w:w="2425" w:type="dxa"/>
            <w:vMerge/>
            <w:tcBorders>
              <w:top w:val="nil"/>
              <w:left w:val="single" w:sz="4" w:space="0" w:color="auto"/>
              <w:bottom w:val="single" w:sz="4" w:space="0" w:color="auto"/>
              <w:right w:val="single" w:sz="4" w:space="0" w:color="auto"/>
            </w:tcBorders>
            <w:vAlign w:val="center"/>
            <w:hideMark/>
          </w:tcPr>
          <w:p w14:paraId="3801F177"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tcBorders>
              <w:top w:val="nil"/>
              <w:left w:val="nil"/>
              <w:bottom w:val="single" w:sz="4" w:space="0" w:color="auto"/>
              <w:right w:val="single" w:sz="4" w:space="0" w:color="auto"/>
            </w:tcBorders>
            <w:vAlign w:val="center"/>
            <w:hideMark/>
          </w:tcPr>
          <w:p w14:paraId="3801F178"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Да поддържа </w:t>
            </w:r>
            <w:proofErr w:type="spellStart"/>
            <w:r w:rsidRPr="005D3A69">
              <w:rPr>
                <w:rFonts w:ascii="Times New Roman" w:eastAsia="Times New Roman" w:hAnsi="Times New Roman"/>
                <w:color w:val="000000"/>
                <w:sz w:val="20"/>
                <w:szCs w:val="20"/>
                <w:lang w:eastAsia="bg-BG"/>
              </w:rPr>
              <w:t>QoS</w:t>
            </w:r>
            <w:proofErr w:type="spellEnd"/>
          </w:p>
        </w:tc>
      </w:tr>
      <w:tr w:rsidR="005D3A69" w:rsidRPr="005D3A69" w14:paraId="3801F17C" w14:textId="77777777" w:rsidTr="00713A8B">
        <w:trPr>
          <w:trHeight w:val="570"/>
        </w:trPr>
        <w:tc>
          <w:tcPr>
            <w:tcW w:w="2425" w:type="dxa"/>
            <w:vMerge/>
            <w:tcBorders>
              <w:top w:val="nil"/>
              <w:left w:val="single" w:sz="4" w:space="0" w:color="auto"/>
              <w:right w:val="single" w:sz="4" w:space="0" w:color="auto"/>
            </w:tcBorders>
            <w:vAlign w:val="center"/>
            <w:hideMark/>
          </w:tcPr>
          <w:p w14:paraId="3801F17A"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vMerge w:val="restart"/>
            <w:tcBorders>
              <w:top w:val="single" w:sz="4" w:space="0" w:color="auto"/>
              <w:left w:val="nil"/>
              <w:bottom w:val="single" w:sz="4" w:space="0" w:color="auto"/>
              <w:right w:val="single" w:sz="4" w:space="0" w:color="auto"/>
            </w:tcBorders>
            <w:vAlign w:val="center"/>
            <w:hideMark/>
          </w:tcPr>
          <w:p w14:paraId="3801F17B"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r w:rsidRPr="005D3A69">
              <w:rPr>
                <w:rFonts w:ascii="Times New Roman" w:eastAsia="Times New Roman" w:hAnsi="Times New Roman"/>
                <w:color w:val="000000"/>
                <w:sz w:val="20"/>
                <w:szCs w:val="20"/>
                <w:lang w:eastAsia="bg-BG"/>
              </w:rPr>
              <w:t xml:space="preserve">Управление и наблюдение:  </w:t>
            </w:r>
            <w:proofErr w:type="spellStart"/>
            <w:r w:rsidRPr="005D3A69">
              <w:rPr>
                <w:rFonts w:ascii="Times New Roman" w:eastAsia="Times New Roman" w:hAnsi="Times New Roman"/>
                <w:color w:val="000000"/>
                <w:sz w:val="20"/>
                <w:szCs w:val="20"/>
                <w:lang w:eastAsia="bg-BG"/>
              </w:rPr>
              <w:t>web</w:t>
            </w:r>
            <w:proofErr w:type="spellEnd"/>
            <w:r w:rsidRPr="005D3A69">
              <w:rPr>
                <w:rFonts w:ascii="Times New Roman" w:eastAsia="Times New Roman" w:hAnsi="Times New Roman"/>
                <w:color w:val="000000"/>
                <w:sz w:val="20"/>
                <w:szCs w:val="20"/>
                <w:lang w:eastAsia="bg-BG"/>
              </w:rPr>
              <w:t xml:space="preserve"> GUI, CLI, SNMP; </w:t>
            </w:r>
            <w:proofErr w:type="spellStart"/>
            <w:r w:rsidRPr="005D3A69">
              <w:rPr>
                <w:rFonts w:ascii="Times New Roman" w:eastAsia="Times New Roman" w:hAnsi="Times New Roman"/>
                <w:color w:val="000000"/>
                <w:sz w:val="20"/>
                <w:szCs w:val="20"/>
                <w:lang w:eastAsia="bg-BG"/>
              </w:rPr>
              <w:t>telnet</w:t>
            </w:r>
            <w:proofErr w:type="spellEnd"/>
            <w:r w:rsidRPr="005D3A69">
              <w:rPr>
                <w:rFonts w:ascii="Times New Roman" w:eastAsia="Times New Roman" w:hAnsi="Times New Roman"/>
                <w:color w:val="000000"/>
                <w:sz w:val="20"/>
                <w:szCs w:val="20"/>
                <w:lang w:eastAsia="bg-BG"/>
              </w:rPr>
              <w:t xml:space="preserve">, SSH. </w:t>
            </w:r>
          </w:p>
        </w:tc>
      </w:tr>
      <w:tr w:rsidR="005D3A69" w:rsidRPr="005D3A69" w14:paraId="3801F17F" w14:textId="77777777" w:rsidTr="00713A8B">
        <w:trPr>
          <w:trHeight w:val="268"/>
        </w:trPr>
        <w:tc>
          <w:tcPr>
            <w:tcW w:w="2425" w:type="dxa"/>
            <w:tcBorders>
              <w:left w:val="single" w:sz="4" w:space="0" w:color="auto"/>
              <w:right w:val="single" w:sz="4" w:space="0" w:color="auto"/>
            </w:tcBorders>
            <w:vAlign w:val="center"/>
          </w:tcPr>
          <w:p w14:paraId="3801F17D" w14:textId="77777777" w:rsidR="005D3A69" w:rsidRPr="005D3A69" w:rsidRDefault="005D3A69" w:rsidP="00713A8B">
            <w:pPr>
              <w:spacing w:after="0" w:line="240" w:lineRule="auto"/>
              <w:rPr>
                <w:rFonts w:ascii="Times New Roman" w:eastAsia="Times New Roman" w:hAnsi="Times New Roman"/>
                <w:b/>
                <w:bCs/>
                <w:color w:val="000000"/>
                <w:sz w:val="20"/>
                <w:szCs w:val="20"/>
                <w:lang w:eastAsia="bg-BG"/>
              </w:rPr>
            </w:pPr>
          </w:p>
        </w:tc>
        <w:tc>
          <w:tcPr>
            <w:tcW w:w="7938" w:type="dxa"/>
            <w:vMerge/>
            <w:tcBorders>
              <w:left w:val="single" w:sz="4" w:space="0" w:color="auto"/>
              <w:right w:val="single" w:sz="4" w:space="0" w:color="auto"/>
            </w:tcBorders>
            <w:vAlign w:val="center"/>
          </w:tcPr>
          <w:p w14:paraId="3801F17E" w14:textId="77777777" w:rsidR="005D3A69" w:rsidRPr="005D3A69" w:rsidRDefault="005D3A69" w:rsidP="00713A8B">
            <w:pPr>
              <w:spacing w:after="0" w:line="240" w:lineRule="auto"/>
              <w:rPr>
                <w:rFonts w:ascii="Times New Roman" w:eastAsia="Times New Roman" w:hAnsi="Times New Roman"/>
                <w:color w:val="000000"/>
                <w:sz w:val="20"/>
                <w:szCs w:val="20"/>
                <w:lang w:eastAsia="bg-BG"/>
              </w:rPr>
            </w:pPr>
          </w:p>
        </w:tc>
      </w:tr>
      <w:tr w:rsidR="00713A8B" w:rsidRPr="005D3A69" w14:paraId="2AE3B668" w14:textId="77777777" w:rsidTr="00713A8B">
        <w:trPr>
          <w:trHeight w:val="268"/>
        </w:trPr>
        <w:tc>
          <w:tcPr>
            <w:tcW w:w="2425" w:type="dxa"/>
            <w:tcBorders>
              <w:left w:val="single" w:sz="4" w:space="0" w:color="auto"/>
              <w:bottom w:val="single" w:sz="4" w:space="0" w:color="auto"/>
              <w:right w:val="single" w:sz="4" w:space="0" w:color="auto"/>
            </w:tcBorders>
            <w:vAlign w:val="center"/>
          </w:tcPr>
          <w:p w14:paraId="23D26DE0" w14:textId="77777777" w:rsidR="00713A8B" w:rsidRPr="005D3A69" w:rsidRDefault="00713A8B" w:rsidP="00713A8B">
            <w:pPr>
              <w:spacing w:after="0" w:line="240" w:lineRule="auto"/>
              <w:rPr>
                <w:rFonts w:ascii="Times New Roman" w:eastAsia="Times New Roman" w:hAnsi="Times New Roman"/>
                <w:b/>
                <w:bCs/>
                <w:color w:val="000000"/>
                <w:sz w:val="20"/>
                <w:szCs w:val="20"/>
                <w:lang w:eastAsia="bg-BG"/>
              </w:rPr>
            </w:pPr>
          </w:p>
        </w:tc>
        <w:tc>
          <w:tcPr>
            <w:tcW w:w="7938" w:type="dxa"/>
            <w:tcBorders>
              <w:left w:val="single" w:sz="4" w:space="0" w:color="auto"/>
              <w:bottom w:val="single" w:sz="4" w:space="0" w:color="auto"/>
              <w:right w:val="single" w:sz="4" w:space="0" w:color="auto"/>
            </w:tcBorders>
            <w:vAlign w:val="center"/>
          </w:tcPr>
          <w:p w14:paraId="5ACDF959" w14:textId="77777777" w:rsidR="00713A8B" w:rsidRPr="005D3A69" w:rsidRDefault="00713A8B" w:rsidP="00713A8B">
            <w:pPr>
              <w:spacing w:after="0" w:line="240" w:lineRule="auto"/>
              <w:rPr>
                <w:rFonts w:ascii="Times New Roman" w:eastAsia="Times New Roman" w:hAnsi="Times New Roman"/>
                <w:color w:val="000000"/>
                <w:sz w:val="20"/>
                <w:szCs w:val="20"/>
                <w:lang w:eastAsia="bg-BG"/>
              </w:rPr>
            </w:pPr>
          </w:p>
        </w:tc>
      </w:tr>
    </w:tbl>
    <w:p w14:paraId="3801F181" w14:textId="3E99DB46" w:rsidR="005D3A69" w:rsidRPr="005D3A69" w:rsidRDefault="005D3A69" w:rsidP="00713A8B">
      <w:pPr>
        <w:pageBreakBefore/>
        <w:jc w:val="both"/>
        <w:rPr>
          <w:rFonts w:ascii="Times New Roman" w:eastAsia="Times New Roman" w:hAnsi="Times New Roman"/>
          <w:b/>
          <w:sz w:val="24"/>
          <w:szCs w:val="24"/>
        </w:rPr>
      </w:pPr>
      <w:r w:rsidRPr="005D3A69">
        <w:rPr>
          <w:rFonts w:ascii="Times New Roman" w:eastAsia="Times New Roman" w:hAnsi="Times New Roman"/>
          <w:b/>
          <w:sz w:val="24"/>
          <w:szCs w:val="24"/>
        </w:rPr>
        <w:lastRenderedPageBreak/>
        <w:t>ОБЩИ ИЗИСКВАНИЯ</w:t>
      </w:r>
    </w:p>
    <w:p w14:paraId="3801F182" w14:textId="77777777" w:rsidR="005D3A69" w:rsidRPr="005D3A69" w:rsidRDefault="005D3A69" w:rsidP="0032266A">
      <w:pPr>
        <w:numPr>
          <w:ilvl w:val="0"/>
          <w:numId w:val="9"/>
        </w:numPr>
        <w:contextualSpacing/>
        <w:jc w:val="both"/>
        <w:rPr>
          <w:rFonts w:ascii="Times New Roman" w:eastAsia="Times New Roman" w:hAnsi="Times New Roman"/>
          <w:sz w:val="24"/>
          <w:szCs w:val="24"/>
        </w:rPr>
      </w:pPr>
      <w:r w:rsidRPr="005D3A69">
        <w:rPr>
          <w:rFonts w:ascii="Times New Roman" w:eastAsia="Times New Roman" w:hAnsi="Times New Roman"/>
          <w:sz w:val="24"/>
          <w:szCs w:val="24"/>
        </w:rPr>
        <w:t xml:space="preserve">Предложеното оборудване трябва да отговаря на стандартите за електрическо захранване в Република България - 230V, 50Hz; </w:t>
      </w:r>
    </w:p>
    <w:p w14:paraId="3801F183" w14:textId="77777777" w:rsidR="005D3A69" w:rsidRPr="005D3A69" w:rsidRDefault="005D3A69" w:rsidP="0032266A">
      <w:pPr>
        <w:numPr>
          <w:ilvl w:val="0"/>
          <w:numId w:val="9"/>
        </w:numPr>
        <w:contextualSpacing/>
        <w:jc w:val="both"/>
        <w:rPr>
          <w:rFonts w:ascii="Times New Roman" w:eastAsia="Times New Roman" w:hAnsi="Times New Roman"/>
          <w:sz w:val="24"/>
          <w:szCs w:val="24"/>
        </w:rPr>
      </w:pPr>
      <w:r w:rsidRPr="005D3A69">
        <w:rPr>
          <w:rFonts w:ascii="Times New Roman" w:eastAsia="Times New Roman" w:hAnsi="Times New Roman"/>
          <w:sz w:val="24"/>
          <w:szCs w:val="24"/>
        </w:rPr>
        <w:t>Предложените артикули да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с изключение на артикул 1 по ОП 1 – Рециклиран компютър с монитор, за който се допуска предлагане на употребявани компютри и монитори.</w:t>
      </w:r>
    </w:p>
    <w:p w14:paraId="3801F184" w14:textId="77777777" w:rsidR="005D3A69" w:rsidRPr="005D3A69" w:rsidRDefault="005D3A69" w:rsidP="0032266A">
      <w:pPr>
        <w:numPr>
          <w:ilvl w:val="0"/>
          <w:numId w:val="9"/>
        </w:numPr>
        <w:contextualSpacing/>
        <w:jc w:val="both"/>
        <w:rPr>
          <w:rFonts w:ascii="Times New Roman" w:eastAsia="Times New Roman" w:hAnsi="Times New Roman"/>
          <w:sz w:val="24"/>
          <w:szCs w:val="24"/>
        </w:rPr>
      </w:pPr>
      <w:r w:rsidRPr="005D3A69">
        <w:rPr>
          <w:rFonts w:ascii="Times New Roman" w:eastAsia="Times New Roman" w:hAnsi="Times New Roman"/>
          <w:sz w:val="24"/>
          <w:szCs w:val="24"/>
        </w:rPr>
        <w:t>Участникът има задължение да инсталира операционна система и софтуер на доставените рециклирани компютри (артикул 1 по ОП 1) посредством имидж, който се предоставя от Възложителя.</w:t>
      </w:r>
    </w:p>
    <w:p w14:paraId="3801F185" w14:textId="77777777" w:rsidR="005D3A69" w:rsidRPr="005D3A69" w:rsidRDefault="005D3A69" w:rsidP="0032266A">
      <w:pPr>
        <w:numPr>
          <w:ilvl w:val="0"/>
          <w:numId w:val="9"/>
        </w:numPr>
        <w:contextualSpacing/>
        <w:jc w:val="both"/>
        <w:rPr>
          <w:rFonts w:ascii="Times New Roman" w:eastAsia="Times New Roman" w:hAnsi="Times New Roman"/>
          <w:sz w:val="24"/>
          <w:szCs w:val="24"/>
        </w:rPr>
      </w:pPr>
      <w:r w:rsidRPr="005D3A69">
        <w:rPr>
          <w:rFonts w:ascii="Times New Roman" w:eastAsia="Times New Roman" w:hAnsi="Times New Roman"/>
          <w:sz w:val="24"/>
          <w:szCs w:val="24"/>
        </w:rPr>
        <w:t xml:space="preserve">Участниците трябва да посочат производител и модел или продуктов номер на производителя за всеки предложен артикул. Не се допуска предлагане на повече от един модел за всеки вид артикул. </w:t>
      </w:r>
    </w:p>
    <w:p w14:paraId="3801F186" w14:textId="77777777" w:rsidR="005D3A69" w:rsidRPr="005D3A69" w:rsidRDefault="005D3A69" w:rsidP="0032266A">
      <w:pPr>
        <w:numPr>
          <w:ilvl w:val="0"/>
          <w:numId w:val="9"/>
        </w:numPr>
        <w:tabs>
          <w:tab w:val="center" w:pos="4153"/>
          <w:tab w:val="right" w:pos="8306"/>
        </w:tabs>
        <w:spacing w:after="0" w:line="240" w:lineRule="atLeast"/>
        <w:contextualSpacing/>
        <w:jc w:val="both"/>
        <w:rPr>
          <w:rFonts w:ascii="Times New Roman" w:hAnsi="Times New Roman"/>
          <w:sz w:val="24"/>
          <w:szCs w:val="24"/>
        </w:rPr>
      </w:pPr>
      <w:r w:rsidRPr="005D3A69">
        <w:rPr>
          <w:rFonts w:ascii="Times New Roman" w:eastAsia="Times New Roman" w:hAnsi="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14:paraId="3801F187" w14:textId="77777777" w:rsidR="005D3A69" w:rsidRPr="005D3A69" w:rsidRDefault="005D3A69" w:rsidP="0032266A">
      <w:pPr>
        <w:numPr>
          <w:ilvl w:val="0"/>
          <w:numId w:val="9"/>
        </w:numPr>
        <w:contextualSpacing/>
        <w:jc w:val="both"/>
        <w:rPr>
          <w:rFonts w:ascii="Times New Roman" w:eastAsia="Times New Roman" w:hAnsi="Times New Roman"/>
          <w:sz w:val="24"/>
          <w:szCs w:val="24"/>
        </w:rPr>
      </w:pPr>
      <w:r w:rsidRPr="005D3A69">
        <w:rPr>
          <w:rFonts w:ascii="Times New Roman" w:eastAsia="Times New Roman" w:hAnsi="Times New Roman"/>
          <w:sz w:val="24"/>
          <w:szCs w:val="24"/>
        </w:rPr>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оборудване, след изричното одобрение на Възложителя.</w:t>
      </w:r>
    </w:p>
    <w:p w14:paraId="3801F188" w14:textId="77777777" w:rsidR="005D3A69" w:rsidRPr="005D3A69" w:rsidRDefault="005D3A69" w:rsidP="0032266A">
      <w:pPr>
        <w:numPr>
          <w:ilvl w:val="0"/>
          <w:numId w:val="9"/>
        </w:numPr>
        <w:contextualSpacing/>
        <w:jc w:val="both"/>
        <w:rPr>
          <w:rFonts w:ascii="Times New Roman" w:eastAsia="Times New Roman" w:hAnsi="Times New Roman"/>
          <w:sz w:val="24"/>
          <w:szCs w:val="24"/>
        </w:rPr>
      </w:pPr>
      <w:r w:rsidRPr="005D3A69">
        <w:rPr>
          <w:rFonts w:ascii="Times New Roman" w:eastAsia="Times New Roman" w:hAnsi="Times New Roman"/>
          <w:sz w:val="24"/>
          <w:szCs w:val="24"/>
          <w:lang w:eastAsia="ko-KR"/>
        </w:rPr>
        <w:t>Артикулите, за които не е посочено минимално изискване за енергийна ефективност, са приложими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p>
    <w:p w14:paraId="3801F189" w14:textId="77777777" w:rsidR="00775243" w:rsidRPr="00CB04C0" w:rsidRDefault="00775243" w:rsidP="005D3A6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3801F18C" w14:textId="77777777" w:rsidR="00B47349" w:rsidRDefault="00B47349" w:rsidP="00B47349">
      <w:pPr>
        <w:spacing w:after="0"/>
        <w:ind w:firstLine="567"/>
        <w:jc w:val="both"/>
        <w:rPr>
          <w:rFonts w:ascii="Times New Roman" w:hAnsi="Times New Roman"/>
          <w:b/>
          <w:sz w:val="24"/>
          <w:szCs w:val="24"/>
        </w:rPr>
      </w:pPr>
      <w:r w:rsidRPr="00B47349">
        <w:rPr>
          <w:rFonts w:ascii="Times New Roman" w:hAnsi="Times New Roman"/>
          <w:b/>
          <w:sz w:val="24"/>
          <w:szCs w:val="24"/>
        </w:rPr>
        <w:t>Обособена позиция</w:t>
      </w:r>
      <w:r>
        <w:rPr>
          <w:rFonts w:ascii="Times New Roman" w:hAnsi="Times New Roman"/>
          <w:b/>
          <w:sz w:val="24"/>
          <w:szCs w:val="24"/>
        </w:rPr>
        <w:t xml:space="preserve"> № 2</w:t>
      </w:r>
      <w:r w:rsidRPr="00B47349">
        <w:rPr>
          <w:rFonts w:ascii="Times New Roman" w:hAnsi="Times New Roman"/>
          <w:b/>
          <w:sz w:val="24"/>
          <w:szCs w:val="24"/>
          <w:lang w:val="en-US"/>
        </w:rPr>
        <w:t xml:space="preserve"> - </w:t>
      </w:r>
      <w:r w:rsidRPr="00B47349">
        <w:rPr>
          <w:rFonts w:ascii="Times New Roman" w:eastAsia="Batang" w:hAnsi="Times New Roman"/>
          <w:b/>
          <w:bCs/>
          <w:sz w:val="24"/>
          <w:szCs w:val="24"/>
        </w:rPr>
        <w:t>„Доставка на TEMPEST компютърни конфигурации и TEMPEST принтери“</w:t>
      </w:r>
      <w:r w:rsidRPr="00B47349">
        <w:rPr>
          <w:rFonts w:ascii="Times New Roman" w:hAnsi="Times New Roman"/>
          <w:b/>
          <w:sz w:val="24"/>
          <w:szCs w:val="24"/>
          <w:lang w:val="en-US"/>
        </w:rPr>
        <w:t>.</w:t>
      </w:r>
      <w:r>
        <w:rPr>
          <w:rFonts w:ascii="Times New Roman" w:hAnsi="Times New Roman"/>
          <w:b/>
          <w:sz w:val="24"/>
          <w:szCs w:val="24"/>
        </w:rPr>
        <w:t xml:space="preserve"> </w:t>
      </w:r>
    </w:p>
    <w:p w14:paraId="3801F18D" w14:textId="77777777" w:rsidR="00B47349" w:rsidRDefault="00B47349" w:rsidP="00B47349">
      <w:pPr>
        <w:spacing w:after="0"/>
        <w:ind w:firstLine="567"/>
        <w:jc w:val="both"/>
        <w:rPr>
          <w:rFonts w:ascii="Times New Roman" w:hAnsi="Times New Roman"/>
          <w:b/>
          <w:sz w:val="24"/>
          <w:szCs w:val="24"/>
        </w:rPr>
      </w:pPr>
    </w:p>
    <w:p w14:paraId="3801F18E" w14:textId="77777777" w:rsidR="00B47349" w:rsidRPr="00B47349" w:rsidRDefault="00B47349" w:rsidP="000E686A">
      <w:pPr>
        <w:spacing w:after="0" w:line="240" w:lineRule="auto"/>
        <w:ind w:firstLine="567"/>
        <w:jc w:val="both"/>
        <w:rPr>
          <w:rFonts w:ascii="Times New Roman" w:hAnsi="Times New Roman"/>
          <w:bCs/>
          <w:sz w:val="24"/>
          <w:szCs w:val="24"/>
        </w:rPr>
      </w:pPr>
      <w:r w:rsidRPr="00B47349">
        <w:rPr>
          <w:rFonts w:ascii="Times New Roman" w:hAnsi="Times New Roman"/>
          <w:bCs/>
          <w:sz w:val="24"/>
          <w:szCs w:val="24"/>
        </w:rPr>
        <w:t>Предложеното оборудване трябва да отговаря на стандартите за електрическо захранване в Република България - 230V, 50Hz.</w:t>
      </w:r>
    </w:p>
    <w:p w14:paraId="3801F18F" w14:textId="77777777" w:rsidR="00B47349" w:rsidRPr="00B47349" w:rsidRDefault="00B47349" w:rsidP="000E686A">
      <w:pPr>
        <w:spacing w:after="0" w:line="240" w:lineRule="auto"/>
        <w:ind w:firstLine="567"/>
        <w:jc w:val="both"/>
        <w:rPr>
          <w:rFonts w:ascii="Times New Roman" w:hAnsi="Times New Roman"/>
          <w:bCs/>
          <w:sz w:val="24"/>
          <w:szCs w:val="24"/>
        </w:rPr>
      </w:pPr>
      <w:r w:rsidRPr="00B47349">
        <w:rPr>
          <w:rFonts w:ascii="Times New Roman" w:hAnsi="Times New Roman"/>
          <w:bCs/>
          <w:sz w:val="24"/>
          <w:szCs w:val="24"/>
        </w:rPr>
        <w:t>Предложените артикули да са нови и неупотребявани модели в производство, към момента на подаване на офертите в оригинална окомплектовка и опаковка, предвидена от производителя.</w:t>
      </w:r>
    </w:p>
    <w:p w14:paraId="3801F190" w14:textId="1F7F315D" w:rsidR="00B47349" w:rsidRPr="00B47349" w:rsidRDefault="00B47349" w:rsidP="000E686A">
      <w:pPr>
        <w:spacing w:after="0" w:line="240" w:lineRule="auto"/>
        <w:ind w:firstLine="567"/>
        <w:jc w:val="both"/>
        <w:rPr>
          <w:rFonts w:ascii="Times New Roman" w:hAnsi="Times New Roman"/>
          <w:sz w:val="24"/>
          <w:szCs w:val="24"/>
        </w:rPr>
      </w:pPr>
      <w:r w:rsidRPr="00B47349">
        <w:rPr>
          <w:rFonts w:ascii="Times New Roman" w:hAnsi="Times New Roman"/>
          <w:sz w:val="24"/>
          <w:szCs w:val="24"/>
        </w:rPr>
        <w:t xml:space="preserve">Стоките следва да </w:t>
      </w:r>
      <w:proofErr w:type="spellStart"/>
      <w:r w:rsidRPr="00B47349">
        <w:rPr>
          <w:rFonts w:ascii="Times New Roman" w:hAnsi="Times New Roman"/>
          <w:sz w:val="24"/>
          <w:szCs w:val="24"/>
        </w:rPr>
        <w:t>сa</w:t>
      </w:r>
      <w:proofErr w:type="spellEnd"/>
      <w:r w:rsidRPr="00B47349">
        <w:rPr>
          <w:rFonts w:ascii="Times New Roman" w:hAnsi="Times New Roman"/>
          <w:sz w:val="24"/>
          <w:szCs w:val="24"/>
        </w:rPr>
        <w:t xml:space="preserve"> придружени със съответните документи за произход, качество и сертификат SDIP-27 </w:t>
      </w:r>
      <w:proofErr w:type="spellStart"/>
      <w:r w:rsidRPr="00B47349">
        <w:rPr>
          <w:rFonts w:ascii="Times New Roman" w:hAnsi="Times New Roman"/>
          <w:sz w:val="24"/>
          <w:szCs w:val="24"/>
        </w:rPr>
        <w:t>Level</w:t>
      </w:r>
      <w:proofErr w:type="spellEnd"/>
      <w:r w:rsidRPr="00B47349">
        <w:rPr>
          <w:rFonts w:ascii="Times New Roman" w:hAnsi="Times New Roman"/>
          <w:sz w:val="24"/>
          <w:szCs w:val="24"/>
        </w:rPr>
        <w:t xml:space="preserve"> A за всяко изделие по сериен номер на произ</w:t>
      </w:r>
      <w:r w:rsidR="00F24354">
        <w:rPr>
          <w:rFonts w:ascii="Times New Roman" w:hAnsi="Times New Roman"/>
          <w:sz w:val="24"/>
          <w:szCs w:val="24"/>
        </w:rPr>
        <w:t>водителя за артикулите с номера 1</w:t>
      </w:r>
      <w:r w:rsidRPr="00B47349">
        <w:rPr>
          <w:rFonts w:ascii="Times New Roman" w:hAnsi="Times New Roman"/>
          <w:sz w:val="24"/>
          <w:szCs w:val="24"/>
        </w:rPr>
        <w:t xml:space="preserve">, </w:t>
      </w:r>
      <w:r w:rsidR="00F24354">
        <w:rPr>
          <w:rFonts w:ascii="Times New Roman" w:hAnsi="Times New Roman"/>
          <w:sz w:val="24"/>
          <w:szCs w:val="24"/>
        </w:rPr>
        <w:t>2</w:t>
      </w:r>
      <w:r w:rsidRPr="00B47349">
        <w:rPr>
          <w:rFonts w:ascii="Times New Roman" w:hAnsi="Times New Roman"/>
          <w:sz w:val="24"/>
          <w:szCs w:val="24"/>
        </w:rPr>
        <w:t xml:space="preserve">, </w:t>
      </w:r>
      <w:r w:rsidR="00F24354">
        <w:rPr>
          <w:rFonts w:ascii="Times New Roman" w:hAnsi="Times New Roman"/>
          <w:sz w:val="24"/>
          <w:szCs w:val="24"/>
        </w:rPr>
        <w:t>3</w:t>
      </w:r>
      <w:r w:rsidRPr="00B47349">
        <w:rPr>
          <w:rFonts w:ascii="Times New Roman" w:hAnsi="Times New Roman"/>
          <w:sz w:val="24"/>
          <w:szCs w:val="24"/>
        </w:rPr>
        <w:t xml:space="preserve"> и </w:t>
      </w:r>
      <w:r w:rsidR="00F24354">
        <w:rPr>
          <w:rFonts w:ascii="Times New Roman" w:hAnsi="Times New Roman"/>
          <w:sz w:val="24"/>
          <w:szCs w:val="24"/>
        </w:rPr>
        <w:t>7 от количествената таблица.</w:t>
      </w:r>
    </w:p>
    <w:p w14:paraId="1D21B23B" w14:textId="77777777" w:rsidR="00B24DF7" w:rsidRDefault="00B47349" w:rsidP="000E686A">
      <w:pPr>
        <w:spacing w:after="0" w:line="240" w:lineRule="auto"/>
        <w:ind w:firstLine="567"/>
        <w:jc w:val="both"/>
        <w:rPr>
          <w:rFonts w:ascii="Times New Roman" w:hAnsi="Times New Roman"/>
          <w:sz w:val="24"/>
          <w:szCs w:val="24"/>
        </w:rPr>
      </w:pPr>
      <w:r w:rsidRPr="00B47349">
        <w:rPr>
          <w:rFonts w:ascii="Times New Roman" w:hAnsi="Times New Roman"/>
          <w:sz w:val="24"/>
          <w:szCs w:val="24"/>
        </w:rPr>
        <w:t xml:space="preserve">Стоките следва да </w:t>
      </w:r>
      <w:proofErr w:type="spellStart"/>
      <w:r w:rsidRPr="00B47349">
        <w:rPr>
          <w:rFonts w:ascii="Times New Roman" w:hAnsi="Times New Roman"/>
          <w:sz w:val="24"/>
          <w:szCs w:val="24"/>
        </w:rPr>
        <w:t>сa</w:t>
      </w:r>
      <w:proofErr w:type="spellEnd"/>
      <w:r w:rsidRPr="00B47349">
        <w:rPr>
          <w:rFonts w:ascii="Times New Roman" w:hAnsi="Times New Roman"/>
          <w:sz w:val="24"/>
          <w:szCs w:val="24"/>
        </w:rPr>
        <w:t xml:space="preserve"> придружени със съответните документи за произход, качество и сертификат SDIP-27 </w:t>
      </w:r>
      <w:proofErr w:type="spellStart"/>
      <w:r w:rsidRPr="00B47349">
        <w:rPr>
          <w:rFonts w:ascii="Times New Roman" w:hAnsi="Times New Roman"/>
          <w:sz w:val="24"/>
          <w:szCs w:val="24"/>
        </w:rPr>
        <w:t>Level</w:t>
      </w:r>
      <w:proofErr w:type="spellEnd"/>
      <w:r w:rsidRPr="00B47349">
        <w:rPr>
          <w:rFonts w:ascii="Times New Roman" w:hAnsi="Times New Roman"/>
          <w:sz w:val="24"/>
          <w:szCs w:val="24"/>
        </w:rPr>
        <w:t xml:space="preserve"> В за всяко изделие по сериен номер н</w:t>
      </w:r>
      <w:r w:rsidR="00F24354">
        <w:rPr>
          <w:rFonts w:ascii="Times New Roman" w:hAnsi="Times New Roman"/>
          <w:sz w:val="24"/>
          <w:szCs w:val="24"/>
        </w:rPr>
        <w:t>а производителя за артикулите с номера</w:t>
      </w:r>
      <w:r w:rsidRPr="00B47349">
        <w:rPr>
          <w:rFonts w:ascii="Times New Roman" w:hAnsi="Times New Roman"/>
          <w:sz w:val="24"/>
          <w:szCs w:val="24"/>
        </w:rPr>
        <w:t xml:space="preserve"> </w:t>
      </w:r>
      <w:r w:rsidR="00F24354">
        <w:rPr>
          <w:rFonts w:ascii="Times New Roman" w:hAnsi="Times New Roman"/>
          <w:sz w:val="24"/>
          <w:szCs w:val="24"/>
        </w:rPr>
        <w:t xml:space="preserve">4, 5 и </w:t>
      </w:r>
      <w:r w:rsidRPr="00B47349">
        <w:rPr>
          <w:rFonts w:ascii="Times New Roman" w:hAnsi="Times New Roman"/>
          <w:sz w:val="24"/>
          <w:szCs w:val="24"/>
        </w:rPr>
        <w:t>6</w:t>
      </w:r>
      <w:r w:rsidR="00F24354">
        <w:rPr>
          <w:rFonts w:ascii="Times New Roman" w:hAnsi="Times New Roman"/>
          <w:sz w:val="24"/>
          <w:szCs w:val="24"/>
        </w:rPr>
        <w:t xml:space="preserve"> от</w:t>
      </w:r>
      <w:r w:rsidR="00F24354" w:rsidRPr="00F24354">
        <w:t xml:space="preserve"> </w:t>
      </w:r>
      <w:r w:rsidR="00F24354" w:rsidRPr="00F24354">
        <w:rPr>
          <w:rFonts w:ascii="Times New Roman" w:hAnsi="Times New Roman"/>
          <w:sz w:val="24"/>
          <w:szCs w:val="24"/>
        </w:rPr>
        <w:t>количествената таблица</w:t>
      </w:r>
      <w:r w:rsidRPr="00B47349">
        <w:rPr>
          <w:rFonts w:ascii="Times New Roman" w:hAnsi="Times New Roman"/>
          <w:sz w:val="24"/>
          <w:szCs w:val="24"/>
        </w:rPr>
        <w:t>.</w:t>
      </w:r>
    </w:p>
    <w:p w14:paraId="3801F191" w14:textId="025D9337" w:rsidR="00B47349" w:rsidRPr="00B47349" w:rsidRDefault="00B24DF7" w:rsidP="006832F2">
      <w:pPr>
        <w:spacing w:after="0" w:line="240" w:lineRule="auto"/>
        <w:ind w:firstLine="567"/>
        <w:jc w:val="both"/>
        <w:rPr>
          <w:rFonts w:ascii="Times New Roman" w:hAnsi="Times New Roman"/>
          <w:sz w:val="24"/>
          <w:szCs w:val="24"/>
        </w:rPr>
      </w:pPr>
      <w:r w:rsidRPr="00B24DF7">
        <w:rPr>
          <w:rFonts w:ascii="Times New Roman" w:hAnsi="Times New Roman"/>
          <w:sz w:val="24"/>
          <w:szCs w:val="24"/>
        </w:rPr>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оборудване, след изричното одобрение на Възложителя.</w:t>
      </w:r>
    </w:p>
    <w:p w14:paraId="3801F192" w14:textId="77777777" w:rsidR="00B47349" w:rsidRPr="00B47349" w:rsidRDefault="00B47349" w:rsidP="006832F2">
      <w:pPr>
        <w:spacing w:after="0" w:line="240" w:lineRule="auto"/>
        <w:ind w:firstLine="567"/>
        <w:jc w:val="both"/>
        <w:rPr>
          <w:rFonts w:ascii="Times New Roman" w:hAnsi="Times New Roman"/>
          <w:bCs/>
          <w:sz w:val="24"/>
          <w:szCs w:val="24"/>
        </w:rPr>
      </w:pPr>
      <w:r w:rsidRPr="00B47349">
        <w:rPr>
          <w:rFonts w:ascii="Times New Roman" w:hAnsi="Times New Roman"/>
          <w:bCs/>
          <w:sz w:val="24"/>
          <w:szCs w:val="24"/>
        </w:rPr>
        <w:t>Доставените компютри да са с инсталирана операционна система Windows OEM.</w:t>
      </w:r>
    </w:p>
    <w:p w14:paraId="3801F193" w14:textId="77777777" w:rsidR="00B47349" w:rsidRDefault="00B47349" w:rsidP="006832F2">
      <w:pPr>
        <w:spacing w:after="0" w:line="240" w:lineRule="auto"/>
        <w:ind w:firstLine="567"/>
        <w:jc w:val="both"/>
        <w:rPr>
          <w:rFonts w:ascii="Times New Roman" w:hAnsi="Times New Roman"/>
          <w:sz w:val="24"/>
          <w:szCs w:val="24"/>
        </w:rPr>
      </w:pPr>
      <w:r w:rsidRPr="00B47349">
        <w:rPr>
          <w:rFonts w:ascii="Times New Roman" w:hAnsi="Times New Roman"/>
          <w:sz w:val="24"/>
          <w:szCs w:val="24"/>
        </w:rPr>
        <w:lastRenderedPageBreak/>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w:t>
      </w:r>
    </w:p>
    <w:p w14:paraId="3801F194" w14:textId="77777777" w:rsidR="00B47349" w:rsidRPr="00B47349" w:rsidRDefault="00B47349" w:rsidP="00B47349">
      <w:pPr>
        <w:spacing w:after="0" w:line="240" w:lineRule="auto"/>
        <w:ind w:firstLine="708"/>
        <w:jc w:val="both"/>
        <w:rPr>
          <w:rFonts w:ascii="Times New Roman" w:hAnsi="Times New Roman"/>
          <w:sz w:val="24"/>
          <w:szCs w:val="24"/>
        </w:rPr>
      </w:pPr>
    </w:p>
    <w:p w14:paraId="3801F195" w14:textId="77777777" w:rsidR="00B47349" w:rsidRPr="00B47349" w:rsidRDefault="00B47349" w:rsidP="00B47349">
      <w:pPr>
        <w:ind w:firstLine="720"/>
        <w:jc w:val="both"/>
        <w:rPr>
          <w:rFonts w:ascii="Times New Roman" w:hAnsi="Times New Roman" w:cs="Arial"/>
          <w:b/>
          <w:sz w:val="24"/>
          <w:szCs w:val="24"/>
        </w:rPr>
      </w:pPr>
      <w:r w:rsidRPr="00B47349">
        <w:rPr>
          <w:rFonts w:ascii="Times New Roman" w:hAnsi="Times New Roman" w:cs="Arial"/>
          <w:b/>
          <w:bCs/>
          <w:sz w:val="24"/>
          <w:szCs w:val="24"/>
        </w:rPr>
        <w:t xml:space="preserve">1. Компютърна конфигурация TEMPEST стандарт SDIP-27 </w:t>
      </w:r>
      <w:proofErr w:type="spellStart"/>
      <w:r w:rsidRPr="00B47349">
        <w:rPr>
          <w:rFonts w:ascii="Times New Roman" w:hAnsi="Times New Roman"/>
          <w:b/>
          <w:sz w:val="24"/>
          <w:szCs w:val="24"/>
        </w:rPr>
        <w:t>Level</w:t>
      </w:r>
      <w:proofErr w:type="spellEnd"/>
      <w:r w:rsidRPr="00B47349">
        <w:rPr>
          <w:rFonts w:ascii="Times New Roman" w:hAnsi="Times New Roman"/>
          <w:b/>
          <w:sz w:val="24"/>
          <w:szCs w:val="24"/>
        </w:rPr>
        <w:t xml:space="preserve"> A</w:t>
      </w:r>
    </w:p>
    <w:tbl>
      <w:tblPr>
        <w:tblW w:w="9639" w:type="dxa"/>
        <w:tblInd w:w="392" w:type="dxa"/>
        <w:tblLayout w:type="fixed"/>
        <w:tblLook w:val="0000" w:firstRow="0" w:lastRow="0" w:firstColumn="0" w:lastColumn="0" w:noHBand="0" w:noVBand="0"/>
      </w:tblPr>
      <w:tblGrid>
        <w:gridCol w:w="3662"/>
        <w:gridCol w:w="5977"/>
      </w:tblGrid>
      <w:tr w:rsidR="00B47349" w:rsidRPr="00F24354" w14:paraId="3801F198"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96"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Процесор</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9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четириядрен процесор от типа на </w:t>
            </w:r>
            <w:proofErr w:type="spellStart"/>
            <w:r w:rsidRPr="00F24354">
              <w:rPr>
                <w:rFonts w:ascii="Times New Roman" w:hAnsi="Times New Roman" w:cs="Arial"/>
                <w:sz w:val="20"/>
                <w:szCs w:val="20"/>
              </w:rPr>
              <w:t>Intel</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Core</w:t>
            </w:r>
            <w:proofErr w:type="spellEnd"/>
            <w:r w:rsidRPr="00F24354">
              <w:rPr>
                <w:rFonts w:ascii="Times New Roman" w:hAnsi="Times New Roman" w:cs="Arial"/>
                <w:sz w:val="20"/>
                <w:szCs w:val="20"/>
              </w:rPr>
              <w:t>™ i5-6400 еквивалентен или по-добър съгласно публикувани резултати от тестове  cpubenchmark.net</w:t>
            </w:r>
          </w:p>
        </w:tc>
      </w:tr>
      <w:tr w:rsidR="00B47349" w:rsidRPr="00F24354" w14:paraId="3801F19C"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99"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Дънна платка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9A"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Съвместимa</w:t>
            </w:r>
            <w:proofErr w:type="spellEnd"/>
            <w:r w:rsidRPr="00F24354">
              <w:rPr>
                <w:rFonts w:ascii="Times New Roman" w:hAnsi="Times New Roman" w:cs="Arial"/>
                <w:sz w:val="20"/>
                <w:szCs w:val="20"/>
              </w:rPr>
              <w:t xml:space="preserve"> с предложения процесор</w:t>
            </w:r>
          </w:p>
          <w:p w14:paraId="3801F19B"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2 SATA III (6 </w:t>
            </w:r>
            <w:proofErr w:type="spellStart"/>
            <w:r w:rsidRPr="00F24354">
              <w:rPr>
                <w:rFonts w:ascii="Times New Roman" w:hAnsi="Times New Roman" w:cs="Arial"/>
                <w:sz w:val="20"/>
                <w:szCs w:val="20"/>
              </w:rPr>
              <w:t>Gb</w:t>
            </w:r>
            <w:proofErr w:type="spellEnd"/>
            <w:r w:rsidRPr="00F24354">
              <w:rPr>
                <w:rFonts w:ascii="Times New Roman" w:hAnsi="Times New Roman" w:cs="Arial"/>
                <w:sz w:val="20"/>
                <w:szCs w:val="20"/>
              </w:rPr>
              <w:t>/s)</w:t>
            </w:r>
          </w:p>
        </w:tc>
      </w:tr>
      <w:tr w:rsidR="00B47349" w:rsidRPr="00F24354" w14:paraId="3801F19F"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9D"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Оперативна памет</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9E"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4 GB DDR3 1600 </w:t>
            </w:r>
            <w:proofErr w:type="spellStart"/>
            <w:r w:rsidRPr="00F24354">
              <w:rPr>
                <w:rFonts w:ascii="Times New Roman" w:hAnsi="Times New Roman" w:cs="Arial"/>
                <w:sz w:val="20"/>
                <w:szCs w:val="20"/>
              </w:rPr>
              <w:t>MHz</w:t>
            </w:r>
            <w:proofErr w:type="spellEnd"/>
          </w:p>
        </w:tc>
      </w:tr>
      <w:tr w:rsidR="00B47349" w:rsidRPr="00F24354" w14:paraId="3801F1A2" w14:textId="77777777" w:rsidTr="00A43356">
        <w:trPr>
          <w:trHeight w:val="333"/>
        </w:trPr>
        <w:tc>
          <w:tcPr>
            <w:tcW w:w="3662" w:type="dxa"/>
            <w:tcBorders>
              <w:top w:val="single" w:sz="4" w:space="0" w:color="000000"/>
              <w:left w:val="single" w:sz="4" w:space="0" w:color="000000"/>
              <w:bottom w:val="single" w:sz="4" w:space="0" w:color="000000"/>
            </w:tcBorders>
            <w:shd w:val="clear" w:color="auto" w:fill="auto"/>
            <w:vAlign w:val="center"/>
          </w:tcPr>
          <w:p w14:paraId="3801F1A0"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Видео карта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A1"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Вградена, TEMPEST </w:t>
            </w:r>
            <w:proofErr w:type="spellStart"/>
            <w:r w:rsidRPr="00F24354">
              <w:rPr>
                <w:rFonts w:ascii="Times New Roman" w:hAnsi="Times New Roman" w:cs="Arial"/>
                <w:sz w:val="20"/>
                <w:szCs w:val="20"/>
              </w:rPr>
              <w:t>Display</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port</w:t>
            </w:r>
            <w:proofErr w:type="spellEnd"/>
            <w:r w:rsidRPr="00F24354">
              <w:rPr>
                <w:rFonts w:ascii="Times New Roman" w:hAnsi="Times New Roman" w:cs="Arial"/>
                <w:sz w:val="20"/>
                <w:szCs w:val="20"/>
              </w:rPr>
              <w:t xml:space="preserve"> </w:t>
            </w:r>
          </w:p>
        </w:tc>
      </w:tr>
      <w:tr w:rsidR="00B47349" w:rsidRPr="00F24354" w14:paraId="3801F1A5" w14:textId="77777777" w:rsidTr="00A43356">
        <w:trPr>
          <w:trHeight w:val="333"/>
        </w:trPr>
        <w:tc>
          <w:tcPr>
            <w:tcW w:w="3662" w:type="dxa"/>
            <w:tcBorders>
              <w:top w:val="single" w:sz="4" w:space="0" w:color="000000"/>
              <w:left w:val="single" w:sz="4" w:space="0" w:color="000000"/>
              <w:bottom w:val="single" w:sz="4" w:space="0" w:color="000000"/>
            </w:tcBorders>
            <w:shd w:val="clear" w:color="auto" w:fill="auto"/>
            <w:vAlign w:val="center"/>
          </w:tcPr>
          <w:p w14:paraId="3801F1A3"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Оптично устройство</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A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DVD-RW</w:t>
            </w:r>
          </w:p>
        </w:tc>
      </w:tr>
      <w:tr w:rsidR="00B47349" w:rsidRPr="00F24354" w14:paraId="3801F1B0"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A6"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Интерфейси</w:t>
            </w:r>
          </w:p>
          <w:p w14:paraId="3801F1A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USB </w:t>
            </w:r>
          </w:p>
          <w:p w14:paraId="3801F1A8" w14:textId="77777777" w:rsidR="00B47349" w:rsidRPr="00F24354" w:rsidRDefault="00B47349" w:rsidP="00B47349">
            <w:pPr>
              <w:rPr>
                <w:rFonts w:ascii="Times New Roman" w:hAnsi="Times New Roman" w:cs="Arial"/>
                <w:bCs/>
                <w:sz w:val="20"/>
                <w:szCs w:val="20"/>
              </w:rPr>
            </w:pPr>
            <w:proofErr w:type="spellStart"/>
            <w:r w:rsidRPr="00F24354">
              <w:rPr>
                <w:rFonts w:ascii="Times New Roman" w:hAnsi="Times New Roman" w:cs="Arial"/>
                <w:bCs/>
                <w:sz w:val="20"/>
                <w:szCs w:val="20"/>
              </w:rPr>
              <w:t>Keyboard</w:t>
            </w:r>
            <w:proofErr w:type="spellEnd"/>
          </w:p>
          <w:p w14:paraId="3801F1A9"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Mouse</w:t>
            </w:r>
          </w:p>
          <w:p w14:paraId="3801F1AA"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Stereo</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Out</w:t>
            </w:r>
            <w:proofErr w:type="spellEnd"/>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AB" w14:textId="77777777" w:rsidR="00B47349" w:rsidRPr="00F24354" w:rsidRDefault="00B47349" w:rsidP="00B47349">
            <w:pPr>
              <w:rPr>
                <w:rFonts w:ascii="Times New Roman" w:hAnsi="Times New Roman" w:cs="Arial"/>
                <w:sz w:val="20"/>
                <w:szCs w:val="20"/>
              </w:rPr>
            </w:pPr>
          </w:p>
          <w:p w14:paraId="3801F1AC"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4 (DB9) </w:t>
            </w:r>
          </w:p>
          <w:p w14:paraId="3801F1AD"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1 (DB9)</w:t>
            </w:r>
          </w:p>
          <w:p w14:paraId="3801F1AE"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1 (DB9)</w:t>
            </w:r>
          </w:p>
          <w:p w14:paraId="3801F1AF"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1 </w:t>
            </w:r>
            <w:proofErr w:type="spellStart"/>
            <w:r w:rsidRPr="00F24354">
              <w:rPr>
                <w:rFonts w:ascii="Times New Roman" w:hAnsi="Times New Roman" w:cs="Arial"/>
                <w:sz w:val="20"/>
                <w:szCs w:val="20"/>
              </w:rPr>
              <w:t>total</w:t>
            </w:r>
            <w:proofErr w:type="spellEnd"/>
          </w:p>
        </w:tc>
      </w:tr>
      <w:tr w:rsidR="00B47349" w:rsidRPr="00F24354" w14:paraId="3801F1B3"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B1"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Твърд диск</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B2"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500 GB SATA III, 7200 </w:t>
            </w:r>
            <w:proofErr w:type="spellStart"/>
            <w:r w:rsidRPr="00F24354">
              <w:rPr>
                <w:rFonts w:ascii="Times New Roman" w:hAnsi="Times New Roman" w:cs="Arial"/>
                <w:sz w:val="20"/>
                <w:szCs w:val="20"/>
              </w:rPr>
              <w:t>rpm</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removable</w:t>
            </w:r>
            <w:proofErr w:type="spellEnd"/>
            <w:r w:rsidRPr="00F24354">
              <w:rPr>
                <w:rFonts w:ascii="Times New Roman" w:hAnsi="Times New Roman" w:cs="Arial"/>
                <w:sz w:val="20"/>
                <w:szCs w:val="20"/>
              </w:rPr>
              <w:t xml:space="preserve"> </w:t>
            </w:r>
          </w:p>
        </w:tc>
      </w:tr>
      <w:tr w:rsidR="00B47349" w:rsidRPr="00F24354" w14:paraId="3801F1B6"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B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Кутия</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B5"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Small</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Form</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Factor</w:t>
            </w:r>
            <w:proofErr w:type="spellEnd"/>
            <w:r w:rsidRPr="00F24354">
              <w:rPr>
                <w:rFonts w:ascii="Times New Roman" w:hAnsi="Times New Roman" w:cs="Arial"/>
                <w:sz w:val="20"/>
                <w:szCs w:val="20"/>
              </w:rPr>
              <w:t xml:space="preserve"> &lt; 15 литра</w:t>
            </w:r>
          </w:p>
        </w:tc>
      </w:tr>
      <w:tr w:rsidR="00B47349" w:rsidRPr="00F24354" w14:paraId="3801F1B9"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B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Операционна система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B8"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MS Windows OEM</w:t>
            </w:r>
          </w:p>
        </w:tc>
      </w:tr>
      <w:tr w:rsidR="00B47349" w:rsidRPr="00F24354" w14:paraId="3801F1BD"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BA"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Захранване</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BB"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мин. 200W</w:t>
            </w:r>
          </w:p>
          <w:p w14:paraId="3801F1BC"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80+ сертифицирано </w:t>
            </w:r>
            <w:proofErr w:type="spellStart"/>
            <w:r w:rsidRPr="00F24354">
              <w:rPr>
                <w:rFonts w:ascii="Times New Roman" w:hAnsi="Times New Roman" w:cs="Arial"/>
                <w:sz w:val="20"/>
                <w:szCs w:val="20"/>
              </w:rPr>
              <w:t>захранваниe</w:t>
            </w:r>
            <w:proofErr w:type="spellEnd"/>
          </w:p>
        </w:tc>
      </w:tr>
      <w:tr w:rsidR="00B47349" w:rsidRPr="00F24354" w14:paraId="3801F1C8"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BE"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Монитор</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BF"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Диагонал</w:t>
            </w:r>
            <w:r w:rsidRPr="00F24354">
              <w:rPr>
                <w:rFonts w:ascii="Times New Roman" w:hAnsi="Times New Roman" w:cs="Arial"/>
                <w:sz w:val="20"/>
                <w:szCs w:val="20"/>
              </w:rPr>
              <w:tab/>
              <w:t>≥ 21”</w:t>
            </w:r>
          </w:p>
          <w:p w14:paraId="3801F1C0"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Технология на дисплея</w:t>
            </w:r>
            <w:r w:rsidRPr="00F24354">
              <w:rPr>
                <w:rFonts w:ascii="Times New Roman" w:hAnsi="Times New Roman" w:cs="Arial"/>
                <w:sz w:val="20"/>
                <w:szCs w:val="20"/>
              </w:rPr>
              <w:tab/>
              <w:t>LED</w:t>
            </w:r>
          </w:p>
          <w:p w14:paraId="3801F1C1"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Резолюция</w:t>
            </w:r>
            <w:r w:rsidRPr="00F24354">
              <w:rPr>
                <w:rFonts w:ascii="Times New Roman" w:hAnsi="Times New Roman" w:cs="Arial"/>
                <w:sz w:val="20"/>
                <w:szCs w:val="20"/>
              </w:rPr>
              <w:tab/>
              <w:t>≥ 1920 x 1080</w:t>
            </w:r>
          </w:p>
          <w:p w14:paraId="3801F1C2"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Яркост</w:t>
            </w:r>
            <w:r w:rsidRPr="00F24354">
              <w:rPr>
                <w:rFonts w:ascii="Times New Roman" w:hAnsi="Times New Roman" w:cs="Arial"/>
                <w:sz w:val="20"/>
                <w:szCs w:val="20"/>
              </w:rPr>
              <w:tab/>
              <w:t>≥250 cd/m²</w:t>
            </w:r>
          </w:p>
          <w:p w14:paraId="3801F1C3"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Формат</w:t>
            </w:r>
            <w:r w:rsidRPr="00F24354">
              <w:rPr>
                <w:rFonts w:ascii="Times New Roman" w:hAnsi="Times New Roman" w:cs="Arial"/>
                <w:sz w:val="20"/>
                <w:szCs w:val="20"/>
              </w:rPr>
              <w:tab/>
              <w:t>16:9</w:t>
            </w:r>
          </w:p>
          <w:p w14:paraId="3801F1C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Ъгъл на видимост &gt;170º/170º</w:t>
            </w:r>
          </w:p>
          <w:p w14:paraId="3801F1C5"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Времезакъснение</w:t>
            </w:r>
            <w:proofErr w:type="spellEnd"/>
            <w:r w:rsidRPr="00F24354">
              <w:rPr>
                <w:rFonts w:ascii="Times New Roman" w:hAnsi="Times New Roman" w:cs="Arial"/>
                <w:sz w:val="20"/>
                <w:szCs w:val="20"/>
              </w:rPr>
              <w:t xml:space="preserve">  ≤ 5ms</w:t>
            </w:r>
          </w:p>
          <w:p w14:paraId="3801F1C6"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Интерфейс на свързване 1х TEMPEST </w:t>
            </w:r>
            <w:proofErr w:type="spellStart"/>
            <w:r w:rsidRPr="00F24354">
              <w:rPr>
                <w:rFonts w:ascii="Times New Roman" w:hAnsi="Times New Roman" w:cs="Arial"/>
                <w:sz w:val="20"/>
                <w:szCs w:val="20"/>
              </w:rPr>
              <w:t>Display</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port</w:t>
            </w:r>
            <w:proofErr w:type="spellEnd"/>
          </w:p>
          <w:p w14:paraId="3801F1C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lastRenderedPageBreak/>
              <w:t>- Стойка</w:t>
            </w:r>
            <w:r w:rsidRPr="00F24354">
              <w:rPr>
                <w:rFonts w:ascii="Times New Roman" w:hAnsi="Times New Roman" w:cs="Arial"/>
                <w:sz w:val="20"/>
                <w:szCs w:val="20"/>
              </w:rPr>
              <w:tab/>
              <w:t>ДА</w:t>
            </w:r>
          </w:p>
        </w:tc>
      </w:tr>
      <w:tr w:rsidR="00B47349" w:rsidRPr="00F24354" w14:paraId="3801F1CB"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C9"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lastRenderedPageBreak/>
              <w:t>Мишка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CA"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USB, 2 бутона със </w:t>
            </w:r>
            <w:proofErr w:type="spellStart"/>
            <w:r w:rsidRPr="00F24354">
              <w:rPr>
                <w:rFonts w:ascii="Times New Roman" w:hAnsi="Times New Roman" w:cs="Arial"/>
                <w:sz w:val="20"/>
                <w:szCs w:val="20"/>
              </w:rPr>
              <w:t>скрол</w:t>
            </w:r>
            <w:proofErr w:type="spellEnd"/>
            <w:r w:rsidRPr="00F24354">
              <w:rPr>
                <w:rFonts w:ascii="Times New Roman" w:hAnsi="Times New Roman" w:cs="Arial"/>
                <w:sz w:val="20"/>
                <w:szCs w:val="20"/>
              </w:rPr>
              <w:t>, оптична</w:t>
            </w:r>
          </w:p>
        </w:tc>
      </w:tr>
      <w:tr w:rsidR="00B47349" w:rsidRPr="00F24354" w14:paraId="3801F1CE"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CC"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Клавиатура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CD"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102 клавиша USB клавиатура, гравирана БДС кирилица</w:t>
            </w:r>
          </w:p>
        </w:tc>
      </w:tr>
      <w:tr w:rsidR="00B47349" w:rsidRPr="00F24354" w14:paraId="3801F1D1"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1CF"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Др. изисквания</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1D0"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USB </w:t>
            </w:r>
            <w:proofErr w:type="spellStart"/>
            <w:r w:rsidRPr="00F24354">
              <w:rPr>
                <w:rFonts w:ascii="Times New Roman" w:hAnsi="Times New Roman" w:cs="Arial"/>
                <w:sz w:val="20"/>
                <w:szCs w:val="20"/>
              </w:rPr>
              <w:t>Enclosure</w:t>
            </w:r>
            <w:proofErr w:type="spellEnd"/>
            <w:r w:rsidRPr="00F24354">
              <w:rPr>
                <w:rFonts w:ascii="Times New Roman" w:hAnsi="Times New Roman" w:cs="Arial"/>
                <w:sz w:val="20"/>
                <w:szCs w:val="20"/>
              </w:rPr>
              <w:t xml:space="preserve">  (DB9 to USB) за използване на стандартни USB </w:t>
            </w:r>
            <w:proofErr w:type="spellStart"/>
            <w:r w:rsidRPr="00F24354">
              <w:rPr>
                <w:rFonts w:ascii="Times New Roman" w:hAnsi="Times New Roman" w:cs="Arial"/>
                <w:sz w:val="20"/>
                <w:szCs w:val="20"/>
              </w:rPr>
              <w:t>Flash</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Drive</w:t>
            </w:r>
            <w:proofErr w:type="spellEnd"/>
            <w:r w:rsidRPr="00F24354">
              <w:rPr>
                <w:rFonts w:ascii="Times New Roman" w:hAnsi="Times New Roman" w:cs="Arial"/>
                <w:sz w:val="20"/>
                <w:szCs w:val="20"/>
              </w:rPr>
              <w:t>;</w:t>
            </w:r>
          </w:p>
        </w:tc>
      </w:tr>
      <w:tr w:rsidR="00B47349" w:rsidRPr="00F24354" w14:paraId="3801F1D4" w14:textId="77777777" w:rsidTr="00A43356">
        <w:tblPrEx>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Ex>
        <w:trPr>
          <w:trHeight w:val="370"/>
        </w:trPr>
        <w:tc>
          <w:tcPr>
            <w:tcW w:w="3662" w:type="dxa"/>
            <w:tcBorders>
              <w:top w:val="nil"/>
              <w:left w:val="single" w:sz="4" w:space="0" w:color="000001"/>
              <w:bottom w:val="single" w:sz="4" w:space="0" w:color="000001"/>
              <w:right w:val="nil"/>
            </w:tcBorders>
            <w:shd w:val="clear" w:color="auto" w:fill="FFFFFF"/>
            <w:vAlign w:val="center"/>
            <w:hideMark/>
          </w:tcPr>
          <w:p w14:paraId="3801F1D2"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Енергийна консумация съгласно критериите на:</w:t>
            </w:r>
            <w:r w:rsidRPr="00F24354">
              <w:rPr>
                <w:rFonts w:ascii="Times New Roman" w:hAnsi="Times New Roman" w:cs="Arial"/>
                <w:bCs/>
                <w:sz w:val="20"/>
                <w:szCs w:val="20"/>
              </w:rPr>
              <w:tab/>
            </w:r>
          </w:p>
        </w:tc>
        <w:tc>
          <w:tcPr>
            <w:tcW w:w="5977" w:type="dxa"/>
            <w:tcBorders>
              <w:top w:val="nil"/>
              <w:left w:val="single" w:sz="4" w:space="0" w:color="000001"/>
              <w:bottom w:val="single" w:sz="4" w:space="0" w:color="000001"/>
              <w:right w:val="single" w:sz="4" w:space="0" w:color="000001"/>
            </w:tcBorders>
            <w:shd w:val="clear" w:color="auto" w:fill="FFFFFF"/>
            <w:vAlign w:val="center"/>
            <w:hideMark/>
          </w:tcPr>
          <w:p w14:paraId="3801F1D3"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 xml:space="preserve">Energy </w:t>
            </w:r>
            <w:proofErr w:type="spellStart"/>
            <w:r w:rsidRPr="00F24354">
              <w:rPr>
                <w:rFonts w:ascii="Times New Roman" w:hAnsi="Times New Roman" w:cs="Arial"/>
                <w:bCs/>
                <w:sz w:val="20"/>
                <w:szCs w:val="20"/>
              </w:rPr>
              <w:t>Star</w:t>
            </w:r>
            <w:proofErr w:type="spellEnd"/>
            <w:r w:rsidRPr="00F24354">
              <w:rPr>
                <w:rFonts w:ascii="Times New Roman" w:hAnsi="Times New Roman" w:cs="Arial"/>
                <w:bCs/>
                <w:sz w:val="20"/>
                <w:szCs w:val="20"/>
              </w:rPr>
              <w:t xml:space="preserve"> 5.0</w:t>
            </w:r>
          </w:p>
        </w:tc>
      </w:tr>
    </w:tbl>
    <w:p w14:paraId="3801F1D5" w14:textId="77777777" w:rsidR="00B47349" w:rsidRDefault="00B47349" w:rsidP="00B47349">
      <w:pPr>
        <w:ind w:firstLine="720"/>
        <w:jc w:val="both"/>
        <w:rPr>
          <w:rFonts w:ascii="Times New Roman" w:hAnsi="Times New Roman" w:cs="Arial"/>
          <w:b/>
          <w:bCs/>
          <w:sz w:val="24"/>
          <w:szCs w:val="24"/>
        </w:rPr>
      </w:pPr>
    </w:p>
    <w:p w14:paraId="3801F1D6" w14:textId="77777777" w:rsidR="00B47349" w:rsidRPr="00B47349" w:rsidRDefault="00B47349" w:rsidP="00B47349">
      <w:pPr>
        <w:ind w:firstLine="720"/>
        <w:jc w:val="both"/>
        <w:rPr>
          <w:rFonts w:ascii="Times New Roman" w:hAnsi="Times New Roman" w:cs="Arial"/>
          <w:b/>
          <w:bCs/>
          <w:sz w:val="24"/>
          <w:szCs w:val="24"/>
        </w:rPr>
      </w:pPr>
      <w:r w:rsidRPr="00B47349">
        <w:rPr>
          <w:rFonts w:ascii="Times New Roman" w:hAnsi="Times New Roman" w:cs="Arial"/>
          <w:b/>
          <w:bCs/>
          <w:sz w:val="24"/>
          <w:szCs w:val="24"/>
        </w:rPr>
        <w:t xml:space="preserve">2. Принтер TEMPEST стандарт SDIP-27 </w:t>
      </w:r>
      <w:proofErr w:type="spellStart"/>
      <w:r w:rsidRPr="00B47349">
        <w:rPr>
          <w:rFonts w:ascii="Times New Roman" w:hAnsi="Times New Roman"/>
          <w:b/>
          <w:sz w:val="24"/>
          <w:szCs w:val="24"/>
        </w:rPr>
        <w:t>Level</w:t>
      </w:r>
      <w:proofErr w:type="spellEnd"/>
      <w:r w:rsidRPr="00B47349">
        <w:rPr>
          <w:rFonts w:ascii="Times New Roman" w:hAnsi="Times New Roman"/>
          <w:b/>
          <w:sz w:val="24"/>
          <w:szCs w:val="24"/>
        </w:rPr>
        <w:t xml:space="preserve"> A</w:t>
      </w:r>
    </w:p>
    <w:tbl>
      <w:tblPr>
        <w:tblW w:w="9639" w:type="dxa"/>
        <w:tblInd w:w="392" w:type="dxa"/>
        <w:tblLayout w:type="fixed"/>
        <w:tblLook w:val="04A0" w:firstRow="1" w:lastRow="0" w:firstColumn="1" w:lastColumn="0" w:noHBand="0" w:noVBand="1"/>
      </w:tblPr>
      <w:tblGrid>
        <w:gridCol w:w="3657"/>
        <w:gridCol w:w="5982"/>
      </w:tblGrid>
      <w:tr w:rsidR="00B47349" w:rsidRPr="00F24354" w14:paraId="3801F1D9" w14:textId="77777777" w:rsidTr="00A43356">
        <w:trPr>
          <w:trHeight w:val="370"/>
        </w:trPr>
        <w:tc>
          <w:tcPr>
            <w:tcW w:w="3657" w:type="dxa"/>
            <w:tcBorders>
              <w:top w:val="single" w:sz="4" w:space="0" w:color="000000"/>
              <w:left w:val="single" w:sz="4" w:space="0" w:color="000000"/>
              <w:bottom w:val="single" w:sz="4" w:space="0" w:color="000000"/>
              <w:right w:val="single" w:sz="4" w:space="0" w:color="000000"/>
            </w:tcBorders>
            <w:vAlign w:val="center"/>
            <w:hideMark/>
          </w:tcPr>
          <w:p w14:paraId="3801F1D7"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Технология на печат</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3801F1D8"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Monochrome</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Laser</w:t>
            </w:r>
            <w:proofErr w:type="spellEnd"/>
          </w:p>
        </w:tc>
      </w:tr>
      <w:tr w:rsidR="00B47349" w:rsidRPr="00F24354" w14:paraId="3801F1DC"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1DA"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Формат</w:t>
            </w:r>
          </w:p>
        </w:tc>
        <w:tc>
          <w:tcPr>
            <w:tcW w:w="5982" w:type="dxa"/>
            <w:tcBorders>
              <w:top w:val="nil"/>
              <w:left w:val="single" w:sz="4" w:space="0" w:color="000000"/>
              <w:bottom w:val="single" w:sz="4" w:space="0" w:color="000000"/>
              <w:right w:val="single" w:sz="4" w:space="0" w:color="000000"/>
            </w:tcBorders>
            <w:vAlign w:val="center"/>
            <w:hideMark/>
          </w:tcPr>
          <w:p w14:paraId="3801F1DB"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A4</w:t>
            </w:r>
          </w:p>
        </w:tc>
      </w:tr>
      <w:tr w:rsidR="00B47349" w:rsidRPr="00F24354" w14:paraId="3801F1DF" w14:textId="77777777" w:rsidTr="00A43356">
        <w:trPr>
          <w:trHeight w:val="370"/>
        </w:trPr>
        <w:tc>
          <w:tcPr>
            <w:tcW w:w="3657" w:type="dxa"/>
            <w:tcBorders>
              <w:top w:val="single" w:sz="4" w:space="0" w:color="000000"/>
              <w:left w:val="single" w:sz="4" w:space="0" w:color="000000"/>
              <w:bottom w:val="single" w:sz="4" w:space="0" w:color="000000"/>
              <w:right w:val="nil"/>
            </w:tcBorders>
            <w:vAlign w:val="center"/>
            <w:hideMark/>
          </w:tcPr>
          <w:p w14:paraId="3801F1DD"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Скорост на печат</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3801F1DE"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18ppm A4</w:t>
            </w:r>
          </w:p>
        </w:tc>
      </w:tr>
      <w:tr w:rsidR="00B47349" w:rsidRPr="00F24354" w14:paraId="3801F1E2"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1E0"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Разделителна способност</w:t>
            </w:r>
          </w:p>
        </w:tc>
        <w:tc>
          <w:tcPr>
            <w:tcW w:w="5982" w:type="dxa"/>
            <w:tcBorders>
              <w:top w:val="nil"/>
              <w:left w:val="single" w:sz="4" w:space="0" w:color="000000"/>
              <w:bottom w:val="single" w:sz="4" w:space="0" w:color="000000"/>
              <w:right w:val="single" w:sz="4" w:space="0" w:color="000000"/>
            </w:tcBorders>
            <w:vAlign w:val="center"/>
            <w:hideMark/>
          </w:tcPr>
          <w:p w14:paraId="3801F1E1"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600x600dpi</w:t>
            </w:r>
          </w:p>
        </w:tc>
      </w:tr>
      <w:tr w:rsidR="00B47349" w:rsidRPr="00F24354" w14:paraId="3801F1E5"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1E3"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Оперативна памет</w:t>
            </w:r>
          </w:p>
        </w:tc>
        <w:tc>
          <w:tcPr>
            <w:tcW w:w="5982" w:type="dxa"/>
            <w:tcBorders>
              <w:top w:val="nil"/>
              <w:left w:val="single" w:sz="4" w:space="0" w:color="000000"/>
              <w:bottom w:val="single" w:sz="4" w:space="0" w:color="000000"/>
              <w:right w:val="single" w:sz="4" w:space="0" w:color="000000"/>
            </w:tcBorders>
            <w:vAlign w:val="center"/>
            <w:hideMark/>
          </w:tcPr>
          <w:p w14:paraId="3801F1E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8MB</w:t>
            </w:r>
          </w:p>
        </w:tc>
      </w:tr>
      <w:tr w:rsidR="00B47349" w:rsidRPr="00F24354" w14:paraId="3801F1E8"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1E6"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Входящи касети</w:t>
            </w:r>
          </w:p>
        </w:tc>
        <w:tc>
          <w:tcPr>
            <w:tcW w:w="5982" w:type="dxa"/>
            <w:tcBorders>
              <w:top w:val="nil"/>
              <w:left w:val="single" w:sz="4" w:space="0" w:color="000000"/>
              <w:bottom w:val="single" w:sz="4" w:space="0" w:color="000000"/>
              <w:right w:val="single" w:sz="4" w:space="0" w:color="000000"/>
            </w:tcBorders>
            <w:vAlign w:val="center"/>
            <w:hideMark/>
          </w:tcPr>
          <w:p w14:paraId="3801F1E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Мин. 1 касета за мин. 250 листа</w:t>
            </w:r>
          </w:p>
        </w:tc>
      </w:tr>
      <w:tr w:rsidR="00B47349" w:rsidRPr="00F24354" w14:paraId="3801F1EB" w14:textId="77777777" w:rsidTr="00A43356">
        <w:trPr>
          <w:trHeight w:val="370"/>
        </w:trPr>
        <w:tc>
          <w:tcPr>
            <w:tcW w:w="3657" w:type="dxa"/>
            <w:tcBorders>
              <w:top w:val="nil"/>
              <w:left w:val="single" w:sz="4" w:space="0" w:color="000000"/>
              <w:bottom w:val="single" w:sz="4" w:space="0" w:color="000000"/>
              <w:right w:val="nil"/>
            </w:tcBorders>
            <w:vAlign w:val="center"/>
          </w:tcPr>
          <w:p w14:paraId="3801F1E9"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Дуплекс</w:t>
            </w:r>
            <w:r w:rsidRPr="00F24354">
              <w:rPr>
                <w:rFonts w:ascii="Times New Roman" w:hAnsi="Times New Roman" w:cs="Arial"/>
                <w:bCs/>
                <w:sz w:val="20"/>
                <w:szCs w:val="20"/>
              </w:rPr>
              <w:tab/>
            </w:r>
          </w:p>
        </w:tc>
        <w:tc>
          <w:tcPr>
            <w:tcW w:w="5982" w:type="dxa"/>
            <w:tcBorders>
              <w:top w:val="nil"/>
              <w:left w:val="single" w:sz="4" w:space="0" w:color="000000"/>
              <w:bottom w:val="single" w:sz="4" w:space="0" w:color="000000"/>
              <w:right w:val="single" w:sz="4" w:space="0" w:color="000000"/>
            </w:tcBorders>
            <w:vAlign w:val="center"/>
          </w:tcPr>
          <w:p w14:paraId="3801F1EA"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не</w:t>
            </w:r>
          </w:p>
        </w:tc>
      </w:tr>
      <w:tr w:rsidR="00B47349" w:rsidRPr="00F24354" w14:paraId="3801F1EE"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1EC"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Интерфейс за връзка</w:t>
            </w:r>
          </w:p>
        </w:tc>
        <w:tc>
          <w:tcPr>
            <w:tcW w:w="5982" w:type="dxa"/>
            <w:tcBorders>
              <w:top w:val="nil"/>
              <w:left w:val="single" w:sz="4" w:space="0" w:color="000000"/>
              <w:bottom w:val="single" w:sz="4" w:space="0" w:color="000000"/>
              <w:right w:val="single" w:sz="4" w:space="0" w:color="000000"/>
            </w:tcBorders>
            <w:vAlign w:val="center"/>
            <w:hideMark/>
          </w:tcPr>
          <w:p w14:paraId="3801F1ED"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USB 2.0 (DB9)</w:t>
            </w:r>
          </w:p>
        </w:tc>
      </w:tr>
      <w:tr w:rsidR="00B47349" w:rsidRPr="00F24354" w14:paraId="3801F1F1"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1EF"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Поддържан език</w:t>
            </w:r>
          </w:p>
        </w:tc>
        <w:tc>
          <w:tcPr>
            <w:tcW w:w="5982" w:type="dxa"/>
            <w:tcBorders>
              <w:top w:val="nil"/>
              <w:left w:val="single" w:sz="4" w:space="0" w:color="000000"/>
              <w:bottom w:val="single" w:sz="4" w:space="0" w:color="000000"/>
              <w:right w:val="single" w:sz="4" w:space="0" w:color="000000"/>
            </w:tcBorders>
            <w:vAlign w:val="center"/>
            <w:hideMark/>
          </w:tcPr>
          <w:p w14:paraId="3801F1F0"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PCL 5е</w:t>
            </w:r>
          </w:p>
        </w:tc>
      </w:tr>
      <w:tr w:rsidR="00B47349" w:rsidRPr="00F24354" w14:paraId="3801F1F4" w14:textId="77777777" w:rsidTr="00A43356">
        <w:trPr>
          <w:trHeight w:val="370"/>
        </w:trPr>
        <w:tc>
          <w:tcPr>
            <w:tcW w:w="3657" w:type="dxa"/>
            <w:tcBorders>
              <w:top w:val="nil"/>
              <w:left w:val="single" w:sz="4" w:space="0" w:color="000000"/>
              <w:bottom w:val="single" w:sz="4" w:space="0" w:color="auto"/>
              <w:right w:val="nil"/>
            </w:tcBorders>
            <w:vAlign w:val="center"/>
            <w:hideMark/>
          </w:tcPr>
          <w:p w14:paraId="3801F1F2"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Драйвери</w:t>
            </w:r>
          </w:p>
        </w:tc>
        <w:tc>
          <w:tcPr>
            <w:tcW w:w="5982" w:type="dxa"/>
            <w:tcBorders>
              <w:top w:val="nil"/>
              <w:left w:val="single" w:sz="4" w:space="0" w:color="000000"/>
              <w:bottom w:val="single" w:sz="4" w:space="0" w:color="auto"/>
              <w:right w:val="single" w:sz="4" w:space="0" w:color="000000"/>
            </w:tcBorders>
            <w:vAlign w:val="center"/>
            <w:hideMark/>
          </w:tcPr>
          <w:p w14:paraId="3801F1F3"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Windows 7/8/10</w:t>
            </w:r>
          </w:p>
        </w:tc>
      </w:tr>
      <w:tr w:rsidR="00B47349" w:rsidRPr="00F24354" w14:paraId="3801F1F7" w14:textId="77777777" w:rsidTr="00A43356">
        <w:trPr>
          <w:trHeight w:val="370"/>
        </w:trPr>
        <w:tc>
          <w:tcPr>
            <w:tcW w:w="3657" w:type="dxa"/>
            <w:tcBorders>
              <w:top w:val="single" w:sz="4" w:space="0" w:color="auto"/>
              <w:left w:val="single" w:sz="4" w:space="0" w:color="000000"/>
              <w:bottom w:val="single" w:sz="4" w:space="0" w:color="auto"/>
              <w:right w:val="nil"/>
            </w:tcBorders>
            <w:vAlign w:val="center"/>
            <w:hideMark/>
          </w:tcPr>
          <w:p w14:paraId="3801F1F5"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Капацитет на тонера</w:t>
            </w:r>
          </w:p>
        </w:tc>
        <w:tc>
          <w:tcPr>
            <w:tcW w:w="5982" w:type="dxa"/>
            <w:tcBorders>
              <w:top w:val="single" w:sz="4" w:space="0" w:color="auto"/>
              <w:left w:val="single" w:sz="4" w:space="0" w:color="000000"/>
              <w:bottom w:val="single" w:sz="4" w:space="0" w:color="auto"/>
              <w:right w:val="single" w:sz="4" w:space="0" w:color="000000"/>
            </w:tcBorders>
            <w:vAlign w:val="center"/>
            <w:hideMark/>
          </w:tcPr>
          <w:p w14:paraId="3801F1F6"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2500 стр.</w:t>
            </w:r>
          </w:p>
        </w:tc>
      </w:tr>
      <w:tr w:rsidR="00B47349" w:rsidRPr="00F24354" w14:paraId="3801F1FA" w14:textId="77777777" w:rsidTr="00A43356">
        <w:tblPrEx>
          <w:tblBorders>
            <w:top w:val="single" w:sz="4" w:space="0" w:color="000001"/>
            <w:left w:val="single" w:sz="4" w:space="0" w:color="000001"/>
            <w:bottom w:val="single" w:sz="4" w:space="0" w:color="000001"/>
            <w:insideH w:val="single" w:sz="4" w:space="0" w:color="000001"/>
            <w:insideV w:val="nil"/>
          </w:tblBorders>
          <w:tblCellMar>
            <w:left w:w="103" w:type="dxa"/>
          </w:tblCellMar>
        </w:tblPrEx>
        <w:trPr>
          <w:trHeight w:val="370"/>
        </w:trPr>
        <w:tc>
          <w:tcPr>
            <w:tcW w:w="3657" w:type="dxa"/>
            <w:tcBorders>
              <w:top w:val="single" w:sz="4" w:space="0" w:color="auto"/>
              <w:left w:val="single" w:sz="4" w:space="0" w:color="000001"/>
              <w:bottom w:val="single" w:sz="4" w:space="0" w:color="auto"/>
              <w:right w:val="nil"/>
            </w:tcBorders>
            <w:shd w:val="clear" w:color="auto" w:fill="FFFFFF"/>
            <w:vAlign w:val="center"/>
            <w:hideMark/>
          </w:tcPr>
          <w:p w14:paraId="3801F1F8"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Енергийна консумация съгласно критериите на:</w:t>
            </w:r>
            <w:r w:rsidRPr="00F24354">
              <w:rPr>
                <w:rFonts w:ascii="Times New Roman" w:hAnsi="Times New Roman" w:cs="Arial"/>
                <w:bCs/>
                <w:sz w:val="20"/>
                <w:szCs w:val="20"/>
              </w:rPr>
              <w:tab/>
            </w:r>
          </w:p>
        </w:tc>
        <w:tc>
          <w:tcPr>
            <w:tcW w:w="5982" w:type="dxa"/>
            <w:tcBorders>
              <w:top w:val="single" w:sz="4" w:space="0" w:color="auto"/>
              <w:left w:val="single" w:sz="4" w:space="0" w:color="000001"/>
              <w:bottom w:val="single" w:sz="4" w:space="0" w:color="auto"/>
              <w:right w:val="single" w:sz="4" w:space="0" w:color="000001"/>
            </w:tcBorders>
            <w:shd w:val="clear" w:color="auto" w:fill="FFFFFF"/>
            <w:vAlign w:val="center"/>
            <w:hideMark/>
          </w:tcPr>
          <w:p w14:paraId="3801F1F9"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 xml:space="preserve">Energy </w:t>
            </w:r>
            <w:proofErr w:type="spellStart"/>
            <w:r w:rsidRPr="00F24354">
              <w:rPr>
                <w:rFonts w:ascii="Times New Roman" w:hAnsi="Times New Roman" w:cs="Arial"/>
                <w:bCs/>
                <w:sz w:val="20"/>
                <w:szCs w:val="20"/>
              </w:rPr>
              <w:t>Star</w:t>
            </w:r>
            <w:proofErr w:type="spellEnd"/>
            <w:r w:rsidRPr="00F24354">
              <w:rPr>
                <w:rFonts w:ascii="Times New Roman" w:hAnsi="Times New Roman" w:cs="Arial"/>
                <w:bCs/>
                <w:sz w:val="20"/>
                <w:szCs w:val="20"/>
              </w:rPr>
              <w:t xml:space="preserve"> 1.1</w:t>
            </w:r>
          </w:p>
        </w:tc>
      </w:tr>
      <w:tr w:rsidR="00B47349" w:rsidRPr="00F24354" w14:paraId="3801F1FD" w14:textId="77777777" w:rsidTr="00A43356">
        <w:tblPrEx>
          <w:tblBorders>
            <w:top w:val="single" w:sz="4" w:space="0" w:color="000001"/>
            <w:left w:val="single" w:sz="4" w:space="0" w:color="000001"/>
            <w:bottom w:val="single" w:sz="4" w:space="0" w:color="000001"/>
            <w:insideH w:val="single" w:sz="4" w:space="0" w:color="000001"/>
            <w:insideV w:val="nil"/>
          </w:tblBorders>
          <w:tblCellMar>
            <w:left w:w="103" w:type="dxa"/>
          </w:tblCellMar>
        </w:tblPrEx>
        <w:trPr>
          <w:trHeight w:val="370"/>
        </w:trPr>
        <w:tc>
          <w:tcPr>
            <w:tcW w:w="3657" w:type="dxa"/>
            <w:tcBorders>
              <w:top w:val="single" w:sz="4" w:space="0" w:color="auto"/>
              <w:left w:val="single" w:sz="4" w:space="0" w:color="000001"/>
              <w:bottom w:val="single" w:sz="4" w:space="0" w:color="000001"/>
              <w:right w:val="nil"/>
            </w:tcBorders>
            <w:shd w:val="clear" w:color="auto" w:fill="FFFFFF"/>
            <w:vAlign w:val="center"/>
          </w:tcPr>
          <w:p w14:paraId="3801F1FB"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Др. изисквания</w:t>
            </w:r>
          </w:p>
        </w:tc>
        <w:tc>
          <w:tcPr>
            <w:tcW w:w="5982" w:type="dxa"/>
            <w:tcBorders>
              <w:top w:val="single" w:sz="4" w:space="0" w:color="auto"/>
              <w:left w:val="single" w:sz="4" w:space="0" w:color="000001"/>
              <w:bottom w:val="single" w:sz="4" w:space="0" w:color="000001"/>
              <w:right w:val="single" w:sz="4" w:space="0" w:color="000001"/>
            </w:tcBorders>
            <w:shd w:val="clear" w:color="auto" w:fill="FFFFFF"/>
            <w:vAlign w:val="center"/>
          </w:tcPr>
          <w:p w14:paraId="3801F1FC"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USB Кабел за връзка компютър – принтер (DB9 – USB)</w:t>
            </w:r>
          </w:p>
        </w:tc>
      </w:tr>
    </w:tbl>
    <w:p w14:paraId="3801F1FE" w14:textId="77777777" w:rsidR="00B47349" w:rsidRDefault="00B47349" w:rsidP="00B47349">
      <w:pPr>
        <w:ind w:firstLine="720"/>
        <w:jc w:val="both"/>
        <w:rPr>
          <w:rFonts w:ascii="Times New Roman" w:hAnsi="Times New Roman" w:cs="Arial"/>
          <w:b/>
          <w:bCs/>
          <w:sz w:val="24"/>
          <w:szCs w:val="24"/>
        </w:rPr>
      </w:pPr>
    </w:p>
    <w:p w14:paraId="3801F1FF" w14:textId="77777777" w:rsidR="00B47349" w:rsidRPr="00B47349" w:rsidRDefault="00B47349" w:rsidP="00B47349">
      <w:pPr>
        <w:ind w:firstLine="720"/>
        <w:jc w:val="both"/>
        <w:rPr>
          <w:rFonts w:ascii="Times New Roman" w:hAnsi="Times New Roman" w:cs="Arial"/>
          <w:b/>
          <w:bCs/>
          <w:sz w:val="24"/>
          <w:szCs w:val="24"/>
        </w:rPr>
      </w:pPr>
      <w:r w:rsidRPr="00B47349">
        <w:rPr>
          <w:rFonts w:ascii="Times New Roman" w:hAnsi="Times New Roman" w:cs="Arial"/>
          <w:b/>
          <w:bCs/>
          <w:sz w:val="24"/>
          <w:szCs w:val="24"/>
        </w:rPr>
        <w:t xml:space="preserve">3. Слушалки TEMPEST стандарт SDIP-27 </w:t>
      </w:r>
      <w:proofErr w:type="spellStart"/>
      <w:r w:rsidRPr="00B47349">
        <w:rPr>
          <w:rFonts w:ascii="Times New Roman" w:hAnsi="Times New Roman"/>
          <w:b/>
          <w:sz w:val="24"/>
          <w:szCs w:val="24"/>
        </w:rPr>
        <w:t>Level</w:t>
      </w:r>
      <w:proofErr w:type="spellEnd"/>
      <w:r w:rsidRPr="00B47349">
        <w:rPr>
          <w:rFonts w:ascii="Times New Roman" w:hAnsi="Times New Roman"/>
          <w:b/>
          <w:sz w:val="24"/>
          <w:szCs w:val="24"/>
        </w:rPr>
        <w:t xml:space="preserve"> </w:t>
      </w:r>
      <w:r w:rsidRPr="00B47349">
        <w:rPr>
          <w:rFonts w:ascii="Times New Roman" w:hAnsi="Times New Roman" w:cs="Arial"/>
          <w:b/>
          <w:bCs/>
          <w:sz w:val="24"/>
          <w:szCs w:val="24"/>
        </w:rPr>
        <w:t>А</w:t>
      </w:r>
    </w:p>
    <w:tbl>
      <w:tblPr>
        <w:tblW w:w="9639" w:type="dxa"/>
        <w:tblInd w:w="392" w:type="dxa"/>
        <w:tblLayout w:type="fixed"/>
        <w:tblLook w:val="04A0" w:firstRow="1" w:lastRow="0" w:firstColumn="1" w:lastColumn="0" w:noHBand="0" w:noVBand="1"/>
      </w:tblPr>
      <w:tblGrid>
        <w:gridCol w:w="3657"/>
        <w:gridCol w:w="5982"/>
      </w:tblGrid>
      <w:tr w:rsidR="00B47349" w:rsidRPr="00F24354" w14:paraId="3801F202" w14:textId="77777777" w:rsidTr="00A43356">
        <w:trPr>
          <w:trHeight w:val="370"/>
        </w:trPr>
        <w:tc>
          <w:tcPr>
            <w:tcW w:w="3657" w:type="dxa"/>
            <w:tcBorders>
              <w:top w:val="single" w:sz="4" w:space="0" w:color="000000"/>
              <w:left w:val="single" w:sz="4" w:space="0" w:color="000000"/>
              <w:bottom w:val="single" w:sz="4" w:space="0" w:color="000000"/>
              <w:right w:val="single" w:sz="4" w:space="0" w:color="000000"/>
            </w:tcBorders>
            <w:vAlign w:val="center"/>
          </w:tcPr>
          <w:p w14:paraId="3801F200"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Интерфейс за връзка</w:t>
            </w:r>
          </w:p>
        </w:tc>
        <w:tc>
          <w:tcPr>
            <w:tcW w:w="5982" w:type="dxa"/>
            <w:tcBorders>
              <w:top w:val="single" w:sz="4" w:space="0" w:color="000000"/>
              <w:left w:val="single" w:sz="4" w:space="0" w:color="000000"/>
              <w:bottom w:val="single" w:sz="4" w:space="0" w:color="000000"/>
              <w:right w:val="single" w:sz="4" w:space="0" w:color="000000"/>
            </w:tcBorders>
            <w:vAlign w:val="center"/>
          </w:tcPr>
          <w:p w14:paraId="3801F201"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DB9 или 3,5</w:t>
            </w:r>
            <w:r w:rsidRPr="00F24354">
              <w:rPr>
                <w:rFonts w:ascii="Times New Roman" w:hAnsi="Times New Roman" w:cs="Arial"/>
                <w:sz w:val="20"/>
                <w:szCs w:val="20"/>
                <w:lang w:val="en-US"/>
              </w:rPr>
              <w:t xml:space="preserve"> mm</w:t>
            </w:r>
            <w:r w:rsidRPr="00F24354">
              <w:rPr>
                <w:rFonts w:ascii="Times New Roman" w:hAnsi="Times New Roman" w:cs="Arial"/>
                <w:sz w:val="20"/>
                <w:szCs w:val="20"/>
              </w:rPr>
              <w:t xml:space="preserve"> - стерео букса</w:t>
            </w:r>
          </w:p>
        </w:tc>
      </w:tr>
      <w:tr w:rsidR="00B47349" w:rsidRPr="00F24354" w14:paraId="3801F205" w14:textId="77777777" w:rsidTr="00A43356">
        <w:trPr>
          <w:trHeight w:val="370"/>
        </w:trPr>
        <w:tc>
          <w:tcPr>
            <w:tcW w:w="3657" w:type="dxa"/>
            <w:tcBorders>
              <w:top w:val="nil"/>
              <w:left w:val="single" w:sz="4" w:space="0" w:color="000000"/>
              <w:bottom w:val="single" w:sz="4" w:space="0" w:color="000000"/>
              <w:right w:val="nil"/>
            </w:tcBorders>
            <w:vAlign w:val="center"/>
          </w:tcPr>
          <w:p w14:paraId="3801F203"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Честота</w:t>
            </w:r>
          </w:p>
        </w:tc>
        <w:tc>
          <w:tcPr>
            <w:tcW w:w="5982" w:type="dxa"/>
            <w:tcBorders>
              <w:top w:val="nil"/>
              <w:left w:val="single" w:sz="4" w:space="0" w:color="000000"/>
              <w:bottom w:val="single" w:sz="4" w:space="0" w:color="000000"/>
              <w:right w:val="single" w:sz="4" w:space="0" w:color="000000"/>
            </w:tcBorders>
            <w:vAlign w:val="center"/>
          </w:tcPr>
          <w:p w14:paraId="3801F20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20 </w:t>
            </w:r>
            <w:proofErr w:type="spellStart"/>
            <w:r w:rsidRPr="00F24354">
              <w:rPr>
                <w:rFonts w:ascii="Times New Roman" w:hAnsi="Times New Roman" w:cs="Arial"/>
                <w:sz w:val="20"/>
                <w:szCs w:val="20"/>
              </w:rPr>
              <w:t>Hz</w:t>
            </w:r>
            <w:proofErr w:type="spellEnd"/>
            <w:r w:rsidRPr="00F24354">
              <w:rPr>
                <w:rFonts w:ascii="Times New Roman" w:hAnsi="Times New Roman" w:cs="Arial"/>
                <w:sz w:val="20"/>
                <w:szCs w:val="20"/>
              </w:rPr>
              <w:t xml:space="preserve"> до 20 000 </w:t>
            </w:r>
            <w:proofErr w:type="spellStart"/>
            <w:r w:rsidRPr="00F24354">
              <w:rPr>
                <w:rFonts w:ascii="Times New Roman" w:hAnsi="Times New Roman" w:cs="Arial"/>
                <w:sz w:val="20"/>
                <w:szCs w:val="20"/>
              </w:rPr>
              <w:t>Hz</w:t>
            </w:r>
            <w:proofErr w:type="spellEnd"/>
          </w:p>
        </w:tc>
      </w:tr>
      <w:tr w:rsidR="00B47349" w:rsidRPr="00F24354" w14:paraId="3801F208" w14:textId="77777777" w:rsidTr="00A43356">
        <w:trPr>
          <w:trHeight w:val="370"/>
        </w:trPr>
        <w:tc>
          <w:tcPr>
            <w:tcW w:w="3657" w:type="dxa"/>
            <w:tcBorders>
              <w:top w:val="nil"/>
              <w:left w:val="single" w:sz="4" w:space="0" w:color="000000"/>
              <w:bottom w:val="single" w:sz="4" w:space="0" w:color="000000"/>
              <w:right w:val="nil"/>
            </w:tcBorders>
            <w:vAlign w:val="center"/>
          </w:tcPr>
          <w:p w14:paraId="3801F206"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Дължина на кабела</w:t>
            </w:r>
          </w:p>
        </w:tc>
        <w:tc>
          <w:tcPr>
            <w:tcW w:w="5982" w:type="dxa"/>
            <w:tcBorders>
              <w:top w:val="nil"/>
              <w:left w:val="single" w:sz="4" w:space="0" w:color="000000"/>
              <w:bottom w:val="single" w:sz="4" w:space="0" w:color="000000"/>
              <w:right w:val="single" w:sz="4" w:space="0" w:color="000000"/>
            </w:tcBorders>
            <w:vAlign w:val="center"/>
          </w:tcPr>
          <w:p w14:paraId="3801F20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1,8 м</w:t>
            </w:r>
          </w:p>
        </w:tc>
      </w:tr>
      <w:tr w:rsidR="00B47349" w:rsidRPr="00F24354" w14:paraId="3801F20B" w14:textId="77777777" w:rsidTr="00A43356">
        <w:trPr>
          <w:trHeight w:val="370"/>
        </w:trPr>
        <w:tc>
          <w:tcPr>
            <w:tcW w:w="3657" w:type="dxa"/>
            <w:tcBorders>
              <w:top w:val="nil"/>
              <w:left w:val="single" w:sz="4" w:space="0" w:color="000000"/>
              <w:bottom w:val="single" w:sz="4" w:space="0" w:color="000000"/>
              <w:right w:val="nil"/>
            </w:tcBorders>
            <w:vAlign w:val="center"/>
          </w:tcPr>
          <w:p w14:paraId="3801F209"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Драйвери</w:t>
            </w:r>
          </w:p>
        </w:tc>
        <w:tc>
          <w:tcPr>
            <w:tcW w:w="5982" w:type="dxa"/>
            <w:tcBorders>
              <w:top w:val="nil"/>
              <w:left w:val="single" w:sz="4" w:space="0" w:color="000000"/>
              <w:bottom w:val="single" w:sz="4" w:space="0" w:color="000000"/>
              <w:right w:val="single" w:sz="4" w:space="0" w:color="000000"/>
            </w:tcBorders>
            <w:vAlign w:val="center"/>
          </w:tcPr>
          <w:p w14:paraId="3801F20A"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Windows 7/8/10</w:t>
            </w:r>
          </w:p>
        </w:tc>
      </w:tr>
    </w:tbl>
    <w:p w14:paraId="3801F20C" w14:textId="77777777" w:rsidR="00B47349" w:rsidRPr="00B47349" w:rsidRDefault="00B47349" w:rsidP="00B47349">
      <w:pPr>
        <w:spacing w:after="0" w:line="240" w:lineRule="auto"/>
        <w:jc w:val="both"/>
        <w:rPr>
          <w:rFonts w:ascii="Times New Roman" w:hAnsi="Times New Roman"/>
          <w:sz w:val="24"/>
          <w:szCs w:val="24"/>
        </w:rPr>
      </w:pPr>
    </w:p>
    <w:p w14:paraId="3801F20D" w14:textId="77777777" w:rsidR="00B47349" w:rsidRPr="00B47349" w:rsidRDefault="00B47349" w:rsidP="00B47349">
      <w:pPr>
        <w:ind w:firstLine="720"/>
        <w:jc w:val="both"/>
        <w:rPr>
          <w:rFonts w:ascii="Times New Roman" w:hAnsi="Times New Roman" w:cs="Arial"/>
          <w:b/>
          <w:sz w:val="24"/>
          <w:szCs w:val="24"/>
        </w:rPr>
      </w:pPr>
      <w:r w:rsidRPr="00B47349">
        <w:rPr>
          <w:rFonts w:ascii="Times New Roman" w:hAnsi="Times New Roman" w:cs="Arial"/>
          <w:b/>
          <w:bCs/>
          <w:sz w:val="24"/>
          <w:szCs w:val="24"/>
        </w:rPr>
        <w:t xml:space="preserve">4. Компютърна конфигурация TEMPEST стандарт SDIP-27 </w:t>
      </w:r>
      <w:proofErr w:type="spellStart"/>
      <w:r w:rsidRPr="00B47349">
        <w:rPr>
          <w:rFonts w:ascii="Times New Roman" w:hAnsi="Times New Roman"/>
          <w:b/>
          <w:sz w:val="24"/>
          <w:szCs w:val="24"/>
        </w:rPr>
        <w:t>Level</w:t>
      </w:r>
      <w:proofErr w:type="spellEnd"/>
      <w:r w:rsidRPr="00B47349">
        <w:rPr>
          <w:rFonts w:ascii="Times New Roman" w:hAnsi="Times New Roman"/>
          <w:b/>
          <w:sz w:val="24"/>
          <w:szCs w:val="24"/>
        </w:rPr>
        <w:t xml:space="preserve"> </w:t>
      </w:r>
      <w:r w:rsidRPr="00B47349">
        <w:rPr>
          <w:rFonts w:ascii="Times New Roman" w:hAnsi="Times New Roman"/>
          <w:b/>
          <w:sz w:val="24"/>
          <w:szCs w:val="24"/>
          <w:lang w:val="en-US"/>
        </w:rPr>
        <w:t>B</w:t>
      </w:r>
    </w:p>
    <w:tbl>
      <w:tblPr>
        <w:tblW w:w="9639" w:type="dxa"/>
        <w:tblInd w:w="392" w:type="dxa"/>
        <w:tblLayout w:type="fixed"/>
        <w:tblLook w:val="0000" w:firstRow="0" w:lastRow="0" w:firstColumn="0" w:lastColumn="0" w:noHBand="0" w:noVBand="0"/>
      </w:tblPr>
      <w:tblGrid>
        <w:gridCol w:w="3662"/>
        <w:gridCol w:w="5977"/>
      </w:tblGrid>
      <w:tr w:rsidR="00B47349" w:rsidRPr="00F24354" w14:paraId="3801F210"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0E"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Процесор</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0F"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четириядрен процесор от типа на </w:t>
            </w:r>
            <w:proofErr w:type="spellStart"/>
            <w:r w:rsidRPr="00F24354">
              <w:rPr>
                <w:rFonts w:ascii="Times New Roman" w:hAnsi="Times New Roman" w:cs="Arial"/>
                <w:sz w:val="20"/>
                <w:szCs w:val="20"/>
              </w:rPr>
              <w:t>Intel</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Core</w:t>
            </w:r>
            <w:proofErr w:type="spellEnd"/>
            <w:r w:rsidRPr="00F24354">
              <w:rPr>
                <w:rFonts w:ascii="Times New Roman" w:hAnsi="Times New Roman" w:cs="Arial"/>
                <w:sz w:val="20"/>
                <w:szCs w:val="20"/>
              </w:rPr>
              <w:t xml:space="preserve">™ i5-6400 еквивалентен или по-добър съгласно публикувани резултати от </w:t>
            </w:r>
            <w:r w:rsidRPr="00F24354">
              <w:rPr>
                <w:rFonts w:ascii="Times New Roman" w:hAnsi="Times New Roman" w:cs="Arial"/>
                <w:sz w:val="20"/>
                <w:szCs w:val="20"/>
              </w:rPr>
              <w:lastRenderedPageBreak/>
              <w:t>тестове  cpubenchmark.net</w:t>
            </w:r>
          </w:p>
        </w:tc>
      </w:tr>
      <w:tr w:rsidR="00B47349" w:rsidRPr="00F24354" w14:paraId="3801F214"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11"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lastRenderedPageBreak/>
              <w:t>Дънна платка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12"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Съвместимa</w:t>
            </w:r>
            <w:proofErr w:type="spellEnd"/>
            <w:r w:rsidRPr="00F24354">
              <w:rPr>
                <w:rFonts w:ascii="Times New Roman" w:hAnsi="Times New Roman" w:cs="Arial"/>
                <w:sz w:val="20"/>
                <w:szCs w:val="20"/>
              </w:rPr>
              <w:t xml:space="preserve"> с предложения процесор</w:t>
            </w:r>
          </w:p>
          <w:p w14:paraId="3801F213"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2 SATA III (6 </w:t>
            </w:r>
            <w:proofErr w:type="spellStart"/>
            <w:r w:rsidRPr="00F24354">
              <w:rPr>
                <w:rFonts w:ascii="Times New Roman" w:hAnsi="Times New Roman" w:cs="Arial"/>
                <w:sz w:val="20"/>
                <w:szCs w:val="20"/>
              </w:rPr>
              <w:t>Gb</w:t>
            </w:r>
            <w:proofErr w:type="spellEnd"/>
            <w:r w:rsidRPr="00F24354">
              <w:rPr>
                <w:rFonts w:ascii="Times New Roman" w:hAnsi="Times New Roman" w:cs="Arial"/>
                <w:sz w:val="20"/>
                <w:szCs w:val="20"/>
              </w:rPr>
              <w:t>/s)</w:t>
            </w:r>
          </w:p>
        </w:tc>
      </w:tr>
      <w:tr w:rsidR="00B47349" w:rsidRPr="00F24354" w14:paraId="3801F217"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15"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Оперативна памет</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16"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4 GB DDR3 1600 </w:t>
            </w:r>
            <w:proofErr w:type="spellStart"/>
            <w:r w:rsidRPr="00F24354">
              <w:rPr>
                <w:rFonts w:ascii="Times New Roman" w:hAnsi="Times New Roman" w:cs="Arial"/>
                <w:sz w:val="20"/>
                <w:szCs w:val="20"/>
              </w:rPr>
              <w:t>MHz</w:t>
            </w:r>
            <w:proofErr w:type="spellEnd"/>
          </w:p>
        </w:tc>
      </w:tr>
      <w:tr w:rsidR="00B47349" w:rsidRPr="00F24354" w14:paraId="3801F21A" w14:textId="77777777" w:rsidTr="00A43356">
        <w:trPr>
          <w:trHeight w:val="333"/>
        </w:trPr>
        <w:tc>
          <w:tcPr>
            <w:tcW w:w="3662" w:type="dxa"/>
            <w:tcBorders>
              <w:top w:val="single" w:sz="4" w:space="0" w:color="000000"/>
              <w:left w:val="single" w:sz="4" w:space="0" w:color="000000"/>
              <w:bottom w:val="single" w:sz="4" w:space="0" w:color="000000"/>
            </w:tcBorders>
            <w:shd w:val="clear" w:color="auto" w:fill="auto"/>
            <w:vAlign w:val="center"/>
          </w:tcPr>
          <w:p w14:paraId="3801F218"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Видео карта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19"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Вградена</w:t>
            </w:r>
            <w:r w:rsidRPr="00F24354">
              <w:rPr>
                <w:rFonts w:ascii="Times New Roman" w:hAnsi="Times New Roman" w:cs="Arial"/>
                <w:sz w:val="20"/>
                <w:szCs w:val="20"/>
                <w:lang w:val="en-US"/>
              </w:rPr>
              <w:t xml:space="preserve">, HD15 </w:t>
            </w:r>
            <w:r w:rsidRPr="00F24354">
              <w:rPr>
                <w:rFonts w:ascii="Times New Roman" w:hAnsi="Times New Roman" w:cs="Arial"/>
                <w:sz w:val="20"/>
                <w:szCs w:val="20"/>
              </w:rPr>
              <w:t xml:space="preserve">или </w:t>
            </w:r>
            <w:r w:rsidRPr="00F24354">
              <w:rPr>
                <w:rFonts w:ascii="Times New Roman" w:hAnsi="Times New Roman" w:cs="Arial"/>
                <w:sz w:val="20"/>
                <w:szCs w:val="20"/>
                <w:lang w:val="en-US"/>
              </w:rPr>
              <w:t>DVI</w:t>
            </w:r>
            <w:r w:rsidRPr="00F24354">
              <w:rPr>
                <w:rFonts w:ascii="Times New Roman" w:hAnsi="Times New Roman" w:cs="Arial"/>
                <w:sz w:val="20"/>
                <w:szCs w:val="20"/>
              </w:rPr>
              <w:t xml:space="preserve"> или</w:t>
            </w:r>
            <w:r w:rsidRPr="00F24354">
              <w:rPr>
                <w:rFonts w:ascii="Times New Roman" w:hAnsi="Times New Roman" w:cs="Arial"/>
                <w:sz w:val="20"/>
                <w:szCs w:val="20"/>
                <w:lang w:val="en-US"/>
              </w:rPr>
              <w:t xml:space="preserve"> </w:t>
            </w:r>
            <w:proofErr w:type="spellStart"/>
            <w:r w:rsidRPr="00F24354">
              <w:rPr>
                <w:rFonts w:ascii="Times New Roman" w:hAnsi="Times New Roman" w:cs="Arial"/>
                <w:sz w:val="20"/>
                <w:szCs w:val="20"/>
              </w:rPr>
              <w:t>Display</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port</w:t>
            </w:r>
            <w:proofErr w:type="spellEnd"/>
          </w:p>
        </w:tc>
      </w:tr>
      <w:tr w:rsidR="00B47349" w:rsidRPr="00F24354" w14:paraId="3801F21D" w14:textId="77777777" w:rsidTr="00A43356">
        <w:trPr>
          <w:trHeight w:val="333"/>
        </w:trPr>
        <w:tc>
          <w:tcPr>
            <w:tcW w:w="3662" w:type="dxa"/>
            <w:tcBorders>
              <w:top w:val="single" w:sz="4" w:space="0" w:color="000000"/>
              <w:left w:val="single" w:sz="4" w:space="0" w:color="000000"/>
              <w:bottom w:val="single" w:sz="4" w:space="0" w:color="000000"/>
            </w:tcBorders>
            <w:shd w:val="clear" w:color="auto" w:fill="auto"/>
            <w:vAlign w:val="center"/>
          </w:tcPr>
          <w:p w14:paraId="3801F21B"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Оптично устройство</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1C"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DVD-RW</w:t>
            </w:r>
          </w:p>
        </w:tc>
      </w:tr>
      <w:tr w:rsidR="00B47349" w:rsidRPr="00F24354" w14:paraId="3801F230" w14:textId="77777777" w:rsidTr="00A43356">
        <w:trPr>
          <w:trHeight w:val="4666"/>
        </w:trPr>
        <w:tc>
          <w:tcPr>
            <w:tcW w:w="3662" w:type="dxa"/>
            <w:tcBorders>
              <w:top w:val="single" w:sz="4" w:space="0" w:color="000000"/>
              <w:left w:val="single" w:sz="4" w:space="0" w:color="000000"/>
            </w:tcBorders>
            <w:shd w:val="clear" w:color="auto" w:fill="auto"/>
            <w:vAlign w:val="center"/>
          </w:tcPr>
          <w:p w14:paraId="3801F21E"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Интерфейси</w:t>
            </w:r>
          </w:p>
          <w:p w14:paraId="3801F21F"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xml:space="preserve">USB </w:t>
            </w:r>
          </w:p>
          <w:p w14:paraId="3801F220" w14:textId="77777777" w:rsidR="00B47349" w:rsidRPr="00F24354" w:rsidRDefault="00B47349" w:rsidP="00B47349">
            <w:pPr>
              <w:rPr>
                <w:rFonts w:ascii="Times New Roman" w:hAnsi="Times New Roman" w:cs="Arial"/>
                <w:sz w:val="20"/>
                <w:szCs w:val="20"/>
                <w:lang w:val="en-US"/>
              </w:rPr>
            </w:pPr>
          </w:p>
          <w:p w14:paraId="3801F221"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Stereo</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Out</w:t>
            </w:r>
            <w:proofErr w:type="spellEnd"/>
          </w:p>
          <w:p w14:paraId="3801F222" w14:textId="77777777" w:rsidR="00B47349" w:rsidRPr="00F24354" w:rsidRDefault="00B47349" w:rsidP="00B47349">
            <w:pPr>
              <w:rPr>
                <w:rFonts w:ascii="Times New Roman" w:hAnsi="Times New Roman" w:cs="Arial"/>
                <w:b/>
                <w:sz w:val="20"/>
                <w:szCs w:val="20"/>
              </w:rPr>
            </w:pPr>
            <w:r w:rsidRPr="00F24354">
              <w:rPr>
                <w:rFonts w:ascii="Times New Roman" w:hAnsi="Times New Roman" w:cs="Arial"/>
                <w:b/>
                <w:sz w:val="20"/>
                <w:szCs w:val="20"/>
              </w:rPr>
              <w:t>или</w:t>
            </w:r>
          </w:p>
          <w:p w14:paraId="3801F223"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USB </w:t>
            </w:r>
          </w:p>
          <w:p w14:paraId="3801F224" w14:textId="77777777" w:rsidR="00B47349" w:rsidRPr="00F24354" w:rsidRDefault="00B47349" w:rsidP="00B47349">
            <w:pPr>
              <w:rPr>
                <w:rFonts w:ascii="Times New Roman" w:hAnsi="Times New Roman" w:cs="Arial"/>
                <w:bCs/>
                <w:sz w:val="20"/>
                <w:szCs w:val="20"/>
              </w:rPr>
            </w:pPr>
            <w:proofErr w:type="spellStart"/>
            <w:r w:rsidRPr="00F24354">
              <w:rPr>
                <w:rFonts w:ascii="Times New Roman" w:hAnsi="Times New Roman" w:cs="Arial"/>
                <w:bCs/>
                <w:sz w:val="20"/>
                <w:szCs w:val="20"/>
              </w:rPr>
              <w:t>Keyboard</w:t>
            </w:r>
            <w:proofErr w:type="spellEnd"/>
          </w:p>
          <w:p w14:paraId="3801F225"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Mouse</w:t>
            </w:r>
          </w:p>
          <w:p w14:paraId="3801F226"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Stereo</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Out</w:t>
            </w:r>
            <w:proofErr w:type="spellEnd"/>
          </w:p>
        </w:tc>
        <w:tc>
          <w:tcPr>
            <w:tcW w:w="5977" w:type="dxa"/>
            <w:tcBorders>
              <w:top w:val="single" w:sz="4" w:space="0" w:color="000000"/>
              <w:left w:val="single" w:sz="4" w:space="0" w:color="000000"/>
              <w:right w:val="single" w:sz="4" w:space="0" w:color="000000"/>
            </w:tcBorders>
            <w:shd w:val="clear" w:color="auto" w:fill="auto"/>
            <w:vAlign w:val="center"/>
          </w:tcPr>
          <w:p w14:paraId="3801F227" w14:textId="77777777" w:rsidR="00B47349" w:rsidRPr="00F24354" w:rsidRDefault="00B47349" w:rsidP="00B47349">
            <w:pPr>
              <w:rPr>
                <w:rFonts w:ascii="Times New Roman" w:hAnsi="Times New Roman" w:cs="Arial"/>
                <w:sz w:val="20"/>
                <w:szCs w:val="20"/>
              </w:rPr>
            </w:pPr>
          </w:p>
          <w:p w14:paraId="3801F228"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xml:space="preserve">≥ 4 </w:t>
            </w:r>
            <w:r w:rsidRPr="00F24354">
              <w:rPr>
                <w:rFonts w:ascii="Times New Roman" w:hAnsi="Times New Roman" w:cs="Arial"/>
                <w:sz w:val="20"/>
                <w:szCs w:val="20"/>
                <w:lang w:val="en-US"/>
              </w:rPr>
              <w:t>rear ports</w:t>
            </w:r>
          </w:p>
          <w:p w14:paraId="3801F229"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xml:space="preserve">≥ </w:t>
            </w:r>
            <w:r w:rsidRPr="00F24354">
              <w:rPr>
                <w:rFonts w:ascii="Times New Roman" w:hAnsi="Times New Roman" w:cs="Arial"/>
                <w:sz w:val="20"/>
                <w:szCs w:val="20"/>
                <w:lang w:val="en-US"/>
              </w:rPr>
              <w:t>2</w:t>
            </w:r>
            <w:r w:rsidRPr="00F24354">
              <w:rPr>
                <w:rFonts w:ascii="Times New Roman" w:hAnsi="Times New Roman" w:cs="Arial"/>
                <w:sz w:val="20"/>
                <w:szCs w:val="20"/>
              </w:rPr>
              <w:t xml:space="preserve"> </w:t>
            </w:r>
            <w:r w:rsidRPr="00F24354">
              <w:rPr>
                <w:rFonts w:ascii="Times New Roman" w:hAnsi="Times New Roman" w:cs="Arial"/>
                <w:sz w:val="20"/>
                <w:szCs w:val="20"/>
                <w:lang w:val="en-US"/>
              </w:rPr>
              <w:t>front ports</w:t>
            </w:r>
          </w:p>
          <w:p w14:paraId="3801F22A"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xml:space="preserve">1 </w:t>
            </w:r>
            <w:proofErr w:type="spellStart"/>
            <w:r w:rsidRPr="00F24354">
              <w:rPr>
                <w:rFonts w:ascii="Times New Roman" w:hAnsi="Times New Roman" w:cs="Arial"/>
                <w:sz w:val="20"/>
                <w:szCs w:val="20"/>
              </w:rPr>
              <w:t>total</w:t>
            </w:r>
            <w:proofErr w:type="spellEnd"/>
          </w:p>
          <w:p w14:paraId="3801F22B" w14:textId="77777777" w:rsidR="00B47349" w:rsidRPr="00F24354" w:rsidRDefault="00B47349" w:rsidP="00B47349">
            <w:pPr>
              <w:rPr>
                <w:rFonts w:ascii="Times New Roman" w:hAnsi="Times New Roman" w:cs="Arial"/>
                <w:sz w:val="20"/>
                <w:szCs w:val="20"/>
              </w:rPr>
            </w:pPr>
          </w:p>
          <w:p w14:paraId="3801F22C"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4 (DB9) </w:t>
            </w:r>
          </w:p>
          <w:p w14:paraId="3801F22D"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1 (DB9)</w:t>
            </w:r>
          </w:p>
          <w:p w14:paraId="3801F22E"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1 (DB9)</w:t>
            </w:r>
          </w:p>
          <w:p w14:paraId="3801F22F"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xml:space="preserve">1 </w:t>
            </w:r>
            <w:proofErr w:type="spellStart"/>
            <w:r w:rsidRPr="00F24354">
              <w:rPr>
                <w:rFonts w:ascii="Times New Roman" w:hAnsi="Times New Roman" w:cs="Arial"/>
                <w:sz w:val="20"/>
                <w:szCs w:val="20"/>
              </w:rPr>
              <w:t>total</w:t>
            </w:r>
            <w:proofErr w:type="spellEnd"/>
          </w:p>
        </w:tc>
      </w:tr>
      <w:tr w:rsidR="00B47349" w:rsidRPr="00F24354" w14:paraId="3801F233"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31"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Твърд диск</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32"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500 GB SATA III, 7200 </w:t>
            </w:r>
            <w:proofErr w:type="spellStart"/>
            <w:r w:rsidRPr="00F24354">
              <w:rPr>
                <w:rFonts w:ascii="Times New Roman" w:hAnsi="Times New Roman" w:cs="Arial"/>
                <w:sz w:val="20"/>
                <w:szCs w:val="20"/>
              </w:rPr>
              <w:t>rpm</w:t>
            </w:r>
            <w:proofErr w:type="spellEnd"/>
            <w:r w:rsidRPr="00F24354">
              <w:rPr>
                <w:rFonts w:ascii="Times New Roman" w:hAnsi="Times New Roman" w:cs="Arial"/>
                <w:sz w:val="20"/>
                <w:szCs w:val="20"/>
                <w:lang w:val="en-US"/>
              </w:rPr>
              <w:t>,</w:t>
            </w:r>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removable</w:t>
            </w:r>
            <w:proofErr w:type="spellEnd"/>
            <w:r w:rsidRPr="00F24354">
              <w:rPr>
                <w:rFonts w:ascii="Times New Roman" w:hAnsi="Times New Roman" w:cs="Arial"/>
                <w:sz w:val="20"/>
                <w:szCs w:val="20"/>
              </w:rPr>
              <w:t xml:space="preserve"> </w:t>
            </w:r>
          </w:p>
        </w:tc>
      </w:tr>
      <w:tr w:rsidR="00B47349" w:rsidRPr="00F24354" w14:paraId="3801F236"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3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Кутия</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35"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Small</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Form</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Factor</w:t>
            </w:r>
            <w:proofErr w:type="spellEnd"/>
            <w:r w:rsidRPr="00F24354">
              <w:rPr>
                <w:rFonts w:ascii="Times New Roman" w:hAnsi="Times New Roman" w:cs="Arial"/>
                <w:sz w:val="20"/>
                <w:szCs w:val="20"/>
              </w:rPr>
              <w:t xml:space="preserve"> &lt; 15 литра</w:t>
            </w:r>
          </w:p>
        </w:tc>
      </w:tr>
      <w:tr w:rsidR="00B47349" w:rsidRPr="00F24354" w14:paraId="3801F239"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3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Операционна система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38"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MS Windows OEM</w:t>
            </w:r>
          </w:p>
        </w:tc>
      </w:tr>
      <w:tr w:rsidR="00B47349" w:rsidRPr="00F24354" w14:paraId="3801F23D"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3A"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Захранване</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3B"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мин. 200W</w:t>
            </w:r>
          </w:p>
          <w:p w14:paraId="3801F23C"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80+ сертифицирано </w:t>
            </w:r>
            <w:proofErr w:type="spellStart"/>
            <w:r w:rsidRPr="00F24354">
              <w:rPr>
                <w:rFonts w:ascii="Times New Roman" w:hAnsi="Times New Roman" w:cs="Arial"/>
                <w:sz w:val="20"/>
                <w:szCs w:val="20"/>
              </w:rPr>
              <w:t>захранваниe</w:t>
            </w:r>
            <w:proofErr w:type="spellEnd"/>
          </w:p>
        </w:tc>
      </w:tr>
      <w:tr w:rsidR="00B47349" w:rsidRPr="00F24354" w14:paraId="3801F248"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3E"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Монитор</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3F"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Диагонал</w:t>
            </w:r>
            <w:r w:rsidRPr="00F24354">
              <w:rPr>
                <w:rFonts w:ascii="Times New Roman" w:hAnsi="Times New Roman" w:cs="Arial"/>
                <w:sz w:val="20"/>
                <w:szCs w:val="20"/>
              </w:rPr>
              <w:tab/>
              <w:t>≥ 21”</w:t>
            </w:r>
          </w:p>
          <w:p w14:paraId="3801F240"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Технология на дисплея</w:t>
            </w:r>
            <w:r w:rsidRPr="00F24354">
              <w:rPr>
                <w:rFonts w:ascii="Times New Roman" w:hAnsi="Times New Roman" w:cs="Arial"/>
                <w:sz w:val="20"/>
                <w:szCs w:val="20"/>
              </w:rPr>
              <w:tab/>
              <w:t>LED</w:t>
            </w:r>
          </w:p>
          <w:p w14:paraId="3801F241"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Резолюция</w:t>
            </w:r>
            <w:r w:rsidRPr="00F24354">
              <w:rPr>
                <w:rFonts w:ascii="Times New Roman" w:hAnsi="Times New Roman" w:cs="Arial"/>
                <w:sz w:val="20"/>
                <w:szCs w:val="20"/>
              </w:rPr>
              <w:tab/>
              <w:t>≥ 1920 x 1080</w:t>
            </w:r>
          </w:p>
          <w:p w14:paraId="3801F242"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Яркост</w:t>
            </w:r>
            <w:r w:rsidRPr="00F24354">
              <w:rPr>
                <w:rFonts w:ascii="Times New Roman" w:hAnsi="Times New Roman" w:cs="Arial"/>
                <w:sz w:val="20"/>
                <w:szCs w:val="20"/>
              </w:rPr>
              <w:tab/>
              <w:t>≥250 cd/m²</w:t>
            </w:r>
          </w:p>
          <w:p w14:paraId="3801F243"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Формат</w:t>
            </w:r>
            <w:r w:rsidRPr="00F24354">
              <w:rPr>
                <w:rFonts w:ascii="Times New Roman" w:hAnsi="Times New Roman" w:cs="Arial"/>
                <w:sz w:val="20"/>
                <w:szCs w:val="20"/>
              </w:rPr>
              <w:tab/>
              <w:t>16:9</w:t>
            </w:r>
          </w:p>
          <w:p w14:paraId="3801F24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Ъгъл на видимост &gt;170º/170º</w:t>
            </w:r>
          </w:p>
          <w:p w14:paraId="3801F245"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Времезакъснение</w:t>
            </w:r>
            <w:proofErr w:type="spellEnd"/>
            <w:r w:rsidRPr="00F24354">
              <w:rPr>
                <w:rFonts w:ascii="Times New Roman" w:hAnsi="Times New Roman" w:cs="Arial"/>
                <w:sz w:val="20"/>
                <w:szCs w:val="20"/>
              </w:rPr>
              <w:t xml:space="preserve">  ≤ 5ms</w:t>
            </w:r>
          </w:p>
          <w:p w14:paraId="3801F246"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-интерфейс на свързване: еднотипен с предложения на компютъра, не се допускат преходници</w:t>
            </w:r>
          </w:p>
          <w:p w14:paraId="3801F24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Стойка</w:t>
            </w:r>
            <w:r w:rsidRPr="00F24354">
              <w:rPr>
                <w:rFonts w:ascii="Times New Roman" w:hAnsi="Times New Roman" w:cs="Arial"/>
                <w:sz w:val="20"/>
                <w:szCs w:val="20"/>
              </w:rPr>
              <w:tab/>
              <w:t>ДА</w:t>
            </w:r>
          </w:p>
        </w:tc>
      </w:tr>
      <w:tr w:rsidR="00B47349" w:rsidRPr="00F24354" w14:paraId="3801F24B"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49"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Мишка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4A"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 USB или  DB9, 2 бутона със </w:t>
            </w:r>
            <w:proofErr w:type="spellStart"/>
            <w:r w:rsidRPr="00F24354">
              <w:rPr>
                <w:rFonts w:ascii="Times New Roman" w:hAnsi="Times New Roman" w:cs="Arial"/>
                <w:sz w:val="20"/>
                <w:szCs w:val="20"/>
              </w:rPr>
              <w:t>скрол</w:t>
            </w:r>
            <w:proofErr w:type="spellEnd"/>
            <w:r w:rsidRPr="00F24354">
              <w:rPr>
                <w:rFonts w:ascii="Times New Roman" w:hAnsi="Times New Roman" w:cs="Arial"/>
                <w:sz w:val="20"/>
                <w:szCs w:val="20"/>
              </w:rPr>
              <w:t>, оптична</w:t>
            </w:r>
            <w:r w:rsidRPr="00F24354">
              <w:rPr>
                <w:rFonts w:ascii="Times New Roman" w:hAnsi="Times New Roman" w:cs="Arial"/>
                <w:sz w:val="20"/>
                <w:szCs w:val="20"/>
                <w:lang w:val="en-US"/>
              </w:rPr>
              <w:t xml:space="preserve"> </w:t>
            </w:r>
          </w:p>
        </w:tc>
      </w:tr>
      <w:tr w:rsidR="00B47349" w:rsidRPr="00F24354" w14:paraId="3801F24E"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4C"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lastRenderedPageBreak/>
              <w:t>Клавиатура</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4D"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USB или DB9  клавиатура, 102 клавиша, гравирана БДС кирилица</w:t>
            </w:r>
          </w:p>
        </w:tc>
      </w:tr>
      <w:tr w:rsidR="00B47349" w:rsidRPr="00F24354" w14:paraId="3801F251" w14:textId="77777777" w:rsidTr="00A43356">
        <w:trPr>
          <w:trHeight w:val="370"/>
        </w:trPr>
        <w:tc>
          <w:tcPr>
            <w:tcW w:w="3662" w:type="dxa"/>
            <w:tcBorders>
              <w:top w:val="single" w:sz="4" w:space="0" w:color="000000"/>
              <w:left w:val="single" w:sz="4" w:space="0" w:color="000000"/>
              <w:bottom w:val="single" w:sz="4" w:space="0" w:color="000000"/>
            </w:tcBorders>
            <w:shd w:val="clear" w:color="auto" w:fill="auto"/>
            <w:vAlign w:val="center"/>
          </w:tcPr>
          <w:p w14:paraId="3801F24F"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Др. изисквания</w:t>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50"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В случай, че компютъра е с преработени изходи на DB9 ще е необходимо включване в  конфигурацията на USB </w:t>
            </w:r>
            <w:proofErr w:type="spellStart"/>
            <w:r w:rsidRPr="00F24354">
              <w:rPr>
                <w:rFonts w:ascii="Times New Roman" w:hAnsi="Times New Roman" w:cs="Arial"/>
                <w:sz w:val="20"/>
                <w:szCs w:val="20"/>
              </w:rPr>
              <w:t>Enclosure</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преходник</w:t>
            </w:r>
            <w:proofErr w:type="spellEnd"/>
            <w:r w:rsidRPr="00F24354">
              <w:rPr>
                <w:rFonts w:ascii="Times New Roman" w:hAnsi="Times New Roman" w:cs="Arial"/>
                <w:sz w:val="20"/>
                <w:szCs w:val="20"/>
              </w:rPr>
              <w:t xml:space="preserve">)  (DB9 to USB) за използване на стандартни USB </w:t>
            </w:r>
            <w:proofErr w:type="spellStart"/>
            <w:r w:rsidRPr="00F24354">
              <w:rPr>
                <w:rFonts w:ascii="Times New Roman" w:hAnsi="Times New Roman" w:cs="Arial"/>
                <w:sz w:val="20"/>
                <w:szCs w:val="20"/>
              </w:rPr>
              <w:t>Flash</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Drive</w:t>
            </w:r>
            <w:proofErr w:type="spellEnd"/>
            <w:r w:rsidRPr="00F24354">
              <w:rPr>
                <w:rFonts w:ascii="Times New Roman" w:hAnsi="Times New Roman" w:cs="Arial"/>
                <w:sz w:val="20"/>
                <w:szCs w:val="20"/>
              </w:rPr>
              <w:t>;</w:t>
            </w:r>
          </w:p>
        </w:tc>
      </w:tr>
      <w:tr w:rsidR="00B47349" w:rsidRPr="00F24354" w14:paraId="3801F254" w14:textId="77777777" w:rsidTr="00A43356">
        <w:tblPrEx>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Ex>
        <w:trPr>
          <w:trHeight w:val="370"/>
        </w:trPr>
        <w:tc>
          <w:tcPr>
            <w:tcW w:w="3662" w:type="dxa"/>
            <w:tcBorders>
              <w:top w:val="nil"/>
              <w:left w:val="single" w:sz="4" w:space="0" w:color="000001"/>
              <w:bottom w:val="single" w:sz="4" w:space="0" w:color="000001"/>
              <w:right w:val="nil"/>
            </w:tcBorders>
            <w:shd w:val="clear" w:color="auto" w:fill="FFFFFF"/>
            <w:vAlign w:val="center"/>
            <w:hideMark/>
          </w:tcPr>
          <w:p w14:paraId="3801F252"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Енергийна консумация съгласно критериите на:</w:t>
            </w:r>
            <w:r w:rsidRPr="00F24354">
              <w:rPr>
                <w:rFonts w:ascii="Times New Roman" w:hAnsi="Times New Roman" w:cs="Arial"/>
                <w:bCs/>
                <w:sz w:val="20"/>
                <w:szCs w:val="20"/>
              </w:rPr>
              <w:tab/>
            </w:r>
          </w:p>
        </w:tc>
        <w:tc>
          <w:tcPr>
            <w:tcW w:w="5977" w:type="dxa"/>
            <w:tcBorders>
              <w:top w:val="nil"/>
              <w:left w:val="single" w:sz="4" w:space="0" w:color="000001"/>
              <w:bottom w:val="single" w:sz="4" w:space="0" w:color="000001"/>
              <w:right w:val="single" w:sz="4" w:space="0" w:color="000001"/>
            </w:tcBorders>
            <w:shd w:val="clear" w:color="auto" w:fill="FFFFFF"/>
            <w:vAlign w:val="center"/>
            <w:hideMark/>
          </w:tcPr>
          <w:p w14:paraId="3801F253"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 xml:space="preserve">Energy </w:t>
            </w:r>
            <w:proofErr w:type="spellStart"/>
            <w:r w:rsidRPr="00F24354">
              <w:rPr>
                <w:rFonts w:ascii="Times New Roman" w:hAnsi="Times New Roman" w:cs="Arial"/>
                <w:bCs/>
                <w:sz w:val="20"/>
                <w:szCs w:val="20"/>
              </w:rPr>
              <w:t>Star</w:t>
            </w:r>
            <w:proofErr w:type="spellEnd"/>
            <w:r w:rsidRPr="00F24354">
              <w:rPr>
                <w:rFonts w:ascii="Times New Roman" w:hAnsi="Times New Roman" w:cs="Arial"/>
                <w:bCs/>
                <w:sz w:val="20"/>
                <w:szCs w:val="20"/>
              </w:rPr>
              <w:t xml:space="preserve"> 5.0</w:t>
            </w:r>
          </w:p>
        </w:tc>
      </w:tr>
    </w:tbl>
    <w:p w14:paraId="3801F255" w14:textId="77777777" w:rsidR="00B47349" w:rsidRDefault="00B47349" w:rsidP="00B47349">
      <w:pPr>
        <w:ind w:firstLine="720"/>
        <w:jc w:val="both"/>
        <w:rPr>
          <w:rFonts w:ascii="Times New Roman" w:hAnsi="Times New Roman" w:cs="Arial"/>
          <w:b/>
          <w:bCs/>
          <w:sz w:val="24"/>
          <w:szCs w:val="24"/>
        </w:rPr>
      </w:pPr>
    </w:p>
    <w:p w14:paraId="3801F256" w14:textId="77777777" w:rsidR="00B47349" w:rsidRPr="00B47349" w:rsidRDefault="00B47349" w:rsidP="00B47349">
      <w:pPr>
        <w:ind w:firstLine="720"/>
        <w:jc w:val="both"/>
        <w:rPr>
          <w:rFonts w:ascii="Times New Roman" w:hAnsi="Times New Roman" w:cs="Arial"/>
          <w:b/>
          <w:bCs/>
          <w:sz w:val="24"/>
          <w:szCs w:val="24"/>
        </w:rPr>
      </w:pPr>
      <w:r w:rsidRPr="00B47349">
        <w:rPr>
          <w:rFonts w:ascii="Times New Roman" w:hAnsi="Times New Roman" w:cs="Arial"/>
          <w:b/>
          <w:bCs/>
          <w:sz w:val="24"/>
          <w:szCs w:val="24"/>
        </w:rPr>
        <w:t xml:space="preserve">5. Принтер TEMPEST стандарт SDIP-27 </w:t>
      </w:r>
      <w:proofErr w:type="spellStart"/>
      <w:r w:rsidRPr="00B47349">
        <w:rPr>
          <w:rFonts w:ascii="Times New Roman" w:hAnsi="Times New Roman"/>
          <w:b/>
          <w:sz w:val="24"/>
          <w:szCs w:val="24"/>
        </w:rPr>
        <w:t>Level</w:t>
      </w:r>
      <w:proofErr w:type="spellEnd"/>
      <w:r w:rsidRPr="00B47349">
        <w:rPr>
          <w:rFonts w:ascii="Times New Roman" w:hAnsi="Times New Roman"/>
          <w:b/>
          <w:sz w:val="24"/>
          <w:szCs w:val="24"/>
        </w:rPr>
        <w:t xml:space="preserve"> </w:t>
      </w:r>
      <w:r w:rsidRPr="00B47349">
        <w:rPr>
          <w:rFonts w:ascii="Times New Roman" w:hAnsi="Times New Roman"/>
          <w:b/>
          <w:sz w:val="24"/>
          <w:szCs w:val="24"/>
          <w:lang w:val="en-US"/>
        </w:rPr>
        <w:t>B</w:t>
      </w:r>
    </w:p>
    <w:tbl>
      <w:tblPr>
        <w:tblW w:w="9639" w:type="dxa"/>
        <w:tblInd w:w="392" w:type="dxa"/>
        <w:tblLayout w:type="fixed"/>
        <w:tblLook w:val="04A0" w:firstRow="1" w:lastRow="0" w:firstColumn="1" w:lastColumn="0" w:noHBand="0" w:noVBand="1"/>
      </w:tblPr>
      <w:tblGrid>
        <w:gridCol w:w="3657"/>
        <w:gridCol w:w="5982"/>
      </w:tblGrid>
      <w:tr w:rsidR="00B47349" w:rsidRPr="00F24354" w14:paraId="3801F259" w14:textId="77777777" w:rsidTr="00A43356">
        <w:trPr>
          <w:trHeight w:val="370"/>
        </w:trPr>
        <w:tc>
          <w:tcPr>
            <w:tcW w:w="3657" w:type="dxa"/>
            <w:tcBorders>
              <w:top w:val="single" w:sz="4" w:space="0" w:color="000000"/>
              <w:left w:val="single" w:sz="4" w:space="0" w:color="000000"/>
              <w:bottom w:val="single" w:sz="4" w:space="0" w:color="000000"/>
              <w:right w:val="single" w:sz="4" w:space="0" w:color="000000"/>
            </w:tcBorders>
            <w:vAlign w:val="center"/>
            <w:hideMark/>
          </w:tcPr>
          <w:p w14:paraId="3801F257"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Технология на печат</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3801F258" w14:textId="77777777" w:rsidR="00B47349" w:rsidRPr="00F24354" w:rsidRDefault="00B47349" w:rsidP="00B47349">
            <w:pPr>
              <w:rPr>
                <w:rFonts w:ascii="Times New Roman" w:hAnsi="Times New Roman" w:cs="Arial"/>
                <w:sz w:val="20"/>
                <w:szCs w:val="20"/>
              </w:rPr>
            </w:pPr>
            <w:proofErr w:type="spellStart"/>
            <w:r w:rsidRPr="00F24354">
              <w:rPr>
                <w:rFonts w:ascii="Times New Roman" w:hAnsi="Times New Roman" w:cs="Arial"/>
                <w:sz w:val="20"/>
                <w:szCs w:val="20"/>
              </w:rPr>
              <w:t>Monochrome</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Laser</w:t>
            </w:r>
            <w:proofErr w:type="spellEnd"/>
          </w:p>
        </w:tc>
      </w:tr>
      <w:tr w:rsidR="00B47349" w:rsidRPr="00F24354" w14:paraId="3801F25C"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25A"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Формат</w:t>
            </w:r>
          </w:p>
        </w:tc>
        <w:tc>
          <w:tcPr>
            <w:tcW w:w="5982" w:type="dxa"/>
            <w:tcBorders>
              <w:top w:val="nil"/>
              <w:left w:val="single" w:sz="4" w:space="0" w:color="000000"/>
              <w:bottom w:val="single" w:sz="4" w:space="0" w:color="000000"/>
              <w:right w:val="single" w:sz="4" w:space="0" w:color="000000"/>
            </w:tcBorders>
            <w:vAlign w:val="center"/>
            <w:hideMark/>
          </w:tcPr>
          <w:p w14:paraId="3801F25B"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A4</w:t>
            </w:r>
          </w:p>
        </w:tc>
      </w:tr>
      <w:tr w:rsidR="00B47349" w:rsidRPr="00F24354" w14:paraId="3801F25F" w14:textId="77777777" w:rsidTr="00A43356">
        <w:trPr>
          <w:trHeight w:val="370"/>
        </w:trPr>
        <w:tc>
          <w:tcPr>
            <w:tcW w:w="3657" w:type="dxa"/>
            <w:tcBorders>
              <w:top w:val="single" w:sz="4" w:space="0" w:color="000000"/>
              <w:left w:val="single" w:sz="4" w:space="0" w:color="000000"/>
              <w:bottom w:val="single" w:sz="4" w:space="0" w:color="000000"/>
              <w:right w:val="nil"/>
            </w:tcBorders>
            <w:vAlign w:val="center"/>
            <w:hideMark/>
          </w:tcPr>
          <w:p w14:paraId="3801F25D"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Скорост на печат</w:t>
            </w:r>
          </w:p>
        </w:tc>
        <w:tc>
          <w:tcPr>
            <w:tcW w:w="5982" w:type="dxa"/>
            <w:tcBorders>
              <w:top w:val="single" w:sz="4" w:space="0" w:color="000000"/>
              <w:left w:val="single" w:sz="4" w:space="0" w:color="000000"/>
              <w:bottom w:val="single" w:sz="4" w:space="0" w:color="000000"/>
              <w:right w:val="single" w:sz="4" w:space="0" w:color="000000"/>
            </w:tcBorders>
            <w:vAlign w:val="center"/>
            <w:hideMark/>
          </w:tcPr>
          <w:p w14:paraId="3801F25E"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18ppm A4</w:t>
            </w:r>
          </w:p>
        </w:tc>
      </w:tr>
      <w:tr w:rsidR="00B47349" w:rsidRPr="00F24354" w14:paraId="3801F262"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260"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Разделителна способност</w:t>
            </w:r>
          </w:p>
        </w:tc>
        <w:tc>
          <w:tcPr>
            <w:tcW w:w="5982" w:type="dxa"/>
            <w:tcBorders>
              <w:top w:val="nil"/>
              <w:left w:val="single" w:sz="4" w:space="0" w:color="000000"/>
              <w:bottom w:val="single" w:sz="4" w:space="0" w:color="000000"/>
              <w:right w:val="single" w:sz="4" w:space="0" w:color="000000"/>
            </w:tcBorders>
            <w:vAlign w:val="center"/>
            <w:hideMark/>
          </w:tcPr>
          <w:p w14:paraId="3801F261"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600x600dpi</w:t>
            </w:r>
          </w:p>
        </w:tc>
      </w:tr>
      <w:tr w:rsidR="00B47349" w:rsidRPr="00F24354" w14:paraId="3801F265"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263"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Оперативна памет</w:t>
            </w:r>
          </w:p>
        </w:tc>
        <w:tc>
          <w:tcPr>
            <w:tcW w:w="5982" w:type="dxa"/>
            <w:tcBorders>
              <w:top w:val="nil"/>
              <w:left w:val="single" w:sz="4" w:space="0" w:color="000000"/>
              <w:bottom w:val="single" w:sz="4" w:space="0" w:color="000000"/>
              <w:right w:val="single" w:sz="4" w:space="0" w:color="000000"/>
            </w:tcBorders>
            <w:vAlign w:val="center"/>
            <w:hideMark/>
          </w:tcPr>
          <w:p w14:paraId="3801F26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8MB</w:t>
            </w:r>
          </w:p>
        </w:tc>
      </w:tr>
      <w:tr w:rsidR="00B47349" w:rsidRPr="00F24354" w14:paraId="3801F268"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266"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Входящи касети</w:t>
            </w:r>
          </w:p>
        </w:tc>
        <w:tc>
          <w:tcPr>
            <w:tcW w:w="5982" w:type="dxa"/>
            <w:tcBorders>
              <w:top w:val="nil"/>
              <w:left w:val="single" w:sz="4" w:space="0" w:color="000000"/>
              <w:bottom w:val="single" w:sz="4" w:space="0" w:color="000000"/>
              <w:right w:val="single" w:sz="4" w:space="0" w:color="000000"/>
            </w:tcBorders>
            <w:vAlign w:val="center"/>
            <w:hideMark/>
          </w:tcPr>
          <w:p w14:paraId="3801F26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Мин. 1 касета за мин. 250 листа</w:t>
            </w:r>
          </w:p>
        </w:tc>
      </w:tr>
      <w:tr w:rsidR="00B47349" w:rsidRPr="00F24354" w14:paraId="3801F26B" w14:textId="77777777" w:rsidTr="00A43356">
        <w:trPr>
          <w:trHeight w:val="370"/>
        </w:trPr>
        <w:tc>
          <w:tcPr>
            <w:tcW w:w="3657" w:type="dxa"/>
            <w:tcBorders>
              <w:top w:val="nil"/>
              <w:left w:val="single" w:sz="4" w:space="0" w:color="000000"/>
              <w:bottom w:val="single" w:sz="4" w:space="0" w:color="000000"/>
              <w:right w:val="nil"/>
            </w:tcBorders>
            <w:vAlign w:val="center"/>
          </w:tcPr>
          <w:p w14:paraId="3801F269"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Дуплекс</w:t>
            </w:r>
            <w:r w:rsidRPr="00F24354">
              <w:rPr>
                <w:rFonts w:ascii="Times New Roman" w:hAnsi="Times New Roman" w:cs="Arial"/>
                <w:bCs/>
                <w:sz w:val="20"/>
                <w:szCs w:val="20"/>
              </w:rPr>
              <w:tab/>
            </w:r>
          </w:p>
        </w:tc>
        <w:tc>
          <w:tcPr>
            <w:tcW w:w="5982" w:type="dxa"/>
            <w:tcBorders>
              <w:top w:val="nil"/>
              <w:left w:val="single" w:sz="4" w:space="0" w:color="000000"/>
              <w:bottom w:val="single" w:sz="4" w:space="0" w:color="000000"/>
              <w:right w:val="single" w:sz="4" w:space="0" w:color="000000"/>
            </w:tcBorders>
            <w:vAlign w:val="center"/>
          </w:tcPr>
          <w:p w14:paraId="3801F26A"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не</w:t>
            </w:r>
          </w:p>
        </w:tc>
      </w:tr>
      <w:tr w:rsidR="00B47349" w:rsidRPr="00F24354" w14:paraId="3801F26E"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26C"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Интерфейс за връзка</w:t>
            </w:r>
          </w:p>
        </w:tc>
        <w:tc>
          <w:tcPr>
            <w:tcW w:w="5982" w:type="dxa"/>
            <w:tcBorders>
              <w:top w:val="nil"/>
              <w:left w:val="single" w:sz="4" w:space="0" w:color="000000"/>
              <w:bottom w:val="single" w:sz="4" w:space="0" w:color="000000"/>
              <w:right w:val="single" w:sz="4" w:space="0" w:color="000000"/>
            </w:tcBorders>
            <w:vAlign w:val="center"/>
            <w:hideMark/>
          </w:tcPr>
          <w:p w14:paraId="3801F26D"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USB 2.0/DB9</w:t>
            </w:r>
          </w:p>
        </w:tc>
      </w:tr>
      <w:tr w:rsidR="00B47349" w:rsidRPr="00F24354" w14:paraId="3801F271" w14:textId="77777777" w:rsidTr="00A43356">
        <w:trPr>
          <w:trHeight w:val="370"/>
        </w:trPr>
        <w:tc>
          <w:tcPr>
            <w:tcW w:w="3657" w:type="dxa"/>
            <w:tcBorders>
              <w:top w:val="nil"/>
              <w:left w:val="single" w:sz="4" w:space="0" w:color="000000"/>
              <w:bottom w:val="single" w:sz="4" w:space="0" w:color="000000"/>
              <w:right w:val="nil"/>
            </w:tcBorders>
            <w:vAlign w:val="center"/>
            <w:hideMark/>
          </w:tcPr>
          <w:p w14:paraId="3801F26F"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Поддържан език</w:t>
            </w:r>
          </w:p>
        </w:tc>
        <w:tc>
          <w:tcPr>
            <w:tcW w:w="5982" w:type="dxa"/>
            <w:tcBorders>
              <w:top w:val="nil"/>
              <w:left w:val="single" w:sz="4" w:space="0" w:color="000000"/>
              <w:bottom w:val="single" w:sz="4" w:space="0" w:color="000000"/>
              <w:right w:val="single" w:sz="4" w:space="0" w:color="000000"/>
            </w:tcBorders>
            <w:vAlign w:val="center"/>
            <w:hideMark/>
          </w:tcPr>
          <w:p w14:paraId="3801F270"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PCL 5е</w:t>
            </w:r>
          </w:p>
        </w:tc>
      </w:tr>
      <w:tr w:rsidR="00B47349" w:rsidRPr="00F24354" w14:paraId="3801F274" w14:textId="77777777" w:rsidTr="00A43356">
        <w:trPr>
          <w:trHeight w:val="370"/>
        </w:trPr>
        <w:tc>
          <w:tcPr>
            <w:tcW w:w="3657" w:type="dxa"/>
            <w:tcBorders>
              <w:top w:val="nil"/>
              <w:left w:val="single" w:sz="4" w:space="0" w:color="000000"/>
              <w:bottom w:val="single" w:sz="4" w:space="0" w:color="auto"/>
              <w:right w:val="nil"/>
            </w:tcBorders>
            <w:vAlign w:val="center"/>
            <w:hideMark/>
          </w:tcPr>
          <w:p w14:paraId="3801F272"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Драйвери</w:t>
            </w:r>
          </w:p>
        </w:tc>
        <w:tc>
          <w:tcPr>
            <w:tcW w:w="5982" w:type="dxa"/>
            <w:tcBorders>
              <w:top w:val="nil"/>
              <w:left w:val="single" w:sz="4" w:space="0" w:color="000000"/>
              <w:bottom w:val="single" w:sz="4" w:space="0" w:color="auto"/>
              <w:right w:val="single" w:sz="4" w:space="0" w:color="000000"/>
            </w:tcBorders>
            <w:vAlign w:val="center"/>
            <w:hideMark/>
          </w:tcPr>
          <w:p w14:paraId="3801F273"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Windows 7/8/10</w:t>
            </w:r>
          </w:p>
        </w:tc>
      </w:tr>
      <w:tr w:rsidR="00B47349" w:rsidRPr="00F24354" w14:paraId="3801F277" w14:textId="77777777" w:rsidTr="00A43356">
        <w:trPr>
          <w:trHeight w:val="370"/>
        </w:trPr>
        <w:tc>
          <w:tcPr>
            <w:tcW w:w="3657" w:type="dxa"/>
            <w:tcBorders>
              <w:top w:val="single" w:sz="4" w:space="0" w:color="auto"/>
              <w:left w:val="single" w:sz="4" w:space="0" w:color="000000"/>
              <w:bottom w:val="single" w:sz="4" w:space="0" w:color="auto"/>
              <w:right w:val="nil"/>
            </w:tcBorders>
            <w:vAlign w:val="center"/>
            <w:hideMark/>
          </w:tcPr>
          <w:p w14:paraId="3801F275"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Капацитет на тонера</w:t>
            </w:r>
          </w:p>
        </w:tc>
        <w:tc>
          <w:tcPr>
            <w:tcW w:w="5982" w:type="dxa"/>
            <w:tcBorders>
              <w:top w:val="single" w:sz="4" w:space="0" w:color="auto"/>
              <w:left w:val="single" w:sz="4" w:space="0" w:color="000000"/>
              <w:bottom w:val="single" w:sz="4" w:space="0" w:color="auto"/>
              <w:right w:val="single" w:sz="4" w:space="0" w:color="000000"/>
            </w:tcBorders>
            <w:vAlign w:val="center"/>
            <w:hideMark/>
          </w:tcPr>
          <w:p w14:paraId="3801F276"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2500 стр.</w:t>
            </w:r>
          </w:p>
        </w:tc>
      </w:tr>
      <w:tr w:rsidR="00B47349" w:rsidRPr="00F24354" w14:paraId="3801F27A" w14:textId="77777777" w:rsidTr="00A43356">
        <w:tblPrEx>
          <w:tblBorders>
            <w:top w:val="single" w:sz="4" w:space="0" w:color="000001"/>
            <w:left w:val="single" w:sz="4" w:space="0" w:color="000001"/>
            <w:bottom w:val="single" w:sz="4" w:space="0" w:color="000001"/>
            <w:insideH w:val="single" w:sz="4" w:space="0" w:color="000001"/>
            <w:insideV w:val="nil"/>
          </w:tblBorders>
          <w:tblCellMar>
            <w:left w:w="103" w:type="dxa"/>
          </w:tblCellMar>
        </w:tblPrEx>
        <w:trPr>
          <w:trHeight w:val="370"/>
        </w:trPr>
        <w:tc>
          <w:tcPr>
            <w:tcW w:w="3657" w:type="dxa"/>
            <w:tcBorders>
              <w:top w:val="single" w:sz="4" w:space="0" w:color="auto"/>
              <w:left w:val="single" w:sz="4" w:space="0" w:color="000001"/>
              <w:bottom w:val="single" w:sz="4" w:space="0" w:color="auto"/>
              <w:right w:val="nil"/>
            </w:tcBorders>
            <w:shd w:val="clear" w:color="auto" w:fill="FFFFFF"/>
            <w:vAlign w:val="center"/>
            <w:hideMark/>
          </w:tcPr>
          <w:p w14:paraId="3801F278"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Енергийна консумация съгласно критериите на:</w:t>
            </w:r>
            <w:r w:rsidRPr="00F24354">
              <w:rPr>
                <w:rFonts w:ascii="Times New Roman" w:hAnsi="Times New Roman" w:cs="Arial"/>
                <w:bCs/>
                <w:sz w:val="20"/>
                <w:szCs w:val="20"/>
              </w:rPr>
              <w:tab/>
            </w:r>
          </w:p>
        </w:tc>
        <w:tc>
          <w:tcPr>
            <w:tcW w:w="5982" w:type="dxa"/>
            <w:tcBorders>
              <w:top w:val="single" w:sz="4" w:space="0" w:color="auto"/>
              <w:left w:val="single" w:sz="4" w:space="0" w:color="000001"/>
              <w:bottom w:val="single" w:sz="4" w:space="0" w:color="auto"/>
              <w:right w:val="single" w:sz="4" w:space="0" w:color="000001"/>
            </w:tcBorders>
            <w:shd w:val="clear" w:color="auto" w:fill="FFFFFF"/>
            <w:vAlign w:val="center"/>
            <w:hideMark/>
          </w:tcPr>
          <w:p w14:paraId="3801F279"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 xml:space="preserve">Energy </w:t>
            </w:r>
            <w:proofErr w:type="spellStart"/>
            <w:r w:rsidRPr="00F24354">
              <w:rPr>
                <w:rFonts w:ascii="Times New Roman" w:hAnsi="Times New Roman" w:cs="Arial"/>
                <w:bCs/>
                <w:sz w:val="20"/>
                <w:szCs w:val="20"/>
              </w:rPr>
              <w:t>Star</w:t>
            </w:r>
            <w:proofErr w:type="spellEnd"/>
            <w:r w:rsidRPr="00F24354">
              <w:rPr>
                <w:rFonts w:ascii="Times New Roman" w:hAnsi="Times New Roman" w:cs="Arial"/>
                <w:bCs/>
                <w:sz w:val="20"/>
                <w:szCs w:val="20"/>
              </w:rPr>
              <w:t xml:space="preserve"> 1.1</w:t>
            </w:r>
          </w:p>
        </w:tc>
      </w:tr>
      <w:tr w:rsidR="00B47349" w:rsidRPr="00F24354" w14:paraId="3801F27D" w14:textId="77777777" w:rsidTr="00A43356">
        <w:tblPrEx>
          <w:tblBorders>
            <w:top w:val="single" w:sz="4" w:space="0" w:color="000001"/>
            <w:left w:val="single" w:sz="4" w:space="0" w:color="000001"/>
            <w:bottom w:val="single" w:sz="4" w:space="0" w:color="000001"/>
            <w:insideH w:val="single" w:sz="4" w:space="0" w:color="000001"/>
            <w:insideV w:val="nil"/>
          </w:tblBorders>
          <w:tblCellMar>
            <w:left w:w="103" w:type="dxa"/>
          </w:tblCellMar>
        </w:tblPrEx>
        <w:trPr>
          <w:trHeight w:val="370"/>
        </w:trPr>
        <w:tc>
          <w:tcPr>
            <w:tcW w:w="3657" w:type="dxa"/>
            <w:tcBorders>
              <w:top w:val="single" w:sz="4" w:space="0" w:color="auto"/>
              <w:left w:val="single" w:sz="4" w:space="0" w:color="000001"/>
              <w:bottom w:val="single" w:sz="4" w:space="0" w:color="000001"/>
              <w:right w:val="nil"/>
            </w:tcBorders>
            <w:shd w:val="clear" w:color="auto" w:fill="FFFFFF"/>
            <w:vAlign w:val="center"/>
          </w:tcPr>
          <w:p w14:paraId="3801F27B"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Др. изисквания</w:t>
            </w:r>
          </w:p>
        </w:tc>
        <w:tc>
          <w:tcPr>
            <w:tcW w:w="5982" w:type="dxa"/>
            <w:tcBorders>
              <w:top w:val="single" w:sz="4" w:space="0" w:color="auto"/>
              <w:left w:val="single" w:sz="4" w:space="0" w:color="000001"/>
              <w:bottom w:val="single" w:sz="4" w:space="0" w:color="000001"/>
              <w:right w:val="single" w:sz="4" w:space="0" w:color="000001"/>
            </w:tcBorders>
            <w:shd w:val="clear" w:color="auto" w:fill="FFFFFF"/>
            <w:vAlign w:val="center"/>
          </w:tcPr>
          <w:p w14:paraId="3801F27C" w14:textId="174B2C1C"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USB или DB9  Кабел за връзка компютър – принтер</w:t>
            </w:r>
            <w:r w:rsidR="00584801">
              <w:rPr>
                <w:rFonts w:ascii="Times New Roman" w:hAnsi="Times New Roman" w:cs="Arial"/>
                <w:sz w:val="20"/>
                <w:szCs w:val="20"/>
              </w:rPr>
              <w:t>, еднотипен с поддържаните портове</w:t>
            </w:r>
            <w:r w:rsidRPr="00F24354">
              <w:rPr>
                <w:rFonts w:ascii="Times New Roman" w:hAnsi="Times New Roman" w:cs="Arial"/>
                <w:sz w:val="20"/>
                <w:szCs w:val="20"/>
              </w:rPr>
              <w:t xml:space="preserve"> </w:t>
            </w:r>
          </w:p>
        </w:tc>
      </w:tr>
    </w:tbl>
    <w:p w14:paraId="3801F27E" w14:textId="77777777" w:rsidR="00B47349" w:rsidRPr="00B47349" w:rsidRDefault="00B47349" w:rsidP="00B47349">
      <w:pPr>
        <w:ind w:left="360"/>
        <w:contextualSpacing/>
        <w:jc w:val="both"/>
        <w:rPr>
          <w:rFonts w:ascii="Times New Roman" w:hAnsi="Times New Roman" w:cs="Arial"/>
          <w:b/>
          <w:sz w:val="24"/>
          <w:szCs w:val="24"/>
        </w:rPr>
      </w:pPr>
    </w:p>
    <w:p w14:paraId="3801F27F" w14:textId="77777777" w:rsidR="00B47349" w:rsidRPr="00B47349" w:rsidRDefault="00B47349" w:rsidP="00B47349">
      <w:pPr>
        <w:ind w:firstLine="720"/>
        <w:jc w:val="both"/>
        <w:rPr>
          <w:rFonts w:ascii="Times New Roman" w:hAnsi="Times New Roman" w:cs="Arial"/>
          <w:b/>
          <w:bCs/>
          <w:sz w:val="24"/>
          <w:szCs w:val="24"/>
        </w:rPr>
      </w:pPr>
      <w:r w:rsidRPr="00B47349">
        <w:rPr>
          <w:rFonts w:ascii="Times New Roman" w:hAnsi="Times New Roman" w:cs="Arial"/>
          <w:b/>
          <w:bCs/>
          <w:sz w:val="24"/>
          <w:szCs w:val="24"/>
        </w:rPr>
        <w:t xml:space="preserve">6. Слушалки TEMPEST стандарт SDIP-27 </w:t>
      </w:r>
      <w:proofErr w:type="spellStart"/>
      <w:r w:rsidRPr="00B47349">
        <w:rPr>
          <w:rFonts w:ascii="Times New Roman" w:hAnsi="Times New Roman"/>
          <w:b/>
          <w:sz w:val="24"/>
          <w:szCs w:val="24"/>
        </w:rPr>
        <w:t>Level</w:t>
      </w:r>
      <w:proofErr w:type="spellEnd"/>
      <w:r w:rsidRPr="00B47349">
        <w:rPr>
          <w:rFonts w:ascii="Times New Roman" w:hAnsi="Times New Roman"/>
          <w:b/>
          <w:sz w:val="24"/>
          <w:szCs w:val="24"/>
        </w:rPr>
        <w:t xml:space="preserve"> </w:t>
      </w:r>
      <w:r w:rsidRPr="00B47349">
        <w:rPr>
          <w:rFonts w:ascii="Times New Roman" w:hAnsi="Times New Roman" w:cs="Arial"/>
          <w:b/>
          <w:bCs/>
          <w:sz w:val="24"/>
          <w:szCs w:val="24"/>
        </w:rPr>
        <w:t>В</w:t>
      </w:r>
    </w:p>
    <w:tbl>
      <w:tblPr>
        <w:tblW w:w="9639" w:type="dxa"/>
        <w:tblInd w:w="392" w:type="dxa"/>
        <w:tblLayout w:type="fixed"/>
        <w:tblLook w:val="04A0" w:firstRow="1" w:lastRow="0" w:firstColumn="1" w:lastColumn="0" w:noHBand="0" w:noVBand="1"/>
      </w:tblPr>
      <w:tblGrid>
        <w:gridCol w:w="3657"/>
        <w:gridCol w:w="5982"/>
      </w:tblGrid>
      <w:tr w:rsidR="00B47349" w:rsidRPr="00F24354" w14:paraId="3801F282" w14:textId="77777777" w:rsidTr="00A43356">
        <w:trPr>
          <w:trHeight w:val="370"/>
        </w:trPr>
        <w:tc>
          <w:tcPr>
            <w:tcW w:w="3657" w:type="dxa"/>
            <w:tcBorders>
              <w:top w:val="single" w:sz="4" w:space="0" w:color="000000"/>
              <w:left w:val="single" w:sz="4" w:space="0" w:color="000000"/>
              <w:bottom w:val="single" w:sz="4" w:space="0" w:color="000000"/>
              <w:right w:val="single" w:sz="4" w:space="0" w:color="000000"/>
            </w:tcBorders>
            <w:vAlign w:val="center"/>
          </w:tcPr>
          <w:p w14:paraId="3801F280"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Интерфейс за връзка</w:t>
            </w:r>
          </w:p>
        </w:tc>
        <w:tc>
          <w:tcPr>
            <w:tcW w:w="5982" w:type="dxa"/>
            <w:tcBorders>
              <w:top w:val="single" w:sz="4" w:space="0" w:color="000000"/>
              <w:left w:val="single" w:sz="4" w:space="0" w:color="000000"/>
              <w:bottom w:val="single" w:sz="4" w:space="0" w:color="000000"/>
              <w:right w:val="single" w:sz="4" w:space="0" w:color="000000"/>
            </w:tcBorders>
            <w:vAlign w:val="center"/>
          </w:tcPr>
          <w:p w14:paraId="3801F281"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xml:space="preserve">USB или </w:t>
            </w:r>
            <w:r w:rsidRPr="00F24354">
              <w:rPr>
                <w:rFonts w:ascii="Times New Roman" w:hAnsi="Times New Roman" w:cs="Arial"/>
                <w:sz w:val="20"/>
                <w:szCs w:val="20"/>
                <w:lang w:val="en-US"/>
              </w:rPr>
              <w:t>DB9</w:t>
            </w:r>
            <w:r w:rsidRPr="00F24354">
              <w:rPr>
                <w:rFonts w:ascii="Times New Roman" w:hAnsi="Times New Roman" w:cs="Arial"/>
                <w:sz w:val="20"/>
                <w:szCs w:val="20"/>
              </w:rPr>
              <w:t xml:space="preserve"> или 3,5</w:t>
            </w:r>
            <w:r w:rsidRPr="00F24354">
              <w:rPr>
                <w:rFonts w:ascii="Times New Roman" w:hAnsi="Times New Roman" w:cs="Arial"/>
                <w:sz w:val="20"/>
                <w:szCs w:val="20"/>
                <w:lang w:val="en-US"/>
              </w:rPr>
              <w:t xml:space="preserve"> mm</w:t>
            </w:r>
            <w:r w:rsidRPr="00F24354">
              <w:rPr>
                <w:rFonts w:ascii="Times New Roman" w:hAnsi="Times New Roman" w:cs="Arial"/>
                <w:sz w:val="20"/>
                <w:szCs w:val="20"/>
              </w:rPr>
              <w:t xml:space="preserve"> - стерео букса</w:t>
            </w:r>
          </w:p>
        </w:tc>
      </w:tr>
      <w:tr w:rsidR="00B47349" w:rsidRPr="00F24354" w14:paraId="3801F285" w14:textId="77777777" w:rsidTr="00A43356">
        <w:trPr>
          <w:trHeight w:val="370"/>
        </w:trPr>
        <w:tc>
          <w:tcPr>
            <w:tcW w:w="3657" w:type="dxa"/>
            <w:tcBorders>
              <w:top w:val="nil"/>
              <w:left w:val="single" w:sz="4" w:space="0" w:color="000000"/>
              <w:bottom w:val="single" w:sz="4" w:space="0" w:color="000000"/>
              <w:right w:val="nil"/>
            </w:tcBorders>
            <w:vAlign w:val="center"/>
          </w:tcPr>
          <w:p w14:paraId="3801F283"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bCs/>
                <w:sz w:val="20"/>
                <w:szCs w:val="20"/>
              </w:rPr>
              <w:t>Честота</w:t>
            </w:r>
          </w:p>
        </w:tc>
        <w:tc>
          <w:tcPr>
            <w:tcW w:w="5982" w:type="dxa"/>
            <w:tcBorders>
              <w:top w:val="nil"/>
              <w:left w:val="single" w:sz="4" w:space="0" w:color="000000"/>
              <w:bottom w:val="single" w:sz="4" w:space="0" w:color="000000"/>
              <w:right w:val="single" w:sz="4" w:space="0" w:color="000000"/>
            </w:tcBorders>
            <w:vAlign w:val="center"/>
          </w:tcPr>
          <w:p w14:paraId="3801F284"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xml:space="preserve">20 </w:t>
            </w:r>
            <w:proofErr w:type="spellStart"/>
            <w:r w:rsidRPr="00F24354">
              <w:rPr>
                <w:rFonts w:ascii="Times New Roman" w:hAnsi="Times New Roman" w:cs="Arial"/>
                <w:sz w:val="20"/>
                <w:szCs w:val="20"/>
              </w:rPr>
              <w:t>Hz</w:t>
            </w:r>
            <w:proofErr w:type="spellEnd"/>
            <w:r w:rsidRPr="00F24354">
              <w:rPr>
                <w:rFonts w:ascii="Times New Roman" w:hAnsi="Times New Roman" w:cs="Arial"/>
                <w:sz w:val="20"/>
                <w:szCs w:val="20"/>
              </w:rPr>
              <w:t xml:space="preserve"> до 20 000 </w:t>
            </w:r>
            <w:proofErr w:type="spellStart"/>
            <w:r w:rsidRPr="00F24354">
              <w:rPr>
                <w:rFonts w:ascii="Times New Roman" w:hAnsi="Times New Roman" w:cs="Arial"/>
                <w:sz w:val="20"/>
                <w:szCs w:val="20"/>
              </w:rPr>
              <w:t>Hz</w:t>
            </w:r>
            <w:proofErr w:type="spellEnd"/>
          </w:p>
        </w:tc>
      </w:tr>
      <w:tr w:rsidR="00B47349" w:rsidRPr="00F24354" w14:paraId="3801F288" w14:textId="77777777" w:rsidTr="00A43356">
        <w:trPr>
          <w:trHeight w:val="370"/>
        </w:trPr>
        <w:tc>
          <w:tcPr>
            <w:tcW w:w="3657" w:type="dxa"/>
            <w:tcBorders>
              <w:top w:val="nil"/>
              <w:left w:val="single" w:sz="4" w:space="0" w:color="000000"/>
              <w:bottom w:val="single" w:sz="4" w:space="0" w:color="000000"/>
              <w:right w:val="nil"/>
            </w:tcBorders>
            <w:vAlign w:val="center"/>
          </w:tcPr>
          <w:p w14:paraId="3801F286"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Дължина на кабела</w:t>
            </w:r>
          </w:p>
        </w:tc>
        <w:tc>
          <w:tcPr>
            <w:tcW w:w="5982" w:type="dxa"/>
            <w:tcBorders>
              <w:top w:val="nil"/>
              <w:left w:val="single" w:sz="4" w:space="0" w:color="000000"/>
              <w:bottom w:val="single" w:sz="4" w:space="0" w:color="000000"/>
              <w:right w:val="single" w:sz="4" w:space="0" w:color="000000"/>
            </w:tcBorders>
            <w:vAlign w:val="center"/>
          </w:tcPr>
          <w:p w14:paraId="3801F287"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 1,8 м</w:t>
            </w:r>
          </w:p>
        </w:tc>
      </w:tr>
      <w:tr w:rsidR="00B47349" w:rsidRPr="00F24354" w14:paraId="3801F28B" w14:textId="77777777" w:rsidTr="00A43356">
        <w:trPr>
          <w:trHeight w:val="370"/>
        </w:trPr>
        <w:tc>
          <w:tcPr>
            <w:tcW w:w="3657" w:type="dxa"/>
            <w:tcBorders>
              <w:top w:val="nil"/>
              <w:left w:val="single" w:sz="4" w:space="0" w:color="000000"/>
              <w:bottom w:val="single" w:sz="4" w:space="0" w:color="000000"/>
              <w:right w:val="nil"/>
            </w:tcBorders>
            <w:vAlign w:val="center"/>
          </w:tcPr>
          <w:p w14:paraId="3801F289"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Драйвери</w:t>
            </w:r>
          </w:p>
        </w:tc>
        <w:tc>
          <w:tcPr>
            <w:tcW w:w="5982" w:type="dxa"/>
            <w:tcBorders>
              <w:top w:val="nil"/>
              <w:left w:val="single" w:sz="4" w:space="0" w:color="000000"/>
              <w:bottom w:val="single" w:sz="4" w:space="0" w:color="000000"/>
              <w:right w:val="single" w:sz="4" w:space="0" w:color="000000"/>
            </w:tcBorders>
            <w:vAlign w:val="center"/>
          </w:tcPr>
          <w:p w14:paraId="3801F28A"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Windows 7/8/10</w:t>
            </w:r>
          </w:p>
        </w:tc>
      </w:tr>
    </w:tbl>
    <w:p w14:paraId="3801F28C" w14:textId="77777777" w:rsidR="00B47349" w:rsidRPr="00B47349" w:rsidRDefault="00B47349" w:rsidP="00B47349">
      <w:pPr>
        <w:spacing w:after="0" w:line="240" w:lineRule="auto"/>
        <w:jc w:val="both"/>
        <w:rPr>
          <w:rFonts w:ascii="Times New Roman" w:hAnsi="Times New Roman"/>
          <w:sz w:val="24"/>
          <w:szCs w:val="24"/>
        </w:rPr>
      </w:pPr>
    </w:p>
    <w:p w14:paraId="3801F28D" w14:textId="77777777" w:rsidR="00B47349" w:rsidRPr="00B47349" w:rsidRDefault="00B47349" w:rsidP="00B47349">
      <w:pPr>
        <w:ind w:firstLine="720"/>
        <w:jc w:val="both"/>
        <w:rPr>
          <w:rFonts w:ascii="Times New Roman" w:hAnsi="Times New Roman" w:cs="Arial"/>
          <w:b/>
          <w:bCs/>
          <w:sz w:val="24"/>
          <w:szCs w:val="24"/>
        </w:rPr>
      </w:pPr>
      <w:r w:rsidRPr="00B47349">
        <w:rPr>
          <w:rFonts w:ascii="Times New Roman" w:hAnsi="Times New Roman" w:cs="Arial"/>
          <w:b/>
          <w:bCs/>
          <w:sz w:val="24"/>
          <w:szCs w:val="24"/>
        </w:rPr>
        <w:t xml:space="preserve">7. USB </w:t>
      </w:r>
      <w:proofErr w:type="spellStart"/>
      <w:r w:rsidRPr="00B47349">
        <w:rPr>
          <w:rFonts w:ascii="Times New Roman" w:hAnsi="Times New Roman" w:cs="Arial"/>
          <w:b/>
          <w:bCs/>
          <w:sz w:val="24"/>
          <w:szCs w:val="24"/>
        </w:rPr>
        <w:t>Enclosure</w:t>
      </w:r>
      <w:proofErr w:type="spellEnd"/>
      <w:r w:rsidRPr="00B47349">
        <w:rPr>
          <w:rFonts w:ascii="Times New Roman" w:hAnsi="Times New Roman" w:cs="Arial"/>
          <w:b/>
          <w:bCs/>
          <w:sz w:val="24"/>
          <w:szCs w:val="24"/>
        </w:rPr>
        <w:t xml:space="preserve"> (</w:t>
      </w:r>
      <w:proofErr w:type="spellStart"/>
      <w:r w:rsidRPr="00B47349">
        <w:rPr>
          <w:rFonts w:ascii="Times New Roman" w:hAnsi="Times New Roman" w:cs="Arial"/>
          <w:b/>
          <w:bCs/>
          <w:sz w:val="24"/>
          <w:szCs w:val="24"/>
        </w:rPr>
        <w:t>преходник</w:t>
      </w:r>
      <w:proofErr w:type="spellEnd"/>
      <w:r w:rsidRPr="00B47349">
        <w:rPr>
          <w:rFonts w:ascii="Times New Roman" w:hAnsi="Times New Roman" w:cs="Arial"/>
          <w:b/>
          <w:bCs/>
          <w:sz w:val="24"/>
          <w:szCs w:val="24"/>
        </w:rPr>
        <w:t>)</w:t>
      </w:r>
      <w:r w:rsidRPr="00B47349">
        <w:rPr>
          <w:rFonts w:ascii="Times New Roman" w:hAnsi="Times New Roman" w:cs="Arial"/>
          <w:sz w:val="24"/>
          <w:szCs w:val="24"/>
        </w:rPr>
        <w:t xml:space="preserve">  </w:t>
      </w:r>
      <w:r w:rsidRPr="00B47349">
        <w:rPr>
          <w:rFonts w:ascii="Times New Roman" w:hAnsi="Times New Roman" w:cs="Arial"/>
          <w:b/>
          <w:bCs/>
          <w:sz w:val="24"/>
          <w:szCs w:val="24"/>
        </w:rPr>
        <w:t xml:space="preserve">TEMPEST стандарт SDIP-27 </w:t>
      </w:r>
      <w:proofErr w:type="spellStart"/>
      <w:r w:rsidRPr="00B47349">
        <w:rPr>
          <w:rFonts w:ascii="Times New Roman" w:hAnsi="Times New Roman"/>
          <w:b/>
          <w:sz w:val="24"/>
          <w:szCs w:val="24"/>
        </w:rPr>
        <w:t>Level</w:t>
      </w:r>
      <w:proofErr w:type="spellEnd"/>
      <w:r w:rsidRPr="00B47349">
        <w:rPr>
          <w:rFonts w:ascii="Times New Roman" w:hAnsi="Times New Roman"/>
          <w:b/>
          <w:sz w:val="24"/>
          <w:szCs w:val="24"/>
        </w:rPr>
        <w:t xml:space="preserve"> </w:t>
      </w:r>
      <w:r w:rsidRPr="00B47349">
        <w:rPr>
          <w:rFonts w:ascii="Times New Roman" w:hAnsi="Times New Roman" w:cs="Arial"/>
          <w:b/>
          <w:bCs/>
          <w:sz w:val="24"/>
          <w:szCs w:val="24"/>
        </w:rPr>
        <w:t>А</w:t>
      </w:r>
    </w:p>
    <w:tbl>
      <w:tblPr>
        <w:tblW w:w="9639" w:type="dxa"/>
        <w:tblInd w:w="392" w:type="dxa"/>
        <w:tblLayout w:type="fixed"/>
        <w:tblLook w:val="04A0" w:firstRow="1" w:lastRow="0" w:firstColumn="1" w:lastColumn="0" w:noHBand="0" w:noVBand="1"/>
      </w:tblPr>
      <w:tblGrid>
        <w:gridCol w:w="3660"/>
        <w:gridCol w:w="5979"/>
      </w:tblGrid>
      <w:tr w:rsidR="00B47349" w:rsidRPr="00F24354" w14:paraId="3801F290" w14:textId="77777777" w:rsidTr="00A43356">
        <w:trPr>
          <w:trHeight w:val="370"/>
        </w:trPr>
        <w:tc>
          <w:tcPr>
            <w:tcW w:w="3660" w:type="dxa"/>
            <w:tcBorders>
              <w:top w:val="single" w:sz="4" w:space="0" w:color="000000"/>
              <w:left w:val="single" w:sz="4" w:space="0" w:color="000000"/>
              <w:bottom w:val="single" w:sz="4" w:space="0" w:color="000000"/>
              <w:right w:val="single" w:sz="4" w:space="0" w:color="000000"/>
            </w:tcBorders>
            <w:vAlign w:val="center"/>
          </w:tcPr>
          <w:p w14:paraId="3801F28E" w14:textId="77777777" w:rsidR="00B47349" w:rsidRPr="00F24354" w:rsidRDefault="00B47349" w:rsidP="00B47349">
            <w:pPr>
              <w:rPr>
                <w:rFonts w:ascii="Times New Roman" w:hAnsi="Times New Roman" w:cs="Arial"/>
                <w:bCs/>
                <w:sz w:val="20"/>
                <w:szCs w:val="20"/>
              </w:rPr>
            </w:pPr>
            <w:r w:rsidRPr="00F24354">
              <w:rPr>
                <w:rFonts w:ascii="Times New Roman" w:hAnsi="Times New Roman" w:cs="Arial"/>
                <w:sz w:val="20"/>
                <w:szCs w:val="20"/>
              </w:rPr>
              <w:t>Интерфейс за връзка</w:t>
            </w:r>
          </w:p>
        </w:tc>
        <w:tc>
          <w:tcPr>
            <w:tcW w:w="5979" w:type="dxa"/>
            <w:tcBorders>
              <w:top w:val="single" w:sz="4" w:space="0" w:color="000000"/>
              <w:left w:val="single" w:sz="4" w:space="0" w:color="000000"/>
              <w:bottom w:val="single" w:sz="4" w:space="0" w:color="000000"/>
              <w:right w:val="single" w:sz="4" w:space="0" w:color="000000"/>
            </w:tcBorders>
            <w:vAlign w:val="center"/>
          </w:tcPr>
          <w:p w14:paraId="3801F28F"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 xml:space="preserve"> DB9 to USB –  за използване на стандартни USB </w:t>
            </w:r>
            <w:proofErr w:type="spellStart"/>
            <w:r w:rsidRPr="00F24354">
              <w:rPr>
                <w:rFonts w:ascii="Times New Roman" w:hAnsi="Times New Roman" w:cs="Arial"/>
                <w:sz w:val="20"/>
                <w:szCs w:val="20"/>
              </w:rPr>
              <w:t>Flash</w:t>
            </w:r>
            <w:proofErr w:type="spellEnd"/>
            <w:r w:rsidRPr="00F24354">
              <w:rPr>
                <w:rFonts w:ascii="Times New Roman" w:hAnsi="Times New Roman" w:cs="Arial"/>
                <w:sz w:val="20"/>
                <w:szCs w:val="20"/>
              </w:rPr>
              <w:t xml:space="preserve"> </w:t>
            </w:r>
            <w:proofErr w:type="spellStart"/>
            <w:r w:rsidRPr="00F24354">
              <w:rPr>
                <w:rFonts w:ascii="Times New Roman" w:hAnsi="Times New Roman" w:cs="Arial"/>
                <w:sz w:val="20"/>
                <w:szCs w:val="20"/>
              </w:rPr>
              <w:t>Drive</w:t>
            </w:r>
            <w:proofErr w:type="spellEnd"/>
            <w:r w:rsidRPr="00F24354">
              <w:rPr>
                <w:rFonts w:ascii="Times New Roman" w:hAnsi="Times New Roman" w:cs="Arial"/>
                <w:sz w:val="20"/>
                <w:szCs w:val="20"/>
              </w:rPr>
              <w:t>;</w:t>
            </w:r>
          </w:p>
        </w:tc>
      </w:tr>
      <w:tr w:rsidR="00B47349" w:rsidRPr="00F24354" w14:paraId="3801F293" w14:textId="77777777" w:rsidTr="00A43356">
        <w:tblPrEx>
          <w:tblLook w:val="0000" w:firstRow="0" w:lastRow="0" w:firstColumn="0" w:lastColumn="0" w:noHBand="0" w:noVBand="0"/>
        </w:tblPrEx>
        <w:trPr>
          <w:trHeight w:val="370"/>
        </w:trPr>
        <w:tc>
          <w:tcPr>
            <w:tcW w:w="3660" w:type="dxa"/>
            <w:tcBorders>
              <w:top w:val="single" w:sz="4" w:space="0" w:color="000000"/>
              <w:left w:val="single" w:sz="4" w:space="0" w:color="000000"/>
              <w:bottom w:val="single" w:sz="4" w:space="0" w:color="000000"/>
            </w:tcBorders>
            <w:shd w:val="clear" w:color="auto" w:fill="auto"/>
            <w:vAlign w:val="center"/>
          </w:tcPr>
          <w:p w14:paraId="3801F291" w14:textId="77777777" w:rsidR="00B47349" w:rsidRPr="00F24354" w:rsidRDefault="00B47349" w:rsidP="00B47349">
            <w:pPr>
              <w:rPr>
                <w:rFonts w:ascii="Times New Roman" w:hAnsi="Times New Roman" w:cs="Arial"/>
                <w:sz w:val="20"/>
                <w:szCs w:val="20"/>
              </w:rPr>
            </w:pPr>
            <w:r w:rsidRPr="00F24354">
              <w:rPr>
                <w:rFonts w:ascii="Times New Roman" w:hAnsi="Times New Roman" w:cs="Arial"/>
                <w:sz w:val="20"/>
                <w:szCs w:val="20"/>
              </w:rPr>
              <w:t>Др. изисквания</w:t>
            </w:r>
          </w:p>
        </w:tc>
        <w:tc>
          <w:tcPr>
            <w:tcW w:w="5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F292" w14:textId="77777777" w:rsidR="00B47349" w:rsidRPr="00F24354" w:rsidRDefault="00B47349" w:rsidP="00B47349">
            <w:pPr>
              <w:rPr>
                <w:rFonts w:ascii="Times New Roman" w:hAnsi="Times New Roman" w:cs="Arial"/>
                <w:sz w:val="20"/>
                <w:szCs w:val="20"/>
                <w:lang w:val="en-US"/>
              </w:rPr>
            </w:pPr>
            <w:r w:rsidRPr="00F24354">
              <w:rPr>
                <w:rFonts w:ascii="Times New Roman" w:hAnsi="Times New Roman" w:cs="Arial"/>
                <w:sz w:val="20"/>
                <w:szCs w:val="20"/>
              </w:rPr>
              <w:t>DB9 да е съвместим</w:t>
            </w:r>
            <w:r w:rsidRPr="00F24354">
              <w:rPr>
                <w:rFonts w:ascii="Times New Roman" w:hAnsi="Times New Roman" w:cs="Arial"/>
                <w:sz w:val="20"/>
                <w:szCs w:val="20"/>
                <w:lang w:val="en-US"/>
              </w:rPr>
              <w:t xml:space="preserve"> </w:t>
            </w:r>
            <w:r w:rsidRPr="00F24354">
              <w:rPr>
                <w:rFonts w:ascii="Times New Roman" w:hAnsi="Times New Roman" w:cs="Arial"/>
                <w:sz w:val="20"/>
                <w:szCs w:val="20"/>
              </w:rPr>
              <w:t xml:space="preserve">с порта на преносим компютър </w:t>
            </w:r>
            <w:r w:rsidRPr="00F24354">
              <w:rPr>
                <w:rFonts w:ascii="Times New Roman" w:hAnsi="Times New Roman" w:cs="Arial"/>
                <w:sz w:val="20"/>
                <w:szCs w:val="20"/>
                <w:lang w:val="en-GB"/>
              </w:rPr>
              <w:t xml:space="preserve">Modulus T </w:t>
            </w:r>
            <w:r w:rsidRPr="00F24354">
              <w:rPr>
                <w:rFonts w:ascii="Times New Roman" w:hAnsi="Times New Roman" w:cs="Arial"/>
                <w:sz w:val="20"/>
                <w:szCs w:val="20"/>
                <w:lang w:val="en-GB"/>
              </w:rPr>
              <w:lastRenderedPageBreak/>
              <w:t>ProBook 650G2-A</w:t>
            </w:r>
          </w:p>
        </w:tc>
      </w:tr>
    </w:tbl>
    <w:p w14:paraId="3801F294" w14:textId="77777777" w:rsidR="00B47349" w:rsidRPr="00B47349" w:rsidRDefault="00B47349" w:rsidP="00B47349">
      <w:pPr>
        <w:spacing w:after="0"/>
        <w:ind w:firstLine="567"/>
        <w:jc w:val="both"/>
        <w:rPr>
          <w:rFonts w:ascii="Times New Roman" w:hAnsi="Times New Roman"/>
          <w:b/>
          <w:sz w:val="24"/>
          <w:szCs w:val="24"/>
        </w:rPr>
      </w:pPr>
    </w:p>
    <w:p w14:paraId="3801F295" w14:textId="77777777" w:rsidR="00B47349" w:rsidRDefault="00B47349" w:rsidP="00B47349">
      <w:pPr>
        <w:keepNext/>
        <w:spacing w:after="0" w:line="240" w:lineRule="auto"/>
        <w:outlineLvl w:val="0"/>
        <w:rPr>
          <w:rFonts w:ascii="Times New Roman" w:eastAsia="Times New Roman" w:hAnsi="Times New Roman"/>
          <w:b/>
          <w:bCs/>
          <w:sz w:val="24"/>
          <w:szCs w:val="24"/>
          <w:lang w:eastAsia="bg-BG"/>
        </w:rPr>
      </w:pPr>
    </w:p>
    <w:p w14:paraId="3801F296" w14:textId="77777777"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14:paraId="3801F297" w14:textId="77777777" w:rsidR="005410CB" w:rsidRDefault="005410CB" w:rsidP="00706464">
      <w:pPr>
        <w:keepNext/>
        <w:spacing w:after="0" w:line="240" w:lineRule="auto"/>
        <w:jc w:val="center"/>
        <w:outlineLvl w:val="0"/>
        <w:rPr>
          <w:rFonts w:ascii="Times New Roman" w:eastAsia="Times New Roman" w:hAnsi="Times New Roman"/>
          <w:b/>
          <w:sz w:val="24"/>
          <w:szCs w:val="24"/>
        </w:rPr>
      </w:pPr>
    </w:p>
    <w:p w14:paraId="3801F298" w14:textId="77777777"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14:paraId="3801F299" w14:textId="5A4DB1CD"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1.1.</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DD009C">
        <w:rPr>
          <w:rFonts w:ascii="Times New Roman" w:eastAsia="Times New Roman" w:hAnsi="Times New Roman"/>
          <w:sz w:val="24"/>
          <w:szCs w:val="24"/>
          <w:lang w:eastAsia="bg-BG"/>
        </w:rPr>
        <w:t>доставката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14:paraId="3801F29A"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14:paraId="3801F29B"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14:paraId="3801F29C" w14:textId="77777777"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14:paraId="3801F29D" w14:textId="77777777"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14:paraId="3801F29E" w14:textId="77777777"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14:paraId="3801F29F"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801F2A0" w14:textId="77777777"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14:paraId="3801F2A1" w14:textId="77777777"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14:paraId="3801F2A2"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801F2A3"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14:paraId="3801F2A4" w14:textId="77777777"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14:paraId="3801F2A5"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801F2A6" w14:textId="77777777"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14:paraId="3801F2A7" w14:textId="77777777"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14:paraId="3801F2A8" w14:textId="77777777"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14:paraId="3801F2A9" w14:textId="77777777"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lastRenderedPageBreak/>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14:paraId="3801F2AA" w14:textId="77777777"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14:paraId="3801F2AB" w14:textId="77777777"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14:paraId="3801F2AC" w14:textId="77777777"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14:paraId="3801F2AD" w14:textId="77777777"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14:paraId="3801F2AE" w14:textId="77777777" w:rsidR="00294D74" w:rsidRDefault="00294D74" w:rsidP="00294D74">
      <w:pPr>
        <w:shd w:val="clear" w:color="auto" w:fill="FEFEFE"/>
        <w:spacing w:after="0"/>
        <w:ind w:firstLine="567"/>
        <w:rPr>
          <w:rFonts w:ascii="Times New Roman" w:eastAsia="Times New Roman" w:hAnsi="Times New Roman"/>
          <w:sz w:val="24"/>
          <w:szCs w:val="24"/>
          <w:lang w:eastAsia="bg-BG"/>
        </w:rPr>
      </w:pPr>
    </w:p>
    <w:p w14:paraId="3801F2AF"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14:paraId="3801F2B0"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14:paraId="3801F2B1"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14:paraId="3801F2B2"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3801F2B3"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14:paraId="3801F2B4"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14:paraId="3801F2B5"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14:paraId="3801F2B6"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801F2B7"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14:paraId="3801F2B8"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3801F2B9"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14:paraId="3801F2BA"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11. в случаите по т. 1 - 7 – и прокуристите, когато има такива;</w:t>
      </w:r>
    </w:p>
    <w:p w14:paraId="3801F2BB"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3801F2BC" w14:textId="77777777"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14:paraId="3801F2BD" w14:textId="77777777"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14:paraId="3801F2BE" w14:textId="77777777"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14:paraId="3801F2BF" w14:textId="77777777"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14:paraId="3801F2C0" w14:textId="77777777"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14:paraId="3801F2C1" w14:textId="77777777"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14:paraId="3801F2C2" w14:textId="77777777"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lastRenderedPageBreak/>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14:paraId="3801F2C3" w14:textId="77777777"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14:paraId="3801F2C4" w14:textId="77777777"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14:paraId="3801F2C5" w14:textId="77777777"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14:paraId="3801F2C6" w14:textId="77777777"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14:paraId="3801F2C7" w14:textId="77777777"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14:paraId="3801F2C8" w14:textId="77777777"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2.1.1.</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14:paraId="3801F2C9" w14:textId="77777777"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14:paraId="3801F2CA" w14:textId="77777777"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14:paraId="3801F2CB"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14:paraId="3801F2CC"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14:paraId="3801F2CD"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14:paraId="3801F2CE"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14:paraId="3801F2CF"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14:paraId="3801F2D0"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14:paraId="3801F2D1" w14:textId="77777777"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2.2.</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14:paraId="3801F2D2" w14:textId="77777777"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14:paraId="3801F2D3" w14:textId="77777777"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Основанието по т.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(чл. 54, ал. 5 от ЗОП)</w:t>
      </w:r>
    </w:p>
    <w:p w14:paraId="3801F2D4"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3801F2D5" w14:textId="77777777"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w:t>
      </w:r>
      <w:r w:rsidRPr="00904309">
        <w:rPr>
          <w:rFonts w:ascii="Times New Roman" w:eastAsia="Times New Roman" w:hAnsi="Times New Roman"/>
          <w:sz w:val="24"/>
          <w:szCs w:val="24"/>
          <w:lang w:eastAsia="bg-BG"/>
        </w:rPr>
        <w:lastRenderedPageBreak/>
        <w:t>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14:paraId="3801F2D6"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14:paraId="3801F2D7" w14:textId="77777777"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14:paraId="3801F2DB"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14:paraId="3801F2DC"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801F2DD" w14:textId="77777777" w:rsidR="00294D74" w:rsidRDefault="00294D74" w:rsidP="00294D74">
      <w:pPr>
        <w:spacing w:after="0" w:line="240" w:lineRule="auto"/>
        <w:ind w:firstLine="567"/>
        <w:jc w:val="both"/>
        <w:rPr>
          <w:rFonts w:ascii="Times New Roman" w:eastAsia="Times New Roman" w:hAnsi="Times New Roman"/>
          <w:sz w:val="24"/>
          <w:szCs w:val="24"/>
          <w:lang w:eastAsia="bg-BG"/>
        </w:rPr>
      </w:pPr>
    </w:p>
    <w:p w14:paraId="3801F2DE"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14:paraId="3801F2DF" w14:textId="77777777" w:rsidR="00294D74" w:rsidRDefault="00294D74" w:rsidP="00294D74">
      <w:pPr>
        <w:spacing w:after="0" w:line="240" w:lineRule="auto"/>
        <w:ind w:firstLine="567"/>
        <w:jc w:val="both"/>
        <w:rPr>
          <w:rFonts w:ascii="Times New Roman" w:eastAsia="Times New Roman" w:hAnsi="Times New Roman"/>
          <w:sz w:val="24"/>
          <w:szCs w:val="24"/>
        </w:rPr>
      </w:pPr>
    </w:p>
    <w:p w14:paraId="3801F2E0"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14:paraId="3801F2E1" w14:textId="77777777" w:rsidR="00294D74" w:rsidRDefault="00294D74" w:rsidP="00294D74">
      <w:pPr>
        <w:spacing w:after="0" w:line="240" w:lineRule="auto"/>
        <w:ind w:firstLine="567"/>
        <w:jc w:val="both"/>
        <w:rPr>
          <w:rFonts w:ascii="Times New Roman" w:eastAsia="Times New Roman" w:hAnsi="Times New Roman"/>
          <w:sz w:val="24"/>
          <w:szCs w:val="24"/>
          <w:lang w:eastAsia="bg-BG"/>
        </w:rPr>
      </w:pPr>
    </w:p>
    <w:p w14:paraId="3801F2E2" w14:textId="6DA26EFF"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14:paraId="3801F2E3" w14:textId="77777777"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14:paraId="3801F2E4" w14:textId="77777777"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14:paraId="3801F2E5" w14:textId="77777777"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14:paraId="3801F2E6" w14:textId="77777777"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14:paraId="3801F2E7" w14:textId="77777777"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14:paraId="3801F2E8" w14:textId="77777777"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14:paraId="3801F2E9" w14:textId="22FB20C3"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14:paraId="3801F2EA" w14:textId="77777777"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14:paraId="3801F2EB"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14:paraId="3801F2EC" w14:textId="77777777"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14:paraId="3801F2ED" w14:textId="77777777"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14:paraId="3801F2EE" w14:textId="77777777" w:rsidR="00294D74" w:rsidRPr="00535610"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lastRenderedPageBreak/>
        <w:t>2.6.5.</w:t>
      </w:r>
      <w:r w:rsidRPr="00040C70">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14:paraId="3801F2EF" w14:textId="77777777"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14:paraId="3801F2F0"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3.1.1.</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14:paraId="3801F2F1"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14:paraId="3801F2F2"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14:paraId="3801F2F3"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14:paraId="3801F2F4"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14:paraId="3801F2F5"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14:paraId="3801F2F6"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14:paraId="3801F2F7"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3.1.1. при наличие на влязла в сила присъда, в друга държава членка или трета страна.</w:t>
      </w:r>
    </w:p>
    <w:p w14:paraId="3801F2F8" w14:textId="77777777"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14:paraId="3801F2F9" w14:textId="77777777"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14:paraId="3801F2FA"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14:paraId="3801F2FB" w14:textId="77777777"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14:paraId="3801F2FC" w14:textId="77777777"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14:paraId="3801F2FD" w14:textId="77777777"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14:paraId="3801F2FE" w14:textId="77777777"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14:paraId="3801F2FF" w14:textId="77777777"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14:paraId="3801F300" w14:textId="77777777"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4.3.3.</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14:paraId="3801F301" w14:textId="77777777"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14:paraId="3801F302" w14:textId="77777777"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4.3.3.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14:paraId="3801F303" w14:textId="77777777"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14:paraId="3801F304" w14:textId="77777777"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14:paraId="3801F305" w14:textId="77777777"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14:paraId="3801F306" w14:textId="77777777"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801F307" w14:textId="77777777" w:rsidR="00706464" w:rsidRPr="00CB04C0" w:rsidRDefault="008D3131" w:rsidP="00706464">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r w:rsidR="001E3B2A" w:rsidRPr="001E3B2A">
        <w:t xml:space="preserve"> </w:t>
      </w:r>
      <w:r w:rsidR="001E3B2A" w:rsidRPr="001E3B2A">
        <w:rPr>
          <w:rFonts w:ascii="Times New Roman" w:eastAsia="Times New Roman" w:hAnsi="Times New Roman"/>
          <w:sz w:val="24"/>
          <w:szCs w:val="24"/>
          <w:lang w:eastAsia="bg-BG"/>
        </w:rPr>
        <w:t>не се поставят изисквания.</w:t>
      </w:r>
    </w:p>
    <w:p w14:paraId="3801F308" w14:textId="77777777" w:rsidR="000418E4" w:rsidRDefault="008D3131" w:rsidP="002D622C">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p>
    <w:p w14:paraId="3801F309" w14:textId="77777777" w:rsidR="00A43356" w:rsidRPr="00A43356" w:rsidRDefault="00A43356" w:rsidP="00A43356">
      <w:pPr>
        <w:spacing w:line="240" w:lineRule="auto"/>
        <w:ind w:firstLine="567"/>
        <w:jc w:val="both"/>
        <w:rPr>
          <w:rFonts w:ascii="Times New Roman" w:eastAsia="Times New Roman" w:hAnsi="Times New Roman"/>
          <w:b/>
          <w:sz w:val="24"/>
          <w:szCs w:val="24"/>
          <w:lang w:eastAsia="bg-BG"/>
        </w:rPr>
      </w:pPr>
      <w:r w:rsidRPr="00A43356">
        <w:rPr>
          <w:rFonts w:ascii="Times New Roman" w:eastAsia="Times New Roman" w:hAnsi="Times New Roman"/>
          <w:b/>
          <w:sz w:val="24"/>
          <w:szCs w:val="24"/>
          <w:lang w:eastAsia="bg-BG"/>
        </w:rPr>
        <w:t>За всички обособени позиции:</w:t>
      </w:r>
    </w:p>
    <w:p w14:paraId="3801F30A" w14:textId="77777777" w:rsidR="00A43356" w:rsidRPr="00A43356" w:rsidRDefault="00A43356" w:rsidP="00A43356">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w:t>
      </w:r>
      <w:r w:rsidRPr="00A43356">
        <w:rPr>
          <w:rFonts w:ascii="Times New Roman" w:eastAsia="Times New Roman" w:hAnsi="Times New Roman"/>
          <w:sz w:val="24"/>
          <w:szCs w:val="24"/>
          <w:lang w:eastAsia="bg-BG"/>
        </w:rPr>
        <w:t>а последните три приключили финансови години</w:t>
      </w:r>
      <w:r>
        <w:rPr>
          <w:rFonts w:ascii="Times New Roman" w:eastAsia="Times New Roman" w:hAnsi="Times New Roman"/>
          <w:sz w:val="24"/>
          <w:szCs w:val="24"/>
          <w:lang w:eastAsia="bg-BG"/>
        </w:rPr>
        <w:t xml:space="preserve"> участниците</w:t>
      </w:r>
      <w:r w:rsidRPr="00A43356">
        <w:rPr>
          <w:rFonts w:ascii="Times New Roman" w:eastAsia="Times New Roman" w:hAnsi="Times New Roman"/>
          <w:sz w:val="24"/>
          <w:szCs w:val="24"/>
          <w:lang w:eastAsia="bg-BG"/>
        </w:rPr>
        <w:t xml:space="preserve"> да са реализирали минимален общ </w:t>
      </w:r>
      <w:r>
        <w:rPr>
          <w:rFonts w:ascii="Times New Roman" w:eastAsia="Times New Roman" w:hAnsi="Times New Roman"/>
          <w:sz w:val="24"/>
          <w:szCs w:val="24"/>
          <w:lang w:eastAsia="bg-BG"/>
        </w:rPr>
        <w:t>оборот,</w:t>
      </w:r>
      <w:r w:rsidRPr="00A43356">
        <w:rPr>
          <w:rFonts w:ascii="Times New Roman" w:eastAsia="Times New Roman" w:hAnsi="Times New Roman"/>
          <w:sz w:val="24"/>
          <w:szCs w:val="24"/>
          <w:lang w:eastAsia="bg-BG"/>
        </w:rPr>
        <w:t xml:space="preserve"> изч</w:t>
      </w:r>
      <w:r>
        <w:rPr>
          <w:rFonts w:ascii="Times New Roman" w:eastAsia="Times New Roman" w:hAnsi="Times New Roman"/>
          <w:sz w:val="24"/>
          <w:szCs w:val="24"/>
          <w:lang w:eastAsia="bg-BG"/>
        </w:rPr>
        <w:t>ислен на база годишните обороти.</w:t>
      </w:r>
      <w:r w:rsidRPr="00A43356">
        <w:rPr>
          <w:rFonts w:ascii="Times New Roman" w:eastAsia="Times New Roman" w:hAnsi="Times New Roman"/>
          <w:sz w:val="24"/>
          <w:szCs w:val="24"/>
          <w:lang w:eastAsia="bg-BG"/>
        </w:rPr>
        <w:t xml:space="preserve"> (чл.61, ал.1, т.1 от ЗОП).</w:t>
      </w:r>
    </w:p>
    <w:p w14:paraId="3801F30B" w14:textId="77777777" w:rsidR="00A43356" w:rsidRPr="00A43356" w:rsidRDefault="00A43356" w:rsidP="00A43356">
      <w:pPr>
        <w:spacing w:line="240" w:lineRule="auto"/>
        <w:ind w:firstLine="567"/>
        <w:jc w:val="both"/>
        <w:rPr>
          <w:rFonts w:ascii="Times New Roman" w:eastAsia="Times New Roman" w:hAnsi="Times New Roman"/>
          <w:b/>
          <w:bCs/>
          <w:sz w:val="24"/>
          <w:szCs w:val="24"/>
          <w:lang w:eastAsia="bg-BG"/>
        </w:rPr>
      </w:pPr>
      <w:r w:rsidRPr="00A43356">
        <w:rPr>
          <w:rFonts w:ascii="Times New Roman" w:hAnsi="Times New Roman"/>
          <w:b/>
          <w:sz w:val="24"/>
          <w:szCs w:val="24"/>
        </w:rPr>
        <w:t>Минимално изискване:</w:t>
      </w:r>
    </w:p>
    <w:p w14:paraId="349F0EBF" w14:textId="78883B57" w:rsidR="000A1C13" w:rsidRDefault="000A1C13" w:rsidP="00A43356">
      <w:pPr>
        <w:spacing w:line="240" w:lineRule="auto"/>
        <w:ind w:firstLine="567"/>
        <w:jc w:val="both"/>
        <w:rPr>
          <w:rFonts w:ascii="Times New Roman" w:eastAsia="Times New Roman" w:hAnsi="Times New Roman"/>
          <w:sz w:val="24"/>
          <w:szCs w:val="24"/>
          <w:highlight w:val="yellow"/>
          <w:lang w:eastAsia="bg-BG"/>
        </w:rPr>
      </w:pPr>
      <w:r w:rsidRPr="000A1C13">
        <w:rPr>
          <w:rFonts w:ascii="Times New Roman" w:eastAsia="Times New Roman" w:hAnsi="Times New Roman"/>
          <w:sz w:val="24"/>
          <w:szCs w:val="24"/>
          <w:lang w:eastAsia="bg-BG"/>
        </w:rPr>
        <w:t>За обособена позиция № 1</w:t>
      </w:r>
      <w:r>
        <w:rPr>
          <w:rFonts w:ascii="Times New Roman" w:eastAsia="Times New Roman" w:hAnsi="Times New Roman"/>
          <w:sz w:val="24"/>
          <w:szCs w:val="24"/>
          <w:lang w:eastAsia="bg-BG"/>
        </w:rPr>
        <w:t>:</w:t>
      </w:r>
      <w:r w:rsidRPr="000A1C13">
        <w:rPr>
          <w:rFonts w:ascii="Times New Roman" w:eastAsia="Times New Roman" w:hAnsi="Times New Roman"/>
          <w:sz w:val="24"/>
          <w:szCs w:val="24"/>
          <w:lang w:eastAsia="bg-BG"/>
        </w:rPr>
        <w:t xml:space="preserve"> </w:t>
      </w:r>
    </w:p>
    <w:p w14:paraId="3801F30C" w14:textId="7B90AEA0" w:rsidR="00A43356" w:rsidRDefault="00A43356" w:rsidP="00A43356">
      <w:pPr>
        <w:spacing w:line="240" w:lineRule="auto"/>
        <w:ind w:firstLine="567"/>
        <w:jc w:val="both"/>
        <w:rPr>
          <w:rFonts w:ascii="Times New Roman" w:eastAsia="Times New Roman" w:hAnsi="Times New Roman"/>
          <w:sz w:val="24"/>
          <w:szCs w:val="24"/>
          <w:lang w:eastAsia="bg-BG"/>
        </w:rPr>
      </w:pPr>
      <w:r w:rsidRPr="000C3DD1">
        <w:rPr>
          <w:rFonts w:ascii="Times New Roman" w:eastAsia="Times New Roman" w:hAnsi="Times New Roman"/>
          <w:sz w:val="24"/>
          <w:szCs w:val="24"/>
          <w:lang w:eastAsia="bg-BG"/>
        </w:rPr>
        <w:t xml:space="preserve">Възложителят изисква от участниците за последните три приключили финансови години да са реализирали минимален общ оборот, изчислен на база годишните обороти, равен на </w:t>
      </w:r>
      <w:r w:rsidR="000A1C13" w:rsidRPr="000C3DD1">
        <w:rPr>
          <w:rFonts w:ascii="Times New Roman" w:eastAsia="Times New Roman" w:hAnsi="Times New Roman"/>
          <w:sz w:val="24"/>
          <w:szCs w:val="24"/>
          <w:lang w:eastAsia="bg-BG"/>
        </w:rPr>
        <w:t>500 000 лв.</w:t>
      </w:r>
      <w:r w:rsidRPr="000C3DD1">
        <w:rPr>
          <w:rFonts w:ascii="Times New Roman" w:eastAsia="Times New Roman" w:hAnsi="Times New Roman"/>
          <w:sz w:val="24"/>
          <w:szCs w:val="24"/>
          <w:lang w:eastAsia="bg-BG"/>
        </w:rPr>
        <w:t>, за последните три приключили финансови години в зависимост от дата, на която участникът е създаден или е започнал дейността си.</w:t>
      </w:r>
      <w:r w:rsidR="000A1C13">
        <w:rPr>
          <w:rFonts w:ascii="Times New Roman" w:eastAsia="Times New Roman" w:hAnsi="Times New Roman"/>
          <w:sz w:val="24"/>
          <w:szCs w:val="24"/>
          <w:lang w:eastAsia="bg-BG"/>
        </w:rPr>
        <w:t xml:space="preserve"> </w:t>
      </w:r>
    </w:p>
    <w:p w14:paraId="7FD1033E" w14:textId="776AE465" w:rsidR="000A1C13" w:rsidRDefault="000A1C13" w:rsidP="00A43356">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 обособена позиция № 2: </w:t>
      </w:r>
    </w:p>
    <w:p w14:paraId="6641D5A0" w14:textId="77777777" w:rsidR="000D674D" w:rsidRDefault="000D674D" w:rsidP="00A43356">
      <w:pPr>
        <w:spacing w:line="240" w:lineRule="auto"/>
        <w:ind w:firstLine="567"/>
        <w:jc w:val="both"/>
        <w:rPr>
          <w:rFonts w:ascii="Times New Roman" w:eastAsia="Times New Roman" w:hAnsi="Times New Roman"/>
          <w:sz w:val="24"/>
          <w:szCs w:val="24"/>
          <w:lang w:eastAsia="bg-BG"/>
        </w:rPr>
      </w:pPr>
      <w:r w:rsidRPr="000D674D">
        <w:rPr>
          <w:rFonts w:ascii="Times New Roman" w:eastAsia="Times New Roman" w:hAnsi="Times New Roman"/>
          <w:sz w:val="24"/>
          <w:szCs w:val="24"/>
          <w:lang w:eastAsia="bg-BG"/>
        </w:rPr>
        <w:t xml:space="preserve">Възложителят изисква от участниците за последните три приключили финансови години да са реализирали минимален общ оборот, изчислен на база годишните обороти, равен на 50 000 лв., за последните три приключили финансови години в зависимост от дата, на която участникът е създаден или е започнал дейността си.  </w:t>
      </w:r>
    </w:p>
    <w:p w14:paraId="3801F30D" w14:textId="06AD56C3" w:rsidR="00A43356" w:rsidRPr="00A43356" w:rsidRDefault="00A43356" w:rsidP="00A43356">
      <w:pPr>
        <w:spacing w:line="240" w:lineRule="auto"/>
        <w:ind w:firstLine="567"/>
        <w:jc w:val="both"/>
        <w:rPr>
          <w:rFonts w:ascii="Times New Roman" w:eastAsia="Times New Roman" w:hAnsi="Times New Roman"/>
          <w:b/>
          <w:sz w:val="24"/>
          <w:szCs w:val="24"/>
          <w:lang w:eastAsia="bg-BG"/>
        </w:rPr>
      </w:pPr>
      <w:r w:rsidRPr="00A43356">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A43356">
        <w:rPr>
          <w:rFonts w:ascii="Times New Roman" w:hAnsi="Times New Roman"/>
          <w:sz w:val="24"/>
          <w:szCs w:val="24"/>
        </w:rPr>
        <w:t>При подаване на оферта участниците декларират съответствието с минималното изискване, чрез посочване на</w:t>
      </w:r>
      <w:r w:rsidRPr="00A43356">
        <w:rPr>
          <w:rFonts w:ascii="Times New Roman" w:eastAsia="Times New Roman" w:hAnsi="Times New Roman"/>
          <w:sz w:val="24"/>
          <w:szCs w:val="24"/>
          <w:lang w:eastAsia="bg-BG"/>
        </w:rPr>
        <w:t xml:space="preserve"> общ оборот, изчислен на база годишните обороти, за последните три приключили финансови години в зависимост от дата, на която участникът е създаден или е започнал дейността си. Данните се представят чрез попълване на информацията в Част IV: „Критерии за подбор“, раздел „Б“ – „Икономическо и финансово състояние“ от Единния европейски документ за обществени поръчки (ЕЕДОП).</w:t>
      </w:r>
    </w:p>
    <w:p w14:paraId="3801F30E" w14:textId="77777777" w:rsidR="00A43356" w:rsidRPr="00781E6D" w:rsidRDefault="00A43356" w:rsidP="00BB0BB9">
      <w:pPr>
        <w:pStyle w:val="Default"/>
        <w:ind w:firstLine="567"/>
        <w:jc w:val="both"/>
      </w:pPr>
      <w:r w:rsidRPr="00781E6D">
        <w:rPr>
          <w:b/>
        </w:rPr>
        <w:t xml:space="preserve">В случаите на чл. 67, ал. 5 и чл. 112, ал. 1, т. 2 от ЗОП, документ за доказване на съответствието с поставения критерий за подбор: </w:t>
      </w:r>
      <w:r w:rsidRPr="00781E6D">
        <w:t xml:space="preserve">Поставеното изискване се доказва със следните документи: </w:t>
      </w:r>
      <w:r w:rsidRPr="00781E6D">
        <w:rPr>
          <w:lang w:eastAsia="bg-BG"/>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Справка за общия оборот.</w:t>
      </w:r>
      <w:r w:rsidRPr="00781E6D">
        <w:t xml:space="preserve"> </w:t>
      </w:r>
      <w:r w:rsidRPr="00781E6D">
        <w:rPr>
          <w:lang w:eastAsia="bg-BG"/>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3801F30F" w14:textId="77777777" w:rsidR="00A43356" w:rsidRDefault="00A43356" w:rsidP="00A43356">
      <w:pPr>
        <w:spacing w:line="240" w:lineRule="auto"/>
        <w:ind w:firstLine="567"/>
        <w:jc w:val="both"/>
        <w:rPr>
          <w:rFonts w:ascii="Times New Roman" w:eastAsia="Times New Roman" w:hAnsi="Times New Roman"/>
          <w:sz w:val="24"/>
          <w:szCs w:val="24"/>
          <w:lang w:eastAsia="bg-BG"/>
        </w:rPr>
      </w:pPr>
    </w:p>
    <w:p w14:paraId="3801F310" w14:textId="77777777" w:rsidR="00A43356" w:rsidRPr="00BB0BB9" w:rsidRDefault="00A43356" w:rsidP="002D622C">
      <w:pPr>
        <w:spacing w:line="240" w:lineRule="auto"/>
        <w:ind w:firstLine="567"/>
        <w:jc w:val="both"/>
        <w:rPr>
          <w:rFonts w:ascii="Times New Roman" w:eastAsia="Times New Roman" w:hAnsi="Times New Roman"/>
          <w:b/>
          <w:bCs/>
          <w:sz w:val="24"/>
          <w:szCs w:val="24"/>
          <w:lang w:eastAsia="bg-BG"/>
        </w:rPr>
      </w:pPr>
      <w:r w:rsidRPr="00BB0BB9">
        <w:rPr>
          <w:rFonts w:ascii="Times New Roman" w:hAnsi="Times New Roman"/>
          <w:sz w:val="24"/>
          <w:szCs w:val="24"/>
        </w:rPr>
        <w:t>Информацията по т. 5.2. обхваща последните три приключили финансови години. Информацията може да обхваща и по-кратък период в зависимост от датата, на която кандидатът или участникът е създаден или е започнал дейността си.</w:t>
      </w:r>
    </w:p>
    <w:p w14:paraId="3801F311" w14:textId="77777777"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14:paraId="3801F312" w14:textId="77777777" w:rsidR="00E35BF6" w:rsidRDefault="00EB0CD3" w:rsidP="00EB0CD3">
      <w:pPr>
        <w:spacing w:line="240" w:lineRule="auto"/>
        <w:ind w:firstLine="567"/>
        <w:jc w:val="both"/>
        <w:rPr>
          <w:rFonts w:ascii="Times New Roman" w:eastAsia="Times New Roman" w:hAnsi="Times New Roman"/>
          <w:b/>
          <w:sz w:val="24"/>
          <w:szCs w:val="24"/>
          <w:lang w:eastAsia="bg-BG"/>
        </w:rPr>
      </w:pPr>
      <w:bookmarkStart w:id="3" w:name="_Toc442426955"/>
      <w:bookmarkStart w:id="4" w:name="_Toc442393344"/>
      <w:bookmarkStart w:id="5" w:name="_Toc442393006"/>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EB0CD3">
        <w:rPr>
          <w:rFonts w:ascii="Times New Roman" w:eastAsia="Times New Roman" w:hAnsi="Times New Roman"/>
          <w:b/>
          <w:sz w:val="24"/>
          <w:szCs w:val="24"/>
          <w:lang w:eastAsia="bg-BG"/>
        </w:rPr>
        <w:t xml:space="preserve">(чл.63, ал.1, т.1 от ЗОП). </w:t>
      </w:r>
    </w:p>
    <w:p w14:paraId="3801F313" w14:textId="77777777"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hAnsi="Times New Roman"/>
          <w:b/>
          <w:sz w:val="24"/>
          <w:szCs w:val="24"/>
        </w:rPr>
        <w:lastRenderedPageBreak/>
        <w:t>Минимално изискване:</w:t>
      </w:r>
      <w:r w:rsidRPr="00EB0CD3">
        <w:rPr>
          <w:rFonts w:ascii="Times New Roman" w:eastAsia="Times New Roman" w:hAnsi="Times New Roman"/>
          <w:sz w:val="24"/>
          <w:szCs w:val="24"/>
          <w:lang w:eastAsia="bg-BG"/>
        </w:rPr>
        <w:t xml:space="preserve"> </w:t>
      </w:r>
    </w:p>
    <w:p w14:paraId="3801F314" w14:textId="77777777"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t>За обособена позиция № 1: Участникът да е изпълнил, минимум 1 (една) доставка през последните три години</w:t>
      </w:r>
      <w:r w:rsidRPr="00EB0CD3">
        <w:rPr>
          <w:rFonts w:ascii="Times New Roman" w:eastAsia="Times New Roman" w:hAnsi="Times New Roman"/>
          <w:b/>
          <w:sz w:val="24"/>
          <w:szCs w:val="24"/>
          <w:lang w:eastAsia="bg-BG"/>
        </w:rPr>
        <w:t xml:space="preserve"> </w:t>
      </w:r>
      <w:r w:rsidRPr="00EB0CD3">
        <w:rPr>
          <w:rFonts w:ascii="Times New Roman" w:eastAsia="Times New Roman" w:hAnsi="Times New Roman"/>
          <w:sz w:val="24"/>
          <w:szCs w:val="24"/>
          <w:lang w:eastAsia="bg-BG"/>
        </w:rPr>
        <w:t>чийто предмет е идентичен или сходен с предмета на обществената поръчка по обособена позиция № 1, считано</w:t>
      </w:r>
      <w:r w:rsidRPr="00EB0CD3">
        <w:rPr>
          <w:rFonts w:ascii="Times New Roman" w:eastAsia="Times New Roman" w:hAnsi="Times New Roman"/>
          <w:b/>
          <w:sz w:val="24"/>
          <w:szCs w:val="24"/>
          <w:lang w:eastAsia="bg-BG"/>
        </w:rPr>
        <w:t xml:space="preserve"> от датата на подаване на офертата. </w:t>
      </w:r>
    </w:p>
    <w:p w14:paraId="3801F315" w14:textId="77777777" w:rsidR="00EB0CD3" w:rsidRPr="00EB0CD3" w:rsidRDefault="00EB0CD3" w:rsidP="00EB0CD3">
      <w:pPr>
        <w:spacing w:line="240" w:lineRule="auto"/>
        <w:ind w:firstLine="567"/>
        <w:jc w:val="both"/>
        <w:rPr>
          <w:rFonts w:ascii="Times New Roman" w:eastAsia="Times New Roman" w:hAnsi="Times New Roman"/>
          <w:b/>
          <w:sz w:val="24"/>
          <w:szCs w:val="24"/>
          <w:u w:val="single"/>
          <w:lang w:eastAsia="bg-BG"/>
        </w:rPr>
      </w:pPr>
      <w:r w:rsidRPr="00EB0CD3">
        <w:rPr>
          <w:rFonts w:ascii="Times New Roman" w:eastAsia="Times New Roman" w:hAnsi="Times New Roman"/>
          <w:b/>
          <w:sz w:val="24"/>
          <w:szCs w:val="24"/>
          <w:u w:val="single"/>
          <w:lang w:eastAsia="bg-BG"/>
        </w:rPr>
        <w:t>Бележка:</w:t>
      </w:r>
    </w:p>
    <w:p w14:paraId="3801F316" w14:textId="77777777"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14:paraId="3801F317" w14:textId="77777777"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sz w:val="24"/>
          <w:szCs w:val="24"/>
          <w:lang w:eastAsia="bg-BG"/>
        </w:rPr>
        <w:t xml:space="preserve">** За обособена позиция № 1, под доставки които са идентични и сходни с този на поръчката, следва да се разбира доставка чрез продажба и/или доставка чрез продажба на лизинг на компютри и/или компютърно оборудване и/или компютърни </w:t>
      </w:r>
      <w:proofErr w:type="spellStart"/>
      <w:r w:rsidRPr="00EB0CD3">
        <w:rPr>
          <w:rFonts w:ascii="Times New Roman" w:eastAsia="Times New Roman" w:hAnsi="Times New Roman"/>
          <w:sz w:val="24"/>
          <w:szCs w:val="24"/>
          <w:lang w:eastAsia="bg-BG"/>
        </w:rPr>
        <w:t>консум</w:t>
      </w:r>
      <w:proofErr w:type="spellEnd"/>
      <w:r w:rsidRPr="00EB0CD3">
        <w:rPr>
          <w:rFonts w:ascii="Times New Roman" w:eastAsia="Times New Roman" w:hAnsi="Times New Roman"/>
          <w:sz w:val="24"/>
          <w:szCs w:val="24"/>
          <w:lang w:val="en-US" w:eastAsia="bg-BG"/>
        </w:rPr>
        <w:t>a</w:t>
      </w:r>
      <w:proofErr w:type="spellStart"/>
      <w:r w:rsidRPr="00EB0CD3">
        <w:rPr>
          <w:rFonts w:ascii="Times New Roman" w:eastAsia="Times New Roman" w:hAnsi="Times New Roman"/>
          <w:sz w:val="24"/>
          <w:szCs w:val="24"/>
          <w:lang w:eastAsia="bg-BG"/>
        </w:rPr>
        <w:t>тиви</w:t>
      </w:r>
      <w:proofErr w:type="spellEnd"/>
      <w:r w:rsidRPr="00EB0CD3">
        <w:rPr>
          <w:rFonts w:ascii="Times New Roman" w:eastAsia="Times New Roman" w:hAnsi="Times New Roman"/>
          <w:sz w:val="24"/>
          <w:szCs w:val="24"/>
          <w:lang w:eastAsia="bg-BG"/>
        </w:rPr>
        <w:t xml:space="preserve">. </w:t>
      </w:r>
    </w:p>
    <w:p w14:paraId="3801F318" w14:textId="77777777"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w:t>
      </w:r>
      <w:r w:rsidR="008A3602">
        <w:rPr>
          <w:rFonts w:ascii="Times New Roman" w:hAnsi="Times New Roman"/>
          <w:color w:val="000000"/>
          <w:sz w:val="24"/>
          <w:szCs w:val="24"/>
        </w:rPr>
        <w:t>по обособена</w:t>
      </w:r>
      <w:r w:rsidRPr="00EB0CD3">
        <w:rPr>
          <w:rFonts w:ascii="Times New Roman" w:hAnsi="Times New Roman"/>
          <w:color w:val="000000"/>
          <w:sz w:val="24"/>
          <w:szCs w:val="24"/>
        </w:rPr>
        <w:t xml:space="preserve"> позиция</w:t>
      </w:r>
      <w:r w:rsidR="008A3602">
        <w:rPr>
          <w:rFonts w:ascii="Times New Roman" w:hAnsi="Times New Roman"/>
          <w:color w:val="000000"/>
          <w:sz w:val="24"/>
          <w:szCs w:val="24"/>
        </w:rPr>
        <w:t xml:space="preserve"> № 1</w:t>
      </w:r>
      <w:r w:rsidRPr="00EB0CD3">
        <w:rPr>
          <w:rFonts w:ascii="Times New Roman" w:hAnsi="Times New Roman"/>
          <w:color w:val="000000"/>
          <w:sz w:val="24"/>
          <w:szCs w:val="24"/>
        </w:rPr>
        <w:t xml:space="preserve">,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r w:rsidR="00E35BF6" w:rsidRPr="00E35BF6">
        <w:t xml:space="preserve"> </w:t>
      </w:r>
    </w:p>
    <w:p w14:paraId="3801F319" w14:textId="77777777" w:rsidR="00EB0CD3" w:rsidRDefault="00E35BF6" w:rsidP="00E35BF6">
      <w:pPr>
        <w:spacing w:after="0" w:line="240" w:lineRule="auto"/>
        <w:ind w:firstLine="567"/>
        <w:jc w:val="both"/>
        <w:rPr>
          <w:rFonts w:ascii="Times New Roman" w:hAnsi="Times New Roman"/>
          <w:color w:val="000000"/>
          <w:sz w:val="24"/>
          <w:szCs w:val="24"/>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 xml:space="preserve">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w:t>
      </w:r>
      <w:r w:rsidR="008A3602">
        <w:rPr>
          <w:rFonts w:ascii="Times New Roman" w:hAnsi="Times New Roman"/>
          <w:color w:val="000000"/>
          <w:sz w:val="24"/>
          <w:szCs w:val="24"/>
        </w:rPr>
        <w:t>по обособена</w:t>
      </w:r>
      <w:r w:rsidR="00EB0CD3" w:rsidRPr="00EB0CD3">
        <w:rPr>
          <w:rFonts w:ascii="Times New Roman" w:hAnsi="Times New Roman"/>
          <w:color w:val="000000"/>
          <w:sz w:val="24"/>
          <w:szCs w:val="24"/>
        </w:rPr>
        <w:t xml:space="preserve"> позиция</w:t>
      </w:r>
      <w:r w:rsidR="008A3602">
        <w:rPr>
          <w:rFonts w:ascii="Times New Roman" w:hAnsi="Times New Roman"/>
          <w:color w:val="000000"/>
          <w:sz w:val="24"/>
          <w:szCs w:val="24"/>
        </w:rPr>
        <w:t xml:space="preserve"> № 1 </w:t>
      </w:r>
      <w:r w:rsidRPr="00E35BF6">
        <w:rPr>
          <w:rFonts w:ascii="Times New Roman" w:hAnsi="Times New Roman"/>
          <w:color w:val="000000"/>
          <w:sz w:val="24"/>
          <w:szCs w:val="24"/>
        </w:rPr>
        <w:t>с посочване на стойностите, датите и получателите, заедно с документи, които доказват извършената доставка</w:t>
      </w:r>
      <w:r>
        <w:rPr>
          <w:rFonts w:ascii="Times New Roman" w:hAnsi="Times New Roman"/>
          <w:color w:val="000000"/>
          <w:sz w:val="24"/>
          <w:szCs w:val="24"/>
        </w:rPr>
        <w:t>.</w:t>
      </w:r>
    </w:p>
    <w:p w14:paraId="3801F31A" w14:textId="77777777" w:rsidR="00E35BF6" w:rsidRPr="00EB0CD3" w:rsidRDefault="00E35BF6" w:rsidP="00E35BF6">
      <w:pPr>
        <w:spacing w:after="0" w:line="240" w:lineRule="auto"/>
        <w:ind w:firstLine="567"/>
        <w:jc w:val="both"/>
        <w:rPr>
          <w:rFonts w:ascii="Times New Roman" w:eastAsia="Times New Roman" w:hAnsi="Times New Roman"/>
          <w:b/>
          <w:sz w:val="24"/>
          <w:szCs w:val="24"/>
          <w:lang w:eastAsia="bg-BG"/>
        </w:rPr>
      </w:pPr>
    </w:p>
    <w:p w14:paraId="3801F31B" w14:textId="77777777"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b/>
          <w:sz w:val="24"/>
          <w:szCs w:val="24"/>
          <w:lang w:eastAsia="bg-BG"/>
        </w:rPr>
        <w:t xml:space="preserve">5.3.2. Участникът да прилага системи за управление на качеството. (чл.63, ал.1, т.10 от ЗОП) Валидно за всички обособени позиции.  </w:t>
      </w:r>
    </w:p>
    <w:p w14:paraId="3801F31C" w14:textId="77777777"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14:paraId="3801F31D" w14:textId="77777777"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t>Участникът трябва да прилага въведена и сертифицирана система за управление на качеството, съгласно стандарта 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r w:rsidRPr="00EB0CD3">
        <w:rPr>
          <w:rFonts w:ascii="Times New Roman" w:eastAsia="Times New Roman" w:hAnsi="Times New Roman"/>
          <w:b/>
          <w:sz w:val="24"/>
          <w:szCs w:val="24"/>
          <w:lang w:eastAsia="bg-BG"/>
        </w:rPr>
        <w:t xml:space="preserve"> </w:t>
      </w:r>
    </w:p>
    <w:p w14:paraId="3801F31E" w14:textId="77777777"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EB0CD3">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EB0CD3">
        <w:rPr>
          <w:rFonts w:ascii="Times New Roman" w:eastAsia="Times New Roman" w:hAnsi="Times New Roman"/>
          <w:sz w:val="24"/>
          <w:szCs w:val="24"/>
          <w:lang w:eastAsia="bg-BG"/>
        </w:rPr>
        <w:t>въведена и сертифицирана система за управление на качеството, съгласно стандарта EN ISO 9001:2015 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p>
    <w:p w14:paraId="3801F31F" w14:textId="77777777" w:rsidR="00EB0CD3" w:rsidRPr="00EB0CD3" w:rsidRDefault="00EB0CD3" w:rsidP="00EB0CD3">
      <w:pPr>
        <w:spacing w:after="0" w:line="240" w:lineRule="auto"/>
        <w:ind w:firstLine="567"/>
        <w:jc w:val="both"/>
        <w:rPr>
          <w:rFonts w:ascii="Times New Roman" w:hAnsi="Times New Roman"/>
          <w:b/>
          <w:color w:val="000000"/>
          <w:sz w:val="24"/>
          <w:szCs w:val="24"/>
        </w:rPr>
      </w:pP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14:paraId="3801F320" w14:textId="77777777" w:rsidR="00EB0CD3" w:rsidRPr="00EB0CD3" w:rsidRDefault="00EB0CD3" w:rsidP="00EB0CD3">
      <w:pPr>
        <w:spacing w:after="0" w:line="240" w:lineRule="auto"/>
        <w:ind w:firstLine="567"/>
        <w:jc w:val="both"/>
        <w:rPr>
          <w:rFonts w:ascii="Times New Roman" w:hAnsi="Times New Roman"/>
          <w:b/>
          <w:color w:val="000000"/>
          <w:sz w:val="24"/>
          <w:szCs w:val="24"/>
        </w:rPr>
      </w:pPr>
    </w:p>
    <w:p w14:paraId="3801F321" w14:textId="77777777" w:rsidR="00EB0CD3" w:rsidRPr="00EB0CD3" w:rsidRDefault="006C7733" w:rsidP="00EB0CD3">
      <w:pPr>
        <w:spacing w:after="0" w:line="240" w:lineRule="auto"/>
        <w:ind w:firstLine="567"/>
        <w:jc w:val="both"/>
        <w:rPr>
          <w:rFonts w:ascii="Times New Roman" w:hAnsi="Times New Roman"/>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00EB0CD3" w:rsidRPr="00EB0CD3">
        <w:rPr>
          <w:rFonts w:ascii="Times New Roman" w:eastAsia="Times New Roman" w:hAnsi="Times New Roman"/>
          <w:sz w:val="24"/>
          <w:szCs w:val="24"/>
          <w:lang w:eastAsia="bg-BG"/>
        </w:rPr>
        <w:t xml:space="preserve"> EN</w:t>
      </w:r>
      <w:r w:rsidR="00EB0CD3" w:rsidRPr="00EB0CD3">
        <w:rPr>
          <w:rFonts w:ascii="Times New Roman" w:hAnsi="Times New Roman"/>
          <w:color w:val="000000"/>
          <w:sz w:val="24"/>
          <w:szCs w:val="24"/>
        </w:rPr>
        <w:t xml:space="preserve"> ISO 9001:2015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w:t>
      </w:r>
      <w:r>
        <w:rPr>
          <w:rFonts w:ascii="Times New Roman" w:hAnsi="Times New Roman"/>
          <w:color w:val="000000"/>
          <w:sz w:val="24"/>
          <w:szCs w:val="24"/>
        </w:rPr>
        <w:t xml:space="preserve"> </w:t>
      </w:r>
    </w:p>
    <w:p w14:paraId="3801F322" w14:textId="77777777"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lastRenderedPageBreak/>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3801F323" w14:textId="77777777"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14:paraId="3801F324" w14:textId="77777777"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3801F325" w14:textId="77777777" w:rsidR="00EB0CD3" w:rsidRPr="00EB0CD3" w:rsidRDefault="00EB0CD3" w:rsidP="00EB0CD3">
      <w:pPr>
        <w:spacing w:line="240" w:lineRule="auto"/>
        <w:ind w:firstLine="567"/>
        <w:jc w:val="both"/>
        <w:rPr>
          <w:rFonts w:ascii="Times New Roman" w:eastAsia="Times New Roman" w:hAnsi="Times New Roman"/>
          <w:b/>
          <w:sz w:val="24"/>
          <w:szCs w:val="24"/>
          <w:lang w:eastAsia="bg-BG"/>
        </w:rPr>
      </w:pPr>
    </w:p>
    <w:p w14:paraId="3801F326" w14:textId="77777777"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b/>
          <w:sz w:val="24"/>
          <w:szCs w:val="24"/>
          <w:lang w:eastAsia="bg-BG"/>
        </w:rPr>
        <w:t xml:space="preserve">5.3.3. </w:t>
      </w:r>
      <w:r w:rsidRPr="00EB0CD3">
        <w:rPr>
          <w:rFonts w:ascii="Times New Roman" w:eastAsia="Times New Roman" w:hAnsi="Times New Roman"/>
          <w:sz w:val="24"/>
          <w:szCs w:val="24"/>
          <w:lang w:eastAsia="bg-BG"/>
        </w:rPr>
        <w:t xml:space="preserve">Участникът да </w:t>
      </w:r>
      <w:r w:rsidRPr="00EB0CD3">
        <w:rPr>
          <w:rFonts w:ascii="Times New Roman" w:hAnsi="Times New Roman"/>
          <w:sz w:val="24"/>
          <w:szCs w:val="24"/>
        </w:rPr>
        <w:t xml:space="preserve">разполага с инструменти, съоръжения и техническо оборудване, необходими за изпълнение на поръчката. </w:t>
      </w:r>
      <w:r w:rsidRPr="00EB0CD3">
        <w:rPr>
          <w:rFonts w:ascii="Times New Roman" w:eastAsia="Times New Roman" w:hAnsi="Times New Roman"/>
          <w:b/>
          <w:sz w:val="24"/>
          <w:szCs w:val="24"/>
          <w:lang w:eastAsia="bg-BG"/>
        </w:rPr>
        <w:t xml:space="preserve">(чл.63, ал.1, т.8 от ЗОП). Валидно за всички обособени позиции. </w:t>
      </w:r>
    </w:p>
    <w:p w14:paraId="3801F327" w14:textId="77777777" w:rsidR="00EB0CD3" w:rsidRPr="00EB0CD3" w:rsidRDefault="00EB0CD3" w:rsidP="00EB0CD3">
      <w:pPr>
        <w:spacing w:line="240" w:lineRule="auto"/>
        <w:ind w:firstLine="567"/>
        <w:jc w:val="both"/>
        <w:rPr>
          <w:rFonts w:ascii="Times New Roman" w:hAnsi="Times New Roman"/>
          <w:sz w:val="24"/>
          <w:szCs w:val="24"/>
        </w:rPr>
      </w:pPr>
      <w:r w:rsidRPr="00EB0CD3">
        <w:rPr>
          <w:rFonts w:ascii="Times New Roman" w:hAnsi="Times New Roman"/>
          <w:b/>
          <w:sz w:val="24"/>
          <w:szCs w:val="24"/>
        </w:rPr>
        <w:t>Минимално изискване:</w:t>
      </w:r>
    </w:p>
    <w:p w14:paraId="1670B2D3" w14:textId="77777777" w:rsidR="00816982" w:rsidRDefault="00816982" w:rsidP="00EB0CD3">
      <w:pPr>
        <w:spacing w:line="240" w:lineRule="auto"/>
        <w:ind w:firstLine="567"/>
        <w:jc w:val="both"/>
        <w:rPr>
          <w:rFonts w:ascii="Times New Roman" w:hAnsi="Times New Roman"/>
          <w:sz w:val="24"/>
          <w:szCs w:val="24"/>
        </w:rPr>
      </w:pPr>
    </w:p>
    <w:p w14:paraId="3801F328" w14:textId="688FFD02"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sz w:val="24"/>
          <w:szCs w:val="24"/>
        </w:rPr>
        <w:t xml:space="preserve">За обособена позиция № 1: </w:t>
      </w:r>
      <w:r w:rsidRPr="00EB0CD3">
        <w:rPr>
          <w:rFonts w:ascii="Times New Roman" w:eastAsia="Times New Roman" w:hAnsi="Times New Roman"/>
          <w:sz w:val="24"/>
          <w:szCs w:val="24"/>
          <w:lang w:eastAsia="bg-BG"/>
        </w:rPr>
        <w:t>При изпълнение на договора,</w:t>
      </w:r>
      <w:r w:rsidRPr="00EB0CD3">
        <w:rPr>
          <w:rFonts w:ascii="Times New Roman" w:hAnsi="Times New Roman"/>
          <w:sz w:val="24"/>
          <w:szCs w:val="24"/>
        </w:rPr>
        <w:t xml:space="preserve"> участникът следва да разполага с</w:t>
      </w:r>
      <w:r w:rsidR="00816982">
        <w:rPr>
          <w:rFonts w:ascii="Times New Roman" w:hAnsi="Times New Roman"/>
          <w:sz w:val="24"/>
          <w:szCs w:val="24"/>
        </w:rPr>
        <w:t xml:space="preserve"> минимум по един </w:t>
      </w:r>
      <w:r w:rsidR="007B4A87">
        <w:rPr>
          <w:rFonts w:ascii="Times New Roman" w:hAnsi="Times New Roman"/>
          <w:sz w:val="24"/>
          <w:szCs w:val="24"/>
        </w:rPr>
        <w:t xml:space="preserve">сервиз </w:t>
      </w:r>
      <w:r w:rsidR="00A34F52">
        <w:rPr>
          <w:rFonts w:ascii="Times New Roman" w:hAnsi="Times New Roman"/>
          <w:sz w:val="24"/>
          <w:szCs w:val="24"/>
        </w:rPr>
        <w:t>във</w:t>
      </w:r>
      <w:r w:rsidR="007B4A87">
        <w:rPr>
          <w:rFonts w:ascii="Times New Roman" w:hAnsi="Times New Roman"/>
          <w:sz w:val="24"/>
          <w:szCs w:val="24"/>
        </w:rPr>
        <w:t xml:space="preserve"> </w:t>
      </w:r>
      <w:r w:rsidR="00816982">
        <w:rPr>
          <w:rFonts w:ascii="Times New Roman" w:hAnsi="Times New Roman"/>
          <w:sz w:val="24"/>
          <w:szCs w:val="24"/>
        </w:rPr>
        <w:t xml:space="preserve">всяка една от </w:t>
      </w:r>
      <w:r w:rsidR="007B4A87">
        <w:rPr>
          <w:rFonts w:ascii="Times New Roman" w:hAnsi="Times New Roman"/>
          <w:sz w:val="24"/>
          <w:szCs w:val="24"/>
        </w:rPr>
        <w:t>12 от областите</w:t>
      </w:r>
      <w:r w:rsidR="00A34F52">
        <w:rPr>
          <w:rFonts w:ascii="Times New Roman" w:hAnsi="Times New Roman"/>
          <w:sz w:val="24"/>
          <w:szCs w:val="24"/>
        </w:rPr>
        <w:t xml:space="preserve"> (по избор на участника)</w:t>
      </w:r>
      <w:r w:rsidR="007B4A87">
        <w:rPr>
          <w:rFonts w:ascii="Times New Roman" w:hAnsi="Times New Roman"/>
          <w:sz w:val="24"/>
          <w:szCs w:val="24"/>
        </w:rPr>
        <w:t xml:space="preserve"> в</w:t>
      </w:r>
      <w:r w:rsidRPr="00EB0CD3">
        <w:rPr>
          <w:rFonts w:ascii="Times New Roman" w:hAnsi="Times New Roman"/>
          <w:sz w:val="24"/>
          <w:szCs w:val="24"/>
        </w:rPr>
        <w:t xml:space="preserve"> Република България,</w:t>
      </w:r>
      <w:r w:rsidR="004A2841" w:rsidRPr="004A2841">
        <w:t xml:space="preserve"> </w:t>
      </w:r>
      <w:r w:rsidR="004A2841" w:rsidRPr="004A2841">
        <w:rPr>
          <w:rFonts w:ascii="Times New Roman" w:hAnsi="Times New Roman"/>
          <w:sz w:val="24"/>
          <w:szCs w:val="24"/>
        </w:rPr>
        <w:t>съгласно административно териториалното устройство</w:t>
      </w:r>
      <w:r w:rsidR="004A2841">
        <w:rPr>
          <w:rFonts w:ascii="Times New Roman" w:hAnsi="Times New Roman"/>
          <w:sz w:val="24"/>
          <w:szCs w:val="24"/>
        </w:rPr>
        <w:t>,</w:t>
      </w:r>
      <w:r w:rsidRPr="00EB0CD3">
        <w:rPr>
          <w:rFonts w:ascii="Times New Roman" w:hAnsi="Times New Roman"/>
          <w:sz w:val="24"/>
          <w:szCs w:val="24"/>
        </w:rPr>
        <w:t xml:space="preserve"> снабдени с инструменти, съоръжения и техническо оборудване, необходими за изпълнението на сервизната дейност по поръчката,</w:t>
      </w:r>
      <w:r w:rsidRPr="00EB0CD3">
        <w:rPr>
          <w:rFonts w:ascii="Times New Roman" w:eastAsia="Times New Roman" w:hAnsi="Times New Roman"/>
          <w:sz w:val="24"/>
          <w:szCs w:val="24"/>
          <w:lang w:eastAsia="bg-BG"/>
        </w:rPr>
        <w:t xml:space="preserve"> по съответната обособена позиция, за която участникът участва.</w:t>
      </w:r>
      <w:r w:rsidR="004A2841">
        <w:rPr>
          <w:rFonts w:ascii="Times New Roman" w:eastAsia="Times New Roman" w:hAnsi="Times New Roman"/>
          <w:sz w:val="24"/>
          <w:szCs w:val="24"/>
          <w:lang w:eastAsia="bg-BG"/>
        </w:rPr>
        <w:t xml:space="preserve"> </w:t>
      </w:r>
    </w:p>
    <w:p w14:paraId="3801F329" w14:textId="641FC33C" w:rsidR="00EB0CD3" w:rsidRPr="00EB0CD3" w:rsidRDefault="00EB0CD3" w:rsidP="00EB0CD3">
      <w:pPr>
        <w:spacing w:after="0" w:line="240" w:lineRule="auto"/>
        <w:ind w:firstLine="567"/>
        <w:jc w:val="both"/>
        <w:rPr>
          <w:rFonts w:ascii="Times New Roman" w:hAnsi="Times New Roman"/>
          <w:sz w:val="24"/>
          <w:szCs w:val="24"/>
        </w:rPr>
      </w:pPr>
      <w:r w:rsidRPr="00EB0CD3">
        <w:rPr>
          <w:rFonts w:ascii="Times New Roman" w:hAnsi="Times New Roman"/>
          <w:sz w:val="24"/>
          <w:szCs w:val="24"/>
        </w:rPr>
        <w:t xml:space="preserve">Изискването участниците по обособена позиция № 1 да разполагат </w:t>
      </w:r>
      <w:r w:rsidR="00D71E2E" w:rsidRPr="00EB0CD3">
        <w:rPr>
          <w:rFonts w:ascii="Times New Roman" w:hAnsi="Times New Roman"/>
          <w:sz w:val="24"/>
          <w:szCs w:val="24"/>
        </w:rPr>
        <w:t>с</w:t>
      </w:r>
      <w:r w:rsidR="00D71E2E">
        <w:rPr>
          <w:rFonts w:ascii="Times New Roman" w:hAnsi="Times New Roman"/>
          <w:sz w:val="24"/>
          <w:szCs w:val="24"/>
        </w:rPr>
        <w:t xml:space="preserve"> минимум по един сервиз във всяка една от 12 от областите (по избор на участника) в</w:t>
      </w:r>
      <w:r w:rsidR="00D71E2E" w:rsidRPr="00EB0CD3">
        <w:rPr>
          <w:rFonts w:ascii="Times New Roman" w:hAnsi="Times New Roman"/>
          <w:sz w:val="24"/>
          <w:szCs w:val="24"/>
        </w:rPr>
        <w:t xml:space="preserve"> Република България,</w:t>
      </w:r>
      <w:r w:rsidR="00D71E2E" w:rsidRPr="004A2841">
        <w:t xml:space="preserve"> </w:t>
      </w:r>
      <w:r w:rsidR="00D71E2E" w:rsidRPr="004A2841">
        <w:rPr>
          <w:rFonts w:ascii="Times New Roman" w:hAnsi="Times New Roman"/>
          <w:sz w:val="24"/>
          <w:szCs w:val="24"/>
        </w:rPr>
        <w:t>съгласно административно териториалното устройство</w:t>
      </w:r>
      <w:r w:rsidR="00D71E2E">
        <w:rPr>
          <w:rFonts w:ascii="Times New Roman" w:hAnsi="Times New Roman"/>
          <w:sz w:val="24"/>
          <w:szCs w:val="24"/>
        </w:rPr>
        <w:t>,</w:t>
      </w:r>
      <w:r w:rsidR="00D71E2E" w:rsidRPr="00EB0CD3">
        <w:rPr>
          <w:rFonts w:ascii="Times New Roman" w:hAnsi="Times New Roman"/>
          <w:sz w:val="24"/>
          <w:szCs w:val="24"/>
        </w:rPr>
        <w:t xml:space="preserve"> снабдени с инструменти, съоръжения и техническо оборудване, необходими за изпълнението на сервизната дейност по поръчката</w:t>
      </w:r>
      <w:r w:rsidRPr="00EB0CD3">
        <w:rPr>
          <w:rFonts w:ascii="Times New Roman" w:hAnsi="Times New Roman"/>
          <w:sz w:val="24"/>
          <w:szCs w:val="24"/>
        </w:rPr>
        <w:t xml:space="preserve"> се мотивира от следните обстоятелства:</w:t>
      </w:r>
      <w:r w:rsidR="004A2841">
        <w:rPr>
          <w:rFonts w:ascii="Times New Roman" w:hAnsi="Times New Roman"/>
          <w:sz w:val="24"/>
          <w:szCs w:val="24"/>
        </w:rPr>
        <w:t xml:space="preserve"> </w:t>
      </w:r>
      <w:r w:rsidR="00D71E2E">
        <w:rPr>
          <w:rFonts w:ascii="Times New Roman" w:hAnsi="Times New Roman"/>
          <w:sz w:val="24"/>
          <w:szCs w:val="24"/>
        </w:rPr>
        <w:t xml:space="preserve"> </w:t>
      </w:r>
    </w:p>
    <w:p w14:paraId="3801F32A" w14:textId="77777777" w:rsidR="00EB0CD3" w:rsidRPr="00EB0CD3" w:rsidRDefault="00EB0CD3" w:rsidP="00EB0CD3">
      <w:pPr>
        <w:spacing w:after="0" w:line="240" w:lineRule="auto"/>
        <w:ind w:firstLine="567"/>
        <w:jc w:val="both"/>
        <w:rPr>
          <w:rFonts w:ascii="Times New Roman" w:hAnsi="Times New Roman"/>
          <w:sz w:val="24"/>
          <w:szCs w:val="24"/>
        </w:rPr>
      </w:pPr>
      <w:r w:rsidRPr="00EB0CD3">
        <w:rPr>
          <w:rFonts w:ascii="Times New Roman" w:hAnsi="Times New Roman"/>
          <w:sz w:val="24"/>
          <w:szCs w:val="24"/>
        </w:rPr>
        <w:t>Стоките, по обособена позиция № 1, следва да бъдат доставени до отделни прокуратури в страната, съгласно план за доставка.</w:t>
      </w:r>
    </w:p>
    <w:p w14:paraId="3801F32B" w14:textId="77777777" w:rsidR="00EB0CD3" w:rsidRPr="00EB0CD3" w:rsidRDefault="00EB0CD3" w:rsidP="00EB0CD3">
      <w:pPr>
        <w:spacing w:after="0" w:line="240" w:lineRule="auto"/>
        <w:ind w:firstLine="567"/>
        <w:jc w:val="both"/>
        <w:rPr>
          <w:rFonts w:ascii="Times New Roman" w:hAnsi="Times New Roman"/>
          <w:sz w:val="24"/>
          <w:szCs w:val="24"/>
        </w:rPr>
      </w:pPr>
      <w:r w:rsidRPr="00EB0CD3">
        <w:rPr>
          <w:rFonts w:ascii="Times New Roman" w:hAnsi="Times New Roman"/>
          <w:sz w:val="24"/>
          <w:szCs w:val="24"/>
        </w:rPr>
        <w:t xml:space="preserve">Доставените стоки, които са предмет на поръчката по обособена позиция № 1 трябва да бъдат обслужвани качествено и своевременно, в предложения от изпълнителя гаранционен срок. Възложителят не е в състояние да си позволи продължително отстраняване на гаранционни повреди по доставените стоки, защото това би възпрепятствало нормалното изпълнението на неговите законови задължения. Несвоевременното отстраняване на гаранционни повреди по доставените стоки, води като последица обстоятелството, че същите няма да могат да бъдат използвани при изпълнение правомощията на прокурорите, следователите и съдебните служители, с което биха се застрашили важни обществени  </w:t>
      </w:r>
      <w:r w:rsidRPr="00EB0CD3">
        <w:rPr>
          <w:rFonts w:ascii="Times New Roman" w:eastAsia="Times New Roman" w:hAnsi="Times New Roman"/>
          <w:sz w:val="24"/>
          <w:szCs w:val="24"/>
          <w:shd w:val="clear" w:color="auto" w:fill="FEFEFE"/>
          <w:lang w:eastAsia="bg-BG"/>
        </w:rPr>
        <w:t>държавни</w:t>
      </w:r>
      <w:r w:rsidRPr="00EB0CD3">
        <w:rPr>
          <w:rFonts w:ascii="Times New Roman" w:hAnsi="Times New Roman"/>
          <w:sz w:val="24"/>
          <w:szCs w:val="24"/>
        </w:rPr>
        <w:t xml:space="preserve"> интереси</w:t>
      </w:r>
      <w:r w:rsidRPr="00EB0CD3">
        <w:rPr>
          <w:rFonts w:ascii="Times New Roman" w:eastAsia="Times New Roman" w:hAnsi="Times New Roman"/>
          <w:sz w:val="24"/>
          <w:szCs w:val="24"/>
          <w:shd w:val="clear" w:color="auto" w:fill="FEFEFE"/>
          <w:lang w:eastAsia="bg-BG"/>
        </w:rPr>
        <w:t>, включително такива, свързани със сигурността</w:t>
      </w:r>
      <w:r w:rsidRPr="00EB0CD3">
        <w:rPr>
          <w:rFonts w:ascii="Times New Roman" w:hAnsi="Times New Roman"/>
          <w:sz w:val="24"/>
          <w:szCs w:val="24"/>
        </w:rPr>
        <w:t>.</w:t>
      </w:r>
    </w:p>
    <w:p w14:paraId="3801F32C" w14:textId="77777777" w:rsidR="00EB0CD3" w:rsidRPr="00EB0CD3" w:rsidRDefault="00EB0CD3" w:rsidP="00EB0CD3">
      <w:pPr>
        <w:spacing w:after="0"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sz w:val="24"/>
          <w:szCs w:val="24"/>
          <w:lang w:eastAsia="bg-BG"/>
        </w:rPr>
        <w:t xml:space="preserve">Настъпването на тези последици е пряко свързано със спецификата на дейността на Прокуратурата на РБ - орган, осъществяващ надзор за законност, ръководещ разследването и упражняването на надзор за законосъобразното му провеждане, осъществяващ привличане към отговорност на лица, извършили престъпления, и поддържане на обвинението по наказателни дела от общ характер, упражняващ надзор при изпълнение на наказателни и други принудителни мерки. </w:t>
      </w:r>
    </w:p>
    <w:p w14:paraId="3801F32D" w14:textId="77777777" w:rsidR="00EB0CD3" w:rsidRPr="00EB0CD3" w:rsidRDefault="00EB0CD3" w:rsidP="00EB0CD3">
      <w:pPr>
        <w:spacing w:line="240" w:lineRule="auto"/>
        <w:ind w:firstLine="567"/>
        <w:jc w:val="both"/>
        <w:rPr>
          <w:rFonts w:ascii="Times New Roman" w:hAnsi="Times New Roman"/>
          <w:sz w:val="24"/>
          <w:szCs w:val="24"/>
        </w:rPr>
      </w:pPr>
    </w:p>
    <w:p w14:paraId="3801F32E" w14:textId="77777777" w:rsidR="00EB0CD3" w:rsidRPr="00EB0CD3" w:rsidRDefault="00EB0CD3" w:rsidP="00EB0CD3">
      <w:pPr>
        <w:spacing w:line="240" w:lineRule="auto"/>
        <w:ind w:firstLine="567"/>
        <w:jc w:val="both"/>
        <w:rPr>
          <w:rFonts w:ascii="Times New Roman" w:hAnsi="Times New Roman"/>
          <w:sz w:val="24"/>
          <w:szCs w:val="24"/>
        </w:rPr>
      </w:pPr>
      <w:r w:rsidRPr="00EB0CD3">
        <w:rPr>
          <w:rFonts w:ascii="Times New Roman" w:hAnsi="Times New Roman"/>
          <w:sz w:val="24"/>
          <w:szCs w:val="24"/>
        </w:rPr>
        <w:t xml:space="preserve">За обособена позиция № </w:t>
      </w:r>
      <w:r w:rsidRPr="00EB0CD3">
        <w:rPr>
          <w:rFonts w:ascii="Times New Roman" w:hAnsi="Times New Roman"/>
          <w:sz w:val="24"/>
          <w:szCs w:val="24"/>
          <w:lang w:val="en-US"/>
        </w:rPr>
        <w:t>2</w:t>
      </w:r>
      <w:r w:rsidRPr="00EB0CD3">
        <w:rPr>
          <w:rFonts w:ascii="Times New Roman" w:hAnsi="Times New Roman"/>
          <w:sz w:val="24"/>
          <w:szCs w:val="24"/>
        </w:rPr>
        <w:t>:</w:t>
      </w:r>
      <w:r w:rsidRPr="00EB0CD3">
        <w:rPr>
          <w:rFonts w:ascii="Times New Roman" w:eastAsia="Times New Roman" w:hAnsi="Times New Roman"/>
          <w:sz w:val="24"/>
          <w:szCs w:val="24"/>
          <w:lang w:eastAsia="bg-BG"/>
        </w:rPr>
        <w:t xml:space="preserve"> При изпълнение на договора,</w:t>
      </w:r>
      <w:r w:rsidRPr="00EB0CD3">
        <w:rPr>
          <w:rFonts w:ascii="Times New Roman" w:hAnsi="Times New Roman"/>
          <w:sz w:val="24"/>
          <w:szCs w:val="24"/>
        </w:rPr>
        <w:t xml:space="preserve"> участникът следва да разполага с минимум 1 сервиз на територията на Република България, снабден с инструменти, съоръжения и </w:t>
      </w:r>
      <w:r w:rsidRPr="00EB0CD3">
        <w:rPr>
          <w:rFonts w:ascii="Times New Roman" w:hAnsi="Times New Roman"/>
          <w:sz w:val="24"/>
          <w:szCs w:val="24"/>
        </w:rPr>
        <w:lastRenderedPageBreak/>
        <w:t xml:space="preserve">техническо оборудване, необходими за изпълнението на сервизната дейност по поръчката по обособена позиция № </w:t>
      </w:r>
      <w:r w:rsidR="006C7733">
        <w:rPr>
          <w:rFonts w:ascii="Times New Roman" w:hAnsi="Times New Roman"/>
          <w:sz w:val="24"/>
          <w:szCs w:val="24"/>
        </w:rPr>
        <w:t>2</w:t>
      </w:r>
      <w:r w:rsidRPr="00EB0CD3">
        <w:rPr>
          <w:rFonts w:ascii="Times New Roman" w:hAnsi="Times New Roman"/>
          <w:sz w:val="24"/>
          <w:szCs w:val="24"/>
        </w:rPr>
        <w:t>.</w:t>
      </w:r>
    </w:p>
    <w:p w14:paraId="3801F32F" w14:textId="77777777" w:rsidR="00EB0CD3" w:rsidRPr="00EB0CD3" w:rsidRDefault="00EB0CD3" w:rsidP="00EB0CD3">
      <w:pPr>
        <w:spacing w:line="240" w:lineRule="auto"/>
        <w:ind w:firstLine="567"/>
        <w:jc w:val="both"/>
        <w:rPr>
          <w:rFonts w:ascii="Times New Roman" w:hAnsi="Times New Roman"/>
          <w:sz w:val="24"/>
          <w:szCs w:val="24"/>
        </w:rPr>
      </w:pPr>
      <w:r w:rsidRPr="00EB0CD3">
        <w:rPr>
          <w:rFonts w:ascii="Times New Roman" w:hAnsi="Times New Roman"/>
          <w:sz w:val="24"/>
          <w:szCs w:val="24"/>
        </w:rPr>
        <w:t>За обособена позиция № 1:</w:t>
      </w:r>
    </w:p>
    <w:p w14:paraId="3801F330" w14:textId="77777777" w:rsidR="00EB0CD3" w:rsidRPr="00EB0CD3" w:rsidRDefault="00EB0CD3" w:rsidP="00EB0CD3">
      <w:pPr>
        <w:spacing w:line="240" w:lineRule="auto"/>
        <w:ind w:firstLine="567"/>
        <w:jc w:val="both"/>
        <w:rPr>
          <w:rFonts w:ascii="Times New Roman" w:hAnsi="Times New Roman"/>
          <w:color w:val="000000"/>
          <w:sz w:val="24"/>
          <w:szCs w:val="24"/>
        </w:rPr>
      </w:pPr>
      <w:r w:rsidRPr="00EB0CD3">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EB0CD3">
        <w:rPr>
          <w:rFonts w:ascii="Times New Roman" w:hAnsi="Times New Roman"/>
          <w:sz w:val="24"/>
          <w:szCs w:val="24"/>
        </w:rPr>
        <w:t>При подаване на оферта участникът декларира съответствието с минималното изискване, чрез посочване на сервизните бази, с които ще разполага при изпълнението на договора, на територията на територията на Република България (с посочване на точният им адрес), както и описва инструментите, съоръженията и техническото оборудване с които разполага,</w:t>
      </w:r>
      <w:r w:rsidRPr="00EB0CD3">
        <w:rPr>
          <w:rFonts w:ascii="Times New Roman" w:eastAsia="Times New Roman" w:hAnsi="Times New Roman"/>
          <w:bCs/>
          <w:sz w:val="24"/>
          <w:szCs w:val="24"/>
          <w:lang w:eastAsia="bg-BG"/>
        </w:rPr>
        <w:t xml:space="preserve"> даващи му възможност да</w:t>
      </w:r>
      <w:r w:rsidRPr="00EB0CD3">
        <w:rPr>
          <w:rFonts w:ascii="Times New Roman" w:hAnsi="Times New Roman"/>
          <w:sz w:val="24"/>
          <w:szCs w:val="24"/>
        </w:rPr>
        <w:t xml:space="preserve"> извършва сервизната дейност по поръчката,</w:t>
      </w:r>
      <w:r w:rsidRPr="00EB0CD3">
        <w:rPr>
          <w:rFonts w:ascii="Times New Roman" w:eastAsia="Times New Roman" w:hAnsi="Times New Roman"/>
          <w:sz w:val="24"/>
          <w:szCs w:val="24"/>
          <w:lang w:eastAsia="bg-BG"/>
        </w:rPr>
        <w:t xml:space="preserve"> по обособена позиция № 1</w:t>
      </w:r>
      <w:r w:rsidRPr="00EB0CD3">
        <w:rPr>
          <w:rFonts w:ascii="Times New Roman" w:eastAsia="Times New Roman" w:hAnsi="Times New Roman"/>
          <w:bCs/>
          <w:sz w:val="24"/>
          <w:szCs w:val="24"/>
          <w:lang w:eastAsia="bg-BG"/>
        </w:rPr>
        <w:t>.</w:t>
      </w:r>
      <w:r w:rsidRPr="00EB0CD3">
        <w:rPr>
          <w:rFonts w:ascii="Times New Roman" w:hAnsi="Times New Roman"/>
          <w:sz w:val="24"/>
          <w:szCs w:val="24"/>
        </w:rPr>
        <w:t xml:space="preserve"> </w:t>
      </w: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„В“ –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14:paraId="3801F331" w14:textId="77777777" w:rsidR="00EB0CD3" w:rsidRPr="00EB0CD3" w:rsidRDefault="006C7733" w:rsidP="00EB0CD3">
      <w:pPr>
        <w:spacing w:after="0" w:line="240" w:lineRule="auto"/>
        <w:ind w:firstLine="567"/>
        <w:jc w:val="both"/>
        <w:rPr>
          <w:rFonts w:ascii="Times New Roman" w:hAnsi="Times New Roman"/>
          <w:b/>
          <w:color w:val="000000"/>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sz w:val="24"/>
          <w:szCs w:val="24"/>
        </w:rPr>
        <w:t>Декларация, подписана от лицето (лицата), което (които) представлява/т участника за инструментите, съоръженията и техническото оборудване, които ще бъдат използвани за сервизната дейност по изпълнение на поръчката,</w:t>
      </w:r>
      <w:r w:rsidR="00EB0CD3" w:rsidRPr="00EB0CD3">
        <w:rPr>
          <w:rFonts w:ascii="Times New Roman" w:eastAsia="Times New Roman" w:hAnsi="Times New Roman"/>
          <w:sz w:val="24"/>
          <w:szCs w:val="24"/>
          <w:lang w:eastAsia="bg-BG"/>
        </w:rPr>
        <w:t xml:space="preserve"> по обособена позиция</w:t>
      </w:r>
      <w:r w:rsidR="00EB0CD3" w:rsidRPr="00EB0CD3">
        <w:rPr>
          <w:rFonts w:ascii="Times New Roman" w:eastAsia="Times New Roman" w:hAnsi="Times New Roman"/>
          <w:sz w:val="24"/>
          <w:szCs w:val="24"/>
          <w:lang w:val="en-US" w:eastAsia="bg-BG"/>
        </w:rPr>
        <w:t xml:space="preserve"> </w:t>
      </w:r>
      <w:r w:rsidR="00EB0CD3" w:rsidRPr="00EB0CD3">
        <w:rPr>
          <w:rFonts w:ascii="Times New Roman" w:eastAsia="Times New Roman" w:hAnsi="Times New Roman"/>
          <w:sz w:val="24"/>
          <w:szCs w:val="24"/>
          <w:lang w:eastAsia="bg-BG"/>
        </w:rPr>
        <w:t>№ 1,</w:t>
      </w:r>
      <w:r w:rsidR="00EB0CD3" w:rsidRPr="00EB0CD3">
        <w:rPr>
          <w:rFonts w:ascii="Times New Roman" w:hAnsi="Times New Roman"/>
          <w:sz w:val="24"/>
          <w:szCs w:val="24"/>
        </w:rPr>
        <w:t xml:space="preserve"> намиращи се в сервизните бази, с които ще разполага при изпълнението на договора, на територията на Република България (с посочване на точният им адрес). </w:t>
      </w:r>
      <w:r>
        <w:rPr>
          <w:rFonts w:ascii="Times New Roman" w:hAnsi="Times New Roman"/>
          <w:sz w:val="24"/>
          <w:szCs w:val="24"/>
        </w:rPr>
        <w:t xml:space="preserve"> </w:t>
      </w:r>
    </w:p>
    <w:p w14:paraId="3801F332" w14:textId="77777777" w:rsidR="00EB0CD3" w:rsidRPr="00EB0CD3" w:rsidRDefault="00EB0CD3" w:rsidP="00EB0CD3">
      <w:pPr>
        <w:spacing w:line="240" w:lineRule="auto"/>
        <w:ind w:firstLine="567"/>
        <w:jc w:val="both"/>
        <w:rPr>
          <w:rFonts w:ascii="Times New Roman" w:hAnsi="Times New Roman"/>
          <w:sz w:val="24"/>
          <w:szCs w:val="24"/>
        </w:rPr>
      </w:pPr>
    </w:p>
    <w:p w14:paraId="3801F333" w14:textId="77777777" w:rsidR="00EB0CD3" w:rsidRPr="00EB0CD3" w:rsidRDefault="00EB0CD3" w:rsidP="00EB0CD3">
      <w:pPr>
        <w:spacing w:line="240" w:lineRule="auto"/>
        <w:ind w:firstLine="567"/>
        <w:jc w:val="both"/>
        <w:rPr>
          <w:rFonts w:ascii="Times New Roman" w:hAnsi="Times New Roman"/>
          <w:sz w:val="24"/>
          <w:szCs w:val="24"/>
        </w:rPr>
      </w:pPr>
      <w:r w:rsidRPr="00EB0CD3">
        <w:rPr>
          <w:rFonts w:ascii="Times New Roman" w:hAnsi="Times New Roman"/>
          <w:sz w:val="24"/>
          <w:szCs w:val="24"/>
        </w:rPr>
        <w:t xml:space="preserve">За обособена позиция № </w:t>
      </w:r>
      <w:r w:rsidRPr="00EB0CD3">
        <w:rPr>
          <w:rFonts w:ascii="Times New Roman" w:hAnsi="Times New Roman"/>
          <w:sz w:val="24"/>
          <w:szCs w:val="24"/>
          <w:lang w:val="en-US"/>
        </w:rPr>
        <w:t>2</w:t>
      </w:r>
      <w:r w:rsidRPr="00EB0CD3">
        <w:rPr>
          <w:rFonts w:ascii="Times New Roman" w:hAnsi="Times New Roman"/>
          <w:sz w:val="24"/>
          <w:szCs w:val="24"/>
        </w:rPr>
        <w:t>:</w:t>
      </w:r>
    </w:p>
    <w:p w14:paraId="3801F334" w14:textId="77777777" w:rsidR="00EB0CD3" w:rsidRPr="00EB0CD3" w:rsidRDefault="00EB0CD3" w:rsidP="00EB0CD3">
      <w:pPr>
        <w:spacing w:line="240" w:lineRule="auto"/>
        <w:ind w:firstLine="567"/>
        <w:jc w:val="both"/>
        <w:rPr>
          <w:rFonts w:ascii="Times New Roman" w:hAnsi="Times New Roman"/>
          <w:color w:val="000000"/>
          <w:sz w:val="24"/>
          <w:szCs w:val="24"/>
        </w:rPr>
      </w:pPr>
      <w:r w:rsidRPr="00EB0CD3">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sidRPr="00EB0CD3">
        <w:rPr>
          <w:rFonts w:ascii="Times New Roman" w:hAnsi="Times New Roman"/>
          <w:sz w:val="24"/>
          <w:szCs w:val="24"/>
        </w:rPr>
        <w:t>При подаване на оферта участникът декларира съответствието с минималното изискване, чрез посочване на сервизните бази, с които ще разполага при изпълнението на договора, на територията на Република България (с посочване на точният им адрес), както и описва инструментите, съоръженията и техническото оборудване с които разполага,</w:t>
      </w:r>
      <w:r w:rsidRPr="00EB0CD3">
        <w:rPr>
          <w:rFonts w:ascii="Times New Roman" w:eastAsia="Times New Roman" w:hAnsi="Times New Roman"/>
          <w:bCs/>
          <w:sz w:val="24"/>
          <w:szCs w:val="24"/>
          <w:lang w:eastAsia="bg-BG"/>
        </w:rPr>
        <w:t xml:space="preserve"> даващи му възможност да</w:t>
      </w:r>
      <w:r w:rsidRPr="00EB0CD3">
        <w:rPr>
          <w:rFonts w:ascii="Times New Roman" w:hAnsi="Times New Roman"/>
          <w:sz w:val="24"/>
          <w:szCs w:val="24"/>
        </w:rPr>
        <w:t xml:space="preserve"> извършва сервизната дейност по поръчката,</w:t>
      </w:r>
      <w:r w:rsidRPr="00EB0CD3">
        <w:rPr>
          <w:rFonts w:ascii="Times New Roman" w:eastAsia="Times New Roman" w:hAnsi="Times New Roman"/>
          <w:sz w:val="24"/>
          <w:szCs w:val="24"/>
          <w:lang w:eastAsia="bg-BG"/>
        </w:rPr>
        <w:t xml:space="preserve"> по обособена позиция № </w:t>
      </w:r>
      <w:r w:rsidR="006C7733">
        <w:rPr>
          <w:rFonts w:ascii="Times New Roman" w:eastAsia="Times New Roman" w:hAnsi="Times New Roman"/>
          <w:sz w:val="24"/>
          <w:szCs w:val="24"/>
          <w:lang w:eastAsia="bg-BG"/>
        </w:rPr>
        <w:t>2</w:t>
      </w:r>
      <w:r w:rsidRPr="00EB0CD3">
        <w:rPr>
          <w:rFonts w:ascii="Times New Roman" w:eastAsia="Times New Roman" w:hAnsi="Times New Roman"/>
          <w:bCs/>
          <w:sz w:val="24"/>
          <w:szCs w:val="24"/>
          <w:lang w:eastAsia="bg-BG"/>
        </w:rPr>
        <w:t>.</w:t>
      </w:r>
      <w:r w:rsidRPr="00EB0CD3">
        <w:rPr>
          <w:rFonts w:ascii="Times New Roman" w:hAnsi="Times New Roman"/>
          <w:sz w:val="24"/>
          <w:szCs w:val="24"/>
        </w:rPr>
        <w:t xml:space="preserve"> </w:t>
      </w:r>
      <w:r w:rsidRPr="00EB0CD3">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„В“ – „Технически и професионални способности“ от </w:t>
      </w:r>
      <w:r w:rsidRPr="00EB0CD3">
        <w:rPr>
          <w:rFonts w:ascii="Times New Roman" w:hAnsi="Times New Roman"/>
          <w:sz w:val="24"/>
          <w:szCs w:val="24"/>
        </w:rPr>
        <w:t>Единния европейски документ за обществени поръчки (ЕЕДОП)</w:t>
      </w:r>
      <w:r w:rsidRPr="00EB0CD3">
        <w:rPr>
          <w:rFonts w:ascii="Times New Roman" w:hAnsi="Times New Roman"/>
          <w:color w:val="000000"/>
          <w:sz w:val="24"/>
          <w:szCs w:val="24"/>
        </w:rPr>
        <w:t>.</w:t>
      </w:r>
    </w:p>
    <w:p w14:paraId="3801F335" w14:textId="21D947F9" w:rsidR="00EB0CD3" w:rsidRPr="00EB0CD3" w:rsidRDefault="006C7733" w:rsidP="00EB0CD3">
      <w:pPr>
        <w:spacing w:after="0" w:line="240" w:lineRule="auto"/>
        <w:ind w:firstLine="567"/>
        <w:jc w:val="both"/>
        <w:rPr>
          <w:rFonts w:ascii="Times New Roman" w:hAnsi="Times New Roman"/>
          <w:b/>
          <w:color w:val="000000"/>
          <w:sz w:val="24"/>
          <w:szCs w:val="24"/>
        </w:rPr>
      </w:pPr>
      <w:r w:rsidRPr="006C7733">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sz w:val="24"/>
          <w:szCs w:val="24"/>
        </w:rPr>
        <w:t>Декларация, подписана от лицето (лицата), което (които) представлява/т участника за инструментите, съоръженията и техническото оборудване, които ще бъдат използвани за сервизната дейност по изпълнение на поръчката,</w:t>
      </w:r>
      <w:r w:rsidR="00EB0CD3" w:rsidRPr="00EB0CD3">
        <w:rPr>
          <w:rFonts w:ascii="Times New Roman" w:eastAsia="Times New Roman" w:hAnsi="Times New Roman"/>
          <w:sz w:val="24"/>
          <w:szCs w:val="24"/>
          <w:lang w:eastAsia="bg-BG"/>
        </w:rPr>
        <w:t xml:space="preserve"> по обособена позиция № </w:t>
      </w:r>
      <w:r w:rsidR="0035632B">
        <w:rPr>
          <w:rFonts w:ascii="Times New Roman" w:eastAsia="Times New Roman" w:hAnsi="Times New Roman"/>
          <w:sz w:val="24"/>
          <w:szCs w:val="24"/>
          <w:lang w:eastAsia="bg-BG"/>
        </w:rPr>
        <w:t>2</w:t>
      </w:r>
      <w:r w:rsidR="00EB0CD3" w:rsidRPr="00EB0CD3">
        <w:rPr>
          <w:rFonts w:ascii="Times New Roman" w:eastAsia="Times New Roman" w:hAnsi="Times New Roman"/>
          <w:sz w:val="24"/>
          <w:szCs w:val="24"/>
          <w:lang w:eastAsia="bg-BG"/>
        </w:rPr>
        <w:t xml:space="preserve">, </w:t>
      </w:r>
      <w:r w:rsidR="00EB0CD3" w:rsidRPr="00EB0CD3">
        <w:rPr>
          <w:rFonts w:ascii="Times New Roman" w:hAnsi="Times New Roman"/>
          <w:sz w:val="24"/>
          <w:szCs w:val="24"/>
        </w:rPr>
        <w:t xml:space="preserve">намиращи се в сервизните бази, с които ще разполага при изпълнението на договора, на територията на Република България (с посочване на точният им адрес). </w:t>
      </w:r>
      <w:r>
        <w:rPr>
          <w:rFonts w:ascii="Times New Roman" w:hAnsi="Times New Roman"/>
          <w:sz w:val="24"/>
          <w:szCs w:val="24"/>
        </w:rPr>
        <w:t xml:space="preserve"> </w:t>
      </w:r>
    </w:p>
    <w:p w14:paraId="3801F336" w14:textId="77777777" w:rsidR="00EB0CD3" w:rsidRPr="00EB0CD3" w:rsidRDefault="00EB0CD3" w:rsidP="00EB0CD3">
      <w:pPr>
        <w:spacing w:after="0" w:line="240" w:lineRule="auto"/>
        <w:ind w:firstLine="567"/>
        <w:jc w:val="both"/>
        <w:rPr>
          <w:rFonts w:ascii="Times New Roman" w:eastAsia="Times New Roman" w:hAnsi="Times New Roman"/>
          <w:sz w:val="24"/>
          <w:szCs w:val="24"/>
          <w:lang w:eastAsia="bg-BG"/>
        </w:rPr>
      </w:pPr>
    </w:p>
    <w:p w14:paraId="3801F337" w14:textId="77777777"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801F338" w14:textId="77777777"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801F339" w14:textId="77777777"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3801F33A" w14:textId="77777777"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lastRenderedPageBreak/>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3801F33B" w14:textId="77777777"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14:paraId="3801F33C" w14:textId="77777777"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14:paraId="3801F33D" w14:textId="77777777" w:rsidR="006C7733" w:rsidRPr="00904309"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801F33E" w14:textId="77777777" w:rsidR="006C7733"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p>
    <w:p w14:paraId="06813E15" w14:textId="12BB5B4F" w:rsidR="00F03CD7" w:rsidRPr="00F03CD7" w:rsidRDefault="00F03CD7" w:rsidP="00F03CD7">
      <w:pPr>
        <w:numPr>
          <w:ilvl w:val="0"/>
          <w:numId w:val="15"/>
        </w:numPr>
        <w:spacing w:after="0" w:line="254" w:lineRule="auto"/>
        <w:ind w:left="0" w:firstLine="567"/>
        <w:contextualSpacing/>
        <w:jc w:val="both"/>
        <w:rPr>
          <w:rFonts w:ascii="Times New Roman" w:eastAsia="Times New Roman" w:hAnsi="Times New Roman"/>
          <w:sz w:val="24"/>
          <w:szCs w:val="24"/>
          <w:lang w:eastAsia="bg-BG"/>
        </w:rPr>
      </w:pPr>
      <w:r w:rsidRPr="00F03CD7">
        <w:rPr>
          <w:rFonts w:ascii="Times New Roman" w:eastAsia="Times New Roman" w:hAnsi="Times New Roman"/>
          <w:sz w:val="24"/>
          <w:szCs w:val="24"/>
          <w:lang w:eastAsia="bg-BG"/>
        </w:rPr>
        <w:t>Гаранция за авансово плащане по обособена позиция № 2;</w:t>
      </w:r>
    </w:p>
    <w:p w14:paraId="327ADF84" w14:textId="77777777" w:rsidR="00F03CD7" w:rsidRPr="00904309" w:rsidRDefault="00F03CD7" w:rsidP="00F03CD7">
      <w:pPr>
        <w:spacing w:after="0" w:line="256" w:lineRule="auto"/>
        <w:ind w:left="567"/>
        <w:contextualSpacing/>
        <w:jc w:val="both"/>
        <w:rPr>
          <w:rFonts w:ascii="Times New Roman" w:eastAsia="Times New Roman" w:hAnsi="Times New Roman"/>
          <w:sz w:val="24"/>
          <w:szCs w:val="24"/>
          <w:lang w:eastAsia="bg-BG"/>
        </w:rPr>
      </w:pPr>
    </w:p>
    <w:p w14:paraId="3801F33F" w14:textId="77777777"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14:paraId="3801F341" w14:textId="77777777" w:rsidR="004D2CF8" w:rsidRPr="004D2CF8" w:rsidRDefault="004D2CF8" w:rsidP="004D2CF8">
      <w:pPr>
        <w:spacing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bCs/>
          <w:sz w:val="24"/>
          <w:szCs w:val="24"/>
          <w:lang w:eastAsia="bg-BG"/>
        </w:rPr>
        <w:t xml:space="preserve">ІV. </w:t>
      </w:r>
      <w:r w:rsidRPr="004D2CF8">
        <w:rPr>
          <w:rFonts w:ascii="Times New Roman" w:eastAsia="Times New Roman" w:hAnsi="Times New Roman"/>
          <w:b/>
          <w:sz w:val="24"/>
          <w:szCs w:val="24"/>
        </w:rPr>
        <w:t>Критерий за възлагане на поръчката.</w:t>
      </w:r>
    </w:p>
    <w:p w14:paraId="3801F342" w14:textId="77777777" w:rsidR="004D2CF8" w:rsidRPr="004D2CF8" w:rsidRDefault="004D2CF8" w:rsidP="004D2CF8">
      <w:pPr>
        <w:spacing w:after="0" w:line="240" w:lineRule="auto"/>
        <w:ind w:firstLine="567"/>
        <w:jc w:val="both"/>
        <w:rPr>
          <w:rFonts w:ascii="Times New Roman" w:eastAsia="Times New Roman" w:hAnsi="Times New Roman"/>
          <w:sz w:val="24"/>
          <w:szCs w:val="24"/>
        </w:rPr>
      </w:pPr>
      <w:r w:rsidRPr="004D2CF8">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p>
    <w:p w14:paraId="3801F343" w14:textId="77777777" w:rsidR="004D2CF8" w:rsidRPr="004D2CF8" w:rsidRDefault="004D2CF8" w:rsidP="004D2CF8">
      <w:pPr>
        <w:spacing w:after="0"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14:paraId="3801F344" w14:textId="77777777" w:rsidR="004D2CF8" w:rsidRPr="004D2CF8" w:rsidRDefault="004D2CF8" w:rsidP="004D2CF8">
      <w:pPr>
        <w:spacing w:after="0"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sz w:val="24"/>
          <w:szCs w:val="24"/>
        </w:rPr>
        <w:t>Мотиви за избора на посочените показатели – заложените минимални изисквания в техническите спецификации са планирани да покриват високи изисквания при създаване, обработване и съхраняване на текстови, таблични и графични файлове.</w:t>
      </w:r>
    </w:p>
    <w:p w14:paraId="3801F345" w14:textId="77777777" w:rsidR="004D2CF8" w:rsidRPr="004D2CF8" w:rsidRDefault="004D2CF8" w:rsidP="004D2CF8">
      <w:pPr>
        <w:spacing w:line="240" w:lineRule="auto"/>
        <w:ind w:firstLine="567"/>
        <w:jc w:val="both"/>
        <w:rPr>
          <w:rFonts w:ascii="Times New Roman" w:eastAsia="Times New Roman" w:hAnsi="Times New Roman"/>
          <w:bCs/>
          <w:sz w:val="24"/>
          <w:szCs w:val="24"/>
          <w:lang w:eastAsia="bg-BG"/>
        </w:rPr>
      </w:pPr>
      <w:r w:rsidRPr="004D2CF8">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3801F346" w14:textId="77777777" w:rsidR="004D2CF8" w:rsidRPr="004D2CF8" w:rsidRDefault="004D2CF8" w:rsidP="004D2CF8">
      <w:pPr>
        <w:spacing w:after="0" w:line="240" w:lineRule="auto"/>
        <w:ind w:firstLine="567"/>
        <w:jc w:val="both"/>
        <w:rPr>
          <w:rFonts w:ascii="Times New Roman" w:eastAsia="Times New Roman" w:hAnsi="Times New Roman"/>
          <w:sz w:val="24"/>
          <w:szCs w:val="24"/>
          <w:lang w:eastAsia="bg-BG"/>
        </w:rPr>
      </w:pPr>
      <w:r w:rsidRPr="004D2CF8">
        <w:rPr>
          <w:rFonts w:ascii="Times New Roman" w:eastAsia="Times New Roman" w:hAnsi="Times New Roman"/>
          <w:sz w:val="24"/>
          <w:szCs w:val="24"/>
          <w:lang w:eastAsia="bg-BG"/>
        </w:rPr>
        <w:t>Офертата, в която е посочена най-ниска обща цена за изпълнението на поръчката по съответната обособена позиция, се класира на първо място.</w:t>
      </w:r>
    </w:p>
    <w:p w14:paraId="3801F347" w14:textId="77777777" w:rsidR="004D2CF8" w:rsidRPr="004D2CF8" w:rsidRDefault="004D2CF8" w:rsidP="004D2CF8">
      <w:pPr>
        <w:ind w:firstLine="567"/>
        <w:jc w:val="both"/>
        <w:rPr>
          <w:rFonts w:ascii="Times New Roman" w:eastAsia="Times New Roman" w:hAnsi="Times New Roman"/>
          <w:bCs/>
          <w:sz w:val="24"/>
          <w:szCs w:val="24"/>
          <w:lang w:eastAsia="bg-BG"/>
        </w:rPr>
      </w:pPr>
      <w:r w:rsidRPr="004D2CF8">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3801F348" w14:textId="77777777" w:rsidR="004D2CF8" w:rsidRPr="004D2CF8" w:rsidRDefault="004D2CF8" w:rsidP="004D2CF8">
      <w:pPr>
        <w:spacing w:after="0" w:line="240" w:lineRule="auto"/>
        <w:ind w:firstLine="567"/>
        <w:jc w:val="both"/>
        <w:rPr>
          <w:rFonts w:ascii="Times New Roman" w:hAnsi="Times New Roman"/>
          <w:sz w:val="24"/>
          <w:szCs w:val="24"/>
        </w:rPr>
      </w:pPr>
      <w:r w:rsidRPr="004D2CF8">
        <w:rPr>
          <w:rFonts w:ascii="Times New Roman" w:hAnsi="Times New Roman"/>
          <w:sz w:val="24"/>
          <w:szCs w:val="24"/>
        </w:rPr>
        <w:t>Всички предложени цени за изпълнение на поръчката, следва се посочват в лева</w:t>
      </w:r>
      <w:r w:rsidRPr="004D2CF8">
        <w:rPr>
          <w:rFonts w:ascii="Times New Roman" w:eastAsia="Times New Roman" w:hAnsi="Times New Roman"/>
          <w:sz w:val="24"/>
          <w:szCs w:val="24"/>
          <w:lang w:eastAsia="bg-BG"/>
        </w:rPr>
        <w:t xml:space="preserve"> без включен ДДС</w:t>
      </w:r>
      <w:r w:rsidRPr="004D2CF8">
        <w:rPr>
          <w:rFonts w:ascii="Times New Roman" w:hAnsi="Times New Roman"/>
          <w:sz w:val="24"/>
          <w:szCs w:val="24"/>
        </w:rPr>
        <w:t>, да са различни</w:t>
      </w:r>
      <w:r w:rsidRPr="004D2CF8">
        <w:rPr>
          <w:rFonts w:ascii="Times New Roman" w:hAnsi="Times New Roman"/>
          <w:sz w:val="24"/>
          <w:szCs w:val="24"/>
          <w:lang w:val="en-US"/>
        </w:rPr>
        <w:t xml:space="preserve"> </w:t>
      </w:r>
      <w:r w:rsidRPr="004D2CF8">
        <w:rPr>
          <w:rFonts w:ascii="Times New Roman" w:hAnsi="Times New Roman"/>
          <w:sz w:val="24"/>
          <w:szCs w:val="24"/>
        </w:rPr>
        <w:t xml:space="preserve">от нула и да са записани най-много до втория знак след десетичната запетая. </w:t>
      </w:r>
    </w:p>
    <w:p w14:paraId="3801F349" w14:textId="77777777" w:rsidR="004D2CF8" w:rsidRPr="004D2CF8" w:rsidRDefault="004D2CF8" w:rsidP="004D2CF8">
      <w:pPr>
        <w:spacing w:after="0" w:line="240" w:lineRule="auto"/>
        <w:ind w:firstLine="567"/>
        <w:jc w:val="both"/>
        <w:rPr>
          <w:rFonts w:ascii="Times New Roman" w:eastAsia="Times New Roman" w:hAnsi="Times New Roman"/>
          <w:sz w:val="24"/>
          <w:szCs w:val="24"/>
          <w:lang w:eastAsia="bg-BG"/>
        </w:rPr>
      </w:pPr>
      <w:r w:rsidRPr="004D2CF8">
        <w:rPr>
          <w:rFonts w:ascii="Times New Roman" w:eastAsia="Times New Roman" w:hAnsi="Times New Roman"/>
          <w:sz w:val="24"/>
          <w:szCs w:val="24"/>
          <w:lang w:eastAsia="bg-BG"/>
        </w:rPr>
        <w:t xml:space="preserve">Всички предложени числа трябва да са положителни числа.  </w:t>
      </w:r>
    </w:p>
    <w:p w14:paraId="3801F34A" w14:textId="77777777" w:rsidR="004D2CF8" w:rsidRPr="004D2CF8" w:rsidRDefault="004D2CF8" w:rsidP="004D2CF8">
      <w:pPr>
        <w:spacing w:after="0" w:line="240" w:lineRule="auto"/>
        <w:ind w:firstLine="567"/>
        <w:jc w:val="both"/>
        <w:rPr>
          <w:rFonts w:ascii="Times New Roman" w:hAnsi="Times New Roman"/>
          <w:sz w:val="24"/>
          <w:szCs w:val="24"/>
        </w:rPr>
      </w:pPr>
      <w:r w:rsidRPr="004D2CF8">
        <w:rPr>
          <w:rFonts w:ascii="Times New Roman" w:hAnsi="Times New Roman"/>
          <w:sz w:val="24"/>
          <w:szCs w:val="24"/>
        </w:rPr>
        <w:t>Предложените от участниците цени са обвързващи за целия срок на изпълнение на поръчката.</w:t>
      </w:r>
    </w:p>
    <w:p w14:paraId="3801F34B" w14:textId="77777777" w:rsidR="004D2CF8" w:rsidRPr="004D2CF8" w:rsidRDefault="004D2CF8" w:rsidP="004D2CF8">
      <w:pPr>
        <w:autoSpaceDE w:val="0"/>
        <w:autoSpaceDN w:val="0"/>
        <w:adjustRightInd w:val="0"/>
        <w:spacing w:after="0" w:line="240" w:lineRule="auto"/>
        <w:ind w:firstLine="567"/>
        <w:jc w:val="both"/>
        <w:rPr>
          <w:rFonts w:ascii="Times New Roman" w:hAnsi="Times New Roman"/>
          <w:sz w:val="24"/>
          <w:szCs w:val="24"/>
        </w:rPr>
      </w:pPr>
      <w:r w:rsidRPr="004D2CF8">
        <w:rPr>
          <w:rFonts w:ascii="Times New Roman" w:hAnsi="Times New Roman"/>
          <w:sz w:val="24"/>
          <w:szCs w:val="24"/>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14:paraId="3801F34C" w14:textId="77777777" w:rsidR="004D2CF8" w:rsidRPr="004D2CF8" w:rsidRDefault="004D2CF8" w:rsidP="004D2CF8">
      <w:pPr>
        <w:autoSpaceDE w:val="0"/>
        <w:autoSpaceDN w:val="0"/>
        <w:adjustRightInd w:val="0"/>
        <w:spacing w:after="0" w:line="240" w:lineRule="auto"/>
        <w:ind w:firstLine="567"/>
        <w:jc w:val="both"/>
        <w:rPr>
          <w:rFonts w:ascii="Times New Roman" w:hAnsi="Times New Roman"/>
          <w:sz w:val="24"/>
          <w:szCs w:val="24"/>
        </w:rPr>
      </w:pPr>
      <w:r w:rsidRPr="004D2CF8">
        <w:rPr>
          <w:rFonts w:ascii="Times New Roman" w:hAnsi="Times New Roman"/>
          <w:sz w:val="24"/>
          <w:szCs w:val="24"/>
        </w:rPr>
        <w:t xml:space="preserve">В случай, че цифрата след втория знак след десетичната запетая е от 1 до 4 (включително), вторият знак остава непроменен. </w:t>
      </w:r>
    </w:p>
    <w:p w14:paraId="3801F34D" w14:textId="77777777" w:rsidR="004D2CF8" w:rsidRPr="004D2CF8" w:rsidRDefault="004D2CF8" w:rsidP="004D2CF8">
      <w:pPr>
        <w:autoSpaceDE w:val="0"/>
        <w:autoSpaceDN w:val="0"/>
        <w:adjustRightInd w:val="0"/>
        <w:spacing w:after="0" w:line="240" w:lineRule="auto"/>
        <w:ind w:firstLine="567"/>
        <w:jc w:val="both"/>
        <w:rPr>
          <w:rFonts w:ascii="Times New Roman" w:hAnsi="Times New Roman"/>
          <w:sz w:val="24"/>
          <w:szCs w:val="24"/>
        </w:rPr>
      </w:pPr>
      <w:r w:rsidRPr="004D2CF8">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14:paraId="3801F34E" w14:textId="77777777" w:rsidR="004D2CF8" w:rsidRPr="004D2CF8" w:rsidRDefault="004D2CF8" w:rsidP="004D2CF8">
      <w:pPr>
        <w:autoSpaceDE w:val="0"/>
        <w:autoSpaceDN w:val="0"/>
        <w:adjustRightInd w:val="0"/>
        <w:spacing w:after="0" w:line="240" w:lineRule="auto"/>
        <w:ind w:firstLine="567"/>
        <w:jc w:val="both"/>
        <w:rPr>
          <w:rFonts w:ascii="Times New Roman" w:hAnsi="Times New Roman"/>
          <w:sz w:val="24"/>
          <w:szCs w:val="24"/>
        </w:rPr>
      </w:pPr>
      <w:r w:rsidRPr="004D2CF8">
        <w:rPr>
          <w:rFonts w:ascii="Times New Roman" w:hAnsi="Times New Roman"/>
          <w:sz w:val="24"/>
          <w:szCs w:val="24"/>
        </w:rPr>
        <w:t>Например:</w:t>
      </w:r>
    </w:p>
    <w:p w14:paraId="3801F34F" w14:textId="77777777" w:rsidR="004D2CF8" w:rsidRPr="004D2CF8" w:rsidRDefault="004D2CF8" w:rsidP="004D2CF8">
      <w:pPr>
        <w:autoSpaceDE w:val="0"/>
        <w:autoSpaceDN w:val="0"/>
        <w:adjustRightInd w:val="0"/>
        <w:spacing w:after="0" w:line="240" w:lineRule="auto"/>
        <w:ind w:firstLine="567"/>
        <w:jc w:val="both"/>
        <w:rPr>
          <w:rFonts w:ascii="Times New Roman" w:hAnsi="Times New Roman"/>
          <w:sz w:val="24"/>
          <w:szCs w:val="24"/>
        </w:rPr>
      </w:pPr>
      <w:r w:rsidRPr="004D2CF8">
        <w:rPr>
          <w:rFonts w:ascii="Times New Roman" w:hAnsi="Times New Roman"/>
          <w:sz w:val="24"/>
          <w:szCs w:val="24"/>
        </w:rPr>
        <w:t>1,11 (ако третата цифра е от 1 до 4 вкл.) – ще бъде закръглено на 1,11;</w:t>
      </w:r>
    </w:p>
    <w:p w14:paraId="3801F350" w14:textId="77777777" w:rsidR="004D2CF8" w:rsidRPr="004D2CF8" w:rsidRDefault="004D2CF8" w:rsidP="004D2CF8">
      <w:pPr>
        <w:autoSpaceDE w:val="0"/>
        <w:autoSpaceDN w:val="0"/>
        <w:adjustRightInd w:val="0"/>
        <w:spacing w:after="0" w:line="240" w:lineRule="auto"/>
        <w:ind w:firstLine="567"/>
        <w:jc w:val="both"/>
        <w:rPr>
          <w:rFonts w:ascii="Times New Roman" w:hAnsi="Times New Roman"/>
          <w:sz w:val="24"/>
          <w:szCs w:val="24"/>
        </w:rPr>
      </w:pPr>
      <w:r w:rsidRPr="004D2CF8">
        <w:rPr>
          <w:rFonts w:ascii="Times New Roman" w:hAnsi="Times New Roman"/>
          <w:sz w:val="24"/>
          <w:szCs w:val="24"/>
        </w:rPr>
        <w:t xml:space="preserve">1,11 (ако третата цифра е от 5 до 9 вкл.) – ще бъде закръглено на 1,12. </w:t>
      </w:r>
    </w:p>
    <w:p w14:paraId="3801F351" w14:textId="77777777" w:rsidR="004D2CF8" w:rsidRPr="004D2CF8" w:rsidRDefault="004D2CF8" w:rsidP="004D2CF8">
      <w:pPr>
        <w:spacing w:after="0" w:line="240" w:lineRule="auto"/>
        <w:ind w:firstLine="567"/>
        <w:jc w:val="both"/>
        <w:rPr>
          <w:rFonts w:ascii="Times New Roman" w:hAnsi="Times New Roman"/>
          <w:sz w:val="24"/>
          <w:szCs w:val="24"/>
        </w:rPr>
      </w:pPr>
    </w:p>
    <w:p w14:paraId="3801F352" w14:textId="77777777" w:rsidR="004D2CF8" w:rsidRPr="004D2CF8" w:rsidRDefault="004D2CF8" w:rsidP="004D2CF8">
      <w:pPr>
        <w:spacing w:line="240" w:lineRule="auto"/>
        <w:ind w:firstLine="567"/>
        <w:jc w:val="both"/>
        <w:rPr>
          <w:rFonts w:ascii="Times New Roman" w:eastAsia="Times New Roman" w:hAnsi="Times New Roman"/>
          <w:sz w:val="24"/>
          <w:szCs w:val="24"/>
          <w:lang w:eastAsia="bg-BG"/>
        </w:rPr>
      </w:pPr>
      <w:r w:rsidRPr="004D2CF8">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14:paraId="3801F353" w14:textId="77777777" w:rsidR="00B47349" w:rsidRDefault="00B47349" w:rsidP="00E83F3C">
      <w:pPr>
        <w:spacing w:line="240" w:lineRule="auto"/>
        <w:ind w:firstLine="567"/>
        <w:jc w:val="both"/>
        <w:rPr>
          <w:rFonts w:ascii="Times New Roman" w:eastAsia="Times New Roman" w:hAnsi="Times New Roman"/>
          <w:b/>
          <w:sz w:val="24"/>
          <w:szCs w:val="24"/>
          <w:lang w:eastAsia="bg-BG"/>
        </w:rPr>
      </w:pPr>
    </w:p>
    <w:p w14:paraId="3801F354" w14:textId="77777777" w:rsidR="00B47349" w:rsidRDefault="00B47349" w:rsidP="00E83F3C">
      <w:pPr>
        <w:spacing w:line="240" w:lineRule="auto"/>
        <w:ind w:firstLine="567"/>
        <w:jc w:val="both"/>
        <w:rPr>
          <w:rFonts w:ascii="Times New Roman" w:eastAsia="Times New Roman" w:hAnsi="Times New Roman"/>
          <w:b/>
          <w:sz w:val="24"/>
          <w:szCs w:val="24"/>
          <w:lang w:eastAsia="bg-BG"/>
        </w:rPr>
      </w:pPr>
    </w:p>
    <w:bookmarkEnd w:id="3"/>
    <w:bookmarkEnd w:id="4"/>
    <w:bookmarkEnd w:id="5"/>
    <w:p w14:paraId="3801F357" w14:textId="77777777" w:rsidR="008A5D21" w:rsidRPr="00EC4B6E" w:rsidRDefault="008A5D21" w:rsidP="0032266A">
      <w:pPr>
        <w:pStyle w:val="ae"/>
        <w:pageBreakBefore/>
        <w:numPr>
          <w:ilvl w:val="0"/>
          <w:numId w:val="11"/>
        </w:numPr>
        <w:jc w:val="center"/>
        <w:rPr>
          <w:rFonts w:ascii="Times New Roman" w:eastAsia="Times New Roman" w:hAnsi="Times New Roman"/>
          <w:b/>
          <w:bCs/>
          <w:sz w:val="24"/>
          <w:szCs w:val="24"/>
          <w:lang w:eastAsia="bg-BG"/>
        </w:rPr>
      </w:pPr>
      <w:r w:rsidRPr="00EC4B6E">
        <w:rPr>
          <w:rFonts w:ascii="Times New Roman" w:eastAsia="Times New Roman" w:hAnsi="Times New Roman"/>
          <w:b/>
          <w:bCs/>
          <w:sz w:val="24"/>
          <w:szCs w:val="24"/>
          <w:lang w:eastAsia="bg-BG"/>
        </w:rPr>
        <w:lastRenderedPageBreak/>
        <w:t>Указания за подготовка и подаване на оферти</w:t>
      </w:r>
    </w:p>
    <w:p w14:paraId="3801F358" w14:textId="77777777" w:rsidR="008A5D21" w:rsidRPr="00904309" w:rsidRDefault="008A5D21" w:rsidP="008A5D21">
      <w:pPr>
        <w:spacing w:after="0" w:line="240" w:lineRule="auto"/>
        <w:rPr>
          <w:rFonts w:ascii="Times New Roman" w:eastAsia="Times New Roman" w:hAnsi="Times New Roman"/>
          <w:sz w:val="24"/>
          <w:szCs w:val="24"/>
        </w:rPr>
      </w:pPr>
    </w:p>
    <w:p w14:paraId="3801F359" w14:textId="77777777"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1.1.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1"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14:paraId="3801F35A" w14:textId="77777777"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14:paraId="3801F35B" w14:textId="77777777"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14:paraId="3801F35C" w14:textId="77777777"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3801F35D" w14:textId="77777777" w:rsidR="008A5D21" w:rsidRDefault="008A5D21" w:rsidP="008A5D21">
      <w:pPr>
        <w:spacing w:after="0" w:line="240" w:lineRule="auto"/>
        <w:rPr>
          <w:rFonts w:ascii="Times New Roman" w:eastAsia="Times New Roman" w:hAnsi="Times New Roman"/>
          <w:sz w:val="24"/>
          <w:szCs w:val="24"/>
        </w:rPr>
      </w:pPr>
    </w:p>
    <w:p w14:paraId="3801F35E" w14:textId="77777777"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14:paraId="3801F35F" w14:textId="77777777"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2.1.1.</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3801F360" w14:textId="65D1DF92"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14:paraId="3801F361" w14:textId="3DC1ACF2"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3801F362" w14:textId="27A8C026"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14:paraId="3801F363" w14:textId="75E0D101"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14:paraId="3801F364" w14:textId="20F47F80"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14:paraId="7F8DD189" w14:textId="77777777"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14:paraId="7EAC7FC3" w14:textId="77777777" w:rsidR="00902A57" w:rsidRPr="008E18B2"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14:paraId="3AAE4A82" w14:textId="77777777"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14:paraId="4B6D4201" w14:textId="77777777"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14:paraId="3801F365" w14:textId="460DF81E"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14:paraId="3801F36F" w14:textId="77777777"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3801F370" w14:textId="77777777"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14:paraId="3801F371" w14:textId="77777777"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14:paraId="3801F372" w14:textId="77777777" w:rsidR="008A5D21" w:rsidRPr="008E4568"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801F373" w14:textId="77777777"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14:paraId="3801F374" w14:textId="77777777"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 xml:space="preserve">Важно! </w:t>
      </w:r>
    </w:p>
    <w:p w14:paraId="3801F375" w14:textId="77777777"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14:paraId="3801F376" w14:textId="77777777" w:rsidR="008A5D21" w:rsidRPr="000A58BF"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14:paraId="3801F377" w14:textId="77777777" w:rsidR="008A5D21" w:rsidRPr="00093875" w:rsidRDefault="008A5D21" w:rsidP="0032266A">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 xml:space="preserve">Създаден за настоящата процедура образец на ЕЕДОП в системата за </w:t>
      </w:r>
      <w:proofErr w:type="spellStart"/>
      <w:r w:rsidRPr="00093875">
        <w:rPr>
          <w:rFonts w:ascii="Times New Roman" w:hAnsi="Times New Roman"/>
          <w:sz w:val="24"/>
          <w:szCs w:val="24"/>
        </w:rPr>
        <w:t>еЕЕДОП</w:t>
      </w:r>
      <w:proofErr w:type="spellEnd"/>
      <w:r w:rsidRPr="00093875">
        <w:rPr>
          <w:rFonts w:ascii="Times New Roman" w:hAnsi="Times New Roman"/>
          <w:sz w:val="24"/>
          <w:szCs w:val="24"/>
        </w:rPr>
        <w:t>, разработена от Европейската комисия (</w:t>
      </w:r>
      <w:hyperlink r:id="rId12"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w:t>
      </w:r>
      <w:proofErr w:type="spellStart"/>
      <w:r w:rsidRPr="00093875">
        <w:rPr>
          <w:rFonts w:ascii="Times New Roman" w:hAnsi="Times New Roman"/>
          <w:bCs/>
          <w:i/>
          <w:sz w:val="24"/>
          <w:szCs w:val="24"/>
          <w:lang w:eastAsia="ar-SA"/>
        </w:rPr>
        <w:t>espd-request</w:t>
      </w:r>
      <w:proofErr w:type="spellEnd"/>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Pr="00093875">
        <w:rPr>
          <w:rFonts w:ascii="Times New Roman" w:hAnsi="Times New Roman"/>
          <w:bCs/>
          <w:i/>
          <w:sz w:val="24"/>
          <w:szCs w:val="24"/>
          <w:lang w:eastAsia="ar-SA"/>
        </w:rPr>
        <w:t>еЕЕДОП</w:t>
      </w:r>
      <w:proofErr w:type="spellEnd"/>
      <w:r w:rsidRPr="00093875">
        <w:rPr>
          <w:rFonts w:ascii="Times New Roman" w:hAnsi="Times New Roman"/>
          <w:bCs/>
          <w:i/>
          <w:sz w:val="24"/>
          <w:szCs w:val="24"/>
          <w:lang w:eastAsia="ar-SA"/>
        </w:rPr>
        <w:t xml:space="preserve"> във вид, подходящ за електронна обработка.</w:t>
      </w:r>
    </w:p>
    <w:p w14:paraId="3801F378" w14:textId="77777777"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14:paraId="3801F379" w14:textId="77777777"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 xml:space="preserve">редоставеният от Възложителя </w:t>
      </w:r>
      <w:proofErr w:type="spellStart"/>
      <w:r w:rsidRPr="00E6211B">
        <w:rPr>
          <w:rFonts w:ascii="Times New Roman" w:hAnsi="Times New Roman"/>
          <w:bCs/>
          <w:sz w:val="24"/>
          <w:szCs w:val="24"/>
          <w:lang w:eastAsia="ar-SA"/>
        </w:rPr>
        <w:t>еЕЕДОП</w:t>
      </w:r>
      <w:proofErr w:type="spellEnd"/>
      <w:r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Pr="00E6211B">
        <w:rPr>
          <w:rFonts w:ascii="Times New Roman" w:hAnsi="Times New Roman"/>
          <w:b/>
          <w:bCs/>
          <w:sz w:val="24"/>
          <w:szCs w:val="24"/>
          <w:lang w:eastAsia="ar-SA"/>
        </w:rPr>
        <w:t xml:space="preserve"> </w:t>
      </w:r>
      <w:hyperlink r:id="rId13" w:history="1">
        <w:r w:rsidRPr="00E6211B">
          <w:rPr>
            <w:rStyle w:val="a5"/>
            <w:rFonts w:ascii="Times New Roman" w:hAnsi="Times New Roman"/>
            <w:bCs/>
            <w:sz w:val="24"/>
            <w:szCs w:val="24"/>
            <w:u w:val="none"/>
            <w:lang w:eastAsia="ar-SA"/>
          </w:rPr>
          <w:t>https://ec.europa.eu/tools/espd/filter?lang=bg</w:t>
        </w:r>
      </w:hyperlink>
      <w:r>
        <w:rPr>
          <w:rStyle w:val="a5"/>
          <w:rFonts w:ascii="Times New Roman" w:hAnsi="Times New Roman"/>
          <w:bCs/>
          <w:sz w:val="24"/>
          <w:szCs w:val="24"/>
          <w:u w:val="none"/>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14:paraId="3801F37A" w14:textId="77777777"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14:paraId="3801F37B" w14:textId="77777777"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14:paraId="3801F37C" w14:textId="77777777"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 xml:space="preserve">Системата за </w:t>
      </w:r>
      <w:proofErr w:type="spellStart"/>
      <w:r w:rsidRPr="00D81588">
        <w:rPr>
          <w:rFonts w:ascii="Times New Roman" w:hAnsi="Times New Roman"/>
          <w:bCs/>
          <w:i/>
          <w:sz w:val="24"/>
          <w:szCs w:val="24"/>
          <w:lang w:eastAsia="ar-SA"/>
        </w:rPr>
        <w:t>еЕЕДОП</w:t>
      </w:r>
      <w:proofErr w:type="spellEnd"/>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14:paraId="3801F37D" w14:textId="77777777" w:rsidR="008A5D21" w:rsidRDefault="008A5D21" w:rsidP="0032266A">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proofErr w:type="spellStart"/>
      <w:r w:rsidRPr="00B45215">
        <w:rPr>
          <w:rFonts w:ascii="Times New Roman" w:hAnsi="Times New Roman"/>
          <w:sz w:val="24"/>
          <w:szCs w:val="24"/>
        </w:rPr>
        <w:t>doc</w:t>
      </w:r>
      <w:proofErr w:type="spellEnd"/>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14:paraId="3801F37E" w14:textId="77777777"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B05B11">
        <w:rPr>
          <w:rFonts w:ascii="Times New Roman" w:eastAsia="Times New Roman" w:hAnsi="Times New Roman"/>
          <w:sz w:val="24"/>
          <w:szCs w:val="24"/>
          <w:lang w:eastAsia="bg-BG"/>
        </w:rPr>
        <w:t>конвентира</w:t>
      </w:r>
      <w:proofErr w:type="spellEnd"/>
      <w:r w:rsidRPr="00B05B11">
        <w:rPr>
          <w:rFonts w:ascii="Times New Roman" w:eastAsia="Times New Roman" w:hAnsi="Times New Roman"/>
          <w:sz w:val="24"/>
          <w:szCs w:val="24"/>
          <w:lang w:eastAsia="bg-BG"/>
        </w:rPr>
        <w:t xml:space="preserve"> в </w:t>
      </w:r>
      <w:proofErr w:type="spellStart"/>
      <w:r w:rsidRPr="00B05B11">
        <w:rPr>
          <w:rFonts w:ascii="Times New Roman" w:eastAsia="Times New Roman" w:hAnsi="Times New Roman"/>
          <w:sz w:val="24"/>
          <w:szCs w:val="24"/>
          <w:lang w:eastAsia="bg-BG"/>
        </w:rPr>
        <w:t>нередактируем</w:t>
      </w:r>
      <w:proofErr w:type="spellEnd"/>
      <w:r w:rsidRPr="00B05B11">
        <w:rPr>
          <w:rFonts w:ascii="Times New Roman" w:eastAsia="Times New Roman" w:hAnsi="Times New Roman"/>
          <w:sz w:val="24"/>
          <w:szCs w:val="24"/>
          <w:lang w:eastAsia="bg-BG"/>
        </w:rPr>
        <w:t xml:space="preserve"> формат (напр. </w:t>
      </w:r>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 54, ал. 2, </w:t>
      </w:r>
      <w:r w:rsidRPr="00DD35A3">
        <w:rPr>
          <w:rFonts w:ascii="Times New Roman" w:eastAsia="Times New Roman" w:hAnsi="Times New Roman"/>
          <w:sz w:val="24"/>
          <w:szCs w:val="24"/>
          <w:lang w:eastAsia="bg-BG"/>
        </w:rPr>
        <w:t>съответно чл. 54, ал. 3 от ЗОП.</w:t>
      </w:r>
    </w:p>
    <w:p w14:paraId="3801F37F" w14:textId="77777777"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1.1. и т. 1.2.</w:t>
      </w:r>
    </w:p>
    <w:p w14:paraId="3801F380" w14:textId="77777777" w:rsidR="008A5D21" w:rsidRPr="009633DB" w:rsidRDefault="008A5D21" w:rsidP="0032266A">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14:paraId="3801F381" w14:textId="77777777"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14:paraId="3801F382" w14:textId="77777777" w:rsidR="008A5D21" w:rsidRPr="009633DB"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r w:rsidRPr="009633DB">
        <w:rPr>
          <w:rFonts w:ascii="Times New Roman" w:eastAsia="Times New Roman" w:hAnsi="Times New Roman"/>
          <w:bCs/>
          <w:sz w:val="24"/>
          <w:szCs w:val="24"/>
          <w:lang w:eastAsia="ar-SA"/>
        </w:rPr>
        <w:t>флаш и др.</w:t>
      </w:r>
    </w:p>
    <w:p w14:paraId="3801F383" w14:textId="77777777" w:rsidR="008A5D21" w:rsidRPr="00A46117"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14:paraId="3801F384" w14:textId="77777777"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14:paraId="3801F385" w14:textId="77777777" w:rsidR="008A5D21" w:rsidRPr="00872C39"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Pr="00872C39">
        <w:rPr>
          <w:rFonts w:ascii="Times New Roman" w:eastAsia="Times New Roman" w:hAnsi="Times New Roman"/>
          <w:bCs/>
          <w:sz w:val="24"/>
          <w:szCs w:val="24"/>
          <w:lang w:eastAsia="ar-SA"/>
        </w:rPr>
        <w:t xml:space="preserve"> с електронен подпис от две или повече лица:</w:t>
      </w:r>
    </w:p>
    <w:p w14:paraId="3801F386" w14:textId="77777777"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Pr="0020038E">
        <w:rPr>
          <w:rFonts w:ascii="Times New Roman" w:eastAsia="Times New Roman" w:hAnsi="Times New Roman"/>
          <w:bCs/>
          <w:sz w:val="24"/>
          <w:szCs w:val="24"/>
          <w:lang w:eastAsia="ar-SA"/>
        </w:rPr>
        <w:t xml:space="preserve">законосъобразното провеждане на дадена процедура е от значение </w:t>
      </w:r>
      <w:r w:rsidRPr="0020038E">
        <w:rPr>
          <w:rFonts w:ascii="Times New Roman" w:eastAsia="Times New Roman" w:hAnsi="Times New Roman"/>
          <w:bCs/>
          <w:sz w:val="24"/>
          <w:szCs w:val="24"/>
          <w:lang w:eastAsia="ar-SA"/>
        </w:rPr>
        <w:lastRenderedPageBreak/>
        <w:t>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14:paraId="3801F387" w14:textId="77777777"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14:paraId="3801F388" w14:textId="77777777"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14:paraId="3801F389" w14:textId="77777777"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14:paraId="3801F38A" w14:textId="77777777"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14:paraId="3801F38B" w14:textId="77777777"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14:paraId="3801F38C" w14:textId="73EDE7E5"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2D3C86">
        <w:rPr>
          <w:rFonts w:ascii="Times New Roman" w:eastAsia="Times New Roman" w:hAnsi="Times New Roman"/>
          <w:sz w:val="24"/>
          <w:szCs w:val="24"/>
          <w:lang w:eastAsia="bg-BG"/>
        </w:rPr>
        <w:t xml:space="preserve">(Приложение № 2.1 </w:t>
      </w:r>
      <w:r w:rsidR="00EE2929" w:rsidRPr="002D3C86">
        <w:rPr>
          <w:rFonts w:ascii="Times New Roman" w:eastAsia="Times New Roman" w:hAnsi="Times New Roman"/>
          <w:bCs/>
          <w:iCs/>
          <w:sz w:val="24"/>
          <w:szCs w:val="24"/>
          <w:lang w:eastAsia="bg-BG"/>
        </w:rPr>
        <w:t>по обособена позиция № 1</w:t>
      </w:r>
      <w:r w:rsidR="00EE2929" w:rsidRPr="002D3C86">
        <w:rPr>
          <w:rFonts w:ascii="Times New Roman" w:eastAsia="Times New Roman" w:hAnsi="Times New Roman"/>
          <w:sz w:val="24"/>
          <w:szCs w:val="24"/>
          <w:lang w:eastAsia="bg-BG"/>
        </w:rPr>
        <w:t>, Приложение № 2.2.</w:t>
      </w:r>
      <w:r w:rsidR="00EE2929">
        <w:rPr>
          <w:rFonts w:ascii="Times New Roman" w:eastAsia="Times New Roman" w:hAnsi="Times New Roman"/>
          <w:bCs/>
          <w:iCs/>
          <w:sz w:val="24"/>
          <w:szCs w:val="24"/>
          <w:lang w:eastAsia="bg-BG"/>
        </w:rPr>
        <w:t xml:space="preserve"> по обособена позиция № 2</w:t>
      </w:r>
      <w:r w:rsidR="00EE2929" w:rsidRPr="002D3C86">
        <w:rPr>
          <w:rFonts w:ascii="Times New Roman" w:eastAsia="Times New Roman" w:hAnsi="Times New Roman"/>
          <w:sz w:val="24"/>
          <w:szCs w:val="24"/>
          <w:lang w:eastAsia="bg-BG"/>
        </w:rPr>
        <w:t>).</w:t>
      </w:r>
    </w:p>
    <w:p w14:paraId="261658C4" w14:textId="538775E2" w:rsidR="00EE2929" w:rsidRPr="00F16A1A" w:rsidRDefault="00EE2929" w:rsidP="00EE2929">
      <w:pPr>
        <w:autoSpaceDE w:val="0"/>
        <w:autoSpaceDN w:val="0"/>
        <w:adjustRightInd w:val="0"/>
        <w:spacing w:after="0"/>
        <w:ind w:firstLine="567"/>
        <w:jc w:val="both"/>
        <w:rPr>
          <w:rFonts w:ascii="Times New Roman" w:hAnsi="Times New Roman"/>
          <w:sz w:val="24"/>
          <w:szCs w:val="24"/>
        </w:rPr>
      </w:pPr>
      <w:r w:rsidRPr="00F16A1A">
        <w:rPr>
          <w:rFonts w:ascii="Times New Roman" w:hAnsi="Times New Roman"/>
          <w:sz w:val="24"/>
          <w:szCs w:val="24"/>
        </w:rPr>
        <w:t>Участникът следва да посочи марка,</w:t>
      </w:r>
      <w:r w:rsidRPr="006E7571">
        <w:t xml:space="preserve"> </w:t>
      </w:r>
      <w:r>
        <w:rPr>
          <w:rFonts w:ascii="Times New Roman" w:hAnsi="Times New Roman"/>
          <w:sz w:val="24"/>
          <w:szCs w:val="24"/>
        </w:rPr>
        <w:t>п</w:t>
      </w:r>
      <w:r w:rsidRPr="006E7571">
        <w:rPr>
          <w:rFonts w:ascii="Times New Roman" w:hAnsi="Times New Roman"/>
          <w:sz w:val="24"/>
          <w:szCs w:val="24"/>
        </w:rPr>
        <w:t>роизводител</w:t>
      </w:r>
      <w:r>
        <w:rPr>
          <w:rFonts w:ascii="Times New Roman" w:hAnsi="Times New Roman"/>
          <w:sz w:val="24"/>
          <w:szCs w:val="24"/>
        </w:rPr>
        <w:t>, модел или</w:t>
      </w:r>
      <w:r w:rsidRPr="00F16A1A">
        <w:rPr>
          <w:rFonts w:ascii="Times New Roman" w:hAnsi="Times New Roman"/>
          <w:sz w:val="24"/>
          <w:szCs w:val="24"/>
        </w:rPr>
        <w:t xml:space="preserve"> продуктов номер на всяка една от предлаганите от него стоки. Неспазването на условието е основание за отстраняване на участника съгласно </w:t>
      </w:r>
      <w:r w:rsidRPr="00EE2929">
        <w:rPr>
          <w:rFonts w:ascii="Times New Roman" w:hAnsi="Times New Roman"/>
          <w:bCs/>
          <w:sz w:val="24"/>
          <w:szCs w:val="24"/>
        </w:rPr>
        <w:t>чл. 107, т.1</w:t>
      </w:r>
      <w:r w:rsidRPr="00F16A1A">
        <w:rPr>
          <w:rFonts w:ascii="Times New Roman" w:hAnsi="Times New Roman"/>
          <w:bCs/>
          <w:sz w:val="24"/>
          <w:szCs w:val="24"/>
        </w:rPr>
        <w:t xml:space="preserve"> от ЗОП.</w:t>
      </w:r>
    </w:p>
    <w:p w14:paraId="42581D56" w14:textId="0EC24B14" w:rsidR="00EE2929" w:rsidRPr="00F16A1A" w:rsidRDefault="00EE2929" w:rsidP="00EE2929">
      <w:pPr>
        <w:autoSpaceDE w:val="0"/>
        <w:autoSpaceDN w:val="0"/>
        <w:adjustRightInd w:val="0"/>
        <w:spacing w:after="0" w:line="240" w:lineRule="auto"/>
        <w:ind w:firstLine="567"/>
        <w:jc w:val="both"/>
        <w:rPr>
          <w:rFonts w:ascii="Times New Roman" w:hAnsi="Times New Roman"/>
          <w:sz w:val="24"/>
          <w:szCs w:val="24"/>
        </w:rPr>
      </w:pPr>
      <w:r w:rsidRPr="00F16A1A">
        <w:rPr>
          <w:rFonts w:ascii="Times New Roman" w:hAnsi="Times New Roman"/>
          <w:sz w:val="24"/>
          <w:szCs w:val="24"/>
        </w:rPr>
        <w:t xml:space="preserve">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Pr>
          <w:rFonts w:ascii="Times New Roman" w:hAnsi="Times New Roman"/>
          <w:bCs/>
          <w:sz w:val="24"/>
          <w:szCs w:val="24"/>
        </w:rPr>
        <w:t>чл. 107, т.1</w:t>
      </w:r>
      <w:r w:rsidRPr="00F16A1A">
        <w:rPr>
          <w:rFonts w:ascii="Times New Roman" w:hAnsi="Times New Roman"/>
          <w:bCs/>
          <w:sz w:val="24"/>
          <w:szCs w:val="24"/>
        </w:rPr>
        <w:t xml:space="preserve"> от ЗОП</w:t>
      </w:r>
      <w:r>
        <w:rPr>
          <w:rFonts w:ascii="Times New Roman" w:hAnsi="Times New Roman"/>
          <w:bCs/>
          <w:sz w:val="24"/>
          <w:szCs w:val="24"/>
        </w:rPr>
        <w:t>.</w:t>
      </w:r>
    </w:p>
    <w:p w14:paraId="3BF29CB3" w14:textId="23445967"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14:paraId="65724383" w14:textId="77777777"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14:paraId="6B94D32D" w14:textId="77777777"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14:paraId="3801F38D" w14:textId="5DF2253E" w:rsidR="00216AB6"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друга информация и/или документи, изискани от възложителя, когато това се налага от предмета на поръчката;</w:t>
      </w:r>
    </w:p>
    <w:p w14:paraId="3801F397" w14:textId="77777777" w:rsidR="00216AB6" w:rsidRDefault="00216AB6" w:rsidP="00216AB6">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eastAsia="Times New Roman" w:hAnsi="Times New Roman"/>
          <w:sz w:val="24"/>
          <w:szCs w:val="24"/>
          <w:lang w:eastAsia="bg-BG"/>
        </w:rPr>
        <w:t xml:space="preserve">- 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sidRPr="002D3C86">
        <w:rPr>
          <w:rFonts w:ascii="Times New Roman" w:eastAsia="Times New Roman" w:hAnsi="Times New Roman"/>
          <w:bCs/>
          <w:sz w:val="24"/>
          <w:szCs w:val="24"/>
          <w:lang w:eastAsia="bg-BG"/>
        </w:rPr>
        <w:t xml:space="preserve">Образец както следва: Приложение № 3.1 по обособена позиция № 1, Приложение </w:t>
      </w:r>
      <w:r>
        <w:rPr>
          <w:rFonts w:ascii="Times New Roman" w:eastAsia="Times New Roman" w:hAnsi="Times New Roman"/>
          <w:bCs/>
          <w:sz w:val="24"/>
          <w:szCs w:val="24"/>
          <w:lang w:eastAsia="bg-BG"/>
        </w:rPr>
        <w:t>№ 3.2. по обособена позиция № 2</w:t>
      </w:r>
      <w:r w:rsidRPr="002D3C86">
        <w:rPr>
          <w:rFonts w:ascii="Times New Roman" w:eastAsia="Times New Roman" w:hAnsi="Times New Roman"/>
          <w:bCs/>
          <w:sz w:val="24"/>
          <w:szCs w:val="24"/>
          <w:lang w:eastAsia="bg-BG"/>
        </w:rPr>
        <w:t xml:space="preserve">. </w:t>
      </w:r>
      <w:r w:rsidRPr="002D3C86">
        <w:rPr>
          <w:rFonts w:ascii="Times New Roman" w:hAnsi="Times New Roman"/>
          <w:sz w:val="24"/>
          <w:szCs w:val="24"/>
        </w:rPr>
        <w:t>Не се допускат промени, изтриване или допълване на образците.</w:t>
      </w:r>
    </w:p>
    <w:p w14:paraId="3801F398" w14:textId="77777777" w:rsidR="00216AB6" w:rsidRPr="002D3C8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14:paraId="3801F399" w14:textId="77777777"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14:paraId="3801F39A" w14:textId="77777777"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14:paraId="3801F39B" w14:textId="77777777"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14:paraId="3801F39C" w14:textId="77777777"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14:paraId="3801F39D" w14:textId="77777777"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14:paraId="3801F39E" w14:textId="5330C098" w:rsidR="00216AB6" w:rsidRPr="00216AB6" w:rsidRDefault="00216AB6" w:rsidP="00216AB6">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F03CD7">
        <w:rPr>
          <w:rFonts w:ascii="Times New Roman" w:eastAsia="Times New Roman" w:hAnsi="Times New Roman"/>
          <w:b/>
          <w:i/>
          <w:sz w:val="24"/>
          <w:szCs w:val="24"/>
          <w:lang w:eastAsia="bg-BG"/>
        </w:rPr>
        <w:t xml:space="preserve">Когато участник подава оферта за повече от една обособена позиция, в опаковката по </w:t>
      </w:r>
      <w:r w:rsidR="00BF2B86" w:rsidRPr="00F03CD7">
        <w:rPr>
          <w:rFonts w:ascii="Times New Roman" w:eastAsia="Times New Roman" w:hAnsi="Times New Roman"/>
          <w:b/>
          <w:i/>
          <w:sz w:val="24"/>
          <w:szCs w:val="24"/>
          <w:lang w:eastAsia="bg-BG"/>
        </w:rPr>
        <w:t>2.1.</w:t>
      </w:r>
      <w:r w:rsidR="00902A57" w:rsidRPr="00F03CD7">
        <w:rPr>
          <w:rFonts w:ascii="Times New Roman" w:eastAsia="Times New Roman" w:hAnsi="Times New Roman"/>
          <w:b/>
          <w:i/>
          <w:sz w:val="24"/>
          <w:szCs w:val="24"/>
          <w:lang w:eastAsia="bg-BG"/>
        </w:rPr>
        <w:t>7</w:t>
      </w:r>
      <w:r w:rsidRPr="00F03CD7">
        <w:rPr>
          <w:rFonts w:ascii="Times New Roman" w:eastAsia="Times New Roman" w:hAnsi="Times New Roman"/>
          <w:b/>
          <w:i/>
          <w:sz w:val="24"/>
          <w:szCs w:val="24"/>
          <w:lang w:eastAsia="bg-BG"/>
        </w:rPr>
        <w:t>. за всяка от позициите се представят поотделно комплектувани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14:paraId="3801F39F" w14:textId="77777777"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14:paraId="3801F3A0" w14:textId="77777777"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14:paraId="3801F3A1" w14:textId="77777777"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3801F3A2" w14:textId="77777777"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14:paraId="3801F3A3" w14:textId="77777777"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14:paraId="3801F3A4" w14:textId="77777777"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14:paraId="3801F3A5" w14:textId="77777777"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14:paraId="3801F3A6" w14:textId="77777777" w:rsidR="00216AB6" w:rsidRPr="00216AB6"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216AB6">
        <w:t xml:space="preserve"> </w:t>
      </w:r>
      <w:r w:rsidRPr="00216AB6">
        <w:rPr>
          <w:rFonts w:ascii="Times New Roman" w:eastAsia="Times New Roman" w:hAnsi="Times New Roman"/>
          <w:sz w:val="24"/>
          <w:szCs w:val="24"/>
          <w:lang w:eastAsia="bg-BG"/>
        </w:rPr>
        <w:t>8036033, адрес на електронна поща: nmilev@prb.bg.</w:t>
      </w:r>
    </w:p>
    <w:p w14:paraId="3801F3A7" w14:textId="77777777"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14:paraId="3801F3A9" w14:textId="77777777"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14:paraId="3801F3AA" w14:textId="77777777"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14:paraId="3801F3AB"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bookmarkStart w:id="6" w:name="_VІI._Проект_на"/>
      <w:bookmarkEnd w:id="6"/>
      <w:r w:rsidRPr="00BF2B86">
        <w:rPr>
          <w:rFonts w:ascii="Times New Roman" w:eastAsia="Times New Roman" w:hAnsi="Times New Roman"/>
          <w:b/>
          <w:bCs/>
          <w:sz w:val="24"/>
          <w:szCs w:val="24"/>
          <w:lang w:eastAsia="bg-BG"/>
        </w:rPr>
        <w:t>1.</w:t>
      </w:r>
      <w:r w:rsidRPr="00BF2B86">
        <w:rPr>
          <w:rFonts w:ascii="Times New Roman" w:eastAsia="Times New Roman" w:hAnsi="Times New Roman"/>
          <w:sz w:val="24"/>
          <w:szCs w:val="24"/>
          <w:lang w:eastAsia="bg-BG"/>
        </w:rPr>
        <w:t xml:space="preserve"> </w:t>
      </w:r>
      <w:r w:rsidRPr="00BF2B86">
        <w:rPr>
          <w:rFonts w:ascii="Times New Roman" w:eastAsia="Times New Roman" w:hAnsi="Times New Roman"/>
          <w:b/>
          <w:bCs/>
          <w:sz w:val="24"/>
          <w:szCs w:val="24"/>
          <w:lang w:eastAsia="bg-BG"/>
        </w:rPr>
        <w:t xml:space="preserve">Гаранцията за изпълнение на договора за всяка обособена позиция </w:t>
      </w:r>
      <w:r w:rsidRPr="00BF2B86">
        <w:rPr>
          <w:rFonts w:ascii="Times New Roman" w:eastAsia="Times New Roman" w:hAnsi="Times New Roman"/>
          <w:sz w:val="24"/>
          <w:szCs w:val="24"/>
          <w:lang w:eastAsia="bg-BG"/>
        </w:rPr>
        <w:t>е в размер на 5% (пет процента) от цената за изпълнение на договора без ДДС по съответната обособена позиция, като две пети от размера на гаранцията е за обезпечаване на гаранционните задължения на изпълнителя, a останалата част в размер на три пети от гаранцията за изпълнение, гарантира изпълнението на доставката.</w:t>
      </w:r>
    </w:p>
    <w:p w14:paraId="3801F3AC"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b/>
          <w:bCs/>
          <w:sz w:val="24"/>
          <w:szCs w:val="24"/>
          <w:lang w:eastAsia="bg-BG"/>
        </w:rPr>
        <w:t>2.</w:t>
      </w:r>
      <w:r w:rsidRPr="00BF2B86">
        <w:rPr>
          <w:rFonts w:ascii="Times New Roman" w:eastAsia="Times New Roman" w:hAnsi="Times New Roman"/>
          <w:sz w:val="24"/>
          <w:szCs w:val="24"/>
          <w:lang w:eastAsia="bg-BG"/>
        </w:rPr>
        <w:t xml:space="preserve"> Гаранцията може да бъде представена в една от следните форми:</w:t>
      </w:r>
    </w:p>
    <w:p w14:paraId="3801F3AD"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b/>
          <w:bCs/>
          <w:sz w:val="24"/>
          <w:szCs w:val="24"/>
          <w:lang w:eastAsia="bg-BG"/>
        </w:rPr>
        <w:t>а)</w:t>
      </w:r>
      <w:r w:rsidRPr="00BF2B86">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14:paraId="3801F3AE" w14:textId="77777777"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Българска народна банка,</w:t>
      </w:r>
    </w:p>
    <w:p w14:paraId="3801F3AF" w14:textId="77777777"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Банков код  </w:t>
      </w:r>
      <w:r w:rsidRPr="00BF2B86">
        <w:rPr>
          <w:rFonts w:ascii="Times New Roman" w:eastAsia="Times New Roman" w:hAnsi="Times New Roman"/>
          <w:b/>
          <w:bCs/>
          <w:sz w:val="24"/>
          <w:szCs w:val="24"/>
          <w:lang w:eastAsia="bg-BG"/>
        </w:rPr>
        <w:t>BIC</w:t>
      </w:r>
      <w:r w:rsidRPr="00BF2B86">
        <w:rPr>
          <w:rFonts w:ascii="Times New Roman" w:eastAsia="Times New Roman" w:hAnsi="Times New Roman"/>
          <w:sz w:val="24"/>
          <w:szCs w:val="24"/>
          <w:lang w:eastAsia="bg-BG"/>
        </w:rPr>
        <w:t>: BNBGBGSD,</w:t>
      </w:r>
    </w:p>
    <w:p w14:paraId="3801F3B0" w14:textId="77777777"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Банкова сметка </w:t>
      </w:r>
      <w:r w:rsidRPr="00BF2B86">
        <w:rPr>
          <w:rFonts w:ascii="Times New Roman" w:eastAsia="Times New Roman" w:hAnsi="Times New Roman"/>
          <w:b/>
          <w:bCs/>
          <w:sz w:val="24"/>
          <w:szCs w:val="24"/>
          <w:lang w:eastAsia="bg-BG"/>
        </w:rPr>
        <w:t>IBAN</w:t>
      </w:r>
      <w:r w:rsidRPr="00BF2B86">
        <w:rPr>
          <w:rFonts w:ascii="Times New Roman" w:eastAsia="Times New Roman" w:hAnsi="Times New Roman"/>
          <w:sz w:val="24"/>
          <w:szCs w:val="24"/>
          <w:lang w:eastAsia="bg-BG"/>
        </w:rPr>
        <w:t>:</w:t>
      </w:r>
      <w:r w:rsidRPr="00BF2B86">
        <w:rPr>
          <w:rFonts w:ascii="Times New Roman" w:eastAsia="Times New Roman" w:hAnsi="Times New Roman"/>
          <w:b/>
          <w:bCs/>
          <w:sz w:val="24"/>
          <w:szCs w:val="24"/>
          <w:lang w:eastAsia="bg-BG"/>
        </w:rPr>
        <w:t xml:space="preserve"> </w:t>
      </w:r>
      <w:r w:rsidRPr="00BF2B86">
        <w:rPr>
          <w:rFonts w:ascii="Times New Roman" w:eastAsia="Times New Roman" w:hAnsi="Times New Roman"/>
          <w:sz w:val="24"/>
          <w:szCs w:val="24"/>
          <w:lang w:eastAsia="bg-BG"/>
        </w:rPr>
        <w:t>BG 37 BNBG 9661 3300 1391 01.</w:t>
      </w:r>
    </w:p>
    <w:p w14:paraId="3801F3B1"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14:paraId="3801F3B2" w14:textId="644EF67E" w:rsidR="00BF2B86" w:rsidRPr="00BF2B86" w:rsidRDefault="00BF2B86" w:rsidP="00BF2B86">
      <w:pPr>
        <w:spacing w:after="0"/>
        <w:ind w:firstLine="567"/>
        <w:jc w:val="both"/>
        <w:rPr>
          <w:rFonts w:ascii="Times New Roman" w:eastAsia="Times New Roman" w:hAnsi="Times New Roman"/>
          <w:sz w:val="24"/>
          <w:szCs w:val="24"/>
          <w:lang w:eastAsia="bg-BG"/>
        </w:rPr>
      </w:pPr>
      <w:r w:rsidRPr="00BF2B86">
        <w:rPr>
          <w:rFonts w:ascii="Times New Roman" w:eastAsia="Times New Roman" w:hAnsi="Times New Roman"/>
          <w:b/>
          <w:bCs/>
          <w:sz w:val="24"/>
          <w:szCs w:val="24"/>
          <w:lang w:eastAsia="bg-BG"/>
        </w:rPr>
        <w:t>б)</w:t>
      </w:r>
      <w:r w:rsidRPr="00BF2B86">
        <w:rPr>
          <w:rFonts w:ascii="Times New Roman" w:eastAsia="Times New Roman" w:hAnsi="Times New Roman"/>
          <w:sz w:val="24"/>
          <w:szCs w:val="24"/>
          <w:lang w:eastAsia="bg-BG"/>
        </w:rPr>
        <w:t xml:space="preserve"> оригинал на безусловна и неотменима</w:t>
      </w:r>
      <w:r w:rsidRPr="00BF2B86">
        <w:rPr>
          <w:rFonts w:ascii="Times New Roman" w:eastAsia="Times New Roman" w:hAnsi="Times New Roman"/>
          <w:color w:val="FF0000"/>
          <w:sz w:val="24"/>
          <w:szCs w:val="24"/>
          <w:lang w:eastAsia="bg-BG"/>
        </w:rPr>
        <w:t xml:space="preserve"> </w:t>
      </w:r>
      <w:r w:rsidRPr="00BF2B86">
        <w:rPr>
          <w:rFonts w:ascii="Times New Roman" w:eastAsia="Times New Roman" w:hAnsi="Times New Roman"/>
          <w:sz w:val="24"/>
          <w:szCs w:val="24"/>
          <w:lang w:eastAsia="bg-BG"/>
        </w:rPr>
        <w:t>банкова гаранция за изпълнение на договор, издадена в полза на Възлож</w:t>
      </w:r>
      <w:r w:rsidR="00B93F2E">
        <w:rPr>
          <w:rFonts w:ascii="Times New Roman" w:eastAsia="Times New Roman" w:hAnsi="Times New Roman"/>
          <w:sz w:val="24"/>
          <w:szCs w:val="24"/>
          <w:lang w:eastAsia="bg-BG"/>
        </w:rPr>
        <w:t>ителя, съгласно Приложение № 1.1</w:t>
      </w:r>
      <w:r w:rsidRPr="00BF2B86">
        <w:rPr>
          <w:rFonts w:ascii="Times New Roman" w:eastAsia="Times New Roman" w:hAnsi="Times New Roman"/>
          <w:sz w:val="24"/>
          <w:szCs w:val="24"/>
          <w:lang w:eastAsia="bg-BG"/>
        </w:rPr>
        <w:t xml:space="preserve"> - </w:t>
      </w:r>
      <w:r w:rsidR="00B93F2E">
        <w:rPr>
          <w:rFonts w:ascii="Times New Roman" w:eastAsia="Times New Roman" w:hAnsi="Times New Roman"/>
          <w:color w:val="000000"/>
          <w:sz w:val="24"/>
          <w:szCs w:val="24"/>
          <w:u w:val="single"/>
          <w:lang w:eastAsia="bg-BG"/>
        </w:rPr>
        <w:t>Образец № 1</w:t>
      </w:r>
      <w:r w:rsidRPr="00BF2B86">
        <w:rPr>
          <w:rFonts w:ascii="Times New Roman" w:eastAsia="Times New Roman" w:hAnsi="Times New Roman"/>
          <w:b/>
          <w:bCs/>
          <w:i/>
          <w:iCs/>
          <w:sz w:val="24"/>
          <w:szCs w:val="24"/>
          <w:lang w:eastAsia="bg-BG"/>
        </w:rPr>
        <w:t>,</w:t>
      </w:r>
      <w:r w:rsidRPr="00BF2B86">
        <w:rPr>
          <w:rFonts w:ascii="Times New Roman" w:eastAsia="Times New Roman" w:hAnsi="Times New Roman"/>
          <w:sz w:val="24"/>
          <w:szCs w:val="24"/>
          <w:lang w:eastAsia="bg-BG"/>
        </w:rPr>
        <w:t xml:space="preserve"> представен към настоящата документация, със срок на валидност равен на най-дългия срок за гаранционна поддръжка,</w:t>
      </w:r>
      <w:r w:rsidRPr="00BF2B86">
        <w:rPr>
          <w:rFonts w:ascii="Times New Roman" w:eastAsia="Times New Roman" w:hAnsi="Times New Roman"/>
          <w:color w:val="000000"/>
          <w:sz w:val="24"/>
          <w:szCs w:val="24"/>
          <w:lang w:eastAsia="bg-BG"/>
        </w:rPr>
        <w:t xml:space="preserve"> предложен от изпълнителя в Предложението за изпълнение на поръчката,</w:t>
      </w:r>
      <w:r w:rsidRPr="00BF2B86">
        <w:rPr>
          <w:rFonts w:ascii="Times New Roman" w:eastAsia="Times New Roman" w:hAnsi="Times New Roman"/>
          <w:sz w:val="24"/>
          <w:szCs w:val="24"/>
          <w:lang w:eastAsia="bg-BG"/>
        </w:rPr>
        <w:t xml:space="preserve"> удължен: </w:t>
      </w:r>
    </w:p>
    <w:p w14:paraId="3801F3B3"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За обособена позиция № 1 с</w:t>
      </w:r>
      <w:r w:rsidRPr="00BF2B86">
        <w:rPr>
          <w:rFonts w:ascii="Times New Roman" w:eastAsia="Times New Roman" w:hAnsi="Times New Roman"/>
          <w:sz w:val="24"/>
          <w:szCs w:val="24"/>
        </w:rPr>
        <w:t xml:space="preserve"> деветдесет дни</w:t>
      </w:r>
      <w:r w:rsidRPr="00BF2B86">
        <w:rPr>
          <w:rFonts w:ascii="Times New Roman" w:eastAsia="Times New Roman" w:hAnsi="Times New Roman"/>
          <w:sz w:val="24"/>
          <w:szCs w:val="24"/>
          <w:lang w:eastAsia="bg-BG"/>
        </w:rPr>
        <w:t>;</w:t>
      </w:r>
    </w:p>
    <w:p w14:paraId="3801F3B4"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За обособена позиция № 2 с триста дни.</w:t>
      </w:r>
    </w:p>
    <w:p w14:paraId="3801F3B5"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BF2B86">
        <w:rPr>
          <w:rFonts w:ascii="Times New Roman" w:eastAsia="Times New Roman" w:hAnsi="Times New Roman"/>
          <w:sz w:val="24"/>
          <w:szCs w:val="24"/>
          <w:lang w:eastAsia="bg-BG"/>
        </w:rPr>
        <w:t>Банковата гаранция следва да е валидна при сключване на договора.</w:t>
      </w:r>
    </w:p>
    <w:p w14:paraId="3801F3B6" w14:textId="77777777" w:rsidR="00BF2B86" w:rsidRPr="00BF2B86" w:rsidRDefault="00BF2B86" w:rsidP="00BF2B86">
      <w:pPr>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14:paraId="3801F3B7"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b/>
          <w:sz w:val="24"/>
          <w:szCs w:val="24"/>
          <w:lang w:eastAsia="bg-BG"/>
        </w:rPr>
        <w:t>в)</w:t>
      </w:r>
      <w:r w:rsidRPr="00BF2B86">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със срок на валидност равен на най-дългия срок за гаранционна поддръжка,</w:t>
      </w:r>
      <w:r w:rsidRPr="00BF2B86">
        <w:rPr>
          <w:rFonts w:ascii="Times New Roman" w:eastAsia="Times New Roman" w:hAnsi="Times New Roman"/>
          <w:color w:val="000000"/>
          <w:sz w:val="24"/>
          <w:szCs w:val="24"/>
          <w:lang w:eastAsia="bg-BG"/>
        </w:rPr>
        <w:t xml:space="preserve"> предложен от изпълнителя в Предложението за изпълнение на поръчката, </w:t>
      </w:r>
      <w:r w:rsidRPr="00BF2B86">
        <w:rPr>
          <w:rFonts w:ascii="Times New Roman" w:eastAsia="Times New Roman" w:hAnsi="Times New Roman"/>
          <w:sz w:val="24"/>
          <w:szCs w:val="24"/>
          <w:lang w:eastAsia="bg-BG"/>
        </w:rPr>
        <w:t>удължен:</w:t>
      </w:r>
    </w:p>
    <w:p w14:paraId="3801F3B8"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За обособена позиция № 1 с</w:t>
      </w:r>
      <w:r w:rsidRPr="00BF2B86">
        <w:rPr>
          <w:rFonts w:ascii="Times New Roman" w:eastAsia="Times New Roman" w:hAnsi="Times New Roman"/>
          <w:sz w:val="24"/>
          <w:szCs w:val="24"/>
        </w:rPr>
        <w:t xml:space="preserve"> деветдесет дни</w:t>
      </w:r>
      <w:r w:rsidRPr="00BF2B86">
        <w:rPr>
          <w:rFonts w:ascii="Times New Roman" w:eastAsia="Times New Roman" w:hAnsi="Times New Roman"/>
          <w:sz w:val="24"/>
          <w:szCs w:val="24"/>
          <w:lang w:eastAsia="bg-BG"/>
        </w:rPr>
        <w:t>;</w:t>
      </w:r>
    </w:p>
    <w:p w14:paraId="3801F3B9"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За обособена позиция № 2 с триста дни.</w:t>
      </w:r>
    </w:p>
    <w:p w14:paraId="3801F3BA"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3801F3BB"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14:paraId="3801F3BC" w14:textId="77777777" w:rsidR="00BF2B86" w:rsidRPr="00BF2B86" w:rsidRDefault="00BF2B86" w:rsidP="00BF2B86">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Застраховката следва да е валидна при сключване на договора.</w:t>
      </w:r>
      <w:r w:rsidRPr="00BF2B86">
        <w:rPr>
          <w:rFonts w:ascii="Times New Roman" w:eastAsia="Times New Roman" w:hAnsi="Times New Roman"/>
          <w:sz w:val="24"/>
          <w:szCs w:val="24"/>
        </w:rPr>
        <w:t xml:space="preserve"> </w:t>
      </w:r>
      <w:r w:rsidRPr="00BF2B86">
        <w:rPr>
          <w:rFonts w:ascii="Times New Roman" w:eastAsia="Times New Roman" w:hAnsi="Times New Roman"/>
          <w:sz w:val="24"/>
          <w:szCs w:val="24"/>
          <w:lang w:eastAsia="bg-BG"/>
        </w:rPr>
        <w:t xml:space="preserve">В случай че участникът, избран за изпълнител, представи Гаранция за обезпечаване на изпълнението под формата на застраховка, </w:t>
      </w:r>
      <w:r w:rsidRPr="00BF2B86">
        <w:rPr>
          <w:rFonts w:ascii="Times New Roman" w:eastAsia="Times New Roman" w:hAnsi="Times New Roman"/>
          <w:sz w:val="24"/>
          <w:szCs w:val="24"/>
          <w:lang w:eastAsia="bg-BG"/>
        </w:rPr>
        <w:lastRenderedPageBreak/>
        <w:t>при подписването на договора той представя на Възложителя и доказателства, че дължимата по застраховката премия е изцяло платена.</w:t>
      </w:r>
    </w:p>
    <w:p w14:paraId="3801F3BD" w14:textId="77777777" w:rsidR="00BF2B86" w:rsidRPr="00BF2B86" w:rsidRDefault="00BF2B86" w:rsidP="00BF2B86">
      <w:pPr>
        <w:tabs>
          <w:tab w:val="left" w:pos="851"/>
        </w:tabs>
        <w:autoSpaceDE w:val="0"/>
        <w:autoSpaceDN w:val="0"/>
        <w:adjustRightInd w:val="0"/>
        <w:spacing w:after="0" w:line="240" w:lineRule="auto"/>
        <w:ind w:firstLine="567"/>
        <w:jc w:val="both"/>
        <w:rPr>
          <w:rFonts w:ascii="Times New Roman" w:hAnsi="Times New Roman"/>
          <w:sz w:val="24"/>
          <w:szCs w:val="24"/>
          <w:lang w:eastAsia="bg-BG"/>
        </w:rPr>
      </w:pPr>
      <w:r w:rsidRPr="00BF2B86">
        <w:rPr>
          <w:rFonts w:ascii="Times New Roman" w:hAnsi="Times New Roman"/>
          <w:sz w:val="24"/>
          <w:szCs w:val="24"/>
          <w:lang w:eastAsia="bg-BG"/>
        </w:rPr>
        <w:t>Застрахователната полица следва да съдържа клауза, че ползващото се лице не е обвързано с Общите условия на Застраховката.</w:t>
      </w:r>
    </w:p>
    <w:p w14:paraId="3801F3BE"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BF2B86">
        <w:rPr>
          <w:rFonts w:ascii="Times New Roman" w:eastAsia="Times New Roman" w:hAnsi="Times New Roman"/>
          <w:sz w:val="24"/>
          <w:szCs w:val="24"/>
          <w:lang w:val="en-US" w:eastAsia="bg-BG"/>
        </w:rPr>
        <w:t xml:space="preserve"> e </w:t>
      </w:r>
      <w:r w:rsidRPr="00BF2B86">
        <w:rPr>
          <w:rFonts w:ascii="Times New Roman" w:eastAsia="Times New Roman" w:hAnsi="Times New Roman"/>
          <w:sz w:val="24"/>
          <w:szCs w:val="24"/>
          <w:lang w:eastAsia="bg-BG"/>
        </w:rPr>
        <w:t>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14:paraId="3801F3BF"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bg-BG"/>
        </w:rPr>
      </w:pPr>
    </w:p>
    <w:p w14:paraId="3801F3C0"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14:paraId="3801F3C1"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14:paraId="3801F3C2"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801F3C3"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14:paraId="3801F3C4"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14:paraId="3801F3C5" w14:textId="77777777" w:rsidR="00BF2B86" w:rsidRPr="00BF2B86" w:rsidRDefault="00BF2B86" w:rsidP="00BF2B86">
      <w:pPr>
        <w:keepNext/>
        <w:spacing w:after="0" w:line="240" w:lineRule="auto"/>
        <w:jc w:val="center"/>
        <w:outlineLvl w:val="0"/>
        <w:rPr>
          <w:rFonts w:ascii="Times New Roman" w:eastAsia="Times New Roman" w:hAnsi="Times New Roman"/>
          <w:b/>
          <w:sz w:val="24"/>
          <w:szCs w:val="24"/>
        </w:rPr>
      </w:pPr>
    </w:p>
    <w:p w14:paraId="3801F3C6" w14:textId="77777777" w:rsidR="00BF2B86" w:rsidRPr="00BF2B86" w:rsidRDefault="00BF2B86" w:rsidP="00BF2B86">
      <w:pPr>
        <w:autoSpaceDE w:val="0"/>
        <w:autoSpaceDN w:val="0"/>
        <w:adjustRightInd w:val="0"/>
        <w:spacing w:after="0"/>
        <w:ind w:firstLine="567"/>
        <w:jc w:val="both"/>
        <w:rPr>
          <w:rFonts w:ascii="Times New Roman" w:eastAsia="Times New Roman" w:hAnsi="Times New Roman"/>
          <w:b/>
          <w:color w:val="000000"/>
          <w:sz w:val="24"/>
          <w:szCs w:val="24"/>
          <w:lang w:eastAsia="bg-BG"/>
        </w:rPr>
      </w:pPr>
      <w:r w:rsidRPr="00BF2B86">
        <w:rPr>
          <w:rFonts w:ascii="Times New Roman" w:eastAsia="Times New Roman" w:hAnsi="Times New Roman"/>
          <w:b/>
          <w:color w:val="000000"/>
          <w:sz w:val="24"/>
          <w:szCs w:val="24"/>
          <w:lang w:eastAsia="bg-BG"/>
        </w:rPr>
        <w:t>3. Гаранция за авансово плащане.</w:t>
      </w:r>
    </w:p>
    <w:p w14:paraId="3801F3C7" w14:textId="77777777" w:rsidR="00BF2B86" w:rsidRPr="00BF2B86" w:rsidRDefault="00BF2B86" w:rsidP="00BF2B86">
      <w:pPr>
        <w:spacing w:after="0" w:line="240" w:lineRule="auto"/>
        <w:ind w:firstLine="567"/>
        <w:jc w:val="both"/>
        <w:rPr>
          <w:rFonts w:ascii="Times New Roman" w:eastAsia="Times New Roman" w:hAnsi="Times New Roman"/>
          <w:color w:val="000000"/>
          <w:sz w:val="24"/>
          <w:szCs w:val="24"/>
          <w:lang w:eastAsia="bg-BG"/>
        </w:rPr>
      </w:pPr>
      <w:r w:rsidRPr="00BF2B86">
        <w:rPr>
          <w:rFonts w:ascii="Times New Roman" w:eastAsia="Times New Roman" w:hAnsi="Times New Roman"/>
          <w:b/>
          <w:color w:val="000000"/>
          <w:sz w:val="24"/>
          <w:szCs w:val="24"/>
          <w:lang w:eastAsia="bg-BG"/>
        </w:rPr>
        <w:t>3.1.</w:t>
      </w:r>
      <w:r w:rsidRPr="00BF2B86">
        <w:rPr>
          <w:rFonts w:ascii="Times New Roman" w:eastAsia="Times New Roman" w:hAnsi="Times New Roman"/>
          <w:color w:val="000000"/>
          <w:sz w:val="24"/>
          <w:szCs w:val="24"/>
          <w:lang w:eastAsia="bg-BG"/>
        </w:rPr>
        <w:t xml:space="preserve"> За гарантиране на сумата, която ще бъде изплатена авансово по договора, участникът избран за изпълнител по обособена позиция № </w:t>
      </w:r>
      <w:r>
        <w:rPr>
          <w:rFonts w:ascii="Times New Roman" w:eastAsia="Times New Roman" w:hAnsi="Times New Roman"/>
          <w:color w:val="000000"/>
          <w:sz w:val="24"/>
          <w:szCs w:val="24"/>
          <w:lang w:eastAsia="bg-BG"/>
        </w:rPr>
        <w:t>2</w:t>
      </w:r>
      <w:r w:rsidRPr="00BF2B86">
        <w:rPr>
          <w:rFonts w:ascii="Times New Roman" w:eastAsia="Times New Roman" w:hAnsi="Times New Roman"/>
          <w:color w:val="000000"/>
          <w:sz w:val="24"/>
          <w:szCs w:val="24"/>
          <w:lang w:eastAsia="bg-BG"/>
        </w:rPr>
        <w:t>, следва да представи на Възложителя гаранция за авансово плащане, при сключването на договора.</w:t>
      </w:r>
    </w:p>
    <w:p w14:paraId="3801F3C8" w14:textId="77777777" w:rsidR="00BF2B86" w:rsidRPr="00BF2B86" w:rsidRDefault="00BF2B86" w:rsidP="00BF2B86">
      <w:pPr>
        <w:spacing w:after="0" w:line="240" w:lineRule="auto"/>
        <w:ind w:firstLine="567"/>
        <w:jc w:val="both"/>
        <w:rPr>
          <w:rFonts w:ascii="Times New Roman" w:eastAsia="Times New Roman" w:hAnsi="Times New Roman"/>
          <w:color w:val="000000"/>
          <w:sz w:val="24"/>
          <w:szCs w:val="24"/>
          <w:lang w:eastAsia="bg-BG"/>
        </w:rPr>
      </w:pPr>
      <w:r w:rsidRPr="00BF2B86">
        <w:rPr>
          <w:rFonts w:ascii="Times New Roman" w:eastAsia="Times New Roman" w:hAnsi="Times New Roman"/>
          <w:b/>
          <w:color w:val="000000"/>
          <w:sz w:val="24"/>
          <w:szCs w:val="24"/>
          <w:lang w:eastAsia="bg-BG"/>
        </w:rPr>
        <w:t>3.2.</w:t>
      </w:r>
      <w:r w:rsidRPr="00BF2B86">
        <w:rPr>
          <w:rFonts w:ascii="Times New Roman" w:eastAsia="Times New Roman" w:hAnsi="Times New Roman"/>
          <w:color w:val="000000"/>
          <w:sz w:val="24"/>
          <w:szCs w:val="24"/>
          <w:lang w:eastAsia="bg-BG"/>
        </w:rPr>
        <w:t xml:space="preserve"> Гаранция за авансово плащане е в размер на 100% (сто процента) от цената на договора </w:t>
      </w:r>
      <w:r w:rsidRPr="00BF2B86">
        <w:rPr>
          <w:rFonts w:ascii="Times New Roman" w:eastAsia="Times New Roman" w:hAnsi="Times New Roman"/>
          <w:sz w:val="24"/>
          <w:szCs w:val="24"/>
          <w:lang w:eastAsia="bg-BG"/>
        </w:rPr>
        <w:t xml:space="preserve">с ДДС. </w:t>
      </w:r>
    </w:p>
    <w:p w14:paraId="3801F3C9" w14:textId="77777777" w:rsidR="00BF2B86" w:rsidRPr="00BF2B86" w:rsidRDefault="00BF2B86" w:rsidP="00BF2B86">
      <w:pPr>
        <w:spacing w:after="0" w:line="240" w:lineRule="auto"/>
        <w:ind w:firstLine="567"/>
        <w:jc w:val="both"/>
        <w:rPr>
          <w:rFonts w:ascii="Times New Roman" w:eastAsia="Times New Roman" w:hAnsi="Times New Roman"/>
          <w:color w:val="000000"/>
          <w:sz w:val="24"/>
          <w:szCs w:val="24"/>
          <w:lang w:eastAsia="bg-BG"/>
        </w:rPr>
      </w:pPr>
      <w:r w:rsidRPr="00BF2B86">
        <w:rPr>
          <w:rFonts w:ascii="Times New Roman" w:eastAsia="Times New Roman" w:hAnsi="Times New Roman"/>
          <w:b/>
          <w:color w:val="000000"/>
          <w:sz w:val="24"/>
          <w:szCs w:val="24"/>
          <w:lang w:eastAsia="bg-BG"/>
        </w:rPr>
        <w:t>3.3.</w:t>
      </w:r>
      <w:r w:rsidRPr="00BF2B86">
        <w:rPr>
          <w:rFonts w:ascii="Times New Roman" w:eastAsia="Times New Roman" w:hAnsi="Times New Roman"/>
          <w:color w:val="000000"/>
          <w:sz w:val="24"/>
          <w:szCs w:val="24"/>
          <w:lang w:eastAsia="bg-BG"/>
        </w:rPr>
        <w:t xml:space="preserve"> Гаранция за авансово плащане следва да бъде представена в една от следните форми:</w:t>
      </w:r>
    </w:p>
    <w:p w14:paraId="3801F3CA" w14:textId="77777777" w:rsidR="00BF2B86" w:rsidRPr="00BF2B86" w:rsidRDefault="00BF2B86" w:rsidP="00BF2B86">
      <w:pPr>
        <w:spacing w:after="0" w:line="240" w:lineRule="auto"/>
        <w:ind w:firstLine="567"/>
        <w:jc w:val="both"/>
        <w:rPr>
          <w:rFonts w:ascii="Times New Roman" w:eastAsia="Times New Roman" w:hAnsi="Times New Roman"/>
          <w:bCs/>
          <w:color w:val="000000"/>
          <w:sz w:val="24"/>
          <w:szCs w:val="24"/>
          <w:lang w:eastAsia="bg-BG"/>
        </w:rPr>
      </w:pPr>
      <w:r w:rsidRPr="00BF2B86">
        <w:rPr>
          <w:rFonts w:ascii="Times New Roman" w:eastAsia="Times New Roman" w:hAnsi="Times New Roman"/>
          <w:color w:val="000000"/>
          <w:sz w:val="24"/>
          <w:szCs w:val="24"/>
          <w:lang w:eastAsia="bg-BG"/>
        </w:rPr>
        <w:t xml:space="preserve">а) Под формата на  парична сума, внесена по сметка на ВЪЗЛОЖИТЕЛЯ: </w:t>
      </w:r>
      <w:r w:rsidRPr="00BF2B86">
        <w:rPr>
          <w:rFonts w:ascii="Times New Roman" w:eastAsia="Times New Roman" w:hAnsi="Times New Roman"/>
          <w:bCs/>
          <w:color w:val="000000"/>
          <w:sz w:val="24"/>
          <w:szCs w:val="24"/>
          <w:lang w:eastAsia="bg-BG"/>
        </w:rPr>
        <w:t>IBAN BG 37 BNBG 9661 3300 1391 01, BIC  код  -  BNBGBGSD.</w:t>
      </w:r>
    </w:p>
    <w:p w14:paraId="3801F3CB" w14:textId="1ACC3C81" w:rsidR="00BF2B86" w:rsidRPr="00BF2B86" w:rsidRDefault="00BF2B86" w:rsidP="00BF2B86">
      <w:pPr>
        <w:spacing w:after="0" w:line="240" w:lineRule="auto"/>
        <w:ind w:firstLine="567"/>
        <w:jc w:val="both"/>
        <w:rPr>
          <w:rFonts w:ascii="Times New Roman" w:eastAsia="Times New Roman" w:hAnsi="Times New Roman"/>
          <w:bCs/>
          <w:color w:val="000000"/>
          <w:sz w:val="24"/>
          <w:szCs w:val="24"/>
          <w:lang w:eastAsia="bg-BG"/>
        </w:rPr>
      </w:pPr>
      <w:r w:rsidRPr="00BF2B86">
        <w:rPr>
          <w:rFonts w:ascii="Times New Roman" w:eastAsia="Times New Roman" w:hAnsi="Times New Roman"/>
          <w:bCs/>
          <w:color w:val="000000"/>
          <w:sz w:val="24"/>
          <w:szCs w:val="24"/>
          <w:lang w:eastAsia="bg-BG"/>
        </w:rPr>
        <w:t>б) Б</w:t>
      </w:r>
      <w:r w:rsidRPr="00BF2B86">
        <w:rPr>
          <w:rFonts w:ascii="Times New Roman" w:eastAsia="Times New Roman" w:hAnsi="Times New Roman"/>
          <w:color w:val="000000"/>
          <w:sz w:val="24"/>
          <w:szCs w:val="24"/>
          <w:lang w:eastAsia="bg-BG"/>
        </w:rPr>
        <w:t>езусловна и неотменяема банкова гаранция за авансовото плащане в оригинал, издадена от банка в полза на Възлож</w:t>
      </w:r>
      <w:r w:rsidR="00B93F2E">
        <w:rPr>
          <w:rFonts w:ascii="Times New Roman" w:eastAsia="Times New Roman" w:hAnsi="Times New Roman"/>
          <w:color w:val="000000"/>
          <w:sz w:val="24"/>
          <w:szCs w:val="24"/>
          <w:lang w:eastAsia="bg-BG"/>
        </w:rPr>
        <w:t>ителя, съгласно Приложение № 1.2 - Образец № 2</w:t>
      </w:r>
      <w:r w:rsidRPr="00BF2B86">
        <w:rPr>
          <w:rFonts w:ascii="Times New Roman" w:eastAsia="Times New Roman" w:hAnsi="Times New Roman"/>
          <w:color w:val="000000"/>
          <w:sz w:val="24"/>
          <w:szCs w:val="24"/>
          <w:lang w:eastAsia="bg-BG"/>
        </w:rPr>
        <w:t xml:space="preserve"> за обособена позиция № </w:t>
      </w:r>
      <w:r>
        <w:rPr>
          <w:rFonts w:ascii="Times New Roman" w:eastAsia="Times New Roman" w:hAnsi="Times New Roman"/>
          <w:color w:val="000000"/>
          <w:sz w:val="24"/>
          <w:szCs w:val="24"/>
          <w:lang w:eastAsia="bg-BG"/>
        </w:rPr>
        <w:t>2</w:t>
      </w:r>
      <w:r w:rsidRPr="00BF2B86">
        <w:rPr>
          <w:rFonts w:ascii="Times New Roman" w:eastAsia="Times New Roman" w:hAnsi="Times New Roman"/>
          <w:color w:val="000000"/>
          <w:sz w:val="24"/>
          <w:szCs w:val="24"/>
          <w:lang w:eastAsia="bg-BG"/>
        </w:rPr>
        <w:t xml:space="preserve">, приложен към настоящата документация, покриваща пълния размер на авансово предоставяните средства в лева с ДДС, обезпечаваща задължението на изпълнителя да възстанови същите по договора, при условията посочени в него. Срока на валидност на банкова гаранция за авансовото плащане следва да бъде от датата на </w:t>
      </w:r>
      <w:r w:rsidR="00CE320B">
        <w:rPr>
          <w:rFonts w:ascii="Times New Roman" w:eastAsia="Times New Roman" w:hAnsi="Times New Roman"/>
          <w:color w:val="000000"/>
          <w:sz w:val="24"/>
          <w:szCs w:val="24"/>
          <w:lang w:eastAsia="bg-BG"/>
        </w:rPr>
        <w:t>сключване на договор</w:t>
      </w:r>
      <w:r w:rsidR="005806EB">
        <w:rPr>
          <w:rFonts w:ascii="Times New Roman" w:eastAsia="Times New Roman" w:hAnsi="Times New Roman"/>
          <w:color w:val="000000"/>
          <w:sz w:val="24"/>
          <w:szCs w:val="24"/>
          <w:lang w:eastAsia="bg-BG"/>
        </w:rPr>
        <w:t>а</w:t>
      </w:r>
      <w:r w:rsidR="00CE320B">
        <w:rPr>
          <w:rFonts w:ascii="Times New Roman" w:eastAsia="Times New Roman" w:hAnsi="Times New Roman"/>
          <w:color w:val="000000"/>
          <w:sz w:val="24"/>
          <w:szCs w:val="24"/>
          <w:lang w:eastAsia="bg-BG"/>
        </w:rPr>
        <w:t xml:space="preserve">, до най-малко </w:t>
      </w:r>
      <w:r w:rsidR="005806EB">
        <w:rPr>
          <w:rFonts w:ascii="Times New Roman" w:eastAsia="Times New Roman" w:hAnsi="Times New Roman"/>
          <w:color w:val="000000"/>
          <w:sz w:val="24"/>
          <w:szCs w:val="24"/>
          <w:lang w:eastAsia="bg-BG"/>
        </w:rPr>
        <w:t>180</w:t>
      </w:r>
      <w:r w:rsidRPr="00BF2B86">
        <w:rPr>
          <w:rFonts w:ascii="Times New Roman" w:eastAsia="Times New Roman" w:hAnsi="Times New Roman"/>
          <w:color w:val="000000"/>
          <w:sz w:val="24"/>
          <w:szCs w:val="24"/>
          <w:lang w:eastAsia="bg-BG"/>
        </w:rPr>
        <w:t xml:space="preserve"> дни след изтичане на срока за доставка на стоките по обособена позиция № </w:t>
      </w:r>
      <w:r>
        <w:rPr>
          <w:rFonts w:ascii="Times New Roman" w:eastAsia="Times New Roman" w:hAnsi="Times New Roman"/>
          <w:color w:val="000000"/>
          <w:sz w:val="24"/>
          <w:szCs w:val="24"/>
          <w:lang w:eastAsia="bg-BG"/>
        </w:rPr>
        <w:t>2</w:t>
      </w:r>
      <w:r w:rsidRPr="00BF2B86">
        <w:rPr>
          <w:rFonts w:ascii="Times New Roman" w:eastAsia="Times New Roman" w:hAnsi="Times New Roman"/>
          <w:color w:val="000000"/>
          <w:sz w:val="24"/>
          <w:szCs w:val="24"/>
          <w:lang w:eastAsia="bg-BG"/>
        </w:rPr>
        <w:t xml:space="preserve">, предложен от изпълнителя в Предложението за изпълнение на поръчката. </w:t>
      </w:r>
    </w:p>
    <w:p w14:paraId="3801F3CC"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BF2B86">
        <w:rPr>
          <w:rFonts w:ascii="Times New Roman" w:eastAsia="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14:paraId="3801F3CD" w14:textId="77777777" w:rsidR="00BF2B86" w:rsidRPr="00BF2B86" w:rsidRDefault="00BF2B86" w:rsidP="00BF2B86">
      <w:pPr>
        <w:spacing w:after="0" w:line="240" w:lineRule="auto"/>
        <w:ind w:firstLine="567"/>
        <w:jc w:val="both"/>
        <w:rPr>
          <w:rFonts w:ascii="Times New Roman" w:eastAsia="Times New Roman" w:hAnsi="Times New Roman"/>
          <w:color w:val="000000"/>
          <w:sz w:val="24"/>
          <w:szCs w:val="24"/>
          <w:lang w:eastAsia="bg-BG"/>
        </w:rPr>
      </w:pPr>
      <w:r w:rsidRPr="00BF2B86">
        <w:rPr>
          <w:rFonts w:ascii="Times New Roman" w:eastAsia="Times New Roman" w:hAnsi="Times New Roman"/>
          <w:color w:val="000000"/>
          <w:sz w:val="24"/>
          <w:szCs w:val="24"/>
          <w:lang w:eastAsia="bg-BG"/>
        </w:rPr>
        <w:t xml:space="preserve">в) Застраховка </w:t>
      </w:r>
      <w:r w:rsidRPr="00BF2B86">
        <w:rPr>
          <w:rFonts w:ascii="Times New Roman" w:eastAsia="Times New Roman" w:hAnsi="Times New Roman"/>
          <w:sz w:val="24"/>
          <w:szCs w:val="24"/>
          <w:lang w:eastAsia="bg-BG"/>
        </w:rPr>
        <w:t>(застрахователна полица)</w:t>
      </w:r>
      <w:r w:rsidRPr="00BF2B86">
        <w:rPr>
          <w:rFonts w:ascii="Times New Roman" w:eastAsia="Times New Roman" w:hAnsi="Times New Roman"/>
          <w:color w:val="000000"/>
          <w:sz w:val="24"/>
          <w:szCs w:val="24"/>
          <w:lang w:eastAsia="bg-BG"/>
        </w:rPr>
        <w:t>, която обезпечава авансовото плащане, покриваща пълния размер на авансово предоставяните средства в лева с ДДС и обезпечаваща задължението на изпълнителя да възстанови същите по договора, при условията посочени в него.</w:t>
      </w:r>
    </w:p>
    <w:p w14:paraId="3801F3CE" w14:textId="601CDCED" w:rsidR="00BF2B86" w:rsidRPr="00BF2B86" w:rsidRDefault="00BF2B86" w:rsidP="00BF2B86">
      <w:pPr>
        <w:spacing w:after="0" w:line="240" w:lineRule="auto"/>
        <w:ind w:firstLine="567"/>
        <w:jc w:val="both"/>
        <w:rPr>
          <w:rFonts w:ascii="Times New Roman" w:eastAsia="Times New Roman" w:hAnsi="Times New Roman"/>
          <w:color w:val="000000"/>
          <w:sz w:val="24"/>
          <w:szCs w:val="24"/>
          <w:lang w:eastAsia="bg-BG"/>
        </w:rPr>
      </w:pPr>
      <w:r w:rsidRPr="00BF2B86">
        <w:rPr>
          <w:rFonts w:ascii="Times New Roman" w:eastAsia="Times New Roman" w:hAnsi="Times New Roman"/>
          <w:color w:val="000000"/>
          <w:sz w:val="24"/>
          <w:szCs w:val="24"/>
          <w:lang w:eastAsia="bg-BG"/>
        </w:rPr>
        <w:t xml:space="preserve">Срока на валидност на застраховката </w:t>
      </w:r>
      <w:r w:rsidRPr="00BF2B86">
        <w:rPr>
          <w:rFonts w:ascii="Times New Roman" w:eastAsia="Times New Roman" w:hAnsi="Times New Roman"/>
          <w:sz w:val="24"/>
          <w:szCs w:val="24"/>
          <w:lang w:eastAsia="bg-BG"/>
        </w:rPr>
        <w:t>(застрахователна полица)</w:t>
      </w:r>
      <w:r w:rsidRPr="00BF2B86">
        <w:rPr>
          <w:rFonts w:ascii="Times New Roman" w:eastAsia="Times New Roman" w:hAnsi="Times New Roman"/>
          <w:color w:val="000000"/>
          <w:sz w:val="24"/>
          <w:szCs w:val="24"/>
          <w:lang w:eastAsia="bg-BG"/>
        </w:rPr>
        <w:t xml:space="preserve">, която обезпечава авансовото плащане, следва да бъде от </w:t>
      </w:r>
      <w:r w:rsidR="005806EB" w:rsidRPr="005806EB">
        <w:rPr>
          <w:rFonts w:ascii="Times New Roman" w:eastAsia="Times New Roman" w:hAnsi="Times New Roman"/>
          <w:color w:val="000000"/>
          <w:sz w:val="24"/>
          <w:szCs w:val="24"/>
          <w:lang w:eastAsia="bg-BG"/>
        </w:rPr>
        <w:t>датата на сключване на договора, до най-малко 180 дни</w:t>
      </w:r>
      <w:r w:rsidR="005806EB" w:rsidRPr="005806EB">
        <w:t xml:space="preserve"> </w:t>
      </w:r>
      <w:r w:rsidR="005806EB" w:rsidRPr="005806EB">
        <w:rPr>
          <w:rFonts w:ascii="Times New Roman" w:eastAsia="Times New Roman" w:hAnsi="Times New Roman"/>
          <w:color w:val="000000"/>
          <w:sz w:val="24"/>
          <w:szCs w:val="24"/>
          <w:lang w:eastAsia="bg-BG"/>
        </w:rPr>
        <w:t xml:space="preserve">след изтичане </w:t>
      </w:r>
      <w:r w:rsidRPr="00BF2B86">
        <w:rPr>
          <w:rFonts w:ascii="Times New Roman" w:eastAsia="Times New Roman" w:hAnsi="Times New Roman"/>
          <w:color w:val="000000"/>
          <w:sz w:val="24"/>
          <w:szCs w:val="24"/>
          <w:lang w:eastAsia="bg-BG"/>
        </w:rPr>
        <w:t xml:space="preserve">на срока за доставка на </w:t>
      </w:r>
      <w:r>
        <w:rPr>
          <w:rFonts w:ascii="Times New Roman" w:eastAsia="Times New Roman" w:hAnsi="Times New Roman"/>
          <w:color w:val="000000"/>
          <w:sz w:val="24"/>
          <w:szCs w:val="24"/>
          <w:lang w:eastAsia="bg-BG"/>
        </w:rPr>
        <w:t>стоките по обособена позиция № 2</w:t>
      </w:r>
      <w:r w:rsidRPr="00BF2B86">
        <w:rPr>
          <w:rFonts w:ascii="Times New Roman" w:eastAsia="Times New Roman" w:hAnsi="Times New Roman"/>
          <w:color w:val="000000"/>
          <w:sz w:val="24"/>
          <w:szCs w:val="24"/>
          <w:lang w:eastAsia="bg-BG"/>
        </w:rPr>
        <w:t xml:space="preserve">, предложен от изпълнителя в Предложението за изпълнение на поръчката. </w:t>
      </w:r>
      <w:r w:rsidR="005806EB">
        <w:rPr>
          <w:rFonts w:ascii="Times New Roman" w:eastAsia="Times New Roman" w:hAnsi="Times New Roman"/>
          <w:color w:val="000000"/>
          <w:sz w:val="24"/>
          <w:szCs w:val="24"/>
          <w:lang w:eastAsia="bg-BG"/>
        </w:rPr>
        <w:t xml:space="preserve"> </w:t>
      </w:r>
    </w:p>
    <w:p w14:paraId="3801F3CF" w14:textId="77777777" w:rsidR="00BF2B86" w:rsidRPr="00BF2B86" w:rsidRDefault="00BF2B86" w:rsidP="00BF2B86">
      <w:pPr>
        <w:spacing w:after="0" w:line="240" w:lineRule="auto"/>
        <w:ind w:firstLine="567"/>
        <w:jc w:val="both"/>
        <w:rPr>
          <w:rFonts w:ascii="Times New Roman" w:eastAsia="Times New Roman" w:hAnsi="Times New Roman"/>
          <w:color w:val="000000"/>
          <w:sz w:val="24"/>
          <w:szCs w:val="24"/>
          <w:lang w:eastAsia="bg-BG"/>
        </w:rPr>
      </w:pPr>
      <w:r w:rsidRPr="00BF2B86">
        <w:rPr>
          <w:rFonts w:ascii="Times New Roman" w:eastAsia="Times New Roman" w:hAnsi="Times New Roman"/>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3801F3D0" w14:textId="77777777" w:rsidR="00BF2B86" w:rsidRPr="00BF2B86" w:rsidRDefault="00BF2B86" w:rsidP="00BF2B86">
      <w:pPr>
        <w:spacing w:after="0" w:line="240" w:lineRule="auto"/>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той следва да е платил  изцяло дължимата по застраховката премия и трябва да представи на възложителя доказателства, че премията е платена. </w:t>
      </w:r>
    </w:p>
    <w:p w14:paraId="3801F3D1" w14:textId="77777777" w:rsidR="00BF2B86" w:rsidRPr="00BF2B86" w:rsidRDefault="00BF2B86" w:rsidP="00BF2B86">
      <w:pPr>
        <w:spacing w:after="0" w:line="240" w:lineRule="auto"/>
        <w:ind w:firstLine="567"/>
        <w:jc w:val="both"/>
        <w:rPr>
          <w:rFonts w:ascii="Times New Roman" w:eastAsia="Times New Roman" w:hAnsi="Times New Roman"/>
          <w:color w:val="000000"/>
          <w:sz w:val="24"/>
          <w:szCs w:val="24"/>
          <w:lang w:eastAsia="bg-BG"/>
        </w:rPr>
      </w:pPr>
      <w:r w:rsidRPr="00BF2B86">
        <w:rPr>
          <w:rFonts w:ascii="Times New Roman" w:eastAsia="Times New Roman" w:hAnsi="Times New Roman"/>
          <w:b/>
          <w:color w:val="000000"/>
          <w:sz w:val="24"/>
          <w:szCs w:val="24"/>
          <w:lang w:eastAsia="bg-BG"/>
        </w:rPr>
        <w:lastRenderedPageBreak/>
        <w:t>3.4.</w:t>
      </w:r>
      <w:r w:rsidRPr="00BF2B86">
        <w:rPr>
          <w:rFonts w:ascii="Times New Roman" w:eastAsia="Times New Roman" w:hAnsi="Times New Roman"/>
          <w:color w:val="000000"/>
          <w:sz w:val="24"/>
          <w:szCs w:val="24"/>
          <w:lang w:eastAsia="bg-BG"/>
        </w:rPr>
        <w:t xml:space="preserve"> Условията и сроковете за задържане или освобождаване на гаранцията за обезпечаване на авансово предоставените средства са уредени в проекта на договор за възлагане на обществената поръчка. </w:t>
      </w:r>
    </w:p>
    <w:p w14:paraId="3801F3D2" w14:textId="77777777" w:rsidR="00BF2B86" w:rsidRPr="00BF2B86" w:rsidRDefault="00BF2B86" w:rsidP="00BF2B86">
      <w:pPr>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color w:val="000000"/>
          <w:sz w:val="24"/>
          <w:szCs w:val="24"/>
          <w:lang w:eastAsia="bg-BG"/>
        </w:rPr>
        <w:t xml:space="preserve">3.5. </w:t>
      </w:r>
      <w:r w:rsidRPr="00BF2B86">
        <w:rPr>
          <w:rFonts w:ascii="Times New Roman" w:eastAsia="Times New Roman" w:hAnsi="Times New Roman"/>
          <w:color w:val="000000"/>
          <w:sz w:val="24"/>
          <w:szCs w:val="24"/>
          <w:lang w:eastAsia="bg-BG"/>
        </w:rPr>
        <w:t>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претендираната от възложителя сума. Застрахователната полица следва да съдържа клауза, че ползващото се лице не е обвързано с Общите условия на Застраховката.</w:t>
      </w:r>
    </w:p>
    <w:p w14:paraId="3801F3D3" w14:textId="77777777" w:rsidR="004D072F" w:rsidRDefault="004D072F" w:rsidP="0073185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br w:type="page"/>
      </w:r>
    </w:p>
    <w:p w14:paraId="3801F3D4" w14:textId="77777777" w:rsidR="00BF2B86" w:rsidRPr="00BF2B86" w:rsidRDefault="00BF2B86" w:rsidP="00BF2B86">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lastRenderedPageBreak/>
        <w:t xml:space="preserve">VІI. </w:t>
      </w:r>
      <w:r w:rsidRPr="00BF2B86">
        <w:rPr>
          <w:rFonts w:ascii="Times New Roman" w:eastAsia="Times New Roman" w:hAnsi="Times New Roman"/>
          <w:b/>
          <w:bCs/>
          <w:sz w:val="24"/>
          <w:szCs w:val="24"/>
          <w:lang w:eastAsia="bg-BG"/>
        </w:rPr>
        <w:t>ПРИЛОЖЕНИЯ.</w:t>
      </w:r>
    </w:p>
    <w:p w14:paraId="3801F3D5" w14:textId="77777777"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14:paraId="3801F40C" w14:textId="177719E3" w:rsidR="00BF2B86" w:rsidRPr="00BF2B86" w:rsidRDefault="00466F93" w:rsidP="00BF2B86">
      <w:pPr>
        <w:jc w:val="right"/>
        <w:rPr>
          <w:rFonts w:ascii="Times New Roman" w:eastAsia="Times New Roman" w:hAnsi="Times New Roman"/>
          <w:b/>
          <w:sz w:val="24"/>
          <w:szCs w:val="24"/>
        </w:rPr>
      </w:pPr>
      <w:bookmarkStart w:id="7" w:name="_ОБРАЗЕЦ_№_3"/>
      <w:bookmarkStart w:id="8" w:name="_ОБРАЗЕЦ_№_4"/>
      <w:bookmarkEnd w:id="7"/>
      <w:bookmarkEnd w:id="8"/>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14:paraId="3801F40D" w14:textId="77777777"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14:paraId="3801F40E" w14:textId="77777777"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ДО</w:t>
      </w:r>
    </w:p>
    <w:p w14:paraId="3801F40F" w14:textId="77777777"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 xml:space="preserve">ПРОКУРАТУРА НА РЕПУБЛИКА БЪЛГАРИЯ </w:t>
      </w:r>
    </w:p>
    <w:p w14:paraId="3801F410" w14:textId="77777777" w:rsidR="00BF2B86" w:rsidRPr="00BF2B86" w:rsidRDefault="00BF2B86" w:rsidP="00BF2B86">
      <w:pPr>
        <w:autoSpaceDE w:val="0"/>
        <w:autoSpaceDN w:val="0"/>
        <w:adjustRightInd w:val="0"/>
        <w:spacing w:after="0" w:line="240" w:lineRule="auto"/>
        <w:jc w:val="center"/>
        <w:rPr>
          <w:rFonts w:ascii="Times New Roman" w:eastAsia="Times New Roman" w:hAnsi="Times New Roman"/>
          <w:b/>
          <w:bCs/>
          <w:sz w:val="24"/>
          <w:szCs w:val="24"/>
          <w:lang w:eastAsia="bg-BG"/>
        </w:rPr>
      </w:pPr>
    </w:p>
    <w:p w14:paraId="3801F411" w14:textId="77777777" w:rsidR="00BF2B86" w:rsidRPr="00BF2B86" w:rsidRDefault="00BF2B86" w:rsidP="00BF2B86">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BF2B86">
        <w:rPr>
          <w:rFonts w:ascii="Times New Roman" w:eastAsia="Times New Roman" w:hAnsi="Times New Roman"/>
          <w:b/>
          <w:bCs/>
          <w:sz w:val="24"/>
          <w:szCs w:val="24"/>
          <w:lang w:eastAsia="bg-BG"/>
        </w:rPr>
        <w:t xml:space="preserve">БАНКОВА ГАРАНЦИЯ </w:t>
      </w:r>
      <w:r w:rsidRPr="00BF2B86">
        <w:rPr>
          <w:rFonts w:ascii="Times New Roman" w:eastAsia="Times New Roman" w:hAnsi="Times New Roman"/>
          <w:b/>
          <w:bCs/>
          <w:caps/>
          <w:sz w:val="24"/>
          <w:szCs w:val="24"/>
          <w:lang w:eastAsia="bg-BG"/>
        </w:rPr>
        <w:t>За ИЗПЪЛНЕНИЕ НА ДОГОВОР</w:t>
      </w:r>
    </w:p>
    <w:p w14:paraId="3801F412" w14:textId="77777777"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w:t>
      </w:r>
      <w:r w:rsidRPr="00BF2B86">
        <w:rPr>
          <w:rFonts w:ascii="Times New Roman" w:eastAsia="Times New Roman" w:hAnsi="Times New Roman"/>
          <w:b/>
          <w:bCs/>
          <w:i/>
          <w:iCs/>
          <w:sz w:val="24"/>
          <w:szCs w:val="24"/>
          <w:lang w:eastAsia="bg-BG"/>
        </w:rPr>
        <w:t>ОБРАЗЕЦ)</w:t>
      </w:r>
    </w:p>
    <w:p w14:paraId="3801F413" w14:textId="77777777"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t xml:space="preserve"> </w:t>
      </w:r>
    </w:p>
    <w:p w14:paraId="3801F414"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BF2B86">
        <w:rPr>
          <w:rFonts w:ascii="Times New Roman" w:eastAsia="Times New Roman" w:hAnsi="Times New Roman"/>
          <w:sz w:val="24"/>
          <w:szCs w:val="24"/>
          <w:lang w:eastAsia="bg-BG"/>
        </w:rPr>
        <w:t>Известени сме, че нашият КЛИЕНТ, ………………………../</w:t>
      </w:r>
      <w:r w:rsidRPr="00BF2B86">
        <w:rPr>
          <w:rFonts w:ascii="Times New Roman" w:eastAsia="Times New Roman" w:hAnsi="Times New Roman"/>
          <w:i/>
          <w:iCs/>
          <w:sz w:val="24"/>
          <w:szCs w:val="24"/>
          <w:lang w:eastAsia="bg-BG"/>
        </w:rPr>
        <w:t>наименование и адрес на участника избран за изпълнител</w:t>
      </w:r>
      <w:r w:rsidRPr="00BF2B86">
        <w:rPr>
          <w:rFonts w:ascii="Times New Roman" w:eastAsia="Times New Roman" w:hAnsi="Times New Roman"/>
          <w:sz w:val="24"/>
          <w:szCs w:val="24"/>
          <w:lang w:eastAsia="bg-BG"/>
        </w:rPr>
        <w:t xml:space="preserve">/ наричан за краткост по-долу </w:t>
      </w:r>
      <w:r w:rsidRPr="00BF2B86">
        <w:rPr>
          <w:rFonts w:ascii="Times New Roman" w:eastAsia="Times New Roman" w:hAnsi="Times New Roman"/>
          <w:b/>
          <w:bCs/>
          <w:sz w:val="24"/>
          <w:szCs w:val="24"/>
          <w:lang w:eastAsia="bg-BG"/>
        </w:rPr>
        <w:t>ИЗПЪЛНИТЕЛ</w:t>
      </w:r>
      <w:r w:rsidRPr="00BF2B86">
        <w:rPr>
          <w:rFonts w:ascii="Times New Roman" w:eastAsia="Times New Roman" w:hAnsi="Times New Roman"/>
          <w:sz w:val="24"/>
          <w:szCs w:val="24"/>
          <w:lang w:eastAsia="bg-BG"/>
        </w:rPr>
        <w:t>, с Ваше Решение № ............./.............................г. /</w:t>
      </w:r>
      <w:r w:rsidRPr="00BF2B86">
        <w:rPr>
          <w:rFonts w:ascii="Times New Roman" w:eastAsia="Times New Roman" w:hAnsi="Times New Roman"/>
          <w:i/>
          <w:iCs/>
          <w:sz w:val="24"/>
          <w:szCs w:val="24"/>
          <w:lang w:eastAsia="bg-BG"/>
        </w:rPr>
        <w:t>посочва се № и дата на Решението за класиране</w:t>
      </w:r>
      <w:r w:rsidRPr="00BF2B86">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BF2B86">
        <w:rPr>
          <w:rFonts w:ascii="Times New Roman" w:eastAsia="Times New Roman" w:hAnsi="Times New Roman"/>
          <w:b/>
          <w:sz w:val="24"/>
          <w:szCs w:val="24"/>
          <w:lang w:eastAsia="bg-BG"/>
        </w:rPr>
        <w:t xml:space="preserve"> </w:t>
      </w:r>
      <w:r w:rsidRPr="00BF2B86">
        <w:rPr>
          <w:rFonts w:ascii="Times New Roman" w:eastAsia="Times New Roman" w:hAnsi="Times New Roman"/>
          <w:sz w:val="24"/>
          <w:szCs w:val="24"/>
          <w:lang w:eastAsia="bg-BG"/>
        </w:rPr>
        <w:t xml:space="preserve">с което е определен за </w:t>
      </w:r>
      <w:r w:rsidRPr="00BF2B86">
        <w:rPr>
          <w:rFonts w:ascii="Times New Roman" w:eastAsia="Times New Roman" w:hAnsi="Times New Roman"/>
          <w:b/>
          <w:bCs/>
          <w:sz w:val="24"/>
          <w:szCs w:val="24"/>
          <w:lang w:eastAsia="bg-BG"/>
        </w:rPr>
        <w:t xml:space="preserve">ИЗПЪЛНИТЕЛ </w:t>
      </w:r>
      <w:r w:rsidRPr="00BF2B86">
        <w:rPr>
          <w:rFonts w:ascii="Times New Roman" w:eastAsia="Times New Roman" w:hAnsi="Times New Roman"/>
          <w:sz w:val="24"/>
          <w:szCs w:val="24"/>
          <w:lang w:eastAsia="bg-BG"/>
        </w:rPr>
        <w:t>на посочената обществена поръчка, по обособена позиция № ...........</w:t>
      </w:r>
      <w:r w:rsidRPr="00BF2B86">
        <w:t xml:space="preserve"> </w:t>
      </w:r>
      <w:r w:rsidRPr="00BF2B86">
        <w:rPr>
          <w:i/>
        </w:rPr>
        <w:t>/</w:t>
      </w:r>
      <w:r w:rsidRPr="00BF2B86">
        <w:rPr>
          <w:rFonts w:ascii="Times New Roman" w:eastAsia="Times New Roman" w:hAnsi="Times New Roman"/>
          <w:i/>
          <w:sz w:val="24"/>
          <w:szCs w:val="24"/>
          <w:lang w:eastAsia="bg-BG"/>
        </w:rPr>
        <w:t xml:space="preserve">посочва се  </w:t>
      </w:r>
      <w:r w:rsidRPr="00BF2B86">
        <w:rPr>
          <w:rFonts w:ascii="Times New Roman" w:eastAsia="Times New Roman" w:hAnsi="Times New Roman"/>
          <w:i/>
          <w:iCs/>
          <w:sz w:val="24"/>
          <w:szCs w:val="24"/>
          <w:lang w:eastAsia="bg-BG"/>
        </w:rPr>
        <w:t xml:space="preserve">№ </w:t>
      </w:r>
      <w:r w:rsidRPr="00BF2B86">
        <w:rPr>
          <w:rFonts w:ascii="Times New Roman" w:eastAsia="Times New Roman" w:hAnsi="Times New Roman"/>
          <w:i/>
          <w:sz w:val="24"/>
          <w:szCs w:val="24"/>
          <w:lang w:eastAsia="bg-BG"/>
        </w:rPr>
        <w:t>на обособената позиция/.</w:t>
      </w:r>
    </w:p>
    <w:p w14:paraId="3801F415"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 поръчка, </w:t>
      </w:r>
      <w:r w:rsidRPr="00BF2B86">
        <w:rPr>
          <w:rFonts w:ascii="Times New Roman" w:eastAsia="Times New Roman" w:hAnsi="Times New Roman"/>
          <w:b/>
          <w:bCs/>
          <w:sz w:val="24"/>
          <w:szCs w:val="24"/>
          <w:lang w:eastAsia="bg-BG"/>
        </w:rPr>
        <w:t>ИЗПЪЛНИТЕЛЯТ</w:t>
      </w:r>
      <w:r w:rsidRPr="00BF2B86">
        <w:rPr>
          <w:rFonts w:ascii="Times New Roman" w:eastAsia="Times New Roman" w:hAnsi="Times New Roman"/>
          <w:sz w:val="24"/>
          <w:szCs w:val="24"/>
          <w:lang w:eastAsia="bg-BG"/>
        </w:rPr>
        <w:t xml:space="preserve"> следва да представи на Вас, в качеството Ви на </w:t>
      </w:r>
      <w:r w:rsidRPr="00BF2B86">
        <w:rPr>
          <w:rFonts w:ascii="Times New Roman" w:eastAsia="Times New Roman" w:hAnsi="Times New Roman"/>
          <w:b/>
          <w:bCs/>
          <w:sz w:val="24"/>
          <w:szCs w:val="24"/>
          <w:lang w:eastAsia="bg-BG"/>
        </w:rPr>
        <w:t>ВЪЗЛОЖИТЕЛ</w:t>
      </w:r>
      <w:r w:rsidRPr="00BF2B86">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цената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14:paraId="3801F416"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Като се има предвид гореспоменатото, ние ................................… (</w:t>
      </w:r>
      <w:r w:rsidRPr="00BF2B86">
        <w:rPr>
          <w:rFonts w:ascii="Times New Roman" w:eastAsia="Times New Roman" w:hAnsi="Times New Roman"/>
          <w:i/>
          <w:iCs/>
          <w:sz w:val="24"/>
          <w:szCs w:val="24"/>
          <w:lang w:eastAsia="bg-BG"/>
        </w:rPr>
        <w:t>наименование и адрес на банката</w:t>
      </w:r>
      <w:r w:rsidRPr="00BF2B86">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BF2B86">
        <w:rPr>
          <w:rFonts w:ascii="Times New Roman" w:eastAsia="Times New Roman" w:hAnsi="Times New Roman"/>
          <w:i/>
          <w:iCs/>
          <w:sz w:val="24"/>
          <w:szCs w:val="24"/>
          <w:lang w:eastAsia="bg-BG"/>
        </w:rPr>
        <w:t>посочва се цифром и словом стойността и валутата на гаранцията</w:t>
      </w:r>
      <w:r w:rsidRPr="00BF2B86">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BF2B86">
        <w:rPr>
          <w:rFonts w:ascii="Times New Roman" w:eastAsia="Times New Roman" w:hAnsi="Times New Roman"/>
          <w:b/>
          <w:bCs/>
          <w:sz w:val="24"/>
          <w:szCs w:val="24"/>
          <w:lang w:eastAsia="bg-BG"/>
        </w:rPr>
        <w:t>ИЗПЪЛНИТЕЛЯТ</w:t>
      </w:r>
      <w:r w:rsidRPr="00BF2B86">
        <w:rPr>
          <w:rFonts w:ascii="Times New Roman" w:eastAsia="Times New Roman" w:hAnsi="Times New Roman"/>
          <w:sz w:val="24"/>
          <w:szCs w:val="24"/>
          <w:lang w:eastAsia="bg-BG"/>
        </w:rPr>
        <w:t xml:space="preserve"> не е изпълнил някое от договорните си задължения или е налице друго основание за задържане на гаранцията за изпълнение.</w:t>
      </w:r>
    </w:p>
    <w:p w14:paraId="3801F417"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 </w:t>
      </w:r>
    </w:p>
    <w:p w14:paraId="3801F418" w14:textId="77777777" w:rsidR="00BF2B86" w:rsidRPr="00BF2B86" w:rsidRDefault="00BF2B86" w:rsidP="00BF2B86">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BF2B86">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BNBGBGSD.</w:t>
      </w:r>
    </w:p>
    <w:p w14:paraId="3801F419"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BF2B86">
        <w:rPr>
          <w:rFonts w:ascii="Times New Roman" w:eastAsia="Times New Roman" w:hAnsi="Times New Roman"/>
          <w:i/>
          <w:iCs/>
          <w:sz w:val="24"/>
          <w:szCs w:val="24"/>
          <w:lang w:eastAsia="bg-BG"/>
        </w:rPr>
        <w:t>дата</w:t>
      </w:r>
      <w:r w:rsidRPr="00BF2B86">
        <w:rPr>
          <w:rFonts w:ascii="Times New Roman" w:eastAsia="Times New Roman" w:hAnsi="Times New Roman"/>
          <w:sz w:val="24"/>
          <w:szCs w:val="24"/>
          <w:lang w:eastAsia="bg-BG"/>
        </w:rPr>
        <w:t>) искането Ви, предявено при горепосочените условия, не е постъпило в ........................... (</w:t>
      </w:r>
      <w:r w:rsidRPr="00BF2B86">
        <w:rPr>
          <w:rFonts w:ascii="Times New Roman" w:eastAsia="Times New Roman" w:hAnsi="Times New Roman"/>
          <w:i/>
          <w:iCs/>
          <w:sz w:val="24"/>
          <w:szCs w:val="24"/>
          <w:lang w:eastAsia="bg-BG"/>
        </w:rPr>
        <w:t>банка</w:t>
      </w:r>
      <w:r w:rsidRPr="00BF2B86">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14:paraId="3801F41A"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14:paraId="3801F41B"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Гаранцията е лично за Вас и не може да бъде прехвърляна.</w:t>
      </w:r>
    </w:p>
    <w:p w14:paraId="3801F41C" w14:textId="77777777"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p>
    <w:p w14:paraId="3801F41D" w14:textId="77777777"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p>
    <w:p w14:paraId="3801F41E" w14:textId="063D3502"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Дата:……………201</w:t>
      </w:r>
      <w:r w:rsidR="007C5889">
        <w:rPr>
          <w:rFonts w:ascii="Times New Roman" w:eastAsia="Times New Roman" w:hAnsi="Times New Roman"/>
          <w:sz w:val="24"/>
          <w:szCs w:val="24"/>
          <w:lang w:eastAsia="bg-BG"/>
        </w:rPr>
        <w:t>9</w:t>
      </w:r>
      <w:r w:rsidRPr="00BF2B86">
        <w:rPr>
          <w:rFonts w:ascii="Times New Roman" w:eastAsia="Times New Roman" w:hAnsi="Times New Roman"/>
          <w:sz w:val="24"/>
          <w:szCs w:val="24"/>
          <w:lang w:eastAsia="bg-BG"/>
        </w:rPr>
        <w:t xml:space="preserve"> г.</w:t>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t>Подпис и печат:.........................</w:t>
      </w:r>
    </w:p>
    <w:p w14:paraId="3801F41F" w14:textId="77777777" w:rsidR="00BF2B86" w:rsidRPr="00BF2B86" w:rsidRDefault="00BF2B86" w:rsidP="00BF2B86">
      <w:pPr>
        <w:autoSpaceDE w:val="0"/>
        <w:autoSpaceDN w:val="0"/>
        <w:adjustRightInd w:val="0"/>
        <w:spacing w:after="0" w:line="240" w:lineRule="auto"/>
        <w:jc w:val="both"/>
      </w:pPr>
      <w:r w:rsidRPr="00BF2B86">
        <w:rPr>
          <w:rFonts w:ascii="Times New Roman" w:eastAsia="Times New Roman" w:hAnsi="Times New Roman"/>
          <w:sz w:val="24"/>
          <w:szCs w:val="24"/>
          <w:lang w:eastAsia="bg-BG"/>
        </w:rPr>
        <w:t xml:space="preserve">гр.......................                                                                            (на банката) </w:t>
      </w:r>
      <w:r w:rsidRPr="00BF2B86">
        <w:br w:type="page"/>
      </w:r>
    </w:p>
    <w:p w14:paraId="3801F420" w14:textId="6A8550BC" w:rsidR="00BF2B86" w:rsidRPr="00BF2B86" w:rsidRDefault="00466F93" w:rsidP="00BF2B86">
      <w:pPr>
        <w:autoSpaceDE w:val="0"/>
        <w:autoSpaceDN w:val="0"/>
        <w:adjustRightInd w:val="0"/>
        <w:spacing w:after="0" w:line="240" w:lineRule="auto"/>
        <w:ind w:left="-327" w:firstLine="654"/>
        <w:jc w:val="right"/>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lastRenderedPageBreak/>
        <w:t>Приложение № 1.2</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2</w:t>
      </w:r>
    </w:p>
    <w:p w14:paraId="3801F421" w14:textId="77777777"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p>
    <w:p w14:paraId="3801F422" w14:textId="77777777"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ДО</w:t>
      </w:r>
    </w:p>
    <w:p w14:paraId="3801F423" w14:textId="77777777" w:rsidR="00BF2B86" w:rsidRPr="00BF2B86" w:rsidRDefault="00BF2B86" w:rsidP="00BF2B86">
      <w:pPr>
        <w:autoSpaceDE w:val="0"/>
        <w:autoSpaceDN w:val="0"/>
        <w:adjustRightInd w:val="0"/>
        <w:spacing w:after="0" w:line="240" w:lineRule="auto"/>
        <w:ind w:left="708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 xml:space="preserve">ПРОКУРАТУРА НА РЕПУБЛИКА БЪЛГАРИЯ </w:t>
      </w:r>
    </w:p>
    <w:p w14:paraId="3801F424" w14:textId="77777777" w:rsidR="00BF2B86" w:rsidRPr="00BF2B86" w:rsidRDefault="00BF2B86" w:rsidP="00BF2B86">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14:paraId="3801F425" w14:textId="77777777" w:rsidR="00BF2B86" w:rsidRPr="00BF2B86" w:rsidRDefault="00BF2B86" w:rsidP="00BF2B86">
      <w:pPr>
        <w:autoSpaceDE w:val="0"/>
        <w:autoSpaceDN w:val="0"/>
        <w:adjustRightInd w:val="0"/>
        <w:spacing w:after="0" w:line="240" w:lineRule="auto"/>
        <w:ind w:left="-327" w:firstLine="654"/>
        <w:jc w:val="center"/>
        <w:rPr>
          <w:rFonts w:ascii="Times New Roman" w:eastAsia="Times New Roman" w:hAnsi="Times New Roman"/>
          <w:b/>
          <w:bCs/>
          <w:sz w:val="24"/>
          <w:szCs w:val="24"/>
          <w:lang w:eastAsia="bg-BG"/>
        </w:rPr>
      </w:pPr>
    </w:p>
    <w:p w14:paraId="3801F426" w14:textId="77777777" w:rsidR="00BF2B86" w:rsidRPr="00BF2B86" w:rsidRDefault="00BF2B86" w:rsidP="00BF2B86">
      <w:pPr>
        <w:autoSpaceDE w:val="0"/>
        <w:autoSpaceDN w:val="0"/>
        <w:adjustRightInd w:val="0"/>
        <w:spacing w:after="0" w:line="240" w:lineRule="auto"/>
        <w:ind w:left="-327" w:firstLine="654"/>
        <w:jc w:val="center"/>
        <w:rPr>
          <w:rFonts w:ascii="Times New Roman" w:eastAsia="Times New Roman" w:hAnsi="Times New Roman"/>
          <w:b/>
          <w:bCs/>
          <w:caps/>
          <w:sz w:val="24"/>
          <w:szCs w:val="24"/>
          <w:lang w:eastAsia="bg-BG"/>
        </w:rPr>
      </w:pPr>
      <w:r w:rsidRPr="00BF2B86">
        <w:rPr>
          <w:rFonts w:ascii="Times New Roman" w:eastAsia="Times New Roman" w:hAnsi="Times New Roman"/>
          <w:b/>
          <w:bCs/>
          <w:sz w:val="24"/>
          <w:szCs w:val="24"/>
          <w:lang w:eastAsia="bg-BG"/>
        </w:rPr>
        <w:t xml:space="preserve">БАНКОВА ГАРАНЦИЯ </w:t>
      </w:r>
      <w:r w:rsidRPr="00BF2B86">
        <w:rPr>
          <w:rFonts w:ascii="Times New Roman" w:eastAsia="Times New Roman" w:hAnsi="Times New Roman"/>
          <w:b/>
          <w:bCs/>
          <w:caps/>
          <w:sz w:val="24"/>
          <w:szCs w:val="24"/>
          <w:lang w:eastAsia="bg-BG"/>
        </w:rPr>
        <w:t>За авансово плащане</w:t>
      </w:r>
    </w:p>
    <w:p w14:paraId="3801F427" w14:textId="77777777" w:rsidR="00BF2B86" w:rsidRPr="00BF2B86" w:rsidRDefault="00BF2B86" w:rsidP="00BF2B86">
      <w:pPr>
        <w:autoSpaceDE w:val="0"/>
        <w:autoSpaceDN w:val="0"/>
        <w:adjustRightInd w:val="0"/>
        <w:spacing w:after="0" w:line="240" w:lineRule="auto"/>
        <w:ind w:left="-327" w:firstLine="654"/>
        <w:jc w:val="center"/>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w:t>
      </w:r>
      <w:r w:rsidRPr="00BF2B86">
        <w:rPr>
          <w:rFonts w:ascii="Times New Roman" w:eastAsia="Times New Roman" w:hAnsi="Times New Roman"/>
          <w:b/>
          <w:bCs/>
          <w:i/>
          <w:iCs/>
          <w:sz w:val="24"/>
          <w:szCs w:val="24"/>
          <w:lang w:eastAsia="bg-BG"/>
        </w:rPr>
        <w:t>ОБРАЗЕЦ)</w:t>
      </w:r>
    </w:p>
    <w:p w14:paraId="3801F428" w14:textId="77777777" w:rsidR="00BF2B86" w:rsidRPr="00BF2B86" w:rsidRDefault="00BF2B86" w:rsidP="00BF2B86">
      <w:pPr>
        <w:autoSpaceDE w:val="0"/>
        <w:autoSpaceDN w:val="0"/>
        <w:adjustRightInd w:val="0"/>
        <w:spacing w:after="0" w:line="240" w:lineRule="auto"/>
        <w:ind w:left="-327" w:firstLine="654"/>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r w:rsidRPr="00BF2B86">
        <w:rPr>
          <w:rFonts w:ascii="Times New Roman" w:eastAsia="Times New Roman" w:hAnsi="Times New Roman"/>
          <w:sz w:val="24"/>
          <w:szCs w:val="24"/>
          <w:lang w:eastAsia="bg-BG"/>
        </w:rPr>
        <w:tab/>
      </w:r>
    </w:p>
    <w:p w14:paraId="3801F429"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Известени сме, че нашият КЛИЕНТ, ………………………../</w:t>
      </w:r>
      <w:r w:rsidRPr="00BF2B86">
        <w:rPr>
          <w:rFonts w:ascii="Times New Roman" w:eastAsia="Times New Roman" w:hAnsi="Times New Roman"/>
          <w:i/>
          <w:iCs/>
          <w:sz w:val="24"/>
          <w:szCs w:val="24"/>
          <w:lang w:eastAsia="bg-BG"/>
        </w:rPr>
        <w:t>наименование и адрес на участника избран за изпълнител</w:t>
      </w:r>
      <w:r w:rsidRPr="00BF2B86">
        <w:rPr>
          <w:rFonts w:ascii="Times New Roman" w:eastAsia="Times New Roman" w:hAnsi="Times New Roman"/>
          <w:sz w:val="24"/>
          <w:szCs w:val="24"/>
          <w:lang w:eastAsia="bg-BG"/>
        </w:rPr>
        <w:t xml:space="preserve">/ наричан за краткост по-долу </w:t>
      </w:r>
      <w:r w:rsidRPr="00BF2B86">
        <w:rPr>
          <w:rFonts w:ascii="Times New Roman" w:eastAsia="Times New Roman" w:hAnsi="Times New Roman"/>
          <w:b/>
          <w:bCs/>
          <w:sz w:val="24"/>
          <w:szCs w:val="24"/>
          <w:lang w:eastAsia="bg-BG"/>
        </w:rPr>
        <w:t>ИЗПЪЛНИТЕЛ</w:t>
      </w:r>
      <w:r w:rsidRPr="00BF2B86">
        <w:rPr>
          <w:rFonts w:ascii="Times New Roman" w:eastAsia="Times New Roman" w:hAnsi="Times New Roman"/>
          <w:sz w:val="24"/>
          <w:szCs w:val="24"/>
          <w:lang w:eastAsia="bg-BG"/>
        </w:rPr>
        <w:t>, с Ваше Решение № ............./.............................г. /</w:t>
      </w:r>
      <w:r w:rsidRPr="00BF2B86">
        <w:rPr>
          <w:rFonts w:ascii="Times New Roman" w:eastAsia="Times New Roman" w:hAnsi="Times New Roman"/>
          <w:i/>
          <w:iCs/>
          <w:sz w:val="24"/>
          <w:szCs w:val="24"/>
          <w:lang w:eastAsia="bg-BG"/>
        </w:rPr>
        <w:t>посочва се № и дата на Решението за класиране</w:t>
      </w:r>
      <w:r w:rsidRPr="00BF2B86">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BF2B86">
        <w:rPr>
          <w:rFonts w:ascii="Times New Roman" w:eastAsia="Times New Roman" w:hAnsi="Times New Roman"/>
          <w:b/>
          <w:sz w:val="24"/>
          <w:szCs w:val="24"/>
          <w:lang w:eastAsia="bg-BG"/>
        </w:rPr>
        <w:t xml:space="preserve"> </w:t>
      </w:r>
      <w:r w:rsidRPr="00BF2B86">
        <w:rPr>
          <w:rFonts w:ascii="Times New Roman" w:eastAsia="Times New Roman" w:hAnsi="Times New Roman"/>
          <w:sz w:val="24"/>
          <w:szCs w:val="24"/>
          <w:lang w:eastAsia="bg-BG"/>
        </w:rPr>
        <w:t xml:space="preserve">с което е определен за </w:t>
      </w:r>
      <w:r w:rsidRPr="00BF2B86">
        <w:rPr>
          <w:rFonts w:ascii="Times New Roman" w:eastAsia="Times New Roman" w:hAnsi="Times New Roman"/>
          <w:b/>
          <w:bCs/>
          <w:sz w:val="24"/>
          <w:szCs w:val="24"/>
          <w:lang w:eastAsia="bg-BG"/>
        </w:rPr>
        <w:t xml:space="preserve">ИЗПЪЛНИТЕЛ </w:t>
      </w:r>
      <w:r w:rsidRPr="00BF2B86">
        <w:rPr>
          <w:rFonts w:ascii="Times New Roman" w:eastAsia="Times New Roman" w:hAnsi="Times New Roman"/>
          <w:sz w:val="24"/>
          <w:szCs w:val="24"/>
          <w:lang w:eastAsia="bg-BG"/>
        </w:rPr>
        <w:t xml:space="preserve">на посочената обществена поръчка, по обособена позиция № </w:t>
      </w:r>
      <w:r>
        <w:rPr>
          <w:rFonts w:ascii="Times New Roman" w:eastAsia="Times New Roman" w:hAnsi="Times New Roman"/>
          <w:sz w:val="24"/>
          <w:szCs w:val="24"/>
          <w:lang w:eastAsia="bg-BG"/>
        </w:rPr>
        <w:t>2</w:t>
      </w:r>
      <w:r w:rsidRPr="00BF2B86">
        <w:rPr>
          <w:rFonts w:ascii="Times New Roman" w:eastAsia="Times New Roman" w:hAnsi="Times New Roman"/>
          <w:sz w:val="24"/>
          <w:szCs w:val="24"/>
          <w:lang w:eastAsia="bg-BG"/>
        </w:rPr>
        <w:t>.</w:t>
      </w:r>
    </w:p>
    <w:p w14:paraId="3801F42A"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при подписването на Договора за възлагането на обществена поръчка, </w:t>
      </w:r>
      <w:r w:rsidRPr="00BF2B86">
        <w:rPr>
          <w:rFonts w:ascii="Times New Roman" w:eastAsia="Times New Roman" w:hAnsi="Times New Roman"/>
          <w:b/>
          <w:bCs/>
          <w:sz w:val="24"/>
          <w:szCs w:val="24"/>
          <w:lang w:eastAsia="bg-BG"/>
        </w:rPr>
        <w:t>ИЗПЪЛНИТЕЛЯТ</w:t>
      </w:r>
      <w:r w:rsidRPr="00BF2B86">
        <w:rPr>
          <w:rFonts w:ascii="Times New Roman" w:eastAsia="Times New Roman" w:hAnsi="Times New Roman"/>
          <w:sz w:val="24"/>
          <w:szCs w:val="24"/>
          <w:lang w:eastAsia="bg-BG"/>
        </w:rPr>
        <w:t xml:space="preserve"> следва да представи на Вас, в качеството Ви на </w:t>
      </w:r>
      <w:r w:rsidRPr="00BF2B86">
        <w:rPr>
          <w:rFonts w:ascii="Times New Roman" w:eastAsia="Times New Roman" w:hAnsi="Times New Roman"/>
          <w:b/>
          <w:bCs/>
          <w:sz w:val="24"/>
          <w:szCs w:val="24"/>
          <w:lang w:eastAsia="bg-BG"/>
        </w:rPr>
        <w:t>ВЪЗЛОЖИТЕЛ</w:t>
      </w:r>
      <w:r w:rsidRPr="00BF2B86">
        <w:rPr>
          <w:rFonts w:ascii="Times New Roman" w:eastAsia="Times New Roman" w:hAnsi="Times New Roman"/>
          <w:sz w:val="24"/>
          <w:szCs w:val="24"/>
          <w:lang w:eastAsia="bg-BG"/>
        </w:rPr>
        <w:t xml:space="preserve"> на горепосочената поръчка, банкова гаранция за авансово плащане, открита във Ваша полза, за сума в размер на 100% (сто процента) цената по договора с ДДС, възлизаща на ……………………(словом) лева, за да гарантира предстоящото изпълнение на задълженията си, в съответствие с договорените условия.</w:t>
      </w:r>
    </w:p>
    <w:p w14:paraId="3801F42B"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Като се има предвид гореспоменатото, ние ................................… (</w:t>
      </w:r>
      <w:r w:rsidRPr="00BF2B86">
        <w:rPr>
          <w:rFonts w:ascii="Times New Roman" w:eastAsia="Times New Roman" w:hAnsi="Times New Roman"/>
          <w:i/>
          <w:iCs/>
          <w:sz w:val="24"/>
          <w:szCs w:val="24"/>
          <w:lang w:eastAsia="bg-BG"/>
        </w:rPr>
        <w:t>наименование и адрес на банката</w:t>
      </w:r>
      <w:r w:rsidRPr="00BF2B86">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BF2B86">
        <w:rPr>
          <w:rFonts w:ascii="Times New Roman" w:eastAsia="Times New Roman" w:hAnsi="Times New Roman"/>
          <w:i/>
          <w:iCs/>
          <w:sz w:val="24"/>
          <w:szCs w:val="24"/>
          <w:lang w:eastAsia="bg-BG"/>
        </w:rPr>
        <w:t>посочва се цифром и словом стойността и валутата на гаранцията</w:t>
      </w:r>
      <w:r w:rsidRPr="00BF2B86">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BF2B86">
        <w:rPr>
          <w:rFonts w:ascii="Times New Roman" w:eastAsia="Times New Roman" w:hAnsi="Times New Roman"/>
          <w:b/>
          <w:bCs/>
          <w:sz w:val="24"/>
          <w:szCs w:val="24"/>
          <w:lang w:eastAsia="bg-BG"/>
        </w:rPr>
        <w:t>ИЗПЪЛНИТЕЛЯТ</w:t>
      </w:r>
      <w:r w:rsidRPr="00BF2B86">
        <w:rPr>
          <w:rFonts w:ascii="Times New Roman" w:eastAsia="Times New Roman" w:hAnsi="Times New Roman"/>
          <w:sz w:val="24"/>
          <w:szCs w:val="24"/>
          <w:lang w:eastAsia="bg-BG"/>
        </w:rPr>
        <w:t xml:space="preserve"> не е изпълнил задължението си по договора да възстанови на </w:t>
      </w:r>
      <w:r w:rsidRPr="00BF2B86">
        <w:rPr>
          <w:rFonts w:ascii="Times New Roman" w:eastAsia="Times New Roman" w:hAnsi="Times New Roman"/>
          <w:b/>
          <w:sz w:val="24"/>
          <w:szCs w:val="24"/>
          <w:lang w:eastAsia="bg-BG"/>
        </w:rPr>
        <w:t>ВЪЗЛОЖИТЕЛЯ,</w:t>
      </w:r>
      <w:r w:rsidRPr="00BF2B86">
        <w:rPr>
          <w:rFonts w:ascii="Times New Roman" w:eastAsia="Times New Roman" w:hAnsi="Times New Roman"/>
          <w:sz w:val="24"/>
          <w:szCs w:val="24"/>
          <w:lang w:eastAsia="bg-BG"/>
        </w:rPr>
        <w:t xml:space="preserve"> авансово предоставените средства, съгласно условията на договора.</w:t>
      </w:r>
    </w:p>
    <w:p w14:paraId="3801F42C"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 </w:t>
      </w:r>
    </w:p>
    <w:p w14:paraId="3801F42D" w14:textId="77777777" w:rsidR="00BF2B86" w:rsidRPr="00BF2B86" w:rsidRDefault="00BF2B86" w:rsidP="00BF2B86">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BF2B86">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BNBGBGSD.</w:t>
      </w:r>
    </w:p>
    <w:p w14:paraId="3801F42E" w14:textId="32DC0F67" w:rsidR="00BF2B86" w:rsidRPr="00BF2B86" w:rsidRDefault="00776875"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Срокът на валидност на настоящата </w:t>
      </w:r>
      <w:r w:rsidR="00BF2B86" w:rsidRPr="00BF2B86">
        <w:rPr>
          <w:rFonts w:ascii="Times New Roman" w:eastAsia="Times New Roman" w:hAnsi="Times New Roman"/>
          <w:sz w:val="24"/>
          <w:szCs w:val="24"/>
          <w:lang w:eastAsia="bg-BG"/>
        </w:rPr>
        <w:t xml:space="preserve">гаранция </w:t>
      </w:r>
      <w:r>
        <w:rPr>
          <w:rFonts w:ascii="Times New Roman" w:eastAsia="Times New Roman" w:hAnsi="Times New Roman"/>
          <w:sz w:val="24"/>
          <w:szCs w:val="24"/>
          <w:lang w:eastAsia="bg-BG"/>
        </w:rPr>
        <w:t>е</w:t>
      </w:r>
      <w:r w:rsidR="00BF2B86" w:rsidRPr="00BF2B86">
        <w:rPr>
          <w:rFonts w:ascii="Times New Roman" w:eastAsia="Times New Roman" w:hAnsi="Times New Roman"/>
          <w:sz w:val="24"/>
          <w:szCs w:val="24"/>
          <w:lang w:eastAsia="bg-BG"/>
        </w:rPr>
        <w:t xml:space="preserve"> от момента на </w:t>
      </w:r>
      <w:r w:rsidR="00452C82">
        <w:rPr>
          <w:rFonts w:ascii="Times New Roman" w:eastAsia="Times New Roman" w:hAnsi="Times New Roman"/>
          <w:sz w:val="24"/>
          <w:szCs w:val="24"/>
          <w:lang w:eastAsia="bg-BG"/>
        </w:rPr>
        <w:t>сключване на договора</w:t>
      </w:r>
      <w:r w:rsidR="00BF2B86" w:rsidRPr="00BF2B86">
        <w:rPr>
          <w:rFonts w:ascii="Times New Roman" w:eastAsia="Times New Roman" w:hAnsi="Times New Roman"/>
          <w:sz w:val="24"/>
          <w:szCs w:val="24"/>
          <w:lang w:eastAsia="bg-BG"/>
        </w:rPr>
        <w:t xml:space="preserve"> и е валидна до ..................... (</w:t>
      </w:r>
      <w:r w:rsidR="00BF2B86" w:rsidRPr="00BF2B86">
        <w:rPr>
          <w:rFonts w:ascii="Times New Roman" w:eastAsia="Times New Roman" w:hAnsi="Times New Roman"/>
          <w:i/>
          <w:iCs/>
          <w:sz w:val="24"/>
          <w:szCs w:val="24"/>
          <w:lang w:eastAsia="bg-BG"/>
        </w:rPr>
        <w:t>дата</w:t>
      </w:r>
      <w:r w:rsidR="00BF2B86" w:rsidRPr="00BF2B86">
        <w:rPr>
          <w:rFonts w:ascii="Times New Roman" w:eastAsia="Times New Roman" w:hAnsi="Times New Roman"/>
          <w:sz w:val="24"/>
          <w:szCs w:val="24"/>
          <w:lang w:eastAsia="bg-BG"/>
        </w:rPr>
        <w:t xml:space="preserve">) и изтича изцяло и автоматично в случай, че до </w:t>
      </w:r>
      <w:r w:rsidR="00BF2B86" w:rsidRPr="00BF2B86">
        <w:rPr>
          <w:rFonts w:ascii="Times New Roman" w:eastAsia="Times New Roman" w:hAnsi="Times New Roman"/>
          <w:iCs/>
          <w:sz w:val="24"/>
          <w:szCs w:val="24"/>
          <w:lang w:eastAsia="bg-BG"/>
        </w:rPr>
        <w:t>изтичане на валидността й,</w:t>
      </w:r>
      <w:r w:rsidR="00BF2B86" w:rsidRPr="00BF2B86">
        <w:rPr>
          <w:rFonts w:ascii="Times New Roman" w:eastAsia="Times New Roman" w:hAnsi="Times New Roman"/>
          <w:i/>
          <w:iCs/>
          <w:sz w:val="24"/>
          <w:szCs w:val="24"/>
          <w:lang w:eastAsia="bg-BG"/>
        </w:rPr>
        <w:t xml:space="preserve"> </w:t>
      </w:r>
      <w:r w:rsidR="00BF2B86" w:rsidRPr="00BF2B86">
        <w:rPr>
          <w:rFonts w:ascii="Times New Roman" w:eastAsia="Times New Roman" w:hAnsi="Times New Roman"/>
          <w:sz w:val="24"/>
          <w:szCs w:val="24"/>
          <w:lang w:eastAsia="bg-BG"/>
        </w:rPr>
        <w:t>искането Ви, предявено при горепосочените условия не е постъпило в ........................... (</w:t>
      </w:r>
      <w:r w:rsidR="00BF2B86" w:rsidRPr="00BF2B86">
        <w:rPr>
          <w:rFonts w:ascii="Times New Roman" w:eastAsia="Times New Roman" w:hAnsi="Times New Roman"/>
          <w:i/>
          <w:iCs/>
          <w:sz w:val="24"/>
          <w:szCs w:val="24"/>
          <w:lang w:eastAsia="bg-BG"/>
        </w:rPr>
        <w:t>банка</w:t>
      </w:r>
      <w:r w:rsidR="00BF2B86" w:rsidRPr="00BF2B86">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14:paraId="3801F42F"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14:paraId="3801F430" w14:textId="77777777" w:rsidR="00BF2B86" w:rsidRP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Гаранцията е лично за Вас и не може да бъде прехвърляна.</w:t>
      </w:r>
    </w:p>
    <w:p w14:paraId="3801F431" w14:textId="77777777"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p>
    <w:p w14:paraId="3801F432" w14:textId="4E250B4F"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Дата:……………201</w:t>
      </w:r>
      <w:r w:rsidR="007C5889">
        <w:rPr>
          <w:rFonts w:ascii="Times New Roman" w:eastAsia="Times New Roman" w:hAnsi="Times New Roman"/>
          <w:sz w:val="24"/>
          <w:szCs w:val="24"/>
          <w:lang w:eastAsia="bg-BG"/>
        </w:rPr>
        <w:t>9</w:t>
      </w:r>
      <w:r w:rsidRPr="00BF2B86">
        <w:rPr>
          <w:rFonts w:ascii="Times New Roman" w:eastAsia="Times New Roman" w:hAnsi="Times New Roman"/>
          <w:sz w:val="24"/>
          <w:szCs w:val="24"/>
          <w:lang w:eastAsia="bg-BG"/>
        </w:rPr>
        <w:t xml:space="preserve"> г.                        </w:t>
      </w:r>
      <w:r w:rsidRPr="00BF2B86">
        <w:rPr>
          <w:rFonts w:ascii="Times New Roman" w:eastAsia="Times New Roman" w:hAnsi="Times New Roman"/>
          <w:sz w:val="24"/>
          <w:szCs w:val="24"/>
          <w:lang w:eastAsia="bg-BG"/>
        </w:rPr>
        <w:tab/>
        <w:t>Подпис и печат:</w:t>
      </w:r>
    </w:p>
    <w:p w14:paraId="3801F433" w14:textId="77777777" w:rsidR="00BF2B86" w:rsidRPr="00BF2B86" w:rsidRDefault="00BF2B86" w:rsidP="00BF2B86">
      <w:pPr>
        <w:autoSpaceDE w:val="0"/>
        <w:autoSpaceDN w:val="0"/>
        <w:adjustRightInd w:val="0"/>
        <w:spacing w:after="0" w:line="240" w:lineRule="auto"/>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гр............................                                                     </w:t>
      </w:r>
      <w:r w:rsidRPr="00BF2B86">
        <w:rPr>
          <w:rFonts w:ascii="Times New Roman" w:eastAsia="Times New Roman" w:hAnsi="Times New Roman"/>
          <w:sz w:val="24"/>
          <w:szCs w:val="24"/>
          <w:lang w:eastAsia="bg-BG"/>
        </w:rPr>
        <w:tab/>
        <w:t xml:space="preserve">       (на банката)</w:t>
      </w:r>
    </w:p>
    <w:p w14:paraId="3801F434" w14:textId="77777777"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p>
    <w:p w14:paraId="3801F435" w14:textId="77777777"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14:paraId="3801F436" w14:textId="77777777"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14:paraId="3801F437" w14:textId="77777777"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14:paraId="3801F438" w14:textId="77777777"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14:paraId="3801F43D" w14:textId="77777777" w:rsidR="00BF2B86" w:rsidRPr="00BF2B86" w:rsidRDefault="00BF2B86" w:rsidP="00BF2B86">
      <w:pPr>
        <w:spacing w:after="0" w:line="240" w:lineRule="auto"/>
        <w:ind w:left="6372" w:firstLine="708"/>
        <w:jc w:val="right"/>
        <w:rPr>
          <w:rFonts w:ascii="Times New Roman" w:eastAsia="Times New Roman" w:hAnsi="Times New Roman"/>
          <w:b/>
          <w:sz w:val="24"/>
          <w:szCs w:val="24"/>
          <w:u w:val="single"/>
        </w:rPr>
      </w:pPr>
      <w:r w:rsidRPr="00BF2B86">
        <w:rPr>
          <w:rFonts w:ascii="Times New Roman" w:eastAsia="Times New Roman" w:hAnsi="Times New Roman"/>
          <w:b/>
          <w:sz w:val="24"/>
          <w:szCs w:val="24"/>
          <w:u w:val="single"/>
        </w:rPr>
        <w:lastRenderedPageBreak/>
        <w:t>Приложение № 2.1.</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14:paraId="3801F43E" w14:textId="77777777" w:rsidR="00BF2B86" w:rsidRPr="00BF2B86" w:rsidRDefault="00BF2B86" w:rsidP="00BF2B86">
      <w:pPr>
        <w:spacing w:after="0" w:line="240" w:lineRule="auto"/>
        <w:ind w:firstLine="654"/>
        <w:jc w:val="both"/>
        <w:rPr>
          <w:rFonts w:ascii="Times New Roman" w:eastAsia="Times New Roman" w:hAnsi="Times New Roman"/>
          <w:b/>
          <w:sz w:val="28"/>
          <w:szCs w:val="28"/>
        </w:rPr>
      </w:pPr>
    </w:p>
    <w:p w14:paraId="3801F43F" w14:textId="77777777"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До</w:t>
      </w:r>
    </w:p>
    <w:p w14:paraId="3801F440" w14:textId="77777777"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 гр. София, бул. „Витоша ” № 2</w:t>
      </w:r>
    </w:p>
    <w:p w14:paraId="3801F441" w14:textId="77777777" w:rsidR="00BF2B86" w:rsidRPr="00BF2B86" w:rsidRDefault="00BF2B86" w:rsidP="00BF2B86">
      <w:pPr>
        <w:spacing w:after="0" w:line="240" w:lineRule="auto"/>
        <w:ind w:left="5103" w:firstLine="720"/>
        <w:jc w:val="both"/>
        <w:rPr>
          <w:rFonts w:ascii="Times New Roman" w:eastAsia="Times New Roman" w:hAnsi="Times New Roman"/>
          <w:sz w:val="24"/>
          <w:szCs w:val="24"/>
        </w:rPr>
      </w:pPr>
    </w:p>
    <w:p w14:paraId="3801F442" w14:textId="77777777" w:rsidR="00BF2B86" w:rsidRPr="00BF2B86" w:rsidRDefault="00BF2B86" w:rsidP="00BF2B86">
      <w:pPr>
        <w:spacing w:after="0" w:line="240" w:lineRule="auto"/>
        <w:ind w:firstLine="567"/>
        <w:jc w:val="center"/>
        <w:rPr>
          <w:rFonts w:ascii="Times New Roman" w:eastAsia="Times New Roman" w:hAnsi="Times New Roman"/>
          <w:b/>
          <w:sz w:val="24"/>
          <w:szCs w:val="24"/>
        </w:rPr>
      </w:pPr>
      <w:r w:rsidRPr="00BF2B86">
        <w:rPr>
          <w:rFonts w:ascii="Times New Roman" w:eastAsia="Times New Roman" w:hAnsi="Times New Roman"/>
          <w:b/>
          <w:sz w:val="24"/>
          <w:szCs w:val="24"/>
        </w:rPr>
        <w:t>Предложение  за  изпълнение на обществена поръчка</w:t>
      </w:r>
    </w:p>
    <w:p w14:paraId="3801F443" w14:textId="77777777"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14:paraId="3801F444"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p>
    <w:p w14:paraId="3801F445"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14:paraId="3801F446"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p>
    <w:p w14:paraId="3801F447"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14:paraId="3801F448"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14:paraId="3801F449"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44A" w14:textId="77777777"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14:paraId="3801F44B"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44C"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w:t>
      </w:r>
      <w:r>
        <w:rPr>
          <w:rFonts w:ascii="Times New Roman" w:eastAsia="Times New Roman" w:hAnsi="Times New Roman"/>
          <w:sz w:val="24"/>
          <w:szCs w:val="24"/>
        </w:rPr>
        <w:t>9</w:t>
      </w:r>
      <w:r w:rsidRPr="00BF2B8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следните условия: </w:t>
      </w:r>
    </w:p>
    <w:p w14:paraId="3801F44D" w14:textId="77777777" w:rsidR="00BF2B86" w:rsidRPr="00BF2B86" w:rsidRDefault="00BF2B86" w:rsidP="00BF2B86">
      <w:pPr>
        <w:spacing w:after="0" w:line="240" w:lineRule="auto"/>
        <w:ind w:firstLine="567"/>
        <w:jc w:val="both"/>
        <w:rPr>
          <w:rFonts w:ascii="Times New Roman" w:eastAsia="MS Mincho" w:hAnsi="Times New Roman"/>
          <w:sz w:val="24"/>
          <w:szCs w:val="24"/>
        </w:rPr>
      </w:pPr>
      <w:r w:rsidRPr="00BF2B86">
        <w:rPr>
          <w:rFonts w:ascii="Times New Roman" w:eastAsia="MS Mincho" w:hAnsi="Times New Roman"/>
          <w:sz w:val="24"/>
          <w:szCs w:val="24"/>
        </w:rPr>
        <w:t>Срок за изпълнение на доставките:……………………………</w:t>
      </w:r>
    </w:p>
    <w:p w14:paraId="3801F44E" w14:textId="77777777"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Място на доставка:......................................................</w:t>
      </w:r>
    </w:p>
    <w:p w14:paraId="3801F44F" w14:textId="77777777" w:rsidR="00BF2B86" w:rsidRPr="00BF2B86" w:rsidRDefault="00BF2B86" w:rsidP="00BF2B86">
      <w:pPr>
        <w:spacing w:after="0" w:line="240" w:lineRule="auto"/>
        <w:ind w:firstLine="567"/>
        <w:jc w:val="both"/>
        <w:rPr>
          <w:rFonts w:ascii="Times New Roman" w:eastAsia="MS Mincho" w:hAnsi="Times New Roman"/>
          <w:sz w:val="24"/>
          <w:szCs w:val="24"/>
        </w:rPr>
      </w:pPr>
      <w:r w:rsidRPr="00BF2B86">
        <w:rPr>
          <w:rFonts w:ascii="Times New Roman" w:eastAsia="MS Mincho" w:hAnsi="Times New Roman"/>
          <w:sz w:val="24"/>
          <w:szCs w:val="24"/>
        </w:rPr>
        <w:t>Срок за гаранционно обслужване:…………………………….</w:t>
      </w:r>
    </w:p>
    <w:p w14:paraId="3801F450" w14:textId="77777777" w:rsidR="00BF2B86" w:rsidRPr="00BF2B86" w:rsidRDefault="00BF2B86" w:rsidP="00BF2B86">
      <w:pPr>
        <w:spacing w:after="0" w:line="240" w:lineRule="auto"/>
        <w:ind w:left="567"/>
        <w:jc w:val="both"/>
        <w:rPr>
          <w:rFonts w:ascii="Times New Roman" w:eastAsia="MS Mincho" w:hAnsi="Times New Roman"/>
          <w:sz w:val="24"/>
          <w:szCs w:val="24"/>
        </w:rPr>
      </w:pPr>
      <w:r w:rsidRPr="00BF2B86">
        <w:rPr>
          <w:rFonts w:ascii="Times New Roman" w:eastAsia="MS Mincho" w:hAnsi="Times New Roman"/>
          <w:sz w:val="24"/>
          <w:szCs w:val="24"/>
        </w:rPr>
        <w:t>Срок за отстраняване на повреди и/или дефекти, проявили се в рамките на гаранционния срок: ……………………………….</w:t>
      </w:r>
    </w:p>
    <w:p w14:paraId="3801F451" w14:textId="77777777" w:rsidR="00BF2B86" w:rsidRPr="00BF2B86" w:rsidRDefault="00BF2B86" w:rsidP="00BF2B86">
      <w:pPr>
        <w:spacing w:after="0" w:line="240" w:lineRule="auto"/>
        <w:ind w:firstLine="567"/>
        <w:jc w:val="both"/>
        <w:rPr>
          <w:rFonts w:ascii="Times New Roman" w:eastAsia="MS Mincho" w:hAnsi="Times New Roman"/>
          <w:sz w:val="24"/>
          <w:szCs w:val="24"/>
        </w:rPr>
      </w:pPr>
      <w:r w:rsidRPr="00BF2B86">
        <w:rPr>
          <w:rFonts w:ascii="Times New Roman" w:eastAsia="MS Mincho" w:hAnsi="Times New Roman"/>
          <w:sz w:val="24"/>
          <w:szCs w:val="24"/>
        </w:rPr>
        <w:t>Условия за гаранционно обслужване:……………………….</w:t>
      </w:r>
    </w:p>
    <w:p w14:paraId="3801F452" w14:textId="77777777" w:rsidR="00BF2B86" w:rsidRPr="00BF2B86" w:rsidRDefault="00BF2B86" w:rsidP="00BF2B86">
      <w:pPr>
        <w:widowControl w:val="0"/>
        <w:suppressAutoHyphens/>
        <w:spacing w:after="0" w:line="240" w:lineRule="auto"/>
        <w:ind w:left="567"/>
        <w:jc w:val="both"/>
        <w:rPr>
          <w:rFonts w:ascii="Times New Roman" w:eastAsia="Times New Roman" w:hAnsi="Times New Roman"/>
          <w:i/>
          <w:sz w:val="24"/>
          <w:szCs w:val="24"/>
          <w:lang w:eastAsia="ar-SA"/>
        </w:rPr>
      </w:pPr>
      <w:r w:rsidRPr="00BF2B86">
        <w:rPr>
          <w:rFonts w:ascii="Times New Roman" w:eastAsia="Times New Roman" w:hAnsi="Times New Roman"/>
          <w:i/>
          <w:sz w:val="24"/>
          <w:szCs w:val="24"/>
          <w:lang w:eastAsia="ar-SA"/>
        </w:rPr>
        <w:t xml:space="preserve">/Участникът следва да попълни </w:t>
      </w:r>
      <w:r w:rsidRPr="00BF2B86">
        <w:rPr>
          <w:rFonts w:ascii="Times New Roman" w:eastAsia="Times New Roman" w:hAnsi="Times New Roman"/>
          <w:i/>
          <w:sz w:val="24"/>
          <w:szCs w:val="24"/>
          <w:lang w:eastAsia="bg-BG"/>
        </w:rPr>
        <w:t>с конкретно предложение всяко от посочените по-горе изисквания</w:t>
      </w:r>
      <w:r w:rsidRPr="00BF2B86">
        <w:rPr>
          <w:rFonts w:ascii="Times New Roman" w:eastAsia="Times New Roman" w:hAnsi="Times New Roman"/>
          <w:i/>
          <w:sz w:val="24"/>
          <w:szCs w:val="24"/>
          <w:lang w:eastAsia="ar-SA"/>
        </w:rPr>
        <w:t>/</w:t>
      </w:r>
    </w:p>
    <w:p w14:paraId="3801F453" w14:textId="77777777" w:rsidR="00BF2B86" w:rsidRPr="00BF2B86" w:rsidRDefault="00BF2B86" w:rsidP="00BF2B86">
      <w:pPr>
        <w:widowControl w:val="0"/>
        <w:suppressAutoHyphens/>
        <w:spacing w:after="0" w:line="240" w:lineRule="auto"/>
        <w:ind w:firstLine="567"/>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Декларираме, че:</w:t>
      </w:r>
    </w:p>
    <w:p w14:paraId="3801F454" w14:textId="77777777" w:rsidR="00BF2B86" w:rsidRPr="00BF2B86" w:rsidRDefault="00BF2B86" w:rsidP="00BF2B86">
      <w:pPr>
        <w:spacing w:after="0"/>
        <w:ind w:firstLine="567"/>
        <w:jc w:val="both"/>
        <w:rPr>
          <w:rFonts w:ascii="Times New Roman" w:hAnsi="Times New Roman"/>
          <w:bCs/>
          <w:sz w:val="24"/>
          <w:szCs w:val="24"/>
        </w:rPr>
      </w:pPr>
      <w:r w:rsidRPr="00BF2B86">
        <w:rPr>
          <w:rFonts w:ascii="Times New Roman" w:hAnsi="Times New Roman"/>
          <w:bCs/>
          <w:sz w:val="24"/>
          <w:szCs w:val="24"/>
        </w:rPr>
        <w:t xml:space="preserve">Предложеното компютърно оборудване отговаря на стандартите за електрическо захранване в Република България - 230V, 50Hz; </w:t>
      </w:r>
    </w:p>
    <w:p w14:paraId="3801F455" w14:textId="77777777" w:rsidR="00BF2B86" w:rsidRPr="00BF2B86" w:rsidRDefault="00BF2B86" w:rsidP="00BF2B86">
      <w:pPr>
        <w:spacing w:after="0"/>
        <w:ind w:firstLine="567"/>
        <w:jc w:val="both"/>
        <w:rPr>
          <w:rFonts w:ascii="Times New Roman" w:eastAsia="Times New Roman" w:hAnsi="Times New Roman"/>
          <w:sz w:val="24"/>
          <w:szCs w:val="24"/>
        </w:rPr>
      </w:pPr>
      <w:r w:rsidRPr="00BF2B86">
        <w:rPr>
          <w:rFonts w:ascii="Times New Roman" w:hAnsi="Times New Roman"/>
          <w:bCs/>
          <w:sz w:val="24"/>
          <w:szCs w:val="24"/>
        </w:rPr>
        <w:t xml:space="preserve">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 </w:t>
      </w:r>
      <w:r w:rsidRPr="00BF2B86">
        <w:rPr>
          <w:rFonts w:ascii="Times New Roman" w:eastAsia="Times New Roman" w:hAnsi="Times New Roman"/>
          <w:sz w:val="24"/>
          <w:szCs w:val="24"/>
        </w:rPr>
        <w:t xml:space="preserve">с изключение на артикул 1 по ОП 1 – Рециклиран компютър с монитор. </w:t>
      </w:r>
    </w:p>
    <w:p w14:paraId="3801F456" w14:textId="77777777" w:rsidR="00BF2B86" w:rsidRPr="00BF2B86" w:rsidRDefault="00BF2B86" w:rsidP="00BF2B86">
      <w:pPr>
        <w:spacing w:after="0"/>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Задължаваме се да инсталираме операционна система на доставените компютри, посредством имидж, предоставен ни от Възложителя.</w:t>
      </w:r>
    </w:p>
    <w:p w14:paraId="3801F457" w14:textId="77777777" w:rsidR="00BF2B86" w:rsidRPr="00BF2B86" w:rsidRDefault="00BF2B86" w:rsidP="00BF2B86">
      <w:pPr>
        <w:widowControl w:val="0"/>
        <w:suppressAutoHyphens/>
        <w:spacing w:after="0" w:line="240" w:lineRule="auto"/>
        <w:ind w:firstLine="567"/>
        <w:jc w:val="both"/>
        <w:rPr>
          <w:rFonts w:ascii="Times New Roman" w:eastAsia="Times New Roman" w:hAnsi="Times New Roman"/>
          <w:sz w:val="24"/>
          <w:szCs w:val="24"/>
          <w:lang w:eastAsia="bg-BG"/>
        </w:rPr>
      </w:pPr>
    </w:p>
    <w:p w14:paraId="3801F458" w14:textId="77777777" w:rsidR="00BF2B86" w:rsidRPr="00BF2B86" w:rsidRDefault="00BF2B86" w:rsidP="00BF2B86">
      <w:pPr>
        <w:widowControl w:val="0"/>
        <w:suppressAutoHyphens/>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14:paraId="3801F459" w14:textId="77777777" w:rsidR="00BF2B86" w:rsidRPr="001C721C" w:rsidRDefault="00BF2B86" w:rsidP="00BF2B86">
      <w:pPr>
        <w:spacing w:after="0" w:line="240" w:lineRule="auto"/>
        <w:ind w:left="567"/>
        <w:jc w:val="both"/>
        <w:rPr>
          <w:rFonts w:ascii="Times New Roman" w:eastAsia="Times New Roman" w:hAnsi="Times New Roman"/>
          <w:sz w:val="24"/>
          <w:szCs w:val="24"/>
          <w:lang w:val="en-US" w:eastAsia="bg-BG"/>
        </w:rPr>
      </w:pPr>
      <w:r w:rsidRPr="004B0284">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tbl>
      <w:tblPr>
        <w:tblpPr w:leftFromText="141" w:rightFromText="141" w:vertAnchor="text" w:horzAnchor="margin" w:tblpY="19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275"/>
        <w:gridCol w:w="3261"/>
        <w:gridCol w:w="708"/>
        <w:gridCol w:w="993"/>
        <w:gridCol w:w="1134"/>
        <w:gridCol w:w="2268"/>
      </w:tblGrid>
      <w:tr w:rsidR="004C5DD0" w:rsidRPr="00BF2B86" w14:paraId="3801F462" w14:textId="77777777" w:rsidTr="004B0284">
        <w:trPr>
          <w:cantSplit/>
          <w:trHeight w:val="2115"/>
        </w:trPr>
        <w:tc>
          <w:tcPr>
            <w:tcW w:w="496" w:type="dxa"/>
            <w:shd w:val="clear" w:color="auto" w:fill="auto"/>
            <w:vAlign w:val="center"/>
          </w:tcPr>
          <w:p w14:paraId="3801F45A"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r w:rsidRPr="00BF2B86">
              <w:rPr>
                <w:rFonts w:ascii="Times New Roman" w:eastAsia="Times New Roman" w:hAnsi="Times New Roman"/>
                <w:bCs/>
                <w:sz w:val="20"/>
                <w:szCs w:val="20"/>
                <w:lang w:eastAsia="bg-BG"/>
              </w:rPr>
              <w:t>№</w:t>
            </w:r>
          </w:p>
        </w:tc>
        <w:tc>
          <w:tcPr>
            <w:tcW w:w="1275" w:type="dxa"/>
            <w:shd w:val="clear" w:color="auto" w:fill="auto"/>
            <w:textDirection w:val="btLr"/>
            <w:vAlign w:val="center"/>
          </w:tcPr>
          <w:p w14:paraId="3801F45B" w14:textId="77777777" w:rsidR="004C5DD0" w:rsidRPr="00BF2B86" w:rsidRDefault="004C5DD0" w:rsidP="00BF2B86">
            <w:pPr>
              <w:spacing w:after="0" w:line="240" w:lineRule="auto"/>
              <w:ind w:left="113" w:right="113"/>
              <w:jc w:val="center"/>
              <w:rPr>
                <w:rFonts w:ascii="Times New Roman" w:eastAsia="Times New Roman" w:hAnsi="Times New Roman"/>
                <w:b/>
                <w:bCs/>
                <w:sz w:val="20"/>
                <w:szCs w:val="20"/>
                <w:lang w:eastAsia="bg-BG"/>
              </w:rPr>
            </w:pPr>
            <w:r w:rsidRPr="00BF2B86">
              <w:rPr>
                <w:rFonts w:ascii="Times New Roman" w:hAnsi="Times New Roman"/>
                <w:bCs/>
                <w:sz w:val="20"/>
                <w:szCs w:val="20"/>
              </w:rPr>
              <w:t>Вид артикул</w:t>
            </w:r>
          </w:p>
        </w:tc>
        <w:tc>
          <w:tcPr>
            <w:tcW w:w="3261" w:type="dxa"/>
            <w:textDirection w:val="btLr"/>
            <w:vAlign w:val="center"/>
          </w:tcPr>
          <w:p w14:paraId="3801F45D" w14:textId="77777777" w:rsidR="004C5DD0" w:rsidRPr="00BF2B86" w:rsidRDefault="004C5DD0" w:rsidP="00BF2B86">
            <w:pPr>
              <w:spacing w:after="0" w:line="240" w:lineRule="auto"/>
              <w:ind w:left="113" w:right="113"/>
              <w:jc w:val="center"/>
              <w:rPr>
                <w:rFonts w:ascii="Times New Roman" w:eastAsia="Times New Roman" w:hAnsi="Times New Roman"/>
                <w:bCs/>
                <w:caps/>
                <w:sz w:val="20"/>
                <w:szCs w:val="20"/>
                <w:lang w:eastAsia="bg-BG"/>
              </w:rPr>
            </w:pPr>
            <w:r w:rsidRPr="00BF2B86">
              <w:rPr>
                <w:rFonts w:ascii="Times New Roman" w:eastAsia="Times New Roman" w:hAnsi="Times New Roman"/>
                <w:bCs/>
                <w:sz w:val="20"/>
                <w:szCs w:val="20"/>
                <w:lang w:eastAsia="bg-BG"/>
              </w:rPr>
              <w:t>Предложение на участника, включващо параметрите (показателите) на предложените артикули</w:t>
            </w:r>
          </w:p>
        </w:tc>
        <w:tc>
          <w:tcPr>
            <w:tcW w:w="708" w:type="dxa"/>
            <w:textDirection w:val="btLr"/>
            <w:vAlign w:val="center"/>
          </w:tcPr>
          <w:p w14:paraId="3801F45E" w14:textId="77777777" w:rsidR="004C5DD0" w:rsidRPr="00BF2B86" w:rsidRDefault="004C5DD0" w:rsidP="00BF2B86">
            <w:pPr>
              <w:spacing w:after="0" w:line="240" w:lineRule="auto"/>
              <w:ind w:left="113" w:right="113"/>
              <w:jc w:val="center"/>
              <w:rPr>
                <w:rFonts w:ascii="Times New Roman" w:eastAsia="Times New Roman" w:hAnsi="Times New Roman"/>
                <w:bCs/>
                <w:caps/>
                <w:sz w:val="20"/>
                <w:szCs w:val="20"/>
                <w:lang w:eastAsia="bg-BG"/>
              </w:rPr>
            </w:pPr>
            <w:r w:rsidRPr="00BF2B86">
              <w:rPr>
                <w:rFonts w:ascii="Times New Roman" w:eastAsia="Times New Roman" w:hAnsi="Times New Roman"/>
                <w:bCs/>
                <w:sz w:val="20"/>
                <w:szCs w:val="20"/>
                <w:lang w:eastAsia="bg-BG"/>
              </w:rPr>
              <w:t>Количество</w:t>
            </w:r>
          </w:p>
        </w:tc>
        <w:tc>
          <w:tcPr>
            <w:tcW w:w="993" w:type="dxa"/>
            <w:textDirection w:val="btLr"/>
            <w:vAlign w:val="center"/>
          </w:tcPr>
          <w:p w14:paraId="3801F45F" w14:textId="77777777" w:rsidR="004C5DD0" w:rsidRPr="00BF2B86" w:rsidRDefault="004C5DD0" w:rsidP="00BF2B86">
            <w:pPr>
              <w:ind w:left="113" w:right="113"/>
              <w:jc w:val="center"/>
              <w:rPr>
                <w:rFonts w:ascii="Times New Roman" w:hAnsi="Times New Roman"/>
                <w:bCs/>
                <w:color w:val="000000"/>
                <w:sz w:val="20"/>
                <w:szCs w:val="20"/>
              </w:rPr>
            </w:pPr>
            <w:r w:rsidRPr="00BF2B86">
              <w:rPr>
                <w:rFonts w:ascii="Times New Roman" w:hAnsi="Times New Roman"/>
                <w:bCs/>
                <w:color w:val="000000"/>
                <w:sz w:val="20"/>
                <w:szCs w:val="20"/>
              </w:rPr>
              <w:t>Мярка</w:t>
            </w:r>
          </w:p>
        </w:tc>
        <w:tc>
          <w:tcPr>
            <w:tcW w:w="1134" w:type="dxa"/>
            <w:textDirection w:val="btLr"/>
            <w:vAlign w:val="center"/>
          </w:tcPr>
          <w:p w14:paraId="3801F460" w14:textId="77777777" w:rsidR="004C5DD0" w:rsidRPr="00BF2B86" w:rsidRDefault="004C5DD0" w:rsidP="00BF2B86">
            <w:pPr>
              <w:ind w:left="113" w:right="113"/>
              <w:jc w:val="center"/>
              <w:rPr>
                <w:rFonts w:ascii="Times New Roman" w:hAnsi="Times New Roman"/>
                <w:bCs/>
                <w:color w:val="000000"/>
                <w:sz w:val="20"/>
                <w:szCs w:val="20"/>
              </w:rPr>
            </w:pPr>
            <w:r w:rsidRPr="00BF2B86">
              <w:rPr>
                <w:rFonts w:ascii="Times New Roman" w:hAnsi="Times New Roman"/>
                <w:bCs/>
                <w:color w:val="000000"/>
                <w:sz w:val="20"/>
                <w:szCs w:val="20"/>
              </w:rPr>
              <w:t>Производител на предложените артикули</w:t>
            </w:r>
          </w:p>
        </w:tc>
        <w:tc>
          <w:tcPr>
            <w:tcW w:w="2268" w:type="dxa"/>
            <w:textDirection w:val="btLr"/>
            <w:vAlign w:val="center"/>
          </w:tcPr>
          <w:p w14:paraId="3801F461" w14:textId="77777777" w:rsidR="004C5DD0" w:rsidRPr="00BF2B86" w:rsidRDefault="004C5DD0" w:rsidP="00BF2B86">
            <w:pPr>
              <w:ind w:left="113" w:right="113"/>
              <w:jc w:val="center"/>
              <w:rPr>
                <w:rFonts w:ascii="Times New Roman" w:hAnsi="Times New Roman"/>
                <w:bCs/>
                <w:color w:val="000000"/>
                <w:sz w:val="20"/>
                <w:szCs w:val="20"/>
              </w:rPr>
            </w:pPr>
            <w:r w:rsidRPr="00BF2B86">
              <w:rPr>
                <w:rFonts w:ascii="Times New Roman" w:hAnsi="Times New Roman"/>
                <w:bCs/>
                <w:color w:val="000000"/>
                <w:sz w:val="20"/>
                <w:szCs w:val="20"/>
              </w:rPr>
              <w:t>Модел или Продуктов номер на предложените артикули</w:t>
            </w:r>
          </w:p>
        </w:tc>
      </w:tr>
      <w:tr w:rsidR="004C5DD0" w:rsidRPr="00BF2B86" w14:paraId="3801F46B" w14:textId="77777777" w:rsidTr="004B0284">
        <w:trPr>
          <w:trHeight w:val="47"/>
        </w:trPr>
        <w:tc>
          <w:tcPr>
            <w:tcW w:w="496" w:type="dxa"/>
            <w:shd w:val="clear" w:color="auto" w:fill="auto"/>
            <w:vAlign w:val="center"/>
          </w:tcPr>
          <w:p w14:paraId="3801F463"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lastRenderedPageBreak/>
              <w:t>1</w:t>
            </w:r>
          </w:p>
        </w:tc>
        <w:tc>
          <w:tcPr>
            <w:tcW w:w="1275" w:type="dxa"/>
            <w:shd w:val="clear" w:color="auto" w:fill="auto"/>
            <w:vAlign w:val="center"/>
          </w:tcPr>
          <w:p w14:paraId="3801F464" w14:textId="77777777" w:rsidR="004C5DD0" w:rsidRPr="00BF2B86" w:rsidRDefault="004C5DD0" w:rsidP="00BF2B86">
            <w:pPr>
              <w:spacing w:after="0" w:line="240" w:lineRule="auto"/>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Рециклиран компютър с монитор</w:t>
            </w:r>
          </w:p>
        </w:tc>
        <w:tc>
          <w:tcPr>
            <w:tcW w:w="3261" w:type="dxa"/>
            <w:vAlign w:val="center"/>
          </w:tcPr>
          <w:p w14:paraId="3801F466"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467"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468"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469"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46A"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546" w14:textId="77777777" w:rsidTr="004B0284">
        <w:trPr>
          <w:trHeight w:val="144"/>
        </w:trPr>
        <w:tc>
          <w:tcPr>
            <w:tcW w:w="496" w:type="dxa"/>
            <w:shd w:val="clear" w:color="auto" w:fill="auto"/>
            <w:vAlign w:val="center"/>
          </w:tcPr>
          <w:p w14:paraId="3801F53E"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2</w:t>
            </w:r>
          </w:p>
        </w:tc>
        <w:tc>
          <w:tcPr>
            <w:tcW w:w="1275" w:type="dxa"/>
            <w:shd w:val="clear" w:color="auto" w:fill="auto"/>
            <w:vAlign w:val="center"/>
          </w:tcPr>
          <w:p w14:paraId="3801F53F"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Компютърен монитор</w:t>
            </w:r>
          </w:p>
        </w:tc>
        <w:tc>
          <w:tcPr>
            <w:tcW w:w="3261" w:type="dxa"/>
          </w:tcPr>
          <w:p w14:paraId="3801F541" w14:textId="77777777" w:rsidR="004C5DD0" w:rsidRPr="00BF2B86" w:rsidRDefault="004C5DD0" w:rsidP="00BF2B86">
            <w:pPr>
              <w:spacing w:after="0" w:line="240" w:lineRule="auto"/>
              <w:rPr>
                <w:rFonts w:ascii="Times New Roman" w:eastAsia="Times New Roman" w:hAnsi="Times New Roman"/>
                <w:bCs/>
                <w:sz w:val="20"/>
                <w:szCs w:val="20"/>
                <w:lang w:eastAsia="bg-BG"/>
              </w:rPr>
            </w:pPr>
          </w:p>
        </w:tc>
        <w:tc>
          <w:tcPr>
            <w:tcW w:w="708" w:type="dxa"/>
            <w:vAlign w:val="center"/>
          </w:tcPr>
          <w:p w14:paraId="3801F542"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543"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544"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545"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585" w14:textId="77777777" w:rsidTr="004B0284">
        <w:trPr>
          <w:trHeight w:val="62"/>
        </w:trPr>
        <w:tc>
          <w:tcPr>
            <w:tcW w:w="496" w:type="dxa"/>
            <w:shd w:val="clear" w:color="auto" w:fill="auto"/>
            <w:vAlign w:val="center"/>
          </w:tcPr>
          <w:p w14:paraId="3801F57D"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3</w:t>
            </w:r>
          </w:p>
        </w:tc>
        <w:tc>
          <w:tcPr>
            <w:tcW w:w="1275" w:type="dxa"/>
            <w:shd w:val="clear" w:color="auto" w:fill="auto"/>
            <w:vAlign w:val="center"/>
          </w:tcPr>
          <w:p w14:paraId="3801F57E"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Преносим компютър</w:t>
            </w:r>
          </w:p>
        </w:tc>
        <w:tc>
          <w:tcPr>
            <w:tcW w:w="3261" w:type="dxa"/>
            <w:vAlign w:val="center"/>
          </w:tcPr>
          <w:p w14:paraId="3801F580"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581"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582"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583"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584"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626" w14:textId="77777777" w:rsidTr="004B0284">
        <w:trPr>
          <w:trHeight w:val="75"/>
        </w:trPr>
        <w:tc>
          <w:tcPr>
            <w:tcW w:w="496" w:type="dxa"/>
            <w:shd w:val="clear" w:color="auto" w:fill="auto"/>
            <w:vAlign w:val="center"/>
          </w:tcPr>
          <w:p w14:paraId="3801F61E"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4</w:t>
            </w:r>
          </w:p>
        </w:tc>
        <w:tc>
          <w:tcPr>
            <w:tcW w:w="1275" w:type="dxa"/>
            <w:shd w:val="clear" w:color="auto" w:fill="auto"/>
            <w:vAlign w:val="center"/>
          </w:tcPr>
          <w:p w14:paraId="3801F61F"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9A3EC8">
              <w:rPr>
                <w:rFonts w:ascii="Times New Roman" w:eastAsia="Times New Roman" w:hAnsi="Times New Roman"/>
                <w:color w:val="000000"/>
                <w:sz w:val="20"/>
                <w:szCs w:val="20"/>
                <w:lang w:eastAsia="bg-BG"/>
              </w:rPr>
              <w:t>Принтер</w:t>
            </w:r>
          </w:p>
        </w:tc>
        <w:tc>
          <w:tcPr>
            <w:tcW w:w="3261" w:type="dxa"/>
            <w:vAlign w:val="center"/>
          </w:tcPr>
          <w:p w14:paraId="3801F621"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622"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623"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624"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625"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6B6" w14:textId="77777777" w:rsidTr="004B0284">
        <w:trPr>
          <w:trHeight w:val="75"/>
        </w:trPr>
        <w:tc>
          <w:tcPr>
            <w:tcW w:w="496" w:type="dxa"/>
            <w:shd w:val="clear" w:color="auto" w:fill="auto"/>
            <w:vAlign w:val="center"/>
          </w:tcPr>
          <w:p w14:paraId="3801F6AE"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5</w:t>
            </w:r>
          </w:p>
        </w:tc>
        <w:tc>
          <w:tcPr>
            <w:tcW w:w="1275" w:type="dxa"/>
            <w:shd w:val="clear" w:color="auto" w:fill="auto"/>
            <w:vAlign w:val="center"/>
          </w:tcPr>
          <w:p w14:paraId="3801F6AF"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9A3EC8">
              <w:rPr>
                <w:rFonts w:ascii="Times New Roman" w:eastAsia="Times New Roman" w:hAnsi="Times New Roman"/>
                <w:color w:val="000000"/>
                <w:sz w:val="20"/>
                <w:szCs w:val="20"/>
                <w:lang w:eastAsia="bg-BG"/>
              </w:rPr>
              <w:t>Мастилено</w:t>
            </w:r>
            <w:r>
              <w:rPr>
                <w:rFonts w:ascii="Times New Roman" w:eastAsia="Times New Roman" w:hAnsi="Times New Roman"/>
                <w:color w:val="000000"/>
                <w:sz w:val="20"/>
                <w:szCs w:val="20"/>
                <w:lang w:eastAsia="bg-BG"/>
              </w:rPr>
              <w:t xml:space="preserve"> </w:t>
            </w:r>
            <w:r w:rsidRPr="009A3EC8">
              <w:rPr>
                <w:rFonts w:ascii="Times New Roman" w:eastAsia="Times New Roman" w:hAnsi="Times New Roman"/>
                <w:color w:val="000000"/>
                <w:sz w:val="20"/>
                <w:szCs w:val="20"/>
                <w:lang w:eastAsia="bg-BG"/>
              </w:rPr>
              <w:t>струен принтер</w:t>
            </w:r>
          </w:p>
        </w:tc>
        <w:tc>
          <w:tcPr>
            <w:tcW w:w="3261" w:type="dxa"/>
            <w:vAlign w:val="center"/>
          </w:tcPr>
          <w:p w14:paraId="3801F6B1"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6B2"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6B3"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6B4"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6B5"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72F" w14:textId="77777777" w:rsidTr="004B0284">
        <w:trPr>
          <w:trHeight w:val="99"/>
        </w:trPr>
        <w:tc>
          <w:tcPr>
            <w:tcW w:w="496" w:type="dxa"/>
            <w:shd w:val="clear" w:color="auto" w:fill="auto"/>
            <w:vAlign w:val="center"/>
          </w:tcPr>
          <w:p w14:paraId="3801F727"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6</w:t>
            </w:r>
            <w:r>
              <w:rPr>
                <w:rFonts w:ascii="Times New Roman" w:eastAsia="Times New Roman" w:hAnsi="Times New Roman"/>
                <w:color w:val="000000"/>
                <w:sz w:val="20"/>
                <w:szCs w:val="20"/>
                <w:lang w:eastAsia="bg-BG"/>
              </w:rPr>
              <w:t>.1</w:t>
            </w:r>
          </w:p>
        </w:tc>
        <w:tc>
          <w:tcPr>
            <w:tcW w:w="1275" w:type="dxa"/>
            <w:shd w:val="clear" w:color="auto" w:fill="auto"/>
            <w:vAlign w:val="center"/>
          </w:tcPr>
          <w:p w14:paraId="3801F728"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9A3EC8">
              <w:rPr>
                <w:rFonts w:ascii="Times New Roman" w:eastAsia="Times New Roman" w:hAnsi="Times New Roman"/>
                <w:color w:val="000000"/>
                <w:sz w:val="20"/>
                <w:szCs w:val="20"/>
                <w:lang w:eastAsia="bg-BG"/>
              </w:rPr>
              <w:t>Настолен скенер</w:t>
            </w:r>
          </w:p>
        </w:tc>
        <w:tc>
          <w:tcPr>
            <w:tcW w:w="3261" w:type="dxa"/>
            <w:vAlign w:val="center"/>
          </w:tcPr>
          <w:p w14:paraId="3801F72A"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72B"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72C"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72D"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72E"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789" w14:textId="77777777" w:rsidTr="004B0284">
        <w:trPr>
          <w:trHeight w:val="36"/>
        </w:trPr>
        <w:tc>
          <w:tcPr>
            <w:tcW w:w="496" w:type="dxa"/>
            <w:shd w:val="clear" w:color="auto" w:fill="auto"/>
            <w:vAlign w:val="center"/>
          </w:tcPr>
          <w:p w14:paraId="3801F781"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A6266F">
              <w:rPr>
                <w:rFonts w:ascii="Times New Roman" w:eastAsia="Times New Roman" w:hAnsi="Times New Roman"/>
                <w:color w:val="000000"/>
                <w:sz w:val="20"/>
                <w:szCs w:val="20"/>
                <w:lang w:eastAsia="bg-BG"/>
              </w:rPr>
              <w:t>6.2</w:t>
            </w:r>
          </w:p>
        </w:tc>
        <w:tc>
          <w:tcPr>
            <w:tcW w:w="1275" w:type="dxa"/>
            <w:shd w:val="clear" w:color="auto" w:fill="auto"/>
            <w:vAlign w:val="center"/>
          </w:tcPr>
          <w:p w14:paraId="3801F782"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A6266F">
              <w:rPr>
                <w:rFonts w:ascii="Times New Roman" w:eastAsia="Times New Roman" w:hAnsi="Times New Roman"/>
                <w:color w:val="000000"/>
                <w:sz w:val="20"/>
                <w:szCs w:val="20"/>
                <w:lang w:eastAsia="bg-BG"/>
              </w:rPr>
              <w:t>Мини скенер</w:t>
            </w:r>
          </w:p>
        </w:tc>
        <w:tc>
          <w:tcPr>
            <w:tcW w:w="3261" w:type="dxa"/>
          </w:tcPr>
          <w:p w14:paraId="3801F784"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785"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r>
              <w:rPr>
                <w:rFonts w:ascii="Times New Roman" w:eastAsia="Times New Roman" w:hAnsi="Times New Roman"/>
                <w:bCs/>
                <w:sz w:val="20"/>
                <w:szCs w:val="20"/>
                <w:lang w:eastAsia="bg-BG"/>
              </w:rPr>
              <w:t xml:space="preserve"> </w:t>
            </w:r>
          </w:p>
        </w:tc>
        <w:tc>
          <w:tcPr>
            <w:tcW w:w="993" w:type="dxa"/>
            <w:vAlign w:val="center"/>
          </w:tcPr>
          <w:p w14:paraId="3801F786"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787"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788"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08" w14:textId="77777777" w:rsidTr="004B0284">
        <w:trPr>
          <w:trHeight w:val="2990"/>
        </w:trPr>
        <w:tc>
          <w:tcPr>
            <w:tcW w:w="496" w:type="dxa"/>
            <w:shd w:val="clear" w:color="auto" w:fill="auto"/>
            <w:vAlign w:val="center"/>
          </w:tcPr>
          <w:p w14:paraId="3801F7F9"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7.1</w:t>
            </w:r>
          </w:p>
        </w:tc>
        <w:tc>
          <w:tcPr>
            <w:tcW w:w="1275" w:type="dxa"/>
            <w:shd w:val="clear" w:color="auto" w:fill="auto"/>
            <w:vAlign w:val="center"/>
          </w:tcPr>
          <w:p w14:paraId="3801F7FA"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SSD диск</w:t>
            </w:r>
          </w:p>
        </w:tc>
        <w:tc>
          <w:tcPr>
            <w:tcW w:w="3261" w:type="dxa"/>
            <w:vAlign w:val="center"/>
          </w:tcPr>
          <w:p w14:paraId="3801F803"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04"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05"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06"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07"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12" w14:textId="77777777" w:rsidTr="004B0284">
        <w:trPr>
          <w:trHeight w:val="1191"/>
        </w:trPr>
        <w:tc>
          <w:tcPr>
            <w:tcW w:w="496" w:type="dxa"/>
            <w:shd w:val="clear" w:color="auto" w:fill="auto"/>
            <w:vAlign w:val="center"/>
          </w:tcPr>
          <w:p w14:paraId="3801F809"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7.2</w:t>
            </w:r>
          </w:p>
        </w:tc>
        <w:tc>
          <w:tcPr>
            <w:tcW w:w="1275" w:type="dxa"/>
            <w:shd w:val="clear" w:color="auto" w:fill="auto"/>
            <w:vAlign w:val="center"/>
          </w:tcPr>
          <w:p w14:paraId="3801F80A"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Компютърно захранване</w:t>
            </w:r>
          </w:p>
        </w:tc>
        <w:tc>
          <w:tcPr>
            <w:tcW w:w="3261" w:type="dxa"/>
            <w:vAlign w:val="center"/>
          </w:tcPr>
          <w:p w14:paraId="3801F80D"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0E"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0F"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10"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11"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1D" w14:textId="77777777" w:rsidTr="004B0284">
        <w:trPr>
          <w:trHeight w:val="1191"/>
        </w:trPr>
        <w:tc>
          <w:tcPr>
            <w:tcW w:w="496" w:type="dxa"/>
            <w:shd w:val="clear" w:color="auto" w:fill="auto"/>
            <w:vAlign w:val="center"/>
          </w:tcPr>
          <w:p w14:paraId="3801F813"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7.3</w:t>
            </w:r>
          </w:p>
        </w:tc>
        <w:tc>
          <w:tcPr>
            <w:tcW w:w="1275" w:type="dxa"/>
            <w:shd w:val="clear" w:color="auto" w:fill="auto"/>
            <w:vAlign w:val="center"/>
          </w:tcPr>
          <w:p w14:paraId="3801F814" w14:textId="77777777" w:rsidR="004C5DD0" w:rsidRPr="00BF2B86" w:rsidRDefault="004C5DD0" w:rsidP="00BF2B86">
            <w:pPr>
              <w:spacing w:after="0" w:line="240" w:lineRule="auto"/>
              <w:jc w:val="both"/>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Компютърен ъпгрейд</w:t>
            </w:r>
          </w:p>
        </w:tc>
        <w:tc>
          <w:tcPr>
            <w:tcW w:w="3261" w:type="dxa"/>
            <w:vAlign w:val="center"/>
          </w:tcPr>
          <w:p w14:paraId="3801F818"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19"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1A"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1B"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1C"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29" w14:textId="77777777" w:rsidTr="004B0284">
        <w:trPr>
          <w:trHeight w:val="1010"/>
        </w:trPr>
        <w:tc>
          <w:tcPr>
            <w:tcW w:w="496" w:type="dxa"/>
            <w:shd w:val="clear" w:color="auto" w:fill="auto"/>
            <w:vAlign w:val="center"/>
          </w:tcPr>
          <w:p w14:paraId="3801F81E"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7.4</w:t>
            </w:r>
          </w:p>
        </w:tc>
        <w:tc>
          <w:tcPr>
            <w:tcW w:w="1275" w:type="dxa"/>
            <w:shd w:val="clear" w:color="auto" w:fill="auto"/>
            <w:vAlign w:val="center"/>
          </w:tcPr>
          <w:p w14:paraId="3801F81F" w14:textId="77777777" w:rsidR="004C5DD0" w:rsidRPr="00BF2B86" w:rsidRDefault="004C5DD0" w:rsidP="00BF2B86">
            <w:pPr>
              <w:spacing w:after="0" w:line="240" w:lineRule="auto"/>
              <w:rPr>
                <w:rFonts w:ascii="Times New Roman" w:eastAsia="Times New Roman" w:hAnsi="Times New Roman"/>
                <w:color w:val="000000"/>
                <w:sz w:val="20"/>
                <w:szCs w:val="20"/>
                <w:lang w:eastAsia="bg-BG"/>
              </w:rPr>
            </w:pPr>
            <w:r w:rsidRPr="00AB31A9">
              <w:rPr>
                <w:rFonts w:ascii="Times New Roman" w:eastAsia="Times New Roman" w:hAnsi="Times New Roman"/>
                <w:color w:val="000000"/>
                <w:sz w:val="20"/>
                <w:szCs w:val="20"/>
                <w:lang w:eastAsia="bg-BG"/>
              </w:rPr>
              <w:t>Диск SATA 3.5”</w:t>
            </w:r>
          </w:p>
        </w:tc>
        <w:tc>
          <w:tcPr>
            <w:tcW w:w="3261" w:type="dxa"/>
            <w:vAlign w:val="center"/>
          </w:tcPr>
          <w:p w14:paraId="3801F824"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25"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26"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27"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28"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37" w14:textId="77777777" w:rsidTr="004B0284">
        <w:trPr>
          <w:trHeight w:val="1010"/>
        </w:trPr>
        <w:tc>
          <w:tcPr>
            <w:tcW w:w="496" w:type="dxa"/>
            <w:shd w:val="clear" w:color="auto" w:fill="auto"/>
            <w:vAlign w:val="center"/>
          </w:tcPr>
          <w:p w14:paraId="3801F82A" w14:textId="77777777" w:rsidR="004C5DD0" w:rsidRPr="00AB31A9" w:rsidRDefault="004C5DD0" w:rsidP="00BF2B86">
            <w:pPr>
              <w:spacing w:after="0" w:line="240" w:lineRule="auto"/>
              <w:jc w:val="center"/>
              <w:rPr>
                <w:rFonts w:ascii="Times New Roman" w:eastAsia="Times New Roman" w:hAnsi="Times New Roman"/>
                <w:color w:val="000000"/>
                <w:sz w:val="20"/>
                <w:szCs w:val="20"/>
                <w:lang w:eastAsia="bg-BG"/>
              </w:rPr>
            </w:pPr>
            <w:r w:rsidRPr="00AB31A9">
              <w:rPr>
                <w:rFonts w:ascii="Times New Roman" w:eastAsia="Droid Sans Fallback" w:hAnsi="Times New Roman"/>
                <w:kern w:val="1"/>
                <w:sz w:val="20"/>
                <w:szCs w:val="20"/>
                <w:lang w:eastAsia="zh-CN" w:bidi="hi-IN"/>
              </w:rPr>
              <w:t>7.5</w:t>
            </w:r>
          </w:p>
        </w:tc>
        <w:tc>
          <w:tcPr>
            <w:tcW w:w="1275" w:type="dxa"/>
            <w:shd w:val="clear" w:color="auto" w:fill="auto"/>
            <w:vAlign w:val="center"/>
          </w:tcPr>
          <w:p w14:paraId="3801F82B" w14:textId="77777777" w:rsidR="004C5DD0" w:rsidRPr="00AB31A9" w:rsidRDefault="004C5DD0" w:rsidP="00AB31A9">
            <w:pPr>
              <w:spacing w:after="160" w:line="259" w:lineRule="auto"/>
              <w:contextualSpacing/>
              <w:jc w:val="center"/>
              <w:rPr>
                <w:rFonts w:ascii="Times New Roman" w:hAnsi="Times New Roman"/>
                <w:sz w:val="20"/>
                <w:szCs w:val="20"/>
              </w:rPr>
            </w:pPr>
            <w:r w:rsidRPr="00AB31A9">
              <w:rPr>
                <w:rFonts w:ascii="Times New Roman" w:eastAsia="Droid Sans Fallback" w:hAnsi="Times New Roman"/>
                <w:kern w:val="1"/>
                <w:sz w:val="20"/>
                <w:szCs w:val="20"/>
                <w:lang w:eastAsia="zh-CN" w:bidi="hi-IN"/>
              </w:rPr>
              <w:t>Диск SATA SSD</w:t>
            </w:r>
          </w:p>
        </w:tc>
        <w:tc>
          <w:tcPr>
            <w:tcW w:w="3261" w:type="dxa"/>
            <w:vAlign w:val="center"/>
          </w:tcPr>
          <w:p w14:paraId="3801F832"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33"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34"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35"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36"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40" w14:textId="77777777" w:rsidTr="004B0284">
        <w:trPr>
          <w:trHeight w:val="1010"/>
        </w:trPr>
        <w:tc>
          <w:tcPr>
            <w:tcW w:w="496" w:type="dxa"/>
            <w:shd w:val="clear" w:color="auto" w:fill="auto"/>
            <w:vAlign w:val="center"/>
          </w:tcPr>
          <w:p w14:paraId="3801F838"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AB31A9">
              <w:rPr>
                <w:rFonts w:ascii="Times New Roman" w:eastAsia="Times New Roman" w:hAnsi="Times New Roman"/>
                <w:color w:val="000000"/>
                <w:sz w:val="20"/>
                <w:szCs w:val="20"/>
                <w:lang w:eastAsia="bg-BG"/>
              </w:rPr>
              <w:t>7.6</w:t>
            </w:r>
          </w:p>
        </w:tc>
        <w:tc>
          <w:tcPr>
            <w:tcW w:w="1275" w:type="dxa"/>
            <w:shd w:val="clear" w:color="auto" w:fill="auto"/>
            <w:vAlign w:val="center"/>
          </w:tcPr>
          <w:p w14:paraId="3801F839" w14:textId="77777777" w:rsidR="004C5DD0" w:rsidRPr="00AB31A9" w:rsidRDefault="004C5DD0" w:rsidP="00BF2B86">
            <w:pPr>
              <w:spacing w:after="0" w:line="240" w:lineRule="auto"/>
              <w:rPr>
                <w:rFonts w:ascii="Times New Roman" w:eastAsia="Times New Roman" w:hAnsi="Times New Roman"/>
                <w:color w:val="000000"/>
                <w:sz w:val="20"/>
                <w:szCs w:val="20"/>
                <w:lang w:eastAsia="bg-BG"/>
              </w:rPr>
            </w:pPr>
            <w:r w:rsidRPr="00AB31A9">
              <w:rPr>
                <w:rFonts w:ascii="Times New Roman" w:eastAsia="Times New Roman" w:hAnsi="Times New Roman"/>
                <w:color w:val="000000"/>
                <w:sz w:val="20"/>
                <w:szCs w:val="20"/>
                <w:lang w:eastAsia="bg-BG"/>
              </w:rPr>
              <w:t>Адаптер M.2 PCI-e</w:t>
            </w:r>
          </w:p>
        </w:tc>
        <w:tc>
          <w:tcPr>
            <w:tcW w:w="3261" w:type="dxa"/>
            <w:vAlign w:val="center"/>
          </w:tcPr>
          <w:p w14:paraId="3801F83B"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r>
              <w:rPr>
                <w:rFonts w:ascii="Times New Roman" w:eastAsia="Times New Roman" w:hAnsi="Times New Roman"/>
                <w:bCs/>
                <w:sz w:val="20"/>
                <w:szCs w:val="20"/>
                <w:lang w:eastAsia="bg-BG"/>
              </w:rPr>
              <w:t xml:space="preserve"> </w:t>
            </w:r>
          </w:p>
        </w:tc>
        <w:tc>
          <w:tcPr>
            <w:tcW w:w="708" w:type="dxa"/>
            <w:vAlign w:val="center"/>
          </w:tcPr>
          <w:p w14:paraId="3801F83C"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3D"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3E"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3F"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4C" w14:textId="77777777" w:rsidTr="004B0284">
        <w:trPr>
          <w:trHeight w:val="1191"/>
        </w:trPr>
        <w:tc>
          <w:tcPr>
            <w:tcW w:w="496" w:type="dxa"/>
            <w:shd w:val="clear" w:color="auto" w:fill="auto"/>
            <w:vAlign w:val="center"/>
          </w:tcPr>
          <w:p w14:paraId="3801F844"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8.1</w:t>
            </w:r>
          </w:p>
        </w:tc>
        <w:tc>
          <w:tcPr>
            <w:tcW w:w="1275" w:type="dxa"/>
            <w:shd w:val="clear" w:color="auto" w:fill="auto"/>
            <w:vAlign w:val="center"/>
          </w:tcPr>
          <w:p w14:paraId="3801F845" w14:textId="77777777" w:rsidR="004C5DD0" w:rsidRPr="005806B7" w:rsidRDefault="004C5DD0" w:rsidP="0024027F">
            <w:pPr>
              <w:widowControl w:val="0"/>
              <w:spacing w:after="0" w:line="240" w:lineRule="auto"/>
              <w:rPr>
                <w:rFonts w:ascii="Times New Roman" w:eastAsia="Times New Roman,WenQuanYi Zen H" w:hAnsi="Times New Roman"/>
                <w:bCs/>
                <w:sz w:val="20"/>
                <w:szCs w:val="20"/>
                <w:lang w:eastAsia="hi-IN" w:bidi="hi-IN"/>
              </w:rPr>
            </w:pPr>
            <w:r w:rsidRPr="005806B7">
              <w:rPr>
                <w:rFonts w:ascii="Times New Roman" w:eastAsia="Times New Roman,Calibri" w:hAnsi="Times New Roman"/>
                <w:bCs/>
                <w:sz w:val="20"/>
                <w:szCs w:val="20"/>
                <w:lang w:eastAsia="hi-IN" w:bidi="hi-IN"/>
              </w:rPr>
              <w:t>USB флаш памет</w:t>
            </w:r>
          </w:p>
        </w:tc>
        <w:tc>
          <w:tcPr>
            <w:tcW w:w="3261" w:type="dxa"/>
            <w:vAlign w:val="center"/>
          </w:tcPr>
          <w:p w14:paraId="3801F847"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48"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49"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4A"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4B"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55" w14:textId="77777777" w:rsidTr="004B0284">
        <w:trPr>
          <w:trHeight w:val="1191"/>
        </w:trPr>
        <w:tc>
          <w:tcPr>
            <w:tcW w:w="496" w:type="dxa"/>
            <w:shd w:val="clear" w:color="auto" w:fill="auto"/>
            <w:vAlign w:val="center"/>
          </w:tcPr>
          <w:p w14:paraId="3801F84D"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8.2</w:t>
            </w:r>
          </w:p>
        </w:tc>
        <w:tc>
          <w:tcPr>
            <w:tcW w:w="1275" w:type="dxa"/>
            <w:shd w:val="clear" w:color="auto" w:fill="auto"/>
            <w:vAlign w:val="center"/>
          </w:tcPr>
          <w:p w14:paraId="3801F84E" w14:textId="77777777" w:rsidR="004C5DD0" w:rsidRPr="005806B7" w:rsidRDefault="004C5DD0" w:rsidP="0024027F">
            <w:pPr>
              <w:widowControl w:val="0"/>
              <w:spacing w:after="0" w:line="240" w:lineRule="auto"/>
              <w:rPr>
                <w:rFonts w:ascii="Times New Roman" w:eastAsia="Times New Roman,WenQuanYi Zen H" w:hAnsi="Times New Roman"/>
                <w:bCs/>
                <w:sz w:val="20"/>
                <w:szCs w:val="20"/>
                <w:lang w:eastAsia="hi-IN" w:bidi="hi-IN"/>
              </w:rPr>
            </w:pPr>
            <w:r w:rsidRPr="005806B7">
              <w:rPr>
                <w:rFonts w:ascii="Times New Roman" w:eastAsia="Times New Roman,Calibri" w:hAnsi="Times New Roman"/>
                <w:bCs/>
                <w:sz w:val="20"/>
                <w:szCs w:val="20"/>
                <w:lang w:eastAsia="hi-IN" w:bidi="hi-IN"/>
              </w:rPr>
              <w:t>Дискове DVD - R</w:t>
            </w:r>
          </w:p>
        </w:tc>
        <w:tc>
          <w:tcPr>
            <w:tcW w:w="3261" w:type="dxa"/>
            <w:vAlign w:val="center"/>
          </w:tcPr>
          <w:p w14:paraId="3801F850"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51"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52"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53"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54"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5E" w14:textId="77777777" w:rsidTr="004B0284">
        <w:trPr>
          <w:trHeight w:val="1191"/>
        </w:trPr>
        <w:tc>
          <w:tcPr>
            <w:tcW w:w="496" w:type="dxa"/>
            <w:shd w:val="clear" w:color="auto" w:fill="auto"/>
            <w:vAlign w:val="center"/>
          </w:tcPr>
          <w:p w14:paraId="3801F856"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lastRenderedPageBreak/>
              <w:t>8.3</w:t>
            </w:r>
          </w:p>
        </w:tc>
        <w:tc>
          <w:tcPr>
            <w:tcW w:w="1275" w:type="dxa"/>
            <w:shd w:val="clear" w:color="auto" w:fill="auto"/>
            <w:vAlign w:val="center"/>
          </w:tcPr>
          <w:p w14:paraId="3801F857" w14:textId="77777777" w:rsidR="004C5DD0" w:rsidRPr="005806B7" w:rsidRDefault="004C5DD0" w:rsidP="0024027F">
            <w:pPr>
              <w:widowControl w:val="0"/>
              <w:spacing w:after="0" w:line="240" w:lineRule="auto"/>
              <w:rPr>
                <w:rFonts w:ascii="Times New Roman" w:eastAsia="Times New Roman,WenQuanYi Zen H" w:hAnsi="Times New Roman"/>
                <w:bCs/>
                <w:sz w:val="20"/>
                <w:szCs w:val="20"/>
                <w:lang w:eastAsia="hi-IN" w:bidi="hi-IN"/>
              </w:rPr>
            </w:pPr>
            <w:r w:rsidRPr="005806B7">
              <w:rPr>
                <w:rFonts w:ascii="Times New Roman" w:eastAsia="Times New Roman,Calibri" w:hAnsi="Times New Roman"/>
                <w:bCs/>
                <w:sz w:val="20"/>
                <w:szCs w:val="20"/>
                <w:lang w:eastAsia="hi-IN" w:bidi="hi-IN"/>
              </w:rPr>
              <w:t>Компакт дискове CD-R</w:t>
            </w:r>
          </w:p>
        </w:tc>
        <w:tc>
          <w:tcPr>
            <w:tcW w:w="3261" w:type="dxa"/>
            <w:vAlign w:val="center"/>
          </w:tcPr>
          <w:p w14:paraId="3801F859"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5A"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5B"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5C"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5D"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67" w14:textId="77777777" w:rsidTr="004B0284">
        <w:trPr>
          <w:trHeight w:val="1191"/>
        </w:trPr>
        <w:tc>
          <w:tcPr>
            <w:tcW w:w="496" w:type="dxa"/>
            <w:shd w:val="clear" w:color="auto" w:fill="auto"/>
            <w:vAlign w:val="center"/>
          </w:tcPr>
          <w:p w14:paraId="3801F85F"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8.4</w:t>
            </w:r>
          </w:p>
        </w:tc>
        <w:tc>
          <w:tcPr>
            <w:tcW w:w="1275" w:type="dxa"/>
            <w:shd w:val="clear" w:color="auto" w:fill="auto"/>
            <w:vAlign w:val="center"/>
          </w:tcPr>
          <w:p w14:paraId="3801F860" w14:textId="77777777" w:rsidR="004C5DD0" w:rsidRPr="005806B7" w:rsidRDefault="004C5DD0" w:rsidP="0024027F">
            <w:pPr>
              <w:spacing w:after="0" w:line="240" w:lineRule="auto"/>
              <w:rPr>
                <w:rFonts w:ascii="Times New Roman" w:eastAsia="Times New Roman,Calibri" w:hAnsi="Times New Roman"/>
                <w:bCs/>
                <w:sz w:val="20"/>
                <w:szCs w:val="20"/>
              </w:rPr>
            </w:pPr>
            <w:r w:rsidRPr="005806B7">
              <w:rPr>
                <w:rFonts w:ascii="Times New Roman" w:eastAsia="Times New Roman,Calibri" w:hAnsi="Times New Roman"/>
                <w:bCs/>
                <w:sz w:val="20"/>
                <w:szCs w:val="20"/>
                <w:lang w:eastAsia="hi-IN" w:bidi="hi-IN"/>
              </w:rPr>
              <w:t xml:space="preserve">Дискове </w:t>
            </w:r>
            <w:proofErr w:type="spellStart"/>
            <w:r w:rsidRPr="005806B7">
              <w:rPr>
                <w:rFonts w:ascii="Times New Roman" w:eastAsia="Times New Roman,Calibri" w:hAnsi="Times New Roman"/>
                <w:bCs/>
                <w:sz w:val="20"/>
                <w:szCs w:val="20"/>
                <w:lang w:eastAsia="hi-IN" w:bidi="hi-IN"/>
              </w:rPr>
              <w:t>Bluе-ray</w:t>
            </w:r>
            <w:proofErr w:type="spellEnd"/>
          </w:p>
        </w:tc>
        <w:tc>
          <w:tcPr>
            <w:tcW w:w="3261" w:type="dxa"/>
            <w:vAlign w:val="center"/>
          </w:tcPr>
          <w:p w14:paraId="3801F862"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63"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64"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65"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66"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70" w14:textId="77777777" w:rsidTr="004B0284">
        <w:trPr>
          <w:trHeight w:val="1191"/>
        </w:trPr>
        <w:tc>
          <w:tcPr>
            <w:tcW w:w="496" w:type="dxa"/>
            <w:shd w:val="clear" w:color="auto" w:fill="auto"/>
            <w:vAlign w:val="center"/>
          </w:tcPr>
          <w:p w14:paraId="3801F868"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8.5</w:t>
            </w:r>
          </w:p>
        </w:tc>
        <w:tc>
          <w:tcPr>
            <w:tcW w:w="1275" w:type="dxa"/>
            <w:shd w:val="clear" w:color="auto" w:fill="auto"/>
            <w:vAlign w:val="center"/>
          </w:tcPr>
          <w:p w14:paraId="3801F869" w14:textId="77777777" w:rsidR="004C5DD0" w:rsidRPr="005806B7" w:rsidRDefault="004C5DD0" w:rsidP="0024027F">
            <w:pPr>
              <w:spacing w:after="0" w:line="240" w:lineRule="auto"/>
              <w:rPr>
                <w:rFonts w:ascii="Times New Roman" w:eastAsia="Times New Roman,Calibri" w:hAnsi="Times New Roman"/>
                <w:bCs/>
                <w:sz w:val="20"/>
                <w:szCs w:val="20"/>
                <w:lang w:eastAsia="hi-IN" w:bidi="hi-IN"/>
              </w:rPr>
            </w:pPr>
            <w:r w:rsidRPr="005806B7">
              <w:rPr>
                <w:rFonts w:ascii="Times New Roman" w:eastAsia="Times New Roman,Calibri" w:hAnsi="Times New Roman"/>
                <w:bCs/>
                <w:sz w:val="20"/>
                <w:szCs w:val="20"/>
                <w:lang w:eastAsia="hi-IN" w:bidi="hi-IN"/>
              </w:rPr>
              <w:t>Кутийка за CD/DVD</w:t>
            </w:r>
          </w:p>
        </w:tc>
        <w:tc>
          <w:tcPr>
            <w:tcW w:w="3261" w:type="dxa"/>
            <w:vAlign w:val="center"/>
          </w:tcPr>
          <w:p w14:paraId="3801F86B"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6C"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6D"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6E"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6F"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79" w14:textId="77777777" w:rsidTr="004B0284">
        <w:trPr>
          <w:trHeight w:val="1191"/>
        </w:trPr>
        <w:tc>
          <w:tcPr>
            <w:tcW w:w="496" w:type="dxa"/>
            <w:shd w:val="clear" w:color="auto" w:fill="auto"/>
            <w:vAlign w:val="center"/>
          </w:tcPr>
          <w:p w14:paraId="3801F871"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8.6</w:t>
            </w:r>
          </w:p>
        </w:tc>
        <w:tc>
          <w:tcPr>
            <w:tcW w:w="1275" w:type="dxa"/>
            <w:shd w:val="clear" w:color="auto" w:fill="auto"/>
            <w:vAlign w:val="center"/>
          </w:tcPr>
          <w:p w14:paraId="3801F872" w14:textId="77777777" w:rsidR="004C5DD0" w:rsidRPr="005806B7" w:rsidRDefault="004C5DD0" w:rsidP="0024027F">
            <w:pPr>
              <w:widowControl w:val="0"/>
              <w:spacing w:after="0" w:line="240" w:lineRule="auto"/>
              <w:rPr>
                <w:rFonts w:ascii="Times New Roman" w:eastAsia="Times New Roman,WenQuanYi Zen H" w:hAnsi="Times New Roman"/>
                <w:bCs/>
                <w:sz w:val="20"/>
                <w:szCs w:val="20"/>
                <w:lang w:eastAsia="hi-IN" w:bidi="hi-IN"/>
              </w:rPr>
            </w:pPr>
            <w:r w:rsidRPr="005806B7">
              <w:rPr>
                <w:rFonts w:ascii="Times New Roman" w:eastAsia="Times New Roman,Calibri" w:hAnsi="Times New Roman"/>
                <w:bCs/>
                <w:sz w:val="20"/>
                <w:szCs w:val="20"/>
                <w:lang w:eastAsia="hi-IN" w:bidi="hi-IN"/>
              </w:rPr>
              <w:t>USB Мишка</w:t>
            </w:r>
          </w:p>
        </w:tc>
        <w:tc>
          <w:tcPr>
            <w:tcW w:w="3261" w:type="dxa"/>
            <w:vAlign w:val="center"/>
          </w:tcPr>
          <w:p w14:paraId="3801F874"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75"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76"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77"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78"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82" w14:textId="77777777" w:rsidTr="004B0284">
        <w:trPr>
          <w:trHeight w:val="1191"/>
        </w:trPr>
        <w:tc>
          <w:tcPr>
            <w:tcW w:w="496" w:type="dxa"/>
            <w:shd w:val="clear" w:color="auto" w:fill="auto"/>
            <w:vAlign w:val="center"/>
          </w:tcPr>
          <w:p w14:paraId="3801F87A"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8.7</w:t>
            </w:r>
          </w:p>
        </w:tc>
        <w:tc>
          <w:tcPr>
            <w:tcW w:w="1275" w:type="dxa"/>
            <w:shd w:val="clear" w:color="auto" w:fill="auto"/>
            <w:vAlign w:val="center"/>
          </w:tcPr>
          <w:p w14:paraId="3801F87B" w14:textId="77777777" w:rsidR="004C5DD0" w:rsidRPr="005806B7" w:rsidRDefault="004C5DD0" w:rsidP="0024027F">
            <w:pPr>
              <w:widowControl w:val="0"/>
              <w:spacing w:after="0" w:line="240" w:lineRule="auto"/>
              <w:rPr>
                <w:rFonts w:ascii="Times New Roman" w:eastAsia="Times New Roman,Calibri" w:hAnsi="Times New Roman"/>
                <w:bCs/>
                <w:sz w:val="20"/>
                <w:szCs w:val="20"/>
                <w:lang w:eastAsia="hi-IN" w:bidi="hi-IN"/>
              </w:rPr>
            </w:pPr>
            <w:r w:rsidRPr="005806B7">
              <w:rPr>
                <w:rFonts w:ascii="Times New Roman" w:eastAsia="Times New Roman,Calibri" w:hAnsi="Times New Roman"/>
                <w:bCs/>
                <w:sz w:val="20"/>
                <w:szCs w:val="20"/>
                <w:lang w:eastAsia="hi-IN" w:bidi="hi-IN"/>
              </w:rPr>
              <w:t>USB Клавиатура</w:t>
            </w:r>
          </w:p>
        </w:tc>
        <w:tc>
          <w:tcPr>
            <w:tcW w:w="3261" w:type="dxa"/>
            <w:vAlign w:val="center"/>
          </w:tcPr>
          <w:p w14:paraId="3801F87D"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7E"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7F"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80"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81"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8B" w14:textId="77777777" w:rsidTr="004B0284">
        <w:trPr>
          <w:trHeight w:val="1191"/>
        </w:trPr>
        <w:tc>
          <w:tcPr>
            <w:tcW w:w="496" w:type="dxa"/>
            <w:shd w:val="clear" w:color="auto" w:fill="auto"/>
            <w:vAlign w:val="center"/>
          </w:tcPr>
          <w:p w14:paraId="3801F883"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8.8</w:t>
            </w:r>
          </w:p>
        </w:tc>
        <w:tc>
          <w:tcPr>
            <w:tcW w:w="1275" w:type="dxa"/>
            <w:shd w:val="clear" w:color="auto" w:fill="auto"/>
            <w:vAlign w:val="center"/>
          </w:tcPr>
          <w:p w14:paraId="3801F884" w14:textId="77777777" w:rsidR="004C5DD0" w:rsidRPr="005806B7" w:rsidRDefault="004C5DD0" w:rsidP="0024027F">
            <w:pPr>
              <w:widowControl w:val="0"/>
              <w:spacing w:after="0" w:line="240" w:lineRule="auto"/>
              <w:rPr>
                <w:rFonts w:ascii="Times New Roman" w:eastAsia="Times New Roman,Calibri" w:hAnsi="Times New Roman"/>
                <w:bCs/>
                <w:sz w:val="20"/>
                <w:szCs w:val="20"/>
                <w:lang w:eastAsia="hi-IN" w:bidi="hi-IN"/>
              </w:rPr>
            </w:pPr>
            <w:r w:rsidRPr="005806B7">
              <w:rPr>
                <w:rFonts w:ascii="Times New Roman" w:eastAsia="Times New Roman,Calibri" w:hAnsi="Times New Roman"/>
                <w:bCs/>
                <w:sz w:val="20"/>
                <w:szCs w:val="20"/>
                <w:lang w:eastAsia="hi-IN" w:bidi="hi-IN"/>
              </w:rPr>
              <w:t xml:space="preserve">Компакт дискове CD-R, </w:t>
            </w:r>
            <w:proofErr w:type="spellStart"/>
            <w:r w:rsidRPr="005806B7">
              <w:rPr>
                <w:rFonts w:ascii="Times New Roman" w:eastAsia="Times New Roman,Calibri" w:hAnsi="Times New Roman"/>
                <w:bCs/>
                <w:sz w:val="20"/>
                <w:szCs w:val="20"/>
                <w:lang w:eastAsia="hi-IN" w:bidi="hi-IN"/>
              </w:rPr>
              <w:t>Printable</w:t>
            </w:r>
            <w:proofErr w:type="spellEnd"/>
          </w:p>
        </w:tc>
        <w:tc>
          <w:tcPr>
            <w:tcW w:w="3261" w:type="dxa"/>
            <w:vAlign w:val="center"/>
          </w:tcPr>
          <w:p w14:paraId="3801F886"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87"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88"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89"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8A"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94" w14:textId="77777777" w:rsidTr="004B0284">
        <w:trPr>
          <w:trHeight w:val="1191"/>
        </w:trPr>
        <w:tc>
          <w:tcPr>
            <w:tcW w:w="496" w:type="dxa"/>
            <w:shd w:val="clear" w:color="auto" w:fill="auto"/>
            <w:vAlign w:val="center"/>
          </w:tcPr>
          <w:p w14:paraId="3801F88C" w14:textId="77777777" w:rsidR="004C5DD0" w:rsidRPr="00BF2B86" w:rsidRDefault="004C5DD0" w:rsidP="00BF2B86">
            <w:pPr>
              <w:spacing w:after="0" w:line="240" w:lineRule="auto"/>
              <w:jc w:val="center"/>
              <w:rPr>
                <w:rFonts w:ascii="Times New Roman" w:eastAsia="Times New Roman" w:hAnsi="Times New Roman"/>
                <w:color w:val="000000"/>
                <w:sz w:val="20"/>
                <w:szCs w:val="20"/>
                <w:lang w:eastAsia="bg-BG"/>
              </w:rPr>
            </w:pPr>
            <w:r w:rsidRPr="00BF2B86">
              <w:rPr>
                <w:rFonts w:ascii="Times New Roman" w:eastAsia="Times New Roman" w:hAnsi="Times New Roman"/>
                <w:color w:val="000000"/>
                <w:sz w:val="20"/>
                <w:szCs w:val="20"/>
                <w:lang w:eastAsia="bg-BG"/>
              </w:rPr>
              <w:t>8.9</w:t>
            </w:r>
          </w:p>
        </w:tc>
        <w:tc>
          <w:tcPr>
            <w:tcW w:w="1275" w:type="dxa"/>
            <w:shd w:val="clear" w:color="auto" w:fill="auto"/>
            <w:vAlign w:val="center"/>
          </w:tcPr>
          <w:p w14:paraId="3801F88D" w14:textId="77777777" w:rsidR="004C5DD0" w:rsidRPr="005806B7" w:rsidRDefault="004C5DD0" w:rsidP="0024027F">
            <w:pPr>
              <w:widowControl w:val="0"/>
              <w:spacing w:after="0" w:line="240" w:lineRule="auto"/>
              <w:rPr>
                <w:rFonts w:ascii="Times New Roman" w:eastAsia="Times New Roman,Calibri" w:hAnsi="Times New Roman"/>
                <w:bCs/>
                <w:sz w:val="20"/>
                <w:szCs w:val="20"/>
                <w:lang w:eastAsia="hi-IN" w:bidi="hi-IN"/>
              </w:rPr>
            </w:pPr>
            <w:r w:rsidRPr="005806B7">
              <w:rPr>
                <w:rFonts w:ascii="Times New Roman" w:eastAsia="Times New Roman,Calibri" w:hAnsi="Times New Roman"/>
                <w:bCs/>
                <w:sz w:val="20"/>
                <w:szCs w:val="20"/>
                <w:lang w:eastAsia="hi-IN" w:bidi="hi-IN"/>
              </w:rPr>
              <w:t>Дискове DVD - R</w:t>
            </w:r>
          </w:p>
        </w:tc>
        <w:tc>
          <w:tcPr>
            <w:tcW w:w="3261" w:type="dxa"/>
            <w:vAlign w:val="center"/>
          </w:tcPr>
          <w:p w14:paraId="3801F88F"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90"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91"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92"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93"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A3" w14:textId="77777777" w:rsidTr="004B0284">
        <w:trPr>
          <w:trHeight w:val="1191"/>
        </w:trPr>
        <w:tc>
          <w:tcPr>
            <w:tcW w:w="496" w:type="dxa"/>
            <w:shd w:val="clear" w:color="auto" w:fill="auto"/>
            <w:vAlign w:val="center"/>
          </w:tcPr>
          <w:p w14:paraId="3801F898" w14:textId="77777777" w:rsidR="004C5DD0" w:rsidRPr="00BF2B86" w:rsidRDefault="004C5DD0" w:rsidP="00BF2B86">
            <w:pPr>
              <w:spacing w:after="0" w:line="240" w:lineRule="auto"/>
              <w:jc w:val="center"/>
              <w:rPr>
                <w:rFonts w:ascii="Times New Roman" w:eastAsia="Times New Roman" w:hAnsi="Times New Roman"/>
                <w:sz w:val="20"/>
                <w:szCs w:val="20"/>
                <w:lang w:eastAsia="bg-BG"/>
              </w:rPr>
            </w:pPr>
            <w:r w:rsidRPr="00BF2B86">
              <w:rPr>
                <w:rFonts w:ascii="Times New Roman" w:eastAsia="Times New Roman" w:hAnsi="Times New Roman"/>
                <w:sz w:val="20"/>
                <w:szCs w:val="20"/>
                <w:lang w:eastAsia="bg-BG"/>
              </w:rPr>
              <w:t>9.1</w:t>
            </w:r>
          </w:p>
        </w:tc>
        <w:tc>
          <w:tcPr>
            <w:tcW w:w="1275" w:type="dxa"/>
            <w:shd w:val="clear" w:color="auto" w:fill="auto"/>
          </w:tcPr>
          <w:p w14:paraId="3801F899" w14:textId="77777777" w:rsidR="004C5DD0" w:rsidRPr="004B0284" w:rsidRDefault="004C5DD0" w:rsidP="0024027F">
            <w:pPr>
              <w:suppressLineNumbers/>
              <w:suppressAutoHyphens/>
              <w:spacing w:after="0" w:line="240" w:lineRule="auto"/>
              <w:rPr>
                <w:rFonts w:ascii="Times New Roman" w:eastAsia="Droid Sans Fallback" w:hAnsi="Times New Roman"/>
                <w:kern w:val="1"/>
                <w:sz w:val="20"/>
                <w:szCs w:val="20"/>
                <w:lang w:eastAsia="zh-CN" w:bidi="hi-IN"/>
              </w:rPr>
            </w:pPr>
            <w:r w:rsidRPr="004B0284">
              <w:rPr>
                <w:rFonts w:ascii="Times New Roman" w:eastAsia="Droid Sans Fallback" w:hAnsi="Times New Roman"/>
                <w:kern w:val="1"/>
                <w:sz w:val="20"/>
                <w:szCs w:val="20"/>
                <w:lang w:eastAsia="zh-CN" w:bidi="hi-IN"/>
              </w:rPr>
              <w:t>Комутатор 8p</w:t>
            </w:r>
          </w:p>
        </w:tc>
        <w:tc>
          <w:tcPr>
            <w:tcW w:w="3261" w:type="dxa"/>
            <w:vAlign w:val="center"/>
          </w:tcPr>
          <w:p w14:paraId="3801F89E"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9F"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A0"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A1"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A2"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AD" w14:textId="77777777" w:rsidTr="004B0284">
        <w:trPr>
          <w:trHeight w:val="1191"/>
        </w:trPr>
        <w:tc>
          <w:tcPr>
            <w:tcW w:w="496" w:type="dxa"/>
            <w:shd w:val="clear" w:color="auto" w:fill="auto"/>
            <w:vAlign w:val="center"/>
          </w:tcPr>
          <w:p w14:paraId="3801F8A4" w14:textId="77777777" w:rsidR="004C5DD0" w:rsidRPr="00BF2B86" w:rsidRDefault="004C5DD0" w:rsidP="00BF2B86">
            <w:pPr>
              <w:spacing w:after="0" w:line="240" w:lineRule="auto"/>
              <w:jc w:val="center"/>
              <w:rPr>
                <w:rFonts w:ascii="Times New Roman" w:eastAsia="Times New Roman" w:hAnsi="Times New Roman"/>
                <w:sz w:val="20"/>
                <w:szCs w:val="20"/>
                <w:lang w:eastAsia="bg-BG"/>
              </w:rPr>
            </w:pPr>
            <w:r w:rsidRPr="00BF2B86">
              <w:rPr>
                <w:rFonts w:ascii="Times New Roman" w:eastAsia="Times New Roman" w:hAnsi="Times New Roman"/>
                <w:sz w:val="20"/>
                <w:szCs w:val="20"/>
                <w:lang w:eastAsia="bg-BG"/>
              </w:rPr>
              <w:t>9.2</w:t>
            </w:r>
          </w:p>
        </w:tc>
        <w:tc>
          <w:tcPr>
            <w:tcW w:w="1275" w:type="dxa"/>
            <w:shd w:val="clear" w:color="auto" w:fill="auto"/>
          </w:tcPr>
          <w:p w14:paraId="3801F8A5" w14:textId="77777777" w:rsidR="004C5DD0" w:rsidRPr="004B0284" w:rsidRDefault="004C5DD0" w:rsidP="0024027F">
            <w:pPr>
              <w:suppressLineNumbers/>
              <w:suppressAutoHyphens/>
              <w:spacing w:after="0" w:line="240" w:lineRule="auto"/>
              <w:rPr>
                <w:rFonts w:ascii="Times New Roman" w:eastAsia="Droid Sans Fallback" w:hAnsi="Times New Roman"/>
                <w:kern w:val="1"/>
                <w:sz w:val="20"/>
                <w:szCs w:val="20"/>
                <w:lang w:eastAsia="zh-CN" w:bidi="hi-IN"/>
              </w:rPr>
            </w:pPr>
            <w:r w:rsidRPr="004B0284">
              <w:rPr>
                <w:rFonts w:ascii="Times New Roman" w:eastAsia="Droid Sans Fallback" w:hAnsi="Times New Roman"/>
                <w:kern w:val="1"/>
                <w:sz w:val="20"/>
                <w:szCs w:val="20"/>
                <w:lang w:eastAsia="zh-CN" w:bidi="hi-IN"/>
              </w:rPr>
              <w:t>Сървърна RAM памет</w:t>
            </w:r>
          </w:p>
        </w:tc>
        <w:tc>
          <w:tcPr>
            <w:tcW w:w="3261" w:type="dxa"/>
            <w:vAlign w:val="center"/>
          </w:tcPr>
          <w:p w14:paraId="3801F8A8"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A9"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AA"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AB"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AC"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BE" w14:textId="77777777" w:rsidTr="004B0284">
        <w:trPr>
          <w:trHeight w:val="1191"/>
        </w:trPr>
        <w:tc>
          <w:tcPr>
            <w:tcW w:w="496" w:type="dxa"/>
            <w:shd w:val="clear" w:color="auto" w:fill="auto"/>
            <w:vAlign w:val="center"/>
          </w:tcPr>
          <w:p w14:paraId="3801F8AE" w14:textId="77777777" w:rsidR="004C5DD0" w:rsidRPr="00BF2B86" w:rsidRDefault="004C5DD0" w:rsidP="00BF2B86">
            <w:pPr>
              <w:spacing w:after="0" w:line="240" w:lineRule="auto"/>
              <w:jc w:val="center"/>
              <w:rPr>
                <w:rFonts w:ascii="Times New Roman" w:eastAsia="Times New Roman" w:hAnsi="Times New Roman"/>
                <w:sz w:val="20"/>
                <w:szCs w:val="20"/>
                <w:lang w:eastAsia="bg-BG"/>
              </w:rPr>
            </w:pPr>
            <w:r w:rsidRPr="00BF2B86">
              <w:rPr>
                <w:rFonts w:ascii="Times New Roman" w:eastAsia="Times New Roman" w:hAnsi="Times New Roman"/>
                <w:sz w:val="20"/>
                <w:szCs w:val="20"/>
                <w:lang w:eastAsia="bg-BG"/>
              </w:rPr>
              <w:t>9.3</w:t>
            </w:r>
          </w:p>
        </w:tc>
        <w:tc>
          <w:tcPr>
            <w:tcW w:w="1275" w:type="dxa"/>
            <w:shd w:val="clear" w:color="auto" w:fill="auto"/>
          </w:tcPr>
          <w:p w14:paraId="3801F8AF" w14:textId="77777777" w:rsidR="004C5DD0" w:rsidRPr="004B0284" w:rsidRDefault="004C5DD0" w:rsidP="0024027F">
            <w:pPr>
              <w:suppressLineNumbers/>
              <w:suppressAutoHyphens/>
              <w:spacing w:after="0" w:line="240" w:lineRule="auto"/>
              <w:rPr>
                <w:rFonts w:ascii="Times New Roman" w:eastAsia="Droid Sans Fallback" w:hAnsi="Times New Roman"/>
                <w:kern w:val="1"/>
                <w:sz w:val="20"/>
                <w:szCs w:val="20"/>
                <w:lang w:eastAsia="zh-CN" w:bidi="hi-IN"/>
              </w:rPr>
            </w:pPr>
            <w:r w:rsidRPr="004B0284">
              <w:rPr>
                <w:rFonts w:ascii="Times New Roman" w:eastAsia="Droid Sans Fallback" w:hAnsi="Times New Roman"/>
                <w:kern w:val="1"/>
                <w:sz w:val="20"/>
                <w:szCs w:val="20"/>
                <w:lang w:eastAsia="zh-CN" w:bidi="hi-IN"/>
              </w:rPr>
              <w:t xml:space="preserve">Сървърен диск </w:t>
            </w:r>
            <w:proofErr w:type="spellStart"/>
            <w:r w:rsidRPr="004B0284">
              <w:rPr>
                <w:rFonts w:ascii="Times New Roman" w:eastAsia="Droid Sans Fallback" w:hAnsi="Times New Roman"/>
                <w:kern w:val="1"/>
                <w:sz w:val="20"/>
                <w:szCs w:val="20"/>
                <w:lang w:eastAsia="zh-CN" w:bidi="hi-IN"/>
              </w:rPr>
              <w:t>NVMe</w:t>
            </w:r>
            <w:proofErr w:type="spellEnd"/>
            <w:r w:rsidRPr="004B0284">
              <w:rPr>
                <w:rFonts w:ascii="Times New Roman" w:eastAsia="Droid Sans Fallback" w:hAnsi="Times New Roman"/>
                <w:kern w:val="1"/>
                <w:sz w:val="20"/>
                <w:szCs w:val="20"/>
                <w:lang w:eastAsia="zh-CN" w:bidi="hi-IN"/>
              </w:rPr>
              <w:t xml:space="preserve"> </w:t>
            </w:r>
          </w:p>
        </w:tc>
        <w:tc>
          <w:tcPr>
            <w:tcW w:w="3261" w:type="dxa"/>
            <w:vAlign w:val="center"/>
          </w:tcPr>
          <w:p w14:paraId="3801F8B9"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BA"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BB"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BC"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BD"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8C7" w14:textId="77777777" w:rsidTr="004B0284">
        <w:trPr>
          <w:trHeight w:val="95"/>
        </w:trPr>
        <w:tc>
          <w:tcPr>
            <w:tcW w:w="496" w:type="dxa"/>
            <w:shd w:val="clear" w:color="auto" w:fill="auto"/>
            <w:vAlign w:val="center"/>
          </w:tcPr>
          <w:p w14:paraId="3801F8BF" w14:textId="77777777" w:rsidR="004C5DD0" w:rsidRPr="00BF2B86" w:rsidRDefault="004C5DD0" w:rsidP="00BF2B86">
            <w:pPr>
              <w:spacing w:after="0" w:line="240" w:lineRule="auto"/>
              <w:jc w:val="center"/>
              <w:rPr>
                <w:rFonts w:ascii="Times New Roman" w:eastAsia="Times New Roman" w:hAnsi="Times New Roman"/>
                <w:sz w:val="20"/>
                <w:szCs w:val="20"/>
                <w:lang w:eastAsia="bg-BG"/>
              </w:rPr>
            </w:pPr>
            <w:r w:rsidRPr="005806B7">
              <w:rPr>
                <w:rFonts w:ascii="Times New Roman" w:eastAsia="Times New Roman,Calibri" w:hAnsi="Times New Roman"/>
                <w:bCs/>
                <w:sz w:val="20"/>
                <w:szCs w:val="20"/>
                <w:lang w:eastAsia="hi-IN" w:bidi="hi-IN"/>
              </w:rPr>
              <w:t>10.</w:t>
            </w:r>
          </w:p>
        </w:tc>
        <w:tc>
          <w:tcPr>
            <w:tcW w:w="1275" w:type="dxa"/>
            <w:shd w:val="clear" w:color="auto" w:fill="auto"/>
            <w:vAlign w:val="center"/>
          </w:tcPr>
          <w:p w14:paraId="3801F8C0" w14:textId="77777777" w:rsidR="004C5DD0" w:rsidRPr="005806B7" w:rsidRDefault="004C5DD0" w:rsidP="00BF2B86">
            <w:pPr>
              <w:widowControl w:val="0"/>
              <w:spacing w:after="0"/>
              <w:rPr>
                <w:rFonts w:ascii="Times New Roman" w:eastAsia="Times New Roman,Calibri" w:hAnsi="Times New Roman"/>
                <w:bCs/>
                <w:sz w:val="20"/>
                <w:szCs w:val="20"/>
                <w:lang w:eastAsia="hi-IN" w:bidi="hi-IN"/>
              </w:rPr>
            </w:pPr>
            <w:r w:rsidRPr="005806B7">
              <w:rPr>
                <w:rFonts w:ascii="Times New Roman" w:eastAsia="Times New Roman,Calibri" w:hAnsi="Times New Roman"/>
                <w:bCs/>
                <w:sz w:val="20"/>
                <w:szCs w:val="20"/>
                <w:lang w:eastAsia="hi-IN" w:bidi="hi-IN"/>
              </w:rPr>
              <w:t>Сървър за справки</w:t>
            </w:r>
          </w:p>
        </w:tc>
        <w:tc>
          <w:tcPr>
            <w:tcW w:w="3261" w:type="dxa"/>
          </w:tcPr>
          <w:p w14:paraId="3801F8C2"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8C3"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8C4"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8C5"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8C6"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921" w14:textId="77777777" w:rsidTr="004B0284">
        <w:trPr>
          <w:trHeight w:val="116"/>
        </w:trPr>
        <w:tc>
          <w:tcPr>
            <w:tcW w:w="496" w:type="dxa"/>
            <w:shd w:val="clear" w:color="auto" w:fill="auto"/>
            <w:vAlign w:val="center"/>
          </w:tcPr>
          <w:p w14:paraId="3801F919" w14:textId="77777777" w:rsidR="004C5DD0" w:rsidRPr="00BF2B86" w:rsidRDefault="004C5DD0" w:rsidP="00BF2B86">
            <w:pPr>
              <w:spacing w:after="0" w:line="240" w:lineRule="auto"/>
              <w:jc w:val="center"/>
              <w:rPr>
                <w:rFonts w:ascii="Times New Roman" w:eastAsia="Times New Roman" w:hAnsi="Times New Roman"/>
                <w:sz w:val="20"/>
                <w:szCs w:val="20"/>
                <w:lang w:eastAsia="bg-BG"/>
              </w:rPr>
            </w:pPr>
            <w:r w:rsidRPr="00EB653B">
              <w:rPr>
                <w:rFonts w:ascii="Times New Roman" w:eastAsia="Times New Roman,Calibri" w:hAnsi="Times New Roman"/>
                <w:bCs/>
                <w:sz w:val="20"/>
                <w:szCs w:val="20"/>
                <w:lang w:eastAsia="hi-IN" w:bidi="hi-IN"/>
              </w:rPr>
              <w:t>11.</w:t>
            </w:r>
          </w:p>
        </w:tc>
        <w:tc>
          <w:tcPr>
            <w:tcW w:w="1275" w:type="dxa"/>
            <w:shd w:val="clear" w:color="auto" w:fill="auto"/>
            <w:vAlign w:val="center"/>
          </w:tcPr>
          <w:p w14:paraId="3801F91A" w14:textId="77777777" w:rsidR="004C5DD0" w:rsidRPr="005806B7" w:rsidRDefault="004C5DD0" w:rsidP="00BF2B86">
            <w:pPr>
              <w:widowControl w:val="0"/>
              <w:spacing w:after="0"/>
              <w:rPr>
                <w:rFonts w:ascii="Times New Roman" w:eastAsia="Times New Roman,Calibri" w:hAnsi="Times New Roman"/>
                <w:bCs/>
                <w:sz w:val="20"/>
                <w:szCs w:val="20"/>
                <w:lang w:eastAsia="hi-IN" w:bidi="hi-IN"/>
              </w:rPr>
            </w:pPr>
            <w:r w:rsidRPr="00EB653B">
              <w:rPr>
                <w:rFonts w:ascii="Times New Roman" w:eastAsia="Times New Roman,Calibri" w:hAnsi="Times New Roman"/>
                <w:bCs/>
                <w:sz w:val="20"/>
                <w:szCs w:val="20"/>
                <w:lang w:eastAsia="hi-IN" w:bidi="hi-IN"/>
              </w:rPr>
              <w:t>NAS сървър</w:t>
            </w:r>
          </w:p>
        </w:tc>
        <w:tc>
          <w:tcPr>
            <w:tcW w:w="3261" w:type="dxa"/>
          </w:tcPr>
          <w:p w14:paraId="3801F91C"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91D"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91E"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91F"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920"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969" w14:textId="77777777" w:rsidTr="004B0284">
        <w:trPr>
          <w:trHeight w:val="84"/>
        </w:trPr>
        <w:tc>
          <w:tcPr>
            <w:tcW w:w="496" w:type="dxa"/>
            <w:shd w:val="clear" w:color="auto" w:fill="auto"/>
            <w:vAlign w:val="center"/>
          </w:tcPr>
          <w:p w14:paraId="3801F961" w14:textId="77777777" w:rsidR="004C5DD0" w:rsidRPr="00BF2B86" w:rsidRDefault="004C5DD0" w:rsidP="00BF2B86">
            <w:pPr>
              <w:spacing w:after="0" w:line="240" w:lineRule="auto"/>
              <w:jc w:val="center"/>
              <w:rPr>
                <w:rFonts w:ascii="Times New Roman" w:eastAsia="Times New Roman" w:hAnsi="Times New Roman"/>
                <w:sz w:val="20"/>
                <w:szCs w:val="20"/>
                <w:lang w:eastAsia="bg-BG"/>
              </w:rPr>
            </w:pPr>
            <w:r w:rsidRPr="00EB653B">
              <w:rPr>
                <w:rFonts w:ascii="Times New Roman" w:eastAsia="Times New Roman,Calibri" w:hAnsi="Times New Roman"/>
                <w:bCs/>
                <w:sz w:val="20"/>
                <w:szCs w:val="20"/>
                <w:lang w:eastAsia="hi-IN" w:bidi="hi-IN"/>
              </w:rPr>
              <w:t>12.</w:t>
            </w:r>
          </w:p>
        </w:tc>
        <w:tc>
          <w:tcPr>
            <w:tcW w:w="1275" w:type="dxa"/>
            <w:shd w:val="clear" w:color="auto" w:fill="auto"/>
            <w:vAlign w:val="center"/>
          </w:tcPr>
          <w:p w14:paraId="3801F962" w14:textId="77777777" w:rsidR="004C5DD0" w:rsidRPr="00BF2B86" w:rsidRDefault="004C5DD0" w:rsidP="00BF2B86">
            <w:pPr>
              <w:widowControl w:val="0"/>
              <w:spacing w:after="0"/>
              <w:rPr>
                <w:rFonts w:ascii="Times New Roman" w:eastAsia="Times New Roman,Calibri" w:hAnsi="Times New Roman"/>
                <w:bCs/>
                <w:sz w:val="20"/>
                <w:szCs w:val="20"/>
                <w:lang w:eastAsia="hi-IN" w:bidi="hi-IN"/>
              </w:rPr>
            </w:pPr>
            <w:r w:rsidRPr="00EB653B">
              <w:rPr>
                <w:rFonts w:ascii="Times New Roman" w:eastAsia="Times New Roman,Calibri" w:hAnsi="Times New Roman"/>
                <w:bCs/>
                <w:sz w:val="20"/>
                <w:szCs w:val="20"/>
                <w:lang w:eastAsia="hi-IN" w:bidi="hi-IN"/>
              </w:rPr>
              <w:t>Мрежов комутатор (</w:t>
            </w:r>
            <w:proofErr w:type="spellStart"/>
            <w:r w:rsidRPr="00EB653B">
              <w:rPr>
                <w:rFonts w:ascii="Times New Roman" w:eastAsia="Times New Roman,Calibri" w:hAnsi="Times New Roman"/>
                <w:bCs/>
                <w:sz w:val="20"/>
                <w:szCs w:val="20"/>
                <w:lang w:eastAsia="hi-IN" w:bidi="hi-IN"/>
              </w:rPr>
              <w:t>backbone</w:t>
            </w:r>
            <w:proofErr w:type="spellEnd"/>
            <w:r w:rsidRPr="00EB653B">
              <w:rPr>
                <w:rFonts w:ascii="Times New Roman" w:eastAsia="Times New Roman,Calibri" w:hAnsi="Times New Roman"/>
                <w:bCs/>
                <w:sz w:val="20"/>
                <w:szCs w:val="20"/>
                <w:lang w:eastAsia="hi-IN" w:bidi="hi-IN"/>
              </w:rPr>
              <w:t>).</w:t>
            </w:r>
          </w:p>
        </w:tc>
        <w:tc>
          <w:tcPr>
            <w:tcW w:w="3261" w:type="dxa"/>
          </w:tcPr>
          <w:p w14:paraId="3801F964"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965"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966"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967"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968"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9CC" w14:textId="77777777" w:rsidTr="004B0284">
        <w:trPr>
          <w:trHeight w:val="134"/>
        </w:trPr>
        <w:tc>
          <w:tcPr>
            <w:tcW w:w="496" w:type="dxa"/>
            <w:shd w:val="clear" w:color="auto" w:fill="auto"/>
            <w:vAlign w:val="center"/>
          </w:tcPr>
          <w:p w14:paraId="3801F9C4" w14:textId="77777777" w:rsidR="004C5DD0" w:rsidRPr="00BF2B86" w:rsidRDefault="004C5DD0" w:rsidP="00BF2B86">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13.</w:t>
            </w:r>
          </w:p>
        </w:tc>
        <w:tc>
          <w:tcPr>
            <w:tcW w:w="1275" w:type="dxa"/>
            <w:shd w:val="clear" w:color="auto" w:fill="auto"/>
            <w:vAlign w:val="center"/>
          </w:tcPr>
          <w:p w14:paraId="3801F9C5" w14:textId="77777777" w:rsidR="004C5DD0" w:rsidRPr="004B0284" w:rsidRDefault="004C5DD0" w:rsidP="00BF2B86">
            <w:pPr>
              <w:widowControl w:val="0"/>
              <w:spacing w:after="0"/>
              <w:rPr>
                <w:rFonts w:ascii="Times New Roman" w:hAnsi="Times New Roman"/>
                <w:sz w:val="20"/>
                <w:szCs w:val="20"/>
                <w:lang w:val="en-US"/>
              </w:rPr>
            </w:pPr>
            <w:r w:rsidRPr="004B0284">
              <w:rPr>
                <w:rFonts w:ascii="Times New Roman" w:hAnsi="Times New Roman"/>
                <w:bCs/>
                <w:sz w:val="20"/>
                <w:szCs w:val="20"/>
              </w:rPr>
              <w:t>Рутер РП</w:t>
            </w:r>
          </w:p>
        </w:tc>
        <w:tc>
          <w:tcPr>
            <w:tcW w:w="3261" w:type="dxa"/>
          </w:tcPr>
          <w:p w14:paraId="3801F9C7"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9C8"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9C9"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9CA"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9CB"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A0C" w14:textId="77777777" w:rsidTr="004B0284">
        <w:trPr>
          <w:trHeight w:val="243"/>
        </w:trPr>
        <w:tc>
          <w:tcPr>
            <w:tcW w:w="496" w:type="dxa"/>
            <w:shd w:val="clear" w:color="auto" w:fill="auto"/>
            <w:vAlign w:val="center"/>
          </w:tcPr>
          <w:p w14:paraId="3801FA04" w14:textId="77777777" w:rsidR="004C5DD0" w:rsidRDefault="004C5DD0" w:rsidP="00BF2B86">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14.</w:t>
            </w:r>
          </w:p>
        </w:tc>
        <w:tc>
          <w:tcPr>
            <w:tcW w:w="1275" w:type="dxa"/>
            <w:shd w:val="clear" w:color="auto" w:fill="auto"/>
            <w:vAlign w:val="center"/>
          </w:tcPr>
          <w:p w14:paraId="3801FA05" w14:textId="77777777" w:rsidR="004C5DD0" w:rsidRPr="00575603" w:rsidRDefault="004C5DD0" w:rsidP="00BF2B86">
            <w:pPr>
              <w:widowControl w:val="0"/>
              <w:spacing w:after="0"/>
              <w:rPr>
                <w:rFonts w:ascii="Times New Roman" w:hAnsi="Times New Roman"/>
                <w:bCs/>
                <w:sz w:val="20"/>
                <w:szCs w:val="20"/>
              </w:rPr>
            </w:pPr>
            <w:r w:rsidRPr="00575603">
              <w:rPr>
                <w:rFonts w:ascii="Times New Roman" w:eastAsia="Times New Roman" w:hAnsi="Times New Roman"/>
                <w:bCs/>
                <w:color w:val="000000"/>
                <w:sz w:val="20"/>
                <w:szCs w:val="20"/>
                <w:lang w:eastAsia="bg-BG"/>
              </w:rPr>
              <w:t>Маршрутизатор Тип 1</w:t>
            </w:r>
          </w:p>
        </w:tc>
        <w:tc>
          <w:tcPr>
            <w:tcW w:w="3261" w:type="dxa"/>
          </w:tcPr>
          <w:p w14:paraId="3801FA07"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A08"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A09"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A0A"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A0B"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A27" w14:textId="77777777" w:rsidTr="004B0284">
        <w:trPr>
          <w:trHeight w:val="226"/>
        </w:trPr>
        <w:tc>
          <w:tcPr>
            <w:tcW w:w="496" w:type="dxa"/>
            <w:shd w:val="clear" w:color="auto" w:fill="auto"/>
            <w:vAlign w:val="center"/>
          </w:tcPr>
          <w:p w14:paraId="3801FA1F" w14:textId="77777777" w:rsidR="004C5DD0" w:rsidRDefault="004C5DD0" w:rsidP="00BF2B86">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15.</w:t>
            </w:r>
          </w:p>
        </w:tc>
        <w:tc>
          <w:tcPr>
            <w:tcW w:w="1275" w:type="dxa"/>
            <w:shd w:val="clear" w:color="auto" w:fill="auto"/>
            <w:vAlign w:val="center"/>
          </w:tcPr>
          <w:p w14:paraId="3801FA20" w14:textId="77777777" w:rsidR="004C5DD0" w:rsidRPr="00575603" w:rsidRDefault="004C5DD0" w:rsidP="00BF2B86">
            <w:pPr>
              <w:widowControl w:val="0"/>
              <w:spacing w:after="0"/>
              <w:rPr>
                <w:rFonts w:ascii="Times New Roman" w:hAnsi="Times New Roman"/>
                <w:bCs/>
                <w:sz w:val="20"/>
                <w:szCs w:val="20"/>
              </w:rPr>
            </w:pPr>
            <w:r w:rsidRPr="00575603">
              <w:rPr>
                <w:rFonts w:ascii="Times New Roman" w:hAnsi="Times New Roman"/>
                <w:bCs/>
                <w:sz w:val="20"/>
                <w:szCs w:val="20"/>
              </w:rPr>
              <w:t>Маршрутизатор Тип 2</w:t>
            </w:r>
          </w:p>
        </w:tc>
        <w:tc>
          <w:tcPr>
            <w:tcW w:w="3261" w:type="dxa"/>
            <w:vAlign w:val="center"/>
          </w:tcPr>
          <w:p w14:paraId="3801FA22"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A23"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A24"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A25"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A26" w14:textId="77777777" w:rsidR="004C5DD0" w:rsidRPr="00BF2B86" w:rsidRDefault="004C5DD0" w:rsidP="00BF2B86">
            <w:pPr>
              <w:jc w:val="center"/>
              <w:rPr>
                <w:rFonts w:ascii="Times New Roman" w:hAnsi="Times New Roman"/>
                <w:bCs/>
                <w:color w:val="000000"/>
                <w:sz w:val="20"/>
                <w:szCs w:val="20"/>
              </w:rPr>
            </w:pPr>
          </w:p>
        </w:tc>
      </w:tr>
      <w:tr w:rsidR="004C5DD0" w:rsidRPr="00BF2B86" w14:paraId="3801FA39" w14:textId="77777777" w:rsidTr="004B0284">
        <w:trPr>
          <w:trHeight w:val="226"/>
        </w:trPr>
        <w:tc>
          <w:tcPr>
            <w:tcW w:w="496" w:type="dxa"/>
            <w:shd w:val="clear" w:color="auto" w:fill="auto"/>
            <w:vAlign w:val="center"/>
          </w:tcPr>
          <w:p w14:paraId="3801FA31" w14:textId="77777777" w:rsidR="004C5DD0" w:rsidRDefault="004C5DD0" w:rsidP="00BF2B86">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16.</w:t>
            </w:r>
          </w:p>
        </w:tc>
        <w:tc>
          <w:tcPr>
            <w:tcW w:w="1275" w:type="dxa"/>
            <w:shd w:val="clear" w:color="auto" w:fill="auto"/>
            <w:vAlign w:val="center"/>
          </w:tcPr>
          <w:p w14:paraId="3801FA32" w14:textId="77777777" w:rsidR="004C5DD0" w:rsidRPr="00575603" w:rsidRDefault="004C5DD0" w:rsidP="00BF2B86">
            <w:pPr>
              <w:widowControl w:val="0"/>
              <w:spacing w:after="0"/>
              <w:rPr>
                <w:rFonts w:ascii="Times New Roman" w:hAnsi="Times New Roman"/>
                <w:bCs/>
                <w:sz w:val="20"/>
                <w:szCs w:val="20"/>
              </w:rPr>
            </w:pPr>
            <w:r w:rsidRPr="00575603">
              <w:rPr>
                <w:rFonts w:ascii="Times New Roman" w:hAnsi="Times New Roman"/>
                <w:bCs/>
                <w:sz w:val="20"/>
                <w:szCs w:val="20"/>
              </w:rPr>
              <w:t>Маршрутизатор Тип 3</w:t>
            </w:r>
          </w:p>
        </w:tc>
        <w:tc>
          <w:tcPr>
            <w:tcW w:w="3261" w:type="dxa"/>
            <w:vAlign w:val="center"/>
          </w:tcPr>
          <w:p w14:paraId="3801FA34"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708" w:type="dxa"/>
            <w:vAlign w:val="center"/>
          </w:tcPr>
          <w:p w14:paraId="3801FA35" w14:textId="77777777" w:rsidR="004C5DD0" w:rsidRPr="00BF2B86" w:rsidRDefault="004C5DD0" w:rsidP="00BF2B86">
            <w:pPr>
              <w:spacing w:after="0" w:line="240" w:lineRule="auto"/>
              <w:jc w:val="center"/>
              <w:rPr>
                <w:rFonts w:ascii="Times New Roman" w:eastAsia="Times New Roman" w:hAnsi="Times New Roman"/>
                <w:bCs/>
                <w:sz w:val="20"/>
                <w:szCs w:val="20"/>
                <w:lang w:eastAsia="bg-BG"/>
              </w:rPr>
            </w:pPr>
          </w:p>
        </w:tc>
        <w:tc>
          <w:tcPr>
            <w:tcW w:w="993" w:type="dxa"/>
            <w:vAlign w:val="center"/>
          </w:tcPr>
          <w:p w14:paraId="3801FA36" w14:textId="77777777" w:rsidR="004C5DD0" w:rsidRPr="00BF2B86" w:rsidRDefault="004C5DD0" w:rsidP="00BF2B86">
            <w:pPr>
              <w:jc w:val="center"/>
              <w:rPr>
                <w:rFonts w:ascii="Times New Roman" w:hAnsi="Times New Roman"/>
                <w:bCs/>
                <w:color w:val="000000"/>
                <w:sz w:val="20"/>
                <w:szCs w:val="20"/>
              </w:rPr>
            </w:pPr>
          </w:p>
        </w:tc>
        <w:tc>
          <w:tcPr>
            <w:tcW w:w="1134" w:type="dxa"/>
            <w:vAlign w:val="center"/>
          </w:tcPr>
          <w:p w14:paraId="3801FA37" w14:textId="77777777" w:rsidR="004C5DD0" w:rsidRPr="00BF2B86" w:rsidRDefault="004C5DD0" w:rsidP="00BF2B86">
            <w:pPr>
              <w:jc w:val="center"/>
              <w:rPr>
                <w:rFonts w:ascii="Times New Roman" w:hAnsi="Times New Roman"/>
                <w:bCs/>
                <w:color w:val="000000"/>
                <w:sz w:val="20"/>
                <w:szCs w:val="20"/>
              </w:rPr>
            </w:pPr>
          </w:p>
        </w:tc>
        <w:tc>
          <w:tcPr>
            <w:tcW w:w="2268" w:type="dxa"/>
            <w:vAlign w:val="center"/>
          </w:tcPr>
          <w:p w14:paraId="3801FA38" w14:textId="77777777" w:rsidR="004C5DD0" w:rsidRPr="00BF2B86" w:rsidRDefault="004C5DD0" w:rsidP="00BF2B86">
            <w:pPr>
              <w:jc w:val="center"/>
              <w:rPr>
                <w:rFonts w:ascii="Times New Roman" w:hAnsi="Times New Roman"/>
                <w:bCs/>
                <w:color w:val="000000"/>
                <w:sz w:val="20"/>
                <w:szCs w:val="20"/>
              </w:rPr>
            </w:pPr>
          </w:p>
        </w:tc>
      </w:tr>
    </w:tbl>
    <w:p w14:paraId="3801FA43" w14:textId="77777777" w:rsidR="00BF2B86" w:rsidRPr="00BF2B86" w:rsidRDefault="00BF2B86" w:rsidP="00BF2B86">
      <w:pPr>
        <w:spacing w:after="0" w:line="240" w:lineRule="auto"/>
        <w:jc w:val="both"/>
        <w:rPr>
          <w:rFonts w:ascii="Times New Roman" w:eastAsia="Times New Roman" w:hAnsi="Times New Roman"/>
          <w:b/>
          <w:sz w:val="24"/>
          <w:szCs w:val="24"/>
        </w:rPr>
      </w:pPr>
    </w:p>
    <w:p w14:paraId="2D2D3EBD" w14:textId="77777777" w:rsidR="004C5DD0" w:rsidRDefault="004C5DD0" w:rsidP="00BF2B86">
      <w:pPr>
        <w:spacing w:after="0" w:line="240" w:lineRule="auto"/>
        <w:ind w:firstLine="567"/>
        <w:jc w:val="both"/>
        <w:rPr>
          <w:rFonts w:ascii="Times New Roman" w:eastAsia="Times New Roman" w:hAnsi="Times New Roman"/>
          <w:sz w:val="24"/>
          <w:szCs w:val="24"/>
        </w:rPr>
      </w:pPr>
    </w:p>
    <w:p w14:paraId="3801FA45"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3801FA46" w14:textId="77777777" w:rsidR="00575603" w:rsidRDefault="00BF2B86" w:rsidP="00BF2B86">
      <w:pPr>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 xml:space="preserve">При офериране на срокове, следва да се посочат единствено цели положителни числа. Участникът следва да посочи марка, производител, модел или продуктов номер  на всяка една от предлаганите от него стоки. </w:t>
      </w:r>
    </w:p>
    <w:p w14:paraId="3801FA47" w14:textId="77777777" w:rsidR="00BF2B86" w:rsidRPr="00BF2B86" w:rsidRDefault="00BF2B86" w:rsidP="00BF2B86">
      <w:pPr>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3801FA48" w14:textId="77777777" w:rsidR="00BF2B86" w:rsidRPr="00BF2B86" w:rsidRDefault="00BF2B86" w:rsidP="00BF2B86">
      <w:pPr>
        <w:spacing w:after="0" w:line="240" w:lineRule="auto"/>
        <w:ind w:firstLine="720"/>
        <w:jc w:val="both"/>
        <w:rPr>
          <w:rFonts w:ascii="Times New Roman" w:eastAsia="Times New Roman" w:hAnsi="Times New Roman"/>
          <w:sz w:val="24"/>
          <w:szCs w:val="24"/>
        </w:rPr>
      </w:pPr>
      <w:r w:rsidRPr="00BF2B86">
        <w:rPr>
          <w:rFonts w:ascii="Times New Roman" w:eastAsia="Times New Roman" w:hAnsi="Times New Roman"/>
          <w:sz w:val="24"/>
          <w:szCs w:val="24"/>
        </w:rPr>
        <w:t>Дата:................</w:t>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t>Подпис и печат: .....................................</w:t>
      </w:r>
    </w:p>
    <w:p w14:paraId="3801FA49" w14:textId="77777777" w:rsidR="00BF2B86" w:rsidRPr="00BF2B86" w:rsidRDefault="00BF2B86" w:rsidP="00BF2B86">
      <w:pPr>
        <w:spacing w:after="0" w:line="240" w:lineRule="auto"/>
        <w:ind w:firstLine="720"/>
        <w:jc w:val="both"/>
        <w:rPr>
          <w:rFonts w:ascii="Times New Roman" w:eastAsia="Times New Roman" w:hAnsi="Times New Roman"/>
          <w:sz w:val="24"/>
          <w:szCs w:val="24"/>
        </w:rPr>
      </w:pP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t>Име и фамилия:.............................................................</w:t>
      </w:r>
    </w:p>
    <w:p w14:paraId="3801FA4A" w14:textId="77777777" w:rsidR="00BF2B86" w:rsidRPr="00BF2B86" w:rsidRDefault="00BF2B86" w:rsidP="00BF2B86">
      <w:pPr>
        <w:spacing w:after="0" w:line="240" w:lineRule="auto"/>
        <w:ind w:left="3528" w:firstLine="720"/>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(представляващ по регистрация или упълномощено лице)</w:t>
      </w:r>
    </w:p>
    <w:p w14:paraId="3801FA4C" w14:textId="2F2B18F7" w:rsidR="00BF2B86" w:rsidRPr="00BF2B86" w:rsidRDefault="00BF2B86" w:rsidP="00806A1A">
      <w:pPr>
        <w:ind w:left="7080"/>
        <w:rPr>
          <w:rFonts w:ascii="Times New Roman" w:eastAsia="Times New Roman" w:hAnsi="Times New Roman"/>
          <w:b/>
          <w:sz w:val="24"/>
          <w:szCs w:val="24"/>
          <w:u w:val="single"/>
        </w:rPr>
      </w:pPr>
      <w:r w:rsidRPr="00BF2B86">
        <w:rPr>
          <w:rFonts w:ascii="Times New Roman" w:eastAsia="Times New Roman" w:hAnsi="Times New Roman"/>
          <w:i/>
          <w:sz w:val="24"/>
          <w:szCs w:val="24"/>
        </w:rPr>
        <w:br w:type="page"/>
      </w:r>
      <w:r w:rsidR="00D000C2">
        <w:rPr>
          <w:rFonts w:ascii="Times New Roman" w:eastAsia="Times New Roman" w:hAnsi="Times New Roman"/>
          <w:b/>
          <w:sz w:val="24"/>
          <w:szCs w:val="24"/>
          <w:u w:val="single"/>
        </w:rPr>
        <w:lastRenderedPageBreak/>
        <w:t xml:space="preserve"> </w:t>
      </w:r>
      <w:r>
        <w:rPr>
          <w:rFonts w:ascii="Times New Roman" w:eastAsia="Times New Roman" w:hAnsi="Times New Roman"/>
          <w:b/>
          <w:sz w:val="24"/>
          <w:szCs w:val="24"/>
          <w:u w:val="single"/>
        </w:rPr>
        <w:t>Приложение № 2.</w:t>
      </w:r>
      <w:proofErr w:type="spellStart"/>
      <w:r>
        <w:rPr>
          <w:rFonts w:ascii="Times New Roman" w:eastAsia="Times New Roman" w:hAnsi="Times New Roman"/>
          <w:b/>
          <w:sz w:val="24"/>
          <w:szCs w:val="24"/>
          <w:u w:val="single"/>
        </w:rPr>
        <w:t>2</w:t>
      </w:r>
      <w:proofErr w:type="spellEnd"/>
      <w:r w:rsidRPr="00BF2B86">
        <w:rPr>
          <w:rFonts w:ascii="Times New Roman" w:eastAsia="Times New Roman" w:hAnsi="Times New Roman"/>
          <w:b/>
          <w:sz w:val="24"/>
          <w:szCs w:val="24"/>
          <w:u w:val="single"/>
        </w:rPr>
        <w:t>.</w:t>
      </w:r>
      <w:r w:rsidRPr="00BF2B86">
        <w:rPr>
          <w:rFonts w:ascii="Times New Roman" w:eastAsia="Times New Roman" w:hAnsi="Times New Roman"/>
          <w:b/>
          <w:bCs/>
          <w:sz w:val="24"/>
          <w:szCs w:val="24"/>
          <w:u w:val="single"/>
          <w:lang w:eastAsia="bg-BG"/>
        </w:rPr>
        <w:t xml:space="preserve"> -</w:t>
      </w:r>
      <w:r w:rsidRPr="00BF2B86">
        <w:rPr>
          <w:rFonts w:ascii="Times New Roman" w:eastAsia="Times New Roman" w:hAnsi="Times New Roman"/>
          <w:b/>
          <w:sz w:val="24"/>
          <w:szCs w:val="24"/>
          <w:u w:val="single"/>
          <w:lang w:eastAsia="bg-BG"/>
        </w:rPr>
        <w:t xml:space="preserve"> Образец</w:t>
      </w:r>
    </w:p>
    <w:p w14:paraId="3801FA4D" w14:textId="77777777" w:rsidR="00BF2B86" w:rsidRPr="00BF2B86" w:rsidRDefault="00BF2B86" w:rsidP="00BF2B86">
      <w:pPr>
        <w:spacing w:after="0" w:line="240" w:lineRule="auto"/>
        <w:ind w:firstLine="654"/>
        <w:jc w:val="both"/>
        <w:rPr>
          <w:rFonts w:ascii="Times New Roman" w:eastAsia="Times New Roman" w:hAnsi="Times New Roman"/>
          <w:b/>
          <w:sz w:val="28"/>
          <w:szCs w:val="28"/>
        </w:rPr>
      </w:pPr>
    </w:p>
    <w:p w14:paraId="3801FA4E" w14:textId="77777777"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До</w:t>
      </w:r>
    </w:p>
    <w:p w14:paraId="3801FA4F" w14:textId="77777777" w:rsidR="00BF2B86" w:rsidRPr="00BF2B86" w:rsidRDefault="00BF2B86" w:rsidP="00BF2B86">
      <w:pPr>
        <w:spacing w:after="0" w:line="240" w:lineRule="auto"/>
        <w:ind w:left="6804"/>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 гр. София, бул. „Витоша ” № 2</w:t>
      </w:r>
    </w:p>
    <w:p w14:paraId="3801FA50" w14:textId="77777777" w:rsidR="00BF2B86" w:rsidRPr="00BF2B86" w:rsidRDefault="00BF2B86" w:rsidP="00BF2B86">
      <w:pPr>
        <w:spacing w:after="0" w:line="240" w:lineRule="auto"/>
        <w:ind w:left="5103" w:firstLine="720"/>
        <w:jc w:val="both"/>
        <w:rPr>
          <w:rFonts w:ascii="Times New Roman" w:eastAsia="Times New Roman" w:hAnsi="Times New Roman"/>
          <w:sz w:val="24"/>
          <w:szCs w:val="24"/>
        </w:rPr>
      </w:pPr>
    </w:p>
    <w:p w14:paraId="3801FA51" w14:textId="77777777" w:rsidR="00BF2B86" w:rsidRPr="00BF2B86" w:rsidRDefault="00BF2B86" w:rsidP="00BF2B86">
      <w:pPr>
        <w:spacing w:after="0" w:line="240" w:lineRule="auto"/>
        <w:ind w:left="5103" w:firstLine="720"/>
        <w:jc w:val="both"/>
        <w:rPr>
          <w:rFonts w:ascii="Times New Roman" w:eastAsia="Times New Roman" w:hAnsi="Times New Roman"/>
          <w:sz w:val="24"/>
          <w:szCs w:val="24"/>
        </w:rPr>
      </w:pPr>
    </w:p>
    <w:p w14:paraId="3801FA52" w14:textId="77777777" w:rsidR="00BF2B86" w:rsidRPr="00BF2B86" w:rsidRDefault="00BF2B86" w:rsidP="00BF2B86">
      <w:pPr>
        <w:spacing w:after="0" w:line="240" w:lineRule="auto"/>
        <w:ind w:firstLine="567"/>
        <w:jc w:val="center"/>
        <w:rPr>
          <w:rFonts w:ascii="Times New Roman" w:eastAsia="Times New Roman" w:hAnsi="Times New Roman"/>
          <w:b/>
          <w:sz w:val="24"/>
          <w:szCs w:val="24"/>
        </w:rPr>
      </w:pPr>
      <w:r w:rsidRPr="00BF2B86">
        <w:rPr>
          <w:rFonts w:ascii="Times New Roman" w:eastAsia="Times New Roman" w:hAnsi="Times New Roman"/>
          <w:b/>
          <w:sz w:val="24"/>
          <w:szCs w:val="24"/>
        </w:rPr>
        <w:t>Предложение за изпълнение на обществена поръчка</w:t>
      </w:r>
    </w:p>
    <w:p w14:paraId="3801FA53" w14:textId="77777777" w:rsidR="00BF2B86" w:rsidRPr="00BF2B86" w:rsidRDefault="00BF2B86" w:rsidP="00BF2B86">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14:paraId="3801FA54" w14:textId="77777777"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14:paraId="3801FA55"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p>
    <w:p w14:paraId="3801FA56"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14:paraId="3801FA57"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p>
    <w:p w14:paraId="3801FA58"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14:paraId="3801FA59"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14:paraId="3801FA5A"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A5B"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A5C" w14:textId="77777777"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14:paraId="3801FA5D"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A5E"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BF2B8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 </w:t>
      </w:r>
      <w:r>
        <w:rPr>
          <w:rFonts w:ascii="Times New Roman" w:eastAsia="Times New Roman" w:hAnsi="Times New Roman"/>
          <w:sz w:val="24"/>
          <w:szCs w:val="24"/>
        </w:rPr>
        <w:t>2</w:t>
      </w:r>
      <w:r w:rsidRPr="00BF2B86">
        <w:rPr>
          <w:rFonts w:ascii="Times New Roman" w:eastAsia="Times New Roman" w:hAnsi="Times New Roman"/>
          <w:sz w:val="24"/>
          <w:szCs w:val="24"/>
        </w:rPr>
        <w:t xml:space="preserve"> съгласно документацията за участие при следните условия: </w:t>
      </w:r>
    </w:p>
    <w:p w14:paraId="3801FA5F" w14:textId="77777777" w:rsidR="00BF2B86" w:rsidRPr="00BF2B86" w:rsidRDefault="00BF2B86" w:rsidP="00BF2B86">
      <w:pPr>
        <w:spacing w:after="0" w:line="240" w:lineRule="auto"/>
        <w:ind w:firstLine="567"/>
        <w:jc w:val="both"/>
        <w:rPr>
          <w:rFonts w:ascii="Times New Roman" w:eastAsia="MS Mincho" w:hAnsi="Times New Roman"/>
          <w:sz w:val="24"/>
          <w:szCs w:val="24"/>
        </w:rPr>
      </w:pPr>
      <w:r w:rsidRPr="00BF2B86">
        <w:rPr>
          <w:rFonts w:ascii="Times New Roman" w:eastAsia="MS Mincho" w:hAnsi="Times New Roman"/>
          <w:sz w:val="24"/>
          <w:szCs w:val="24"/>
        </w:rPr>
        <w:t>Срок за изпълнение на доставките:……………………………</w:t>
      </w:r>
    </w:p>
    <w:p w14:paraId="3801FA60" w14:textId="77777777" w:rsidR="00BF2B86" w:rsidRPr="00BF2B86" w:rsidRDefault="00BF2B86" w:rsidP="00BF2B86">
      <w:pPr>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Място на доставка:......................................................</w:t>
      </w:r>
    </w:p>
    <w:p w14:paraId="3801FA61" w14:textId="77777777" w:rsidR="00BF2B86" w:rsidRPr="00BF2B86" w:rsidRDefault="00BF2B86" w:rsidP="00BF2B86">
      <w:pPr>
        <w:spacing w:after="0" w:line="240" w:lineRule="auto"/>
        <w:ind w:firstLine="567"/>
        <w:jc w:val="both"/>
        <w:rPr>
          <w:rFonts w:ascii="Times New Roman" w:eastAsia="MS Mincho" w:hAnsi="Times New Roman"/>
          <w:sz w:val="24"/>
          <w:szCs w:val="24"/>
        </w:rPr>
      </w:pPr>
      <w:r w:rsidRPr="00BF2B86">
        <w:rPr>
          <w:rFonts w:ascii="Times New Roman" w:eastAsia="MS Mincho" w:hAnsi="Times New Roman"/>
          <w:sz w:val="24"/>
          <w:szCs w:val="24"/>
        </w:rPr>
        <w:t>Срок за гаранционно обслужване:…………………………….</w:t>
      </w:r>
    </w:p>
    <w:p w14:paraId="3801FA62" w14:textId="77777777" w:rsidR="00BF2B86" w:rsidRPr="00BF2B86" w:rsidRDefault="00BF2B86" w:rsidP="00BF2B86">
      <w:pPr>
        <w:spacing w:after="0" w:line="240" w:lineRule="auto"/>
        <w:ind w:left="567"/>
        <w:jc w:val="both"/>
        <w:rPr>
          <w:rFonts w:ascii="Times New Roman" w:eastAsia="MS Mincho" w:hAnsi="Times New Roman"/>
          <w:sz w:val="24"/>
          <w:szCs w:val="24"/>
        </w:rPr>
      </w:pPr>
      <w:r w:rsidRPr="00BF2B86">
        <w:rPr>
          <w:rFonts w:ascii="Times New Roman" w:eastAsia="MS Mincho" w:hAnsi="Times New Roman"/>
          <w:sz w:val="24"/>
          <w:szCs w:val="24"/>
        </w:rPr>
        <w:t>Срок за отстраняване на повреди и/или дефекти, проявили се в рамките на гаранционния срок: ……………………………….</w:t>
      </w:r>
    </w:p>
    <w:p w14:paraId="3801FA63" w14:textId="77777777" w:rsidR="00BF2B86" w:rsidRPr="00BF2B86" w:rsidRDefault="00BF2B86" w:rsidP="00BF2B86">
      <w:pPr>
        <w:spacing w:after="0" w:line="240" w:lineRule="auto"/>
        <w:ind w:firstLine="567"/>
        <w:jc w:val="both"/>
        <w:rPr>
          <w:rFonts w:ascii="Times New Roman" w:eastAsia="MS Mincho" w:hAnsi="Times New Roman"/>
          <w:sz w:val="24"/>
          <w:szCs w:val="24"/>
        </w:rPr>
      </w:pPr>
      <w:r w:rsidRPr="00BF2B86">
        <w:rPr>
          <w:rFonts w:ascii="Times New Roman" w:eastAsia="MS Mincho" w:hAnsi="Times New Roman"/>
          <w:sz w:val="24"/>
          <w:szCs w:val="24"/>
        </w:rPr>
        <w:t>Условия за гаранционно обслужване:……………………….</w:t>
      </w:r>
    </w:p>
    <w:p w14:paraId="3801FA64" w14:textId="77777777" w:rsidR="00BF2B86" w:rsidRPr="00BF2B86" w:rsidRDefault="00BF2B86" w:rsidP="00BF2B86">
      <w:pPr>
        <w:widowControl w:val="0"/>
        <w:suppressAutoHyphens/>
        <w:spacing w:after="0" w:line="240" w:lineRule="auto"/>
        <w:ind w:left="567"/>
        <w:jc w:val="both"/>
        <w:rPr>
          <w:rFonts w:ascii="Times New Roman" w:eastAsia="Times New Roman" w:hAnsi="Times New Roman"/>
          <w:i/>
          <w:sz w:val="24"/>
          <w:szCs w:val="24"/>
          <w:lang w:eastAsia="ar-SA"/>
        </w:rPr>
      </w:pPr>
      <w:r w:rsidRPr="00BF2B86">
        <w:rPr>
          <w:rFonts w:ascii="Times New Roman" w:eastAsia="Times New Roman" w:hAnsi="Times New Roman"/>
          <w:i/>
          <w:sz w:val="24"/>
          <w:szCs w:val="24"/>
          <w:lang w:eastAsia="ar-SA"/>
        </w:rPr>
        <w:t xml:space="preserve">/Участникът следва да попълни </w:t>
      </w:r>
      <w:r w:rsidRPr="00BF2B86">
        <w:rPr>
          <w:rFonts w:ascii="Times New Roman" w:eastAsia="Times New Roman" w:hAnsi="Times New Roman"/>
          <w:i/>
          <w:sz w:val="24"/>
          <w:szCs w:val="24"/>
          <w:lang w:eastAsia="bg-BG"/>
        </w:rPr>
        <w:t>с конкретно предложение всяко от посочените по-горе изисквания</w:t>
      </w:r>
      <w:r w:rsidRPr="00BF2B86">
        <w:rPr>
          <w:rFonts w:ascii="Times New Roman" w:eastAsia="Times New Roman" w:hAnsi="Times New Roman"/>
          <w:i/>
          <w:sz w:val="24"/>
          <w:szCs w:val="24"/>
          <w:lang w:eastAsia="ar-SA"/>
        </w:rPr>
        <w:t>/</w:t>
      </w:r>
    </w:p>
    <w:p w14:paraId="3801FA65" w14:textId="77777777" w:rsidR="00BF2B86" w:rsidRPr="00BF2B86" w:rsidRDefault="00BF2B86" w:rsidP="00BF2B86">
      <w:pPr>
        <w:spacing w:after="0"/>
        <w:ind w:firstLine="567"/>
        <w:jc w:val="both"/>
        <w:rPr>
          <w:rFonts w:ascii="Times New Roman" w:hAnsi="Times New Roman"/>
          <w:bCs/>
          <w:sz w:val="24"/>
          <w:szCs w:val="24"/>
        </w:rPr>
      </w:pPr>
      <w:r w:rsidRPr="00BF2B86">
        <w:rPr>
          <w:rFonts w:ascii="Times New Roman" w:hAnsi="Times New Roman"/>
          <w:bCs/>
          <w:sz w:val="24"/>
          <w:szCs w:val="24"/>
        </w:rPr>
        <w:t xml:space="preserve">Предложеното оборудване отговаря на стандартите за електрическо захранване в Република България - 230V, 50Hz; </w:t>
      </w:r>
    </w:p>
    <w:p w14:paraId="3801FA66" w14:textId="77777777" w:rsidR="00BF2B86" w:rsidRPr="00BF2B86" w:rsidRDefault="00BF2B86" w:rsidP="00BF2B86">
      <w:pPr>
        <w:spacing w:after="0"/>
        <w:ind w:firstLine="567"/>
        <w:jc w:val="both"/>
        <w:rPr>
          <w:rFonts w:ascii="Times New Roman" w:hAnsi="Times New Roman"/>
          <w:bCs/>
          <w:sz w:val="24"/>
          <w:szCs w:val="24"/>
        </w:rPr>
      </w:pPr>
      <w:r w:rsidRPr="00BF2B86">
        <w:rPr>
          <w:rFonts w:ascii="Times New Roman" w:hAnsi="Times New Roman"/>
          <w:bCs/>
          <w:sz w:val="24"/>
          <w:szCs w:val="24"/>
        </w:rPr>
        <w:t>Предложените артикули ще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w:t>
      </w:r>
    </w:p>
    <w:p w14:paraId="3801FA67" w14:textId="77777777" w:rsidR="00BF2B86" w:rsidRPr="00BF2B86" w:rsidRDefault="00BF2B86" w:rsidP="00BF2B86">
      <w:pPr>
        <w:spacing w:after="0" w:line="240" w:lineRule="auto"/>
        <w:ind w:firstLine="567"/>
        <w:jc w:val="both"/>
        <w:rPr>
          <w:rFonts w:ascii="Times New Roman" w:hAnsi="Times New Roman"/>
          <w:bCs/>
          <w:color w:val="000000"/>
          <w:sz w:val="24"/>
          <w:szCs w:val="24"/>
        </w:rPr>
      </w:pPr>
      <w:r w:rsidRPr="00BF2B86">
        <w:rPr>
          <w:rFonts w:ascii="Times New Roman" w:hAnsi="Times New Roman"/>
          <w:bCs/>
          <w:color w:val="000000"/>
          <w:sz w:val="24"/>
          <w:szCs w:val="24"/>
        </w:rPr>
        <w:t>Доставените компютри ще са с инсталирана операционна система Windows OEM.</w:t>
      </w:r>
    </w:p>
    <w:p w14:paraId="3801FA68" w14:textId="77777777" w:rsidR="00BF2B86" w:rsidRPr="00BF2B86" w:rsidRDefault="00BF2B86" w:rsidP="00BF2B86">
      <w:pPr>
        <w:spacing w:after="0"/>
        <w:ind w:firstLine="567"/>
        <w:jc w:val="both"/>
        <w:rPr>
          <w:rFonts w:ascii="Times New Roman" w:hAnsi="Times New Roman"/>
          <w:bCs/>
          <w:sz w:val="24"/>
          <w:szCs w:val="24"/>
        </w:rPr>
      </w:pPr>
    </w:p>
    <w:p w14:paraId="3801FA69" w14:textId="77777777" w:rsidR="00BF2B86" w:rsidRPr="00BF2B86" w:rsidRDefault="00BF2B86" w:rsidP="00BF2B86">
      <w:pPr>
        <w:widowControl w:val="0"/>
        <w:suppressAutoHyphens/>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14:paraId="3801FA6A" w14:textId="77777777" w:rsidR="00BF2B86" w:rsidRPr="00BF2B86" w:rsidRDefault="00BF2B86" w:rsidP="00BF2B86">
      <w:pPr>
        <w:spacing w:after="0" w:line="240" w:lineRule="auto"/>
        <w:ind w:left="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14:paraId="3801FA6B" w14:textId="77777777" w:rsidR="00BF2B86" w:rsidRPr="00BF2B86" w:rsidRDefault="00BF2B86" w:rsidP="00BF2B86">
      <w:pPr>
        <w:spacing w:after="0" w:line="240" w:lineRule="auto"/>
        <w:jc w:val="both"/>
        <w:rPr>
          <w:rFonts w:ascii="Times New Roman" w:eastAsia="Times New Roman" w:hAnsi="Times New Roman"/>
          <w:b/>
          <w:sz w:val="24"/>
          <w:szCs w:val="24"/>
        </w:rPr>
      </w:pPr>
    </w:p>
    <w:tbl>
      <w:tblPr>
        <w:tblW w:w="0" w:type="auto"/>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2268"/>
        <w:gridCol w:w="2977"/>
        <w:gridCol w:w="709"/>
        <w:gridCol w:w="666"/>
        <w:gridCol w:w="993"/>
        <w:gridCol w:w="1239"/>
      </w:tblGrid>
      <w:tr w:rsidR="004B0284" w:rsidRPr="0024027F" w14:paraId="3801FA74" w14:textId="77777777" w:rsidTr="004B0284">
        <w:trPr>
          <w:cantSplit/>
          <w:trHeight w:val="2967"/>
          <w:jc w:val="center"/>
        </w:trPr>
        <w:tc>
          <w:tcPr>
            <w:tcW w:w="489" w:type="dxa"/>
            <w:shd w:val="clear" w:color="auto" w:fill="auto"/>
            <w:vAlign w:val="center"/>
          </w:tcPr>
          <w:p w14:paraId="3801FA6C" w14:textId="77777777" w:rsidR="004B0284" w:rsidRPr="0024027F" w:rsidRDefault="004B0284" w:rsidP="00BF2B86">
            <w:pPr>
              <w:spacing w:after="0" w:line="240" w:lineRule="auto"/>
              <w:jc w:val="center"/>
              <w:rPr>
                <w:rFonts w:ascii="Times New Roman" w:eastAsia="Times New Roman" w:hAnsi="Times New Roman"/>
                <w:bCs/>
                <w:sz w:val="20"/>
                <w:szCs w:val="20"/>
                <w:lang w:eastAsia="bg-BG"/>
              </w:rPr>
            </w:pPr>
            <w:r w:rsidRPr="0024027F">
              <w:rPr>
                <w:rFonts w:ascii="Times New Roman" w:eastAsia="Times New Roman" w:hAnsi="Times New Roman"/>
                <w:bCs/>
                <w:sz w:val="20"/>
                <w:szCs w:val="20"/>
                <w:lang w:eastAsia="bg-BG"/>
              </w:rPr>
              <w:lastRenderedPageBreak/>
              <w:t>№</w:t>
            </w:r>
          </w:p>
        </w:tc>
        <w:tc>
          <w:tcPr>
            <w:tcW w:w="2268" w:type="dxa"/>
            <w:shd w:val="clear" w:color="auto" w:fill="auto"/>
            <w:textDirection w:val="btLr"/>
            <w:vAlign w:val="center"/>
          </w:tcPr>
          <w:p w14:paraId="3801FA6D" w14:textId="77777777" w:rsidR="004B0284" w:rsidRPr="0024027F" w:rsidRDefault="004B0284" w:rsidP="00BF2B86">
            <w:pPr>
              <w:spacing w:after="0" w:line="240" w:lineRule="auto"/>
              <w:ind w:left="113" w:right="113"/>
              <w:jc w:val="center"/>
              <w:rPr>
                <w:rFonts w:ascii="Times New Roman" w:eastAsia="Times New Roman" w:hAnsi="Times New Roman"/>
                <w:bCs/>
                <w:sz w:val="20"/>
                <w:szCs w:val="20"/>
                <w:lang w:eastAsia="bg-BG"/>
              </w:rPr>
            </w:pPr>
            <w:r w:rsidRPr="0024027F">
              <w:rPr>
                <w:rFonts w:ascii="Times New Roman" w:hAnsi="Times New Roman"/>
                <w:bCs/>
                <w:sz w:val="20"/>
                <w:szCs w:val="20"/>
              </w:rPr>
              <w:t>Вид артикул</w:t>
            </w:r>
          </w:p>
        </w:tc>
        <w:tc>
          <w:tcPr>
            <w:tcW w:w="2977" w:type="dxa"/>
            <w:textDirection w:val="btLr"/>
            <w:vAlign w:val="center"/>
          </w:tcPr>
          <w:p w14:paraId="3801FA6F" w14:textId="77777777" w:rsidR="004B0284" w:rsidRPr="0024027F" w:rsidRDefault="004B0284" w:rsidP="00BF2B86">
            <w:pPr>
              <w:spacing w:after="0" w:line="240" w:lineRule="auto"/>
              <w:ind w:left="113" w:right="113"/>
              <w:jc w:val="center"/>
              <w:rPr>
                <w:rFonts w:ascii="Times New Roman" w:eastAsia="Times New Roman" w:hAnsi="Times New Roman"/>
                <w:bCs/>
                <w:caps/>
                <w:sz w:val="20"/>
                <w:szCs w:val="20"/>
                <w:lang w:eastAsia="bg-BG"/>
              </w:rPr>
            </w:pPr>
            <w:r w:rsidRPr="0024027F">
              <w:rPr>
                <w:rFonts w:ascii="Times New Roman" w:eastAsia="Times New Roman" w:hAnsi="Times New Roman"/>
                <w:bCs/>
                <w:sz w:val="20"/>
                <w:szCs w:val="20"/>
                <w:lang w:eastAsia="bg-BG"/>
              </w:rPr>
              <w:t>Предложение на участника, включващо параметрите (показателите) на предложените артикули</w:t>
            </w:r>
          </w:p>
        </w:tc>
        <w:tc>
          <w:tcPr>
            <w:tcW w:w="709" w:type="dxa"/>
            <w:textDirection w:val="btLr"/>
            <w:vAlign w:val="center"/>
          </w:tcPr>
          <w:p w14:paraId="3801FA70" w14:textId="77777777" w:rsidR="004B0284" w:rsidRPr="0024027F" w:rsidRDefault="004B0284" w:rsidP="00BF2B86">
            <w:pPr>
              <w:spacing w:after="0" w:line="240" w:lineRule="auto"/>
              <w:ind w:left="113" w:right="113"/>
              <w:jc w:val="center"/>
              <w:rPr>
                <w:rFonts w:ascii="Times New Roman" w:eastAsia="Times New Roman" w:hAnsi="Times New Roman"/>
                <w:bCs/>
                <w:caps/>
                <w:sz w:val="20"/>
                <w:szCs w:val="20"/>
                <w:lang w:eastAsia="bg-BG"/>
              </w:rPr>
            </w:pPr>
            <w:r w:rsidRPr="0024027F">
              <w:rPr>
                <w:rFonts w:ascii="Times New Roman" w:eastAsia="Times New Roman" w:hAnsi="Times New Roman"/>
                <w:bCs/>
                <w:sz w:val="20"/>
                <w:szCs w:val="20"/>
                <w:lang w:eastAsia="bg-BG"/>
              </w:rPr>
              <w:t>Количество</w:t>
            </w:r>
          </w:p>
        </w:tc>
        <w:tc>
          <w:tcPr>
            <w:tcW w:w="666" w:type="dxa"/>
            <w:textDirection w:val="btLr"/>
            <w:vAlign w:val="center"/>
          </w:tcPr>
          <w:p w14:paraId="3801FA71" w14:textId="77777777" w:rsidR="004B0284" w:rsidRPr="0024027F" w:rsidRDefault="004B0284" w:rsidP="00BF2B86">
            <w:pPr>
              <w:ind w:left="113" w:right="113"/>
              <w:jc w:val="center"/>
              <w:rPr>
                <w:rFonts w:ascii="Times New Roman" w:hAnsi="Times New Roman"/>
                <w:bCs/>
                <w:color w:val="000000"/>
                <w:sz w:val="20"/>
                <w:szCs w:val="20"/>
              </w:rPr>
            </w:pPr>
            <w:r w:rsidRPr="0024027F">
              <w:rPr>
                <w:rFonts w:ascii="Times New Roman" w:hAnsi="Times New Roman"/>
                <w:bCs/>
                <w:color w:val="000000"/>
                <w:sz w:val="20"/>
                <w:szCs w:val="20"/>
              </w:rPr>
              <w:t>Мярка</w:t>
            </w:r>
          </w:p>
        </w:tc>
        <w:tc>
          <w:tcPr>
            <w:tcW w:w="993" w:type="dxa"/>
            <w:textDirection w:val="btLr"/>
            <w:vAlign w:val="center"/>
          </w:tcPr>
          <w:p w14:paraId="3801FA72" w14:textId="77777777" w:rsidR="004B0284" w:rsidRPr="0024027F" w:rsidRDefault="004B0284" w:rsidP="00BF2B86">
            <w:pPr>
              <w:ind w:left="113" w:right="113"/>
              <w:jc w:val="center"/>
              <w:rPr>
                <w:rFonts w:ascii="Times New Roman" w:hAnsi="Times New Roman"/>
                <w:bCs/>
                <w:color w:val="000000"/>
                <w:sz w:val="20"/>
                <w:szCs w:val="20"/>
              </w:rPr>
            </w:pPr>
            <w:r w:rsidRPr="0024027F">
              <w:rPr>
                <w:rFonts w:ascii="Times New Roman" w:hAnsi="Times New Roman"/>
                <w:bCs/>
                <w:color w:val="000000"/>
                <w:sz w:val="20"/>
                <w:szCs w:val="20"/>
              </w:rPr>
              <w:t>Производител на предложените артикули</w:t>
            </w:r>
          </w:p>
        </w:tc>
        <w:tc>
          <w:tcPr>
            <w:tcW w:w="1239" w:type="dxa"/>
            <w:textDirection w:val="btLr"/>
            <w:vAlign w:val="center"/>
          </w:tcPr>
          <w:p w14:paraId="3801FA73" w14:textId="77777777" w:rsidR="004B0284" w:rsidRPr="0024027F" w:rsidRDefault="004B0284" w:rsidP="00BF2B86">
            <w:pPr>
              <w:ind w:left="113" w:right="113"/>
              <w:jc w:val="center"/>
              <w:rPr>
                <w:rFonts w:ascii="Times New Roman" w:hAnsi="Times New Roman"/>
                <w:bCs/>
                <w:color w:val="000000"/>
                <w:sz w:val="20"/>
                <w:szCs w:val="20"/>
              </w:rPr>
            </w:pPr>
            <w:r w:rsidRPr="0024027F">
              <w:rPr>
                <w:rFonts w:ascii="Times New Roman" w:hAnsi="Times New Roman"/>
                <w:bCs/>
                <w:color w:val="000000"/>
                <w:sz w:val="20"/>
                <w:szCs w:val="20"/>
              </w:rPr>
              <w:t>Модел или Продуктов номер на предложените артикули</w:t>
            </w:r>
          </w:p>
        </w:tc>
      </w:tr>
      <w:tr w:rsidR="004B0284" w:rsidRPr="0024027F" w14:paraId="3801FA7D" w14:textId="77777777" w:rsidTr="004B0284">
        <w:trPr>
          <w:trHeight w:val="3590"/>
          <w:jc w:val="center"/>
        </w:trPr>
        <w:tc>
          <w:tcPr>
            <w:tcW w:w="489" w:type="dxa"/>
            <w:shd w:val="clear" w:color="auto" w:fill="auto"/>
            <w:vAlign w:val="center"/>
          </w:tcPr>
          <w:p w14:paraId="3801FA75" w14:textId="77777777" w:rsidR="004B0284" w:rsidRPr="0024027F" w:rsidRDefault="004B0284" w:rsidP="00BF2B86">
            <w:pPr>
              <w:autoSpaceDN w:val="0"/>
              <w:spacing w:after="0"/>
              <w:jc w:val="center"/>
              <w:rPr>
                <w:rFonts w:ascii="Times New Roman" w:hAnsi="Times New Roman"/>
                <w:bCs/>
                <w:sz w:val="20"/>
                <w:szCs w:val="20"/>
              </w:rPr>
            </w:pPr>
            <w:r w:rsidRPr="0024027F">
              <w:rPr>
                <w:rFonts w:ascii="Times New Roman" w:hAnsi="Times New Roman"/>
                <w:bCs/>
                <w:sz w:val="20"/>
                <w:szCs w:val="20"/>
              </w:rPr>
              <w:t>1.</w:t>
            </w:r>
          </w:p>
        </w:tc>
        <w:tc>
          <w:tcPr>
            <w:tcW w:w="2268" w:type="dxa"/>
            <w:shd w:val="clear" w:color="auto" w:fill="auto"/>
            <w:vAlign w:val="center"/>
          </w:tcPr>
          <w:p w14:paraId="3801FA76" w14:textId="5F26D066" w:rsidR="004B0284" w:rsidRPr="0024027F" w:rsidRDefault="004B0284" w:rsidP="009F44AA">
            <w:pPr>
              <w:autoSpaceDN w:val="0"/>
              <w:spacing w:after="0"/>
              <w:rPr>
                <w:rFonts w:ascii="Times New Roman" w:hAnsi="Times New Roman"/>
                <w:sz w:val="20"/>
                <w:szCs w:val="20"/>
              </w:rPr>
            </w:pPr>
            <w:r w:rsidRPr="00AD3CA0">
              <w:rPr>
                <w:rFonts w:ascii="Times New Roman" w:hAnsi="Times New Roman"/>
                <w:sz w:val="20"/>
                <w:szCs w:val="20"/>
              </w:rPr>
              <w:t xml:space="preserve">TEMPEST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A компютърна конфигурация, включваща компютър, монитор, мишка, клавиатура и  USB </w:t>
            </w:r>
            <w:proofErr w:type="spellStart"/>
            <w:r w:rsidRPr="00AD3CA0">
              <w:rPr>
                <w:rFonts w:ascii="Times New Roman" w:hAnsi="Times New Roman"/>
                <w:sz w:val="20"/>
                <w:szCs w:val="20"/>
              </w:rPr>
              <w:t>Enclosure</w:t>
            </w:r>
            <w:proofErr w:type="spellEnd"/>
            <w:r w:rsidRPr="00AD3CA0">
              <w:rPr>
                <w:rFonts w:ascii="Times New Roman" w:hAnsi="Times New Roman"/>
                <w:sz w:val="20"/>
                <w:szCs w:val="20"/>
              </w:rPr>
              <w:t>/порт адаптер</w:t>
            </w:r>
          </w:p>
        </w:tc>
        <w:tc>
          <w:tcPr>
            <w:tcW w:w="2977" w:type="dxa"/>
          </w:tcPr>
          <w:p w14:paraId="3801FA78"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709" w:type="dxa"/>
          </w:tcPr>
          <w:p w14:paraId="3801FA79"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666" w:type="dxa"/>
          </w:tcPr>
          <w:p w14:paraId="3801FA7A"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993" w:type="dxa"/>
          </w:tcPr>
          <w:p w14:paraId="3801FA7B"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1239" w:type="dxa"/>
          </w:tcPr>
          <w:p w14:paraId="3801FA7C" w14:textId="77777777" w:rsidR="004B0284" w:rsidRPr="0024027F" w:rsidRDefault="004B0284" w:rsidP="00BF2B86">
            <w:pPr>
              <w:spacing w:after="0" w:line="240" w:lineRule="auto"/>
              <w:rPr>
                <w:rFonts w:ascii="Times New Roman" w:eastAsia="Times New Roman" w:hAnsi="Times New Roman"/>
                <w:sz w:val="20"/>
                <w:szCs w:val="20"/>
                <w:lang w:eastAsia="bg-BG"/>
              </w:rPr>
            </w:pPr>
          </w:p>
        </w:tc>
      </w:tr>
      <w:tr w:rsidR="004B0284" w:rsidRPr="0024027F" w14:paraId="3801FB08" w14:textId="77777777" w:rsidTr="004B0284">
        <w:trPr>
          <w:trHeight w:val="3110"/>
          <w:jc w:val="center"/>
        </w:trPr>
        <w:tc>
          <w:tcPr>
            <w:tcW w:w="489" w:type="dxa"/>
            <w:shd w:val="clear" w:color="auto" w:fill="auto"/>
            <w:vAlign w:val="center"/>
          </w:tcPr>
          <w:p w14:paraId="3801FB00" w14:textId="77777777" w:rsidR="004B0284" w:rsidRPr="0024027F" w:rsidRDefault="004B0284" w:rsidP="00BF2B86">
            <w:pPr>
              <w:autoSpaceDN w:val="0"/>
              <w:spacing w:after="0"/>
              <w:jc w:val="center"/>
              <w:rPr>
                <w:rFonts w:ascii="Times New Roman" w:hAnsi="Times New Roman"/>
                <w:bCs/>
                <w:sz w:val="20"/>
                <w:szCs w:val="20"/>
              </w:rPr>
            </w:pPr>
            <w:r w:rsidRPr="0024027F">
              <w:rPr>
                <w:rFonts w:ascii="Times New Roman" w:hAnsi="Times New Roman"/>
                <w:bCs/>
                <w:sz w:val="20"/>
                <w:szCs w:val="20"/>
              </w:rPr>
              <w:t>2.</w:t>
            </w:r>
          </w:p>
        </w:tc>
        <w:tc>
          <w:tcPr>
            <w:tcW w:w="2268" w:type="dxa"/>
            <w:shd w:val="clear" w:color="auto" w:fill="auto"/>
            <w:vAlign w:val="center"/>
          </w:tcPr>
          <w:p w14:paraId="3801FB01" w14:textId="77777777" w:rsidR="004B0284" w:rsidRPr="0024027F" w:rsidRDefault="004B0284" w:rsidP="00BF2B86">
            <w:pPr>
              <w:autoSpaceDN w:val="0"/>
              <w:spacing w:after="0"/>
              <w:rPr>
                <w:rFonts w:ascii="Times New Roman" w:hAnsi="Times New Roman"/>
                <w:sz w:val="20"/>
                <w:szCs w:val="20"/>
              </w:rPr>
            </w:pPr>
            <w:r w:rsidRPr="0024027F">
              <w:rPr>
                <w:rFonts w:ascii="Times New Roman" w:hAnsi="Times New Roman"/>
                <w:sz w:val="20"/>
                <w:szCs w:val="20"/>
              </w:rPr>
              <w:t xml:space="preserve">Принтер TEMPEST стандарт SDIP-27 </w:t>
            </w:r>
            <w:proofErr w:type="spellStart"/>
            <w:r w:rsidRPr="0024027F">
              <w:rPr>
                <w:rFonts w:ascii="Times New Roman" w:hAnsi="Times New Roman"/>
                <w:sz w:val="20"/>
                <w:szCs w:val="20"/>
              </w:rPr>
              <w:t>Level</w:t>
            </w:r>
            <w:proofErr w:type="spellEnd"/>
            <w:r w:rsidRPr="0024027F">
              <w:rPr>
                <w:rFonts w:ascii="Times New Roman" w:hAnsi="Times New Roman"/>
                <w:sz w:val="20"/>
                <w:szCs w:val="20"/>
              </w:rPr>
              <w:t xml:space="preserve"> A</w:t>
            </w:r>
          </w:p>
        </w:tc>
        <w:tc>
          <w:tcPr>
            <w:tcW w:w="2977" w:type="dxa"/>
          </w:tcPr>
          <w:p w14:paraId="3801FB03"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709" w:type="dxa"/>
          </w:tcPr>
          <w:p w14:paraId="3801FB04"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666" w:type="dxa"/>
          </w:tcPr>
          <w:p w14:paraId="3801FB05"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993" w:type="dxa"/>
          </w:tcPr>
          <w:p w14:paraId="3801FB06"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1239" w:type="dxa"/>
          </w:tcPr>
          <w:p w14:paraId="3801FB07" w14:textId="77777777" w:rsidR="004B0284" w:rsidRPr="0024027F" w:rsidRDefault="004B0284" w:rsidP="00BF2B86">
            <w:pPr>
              <w:spacing w:after="0" w:line="240" w:lineRule="auto"/>
              <w:rPr>
                <w:rFonts w:ascii="Times New Roman" w:eastAsia="Times New Roman" w:hAnsi="Times New Roman"/>
                <w:sz w:val="20"/>
                <w:szCs w:val="20"/>
                <w:lang w:eastAsia="bg-BG"/>
              </w:rPr>
            </w:pPr>
          </w:p>
        </w:tc>
      </w:tr>
      <w:tr w:rsidR="004B0284" w:rsidRPr="0024027F" w14:paraId="3801FB7D" w14:textId="77777777" w:rsidTr="004B0284">
        <w:trPr>
          <w:trHeight w:val="950"/>
          <w:jc w:val="center"/>
        </w:trPr>
        <w:tc>
          <w:tcPr>
            <w:tcW w:w="489" w:type="dxa"/>
            <w:shd w:val="clear" w:color="auto" w:fill="auto"/>
            <w:vAlign w:val="center"/>
          </w:tcPr>
          <w:p w14:paraId="3801FB75" w14:textId="77777777" w:rsidR="004B0284" w:rsidRPr="0024027F" w:rsidRDefault="004B0284" w:rsidP="00BF2B86">
            <w:pPr>
              <w:autoSpaceDN w:val="0"/>
              <w:spacing w:after="0"/>
              <w:jc w:val="center"/>
              <w:rPr>
                <w:rFonts w:ascii="Times New Roman" w:hAnsi="Times New Roman"/>
                <w:bCs/>
                <w:sz w:val="20"/>
                <w:szCs w:val="20"/>
              </w:rPr>
            </w:pPr>
            <w:r w:rsidRPr="0024027F">
              <w:rPr>
                <w:rFonts w:ascii="Times New Roman" w:hAnsi="Times New Roman"/>
                <w:bCs/>
                <w:sz w:val="20"/>
                <w:szCs w:val="20"/>
              </w:rPr>
              <w:t>3.</w:t>
            </w:r>
          </w:p>
        </w:tc>
        <w:tc>
          <w:tcPr>
            <w:tcW w:w="2268" w:type="dxa"/>
            <w:shd w:val="clear" w:color="auto" w:fill="auto"/>
            <w:vAlign w:val="center"/>
          </w:tcPr>
          <w:p w14:paraId="3801FB76" w14:textId="77777777" w:rsidR="004B0284" w:rsidRPr="0024027F" w:rsidRDefault="004B0284" w:rsidP="00BF2B86">
            <w:pPr>
              <w:autoSpaceDN w:val="0"/>
              <w:spacing w:after="0"/>
              <w:rPr>
                <w:rFonts w:ascii="Times New Roman" w:hAnsi="Times New Roman"/>
                <w:sz w:val="20"/>
                <w:szCs w:val="20"/>
              </w:rPr>
            </w:pPr>
            <w:r w:rsidRPr="0024027F">
              <w:rPr>
                <w:rFonts w:ascii="Times New Roman" w:hAnsi="Times New Roman"/>
                <w:sz w:val="20"/>
                <w:szCs w:val="20"/>
              </w:rPr>
              <w:t xml:space="preserve">Слушалки TEMPEST стандарт SDIP-27 </w:t>
            </w:r>
            <w:proofErr w:type="spellStart"/>
            <w:r w:rsidRPr="0024027F">
              <w:rPr>
                <w:rFonts w:ascii="Times New Roman" w:hAnsi="Times New Roman"/>
                <w:sz w:val="20"/>
                <w:szCs w:val="20"/>
              </w:rPr>
              <w:t>Level</w:t>
            </w:r>
            <w:proofErr w:type="spellEnd"/>
            <w:r w:rsidRPr="0024027F">
              <w:rPr>
                <w:rFonts w:ascii="Times New Roman" w:hAnsi="Times New Roman"/>
                <w:sz w:val="20"/>
                <w:szCs w:val="20"/>
              </w:rPr>
              <w:t xml:space="preserve"> А</w:t>
            </w:r>
          </w:p>
        </w:tc>
        <w:tc>
          <w:tcPr>
            <w:tcW w:w="2977" w:type="dxa"/>
          </w:tcPr>
          <w:p w14:paraId="3801FB78"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709" w:type="dxa"/>
          </w:tcPr>
          <w:p w14:paraId="3801FB79"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666" w:type="dxa"/>
          </w:tcPr>
          <w:p w14:paraId="3801FB7A"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993" w:type="dxa"/>
          </w:tcPr>
          <w:p w14:paraId="3801FB7B"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1239" w:type="dxa"/>
          </w:tcPr>
          <w:p w14:paraId="3801FB7C" w14:textId="77777777" w:rsidR="004B0284" w:rsidRPr="0024027F" w:rsidRDefault="004B0284" w:rsidP="00BF2B86">
            <w:pPr>
              <w:spacing w:after="0" w:line="240" w:lineRule="auto"/>
              <w:rPr>
                <w:rFonts w:ascii="Times New Roman" w:eastAsia="Times New Roman" w:hAnsi="Times New Roman"/>
                <w:sz w:val="20"/>
                <w:szCs w:val="20"/>
                <w:lang w:eastAsia="bg-BG"/>
              </w:rPr>
            </w:pPr>
          </w:p>
        </w:tc>
      </w:tr>
      <w:tr w:rsidR="004B0284" w:rsidRPr="0024027F" w14:paraId="3801FBA1" w14:textId="77777777" w:rsidTr="004B0284">
        <w:trPr>
          <w:trHeight w:val="3590"/>
          <w:jc w:val="center"/>
        </w:trPr>
        <w:tc>
          <w:tcPr>
            <w:tcW w:w="489" w:type="dxa"/>
            <w:shd w:val="clear" w:color="auto" w:fill="auto"/>
            <w:vAlign w:val="center"/>
          </w:tcPr>
          <w:p w14:paraId="3801FB99" w14:textId="77777777" w:rsidR="004B0284" w:rsidRPr="0024027F" w:rsidRDefault="004B0284" w:rsidP="00BF2B86">
            <w:pPr>
              <w:autoSpaceDN w:val="0"/>
              <w:spacing w:after="0"/>
              <w:jc w:val="center"/>
              <w:rPr>
                <w:rFonts w:ascii="Times New Roman" w:hAnsi="Times New Roman"/>
                <w:bCs/>
                <w:sz w:val="20"/>
                <w:szCs w:val="20"/>
              </w:rPr>
            </w:pPr>
            <w:r w:rsidRPr="0024027F">
              <w:rPr>
                <w:rFonts w:ascii="Times New Roman" w:hAnsi="Times New Roman"/>
                <w:bCs/>
                <w:sz w:val="20"/>
                <w:szCs w:val="20"/>
              </w:rPr>
              <w:t>4.</w:t>
            </w:r>
          </w:p>
        </w:tc>
        <w:tc>
          <w:tcPr>
            <w:tcW w:w="2268" w:type="dxa"/>
            <w:shd w:val="clear" w:color="auto" w:fill="auto"/>
            <w:vAlign w:val="center"/>
          </w:tcPr>
          <w:p w14:paraId="3801FB9A" w14:textId="77777777" w:rsidR="004B0284" w:rsidRPr="0024027F" w:rsidRDefault="004B0284" w:rsidP="00BF2B86">
            <w:pPr>
              <w:autoSpaceDN w:val="0"/>
              <w:spacing w:after="0"/>
              <w:rPr>
                <w:rFonts w:ascii="Times New Roman" w:hAnsi="Times New Roman"/>
                <w:sz w:val="20"/>
                <w:szCs w:val="20"/>
              </w:rPr>
            </w:pPr>
            <w:r w:rsidRPr="00AD3CA0">
              <w:rPr>
                <w:rFonts w:ascii="Times New Roman" w:hAnsi="Times New Roman"/>
                <w:sz w:val="20"/>
                <w:szCs w:val="20"/>
              </w:rPr>
              <w:t xml:space="preserve">TEMPEST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В компютърна конфигурация, включваща компютър, монитор, мишка, клавиатура и  USB </w:t>
            </w:r>
            <w:proofErr w:type="spellStart"/>
            <w:r w:rsidRPr="00AD3CA0">
              <w:rPr>
                <w:rFonts w:ascii="Times New Roman" w:hAnsi="Times New Roman"/>
                <w:sz w:val="20"/>
                <w:szCs w:val="20"/>
              </w:rPr>
              <w:t>Enclosure</w:t>
            </w:r>
            <w:proofErr w:type="spellEnd"/>
            <w:r w:rsidRPr="00AD3CA0">
              <w:rPr>
                <w:rFonts w:ascii="Times New Roman" w:hAnsi="Times New Roman"/>
                <w:sz w:val="20"/>
                <w:szCs w:val="20"/>
              </w:rPr>
              <w:t>/порт адаптер</w:t>
            </w:r>
          </w:p>
        </w:tc>
        <w:tc>
          <w:tcPr>
            <w:tcW w:w="2977" w:type="dxa"/>
            <w:vAlign w:val="center"/>
          </w:tcPr>
          <w:p w14:paraId="3801FB9C"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709" w:type="dxa"/>
          </w:tcPr>
          <w:p w14:paraId="3801FB9D"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666" w:type="dxa"/>
          </w:tcPr>
          <w:p w14:paraId="3801FB9E"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993" w:type="dxa"/>
          </w:tcPr>
          <w:p w14:paraId="3801FB9F"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1239" w:type="dxa"/>
          </w:tcPr>
          <w:p w14:paraId="3801FBA0" w14:textId="77777777" w:rsidR="004B0284" w:rsidRPr="0024027F" w:rsidRDefault="004B0284" w:rsidP="00BF2B86">
            <w:pPr>
              <w:spacing w:after="0" w:line="240" w:lineRule="auto"/>
              <w:rPr>
                <w:rFonts w:ascii="Times New Roman" w:eastAsia="Times New Roman" w:hAnsi="Times New Roman"/>
                <w:sz w:val="20"/>
                <w:szCs w:val="20"/>
                <w:lang w:eastAsia="bg-BG"/>
              </w:rPr>
            </w:pPr>
          </w:p>
        </w:tc>
      </w:tr>
      <w:tr w:rsidR="004B0284" w:rsidRPr="0024027F" w14:paraId="3801FC30" w14:textId="77777777" w:rsidTr="004B0284">
        <w:trPr>
          <w:trHeight w:val="3110"/>
          <w:jc w:val="center"/>
        </w:trPr>
        <w:tc>
          <w:tcPr>
            <w:tcW w:w="489" w:type="dxa"/>
            <w:shd w:val="clear" w:color="auto" w:fill="auto"/>
            <w:vAlign w:val="center"/>
          </w:tcPr>
          <w:p w14:paraId="3801FC28" w14:textId="77777777" w:rsidR="004B0284" w:rsidRPr="0024027F" w:rsidRDefault="004B0284" w:rsidP="00BF2B86">
            <w:pPr>
              <w:autoSpaceDN w:val="0"/>
              <w:spacing w:after="0"/>
              <w:jc w:val="center"/>
              <w:rPr>
                <w:rFonts w:ascii="Times New Roman" w:hAnsi="Times New Roman"/>
                <w:bCs/>
                <w:sz w:val="20"/>
                <w:szCs w:val="20"/>
              </w:rPr>
            </w:pPr>
            <w:r w:rsidRPr="0024027F">
              <w:rPr>
                <w:rFonts w:ascii="Times New Roman" w:hAnsi="Times New Roman"/>
                <w:bCs/>
                <w:sz w:val="20"/>
                <w:szCs w:val="20"/>
              </w:rPr>
              <w:lastRenderedPageBreak/>
              <w:t>5.</w:t>
            </w:r>
          </w:p>
        </w:tc>
        <w:tc>
          <w:tcPr>
            <w:tcW w:w="2268" w:type="dxa"/>
            <w:shd w:val="clear" w:color="auto" w:fill="auto"/>
            <w:vAlign w:val="center"/>
          </w:tcPr>
          <w:p w14:paraId="3801FC29" w14:textId="77777777" w:rsidR="004B0284" w:rsidRPr="0024027F" w:rsidRDefault="004B0284" w:rsidP="00BF2B86">
            <w:pPr>
              <w:autoSpaceDN w:val="0"/>
              <w:spacing w:after="0"/>
              <w:rPr>
                <w:rFonts w:ascii="Times New Roman" w:hAnsi="Times New Roman"/>
                <w:sz w:val="20"/>
                <w:szCs w:val="20"/>
              </w:rPr>
            </w:pPr>
            <w:r w:rsidRPr="0024027F">
              <w:rPr>
                <w:rFonts w:ascii="Times New Roman" w:hAnsi="Times New Roman"/>
                <w:sz w:val="20"/>
                <w:szCs w:val="20"/>
              </w:rPr>
              <w:t xml:space="preserve">Принтер TEMPEST стандарт SDIP-27 </w:t>
            </w:r>
            <w:proofErr w:type="spellStart"/>
            <w:r w:rsidRPr="0024027F">
              <w:rPr>
                <w:rFonts w:ascii="Times New Roman" w:hAnsi="Times New Roman"/>
                <w:sz w:val="20"/>
                <w:szCs w:val="20"/>
              </w:rPr>
              <w:t>Level</w:t>
            </w:r>
            <w:proofErr w:type="spellEnd"/>
            <w:r w:rsidRPr="0024027F">
              <w:rPr>
                <w:rFonts w:ascii="Times New Roman" w:hAnsi="Times New Roman"/>
                <w:sz w:val="20"/>
                <w:szCs w:val="20"/>
              </w:rPr>
              <w:t xml:space="preserve"> B</w:t>
            </w:r>
          </w:p>
        </w:tc>
        <w:tc>
          <w:tcPr>
            <w:tcW w:w="2977" w:type="dxa"/>
            <w:vAlign w:val="center"/>
          </w:tcPr>
          <w:p w14:paraId="3801FC2B"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709" w:type="dxa"/>
          </w:tcPr>
          <w:p w14:paraId="3801FC2C"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666" w:type="dxa"/>
          </w:tcPr>
          <w:p w14:paraId="3801FC2D"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993" w:type="dxa"/>
          </w:tcPr>
          <w:p w14:paraId="3801FC2E"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1239" w:type="dxa"/>
          </w:tcPr>
          <w:p w14:paraId="3801FC2F" w14:textId="77777777" w:rsidR="004B0284" w:rsidRPr="0024027F" w:rsidRDefault="004B0284" w:rsidP="00BF2B86">
            <w:pPr>
              <w:spacing w:after="0" w:line="240" w:lineRule="auto"/>
              <w:rPr>
                <w:rFonts w:ascii="Times New Roman" w:eastAsia="Times New Roman" w:hAnsi="Times New Roman"/>
                <w:sz w:val="20"/>
                <w:szCs w:val="20"/>
                <w:lang w:eastAsia="bg-BG"/>
              </w:rPr>
            </w:pPr>
          </w:p>
        </w:tc>
      </w:tr>
      <w:tr w:rsidR="004B0284" w:rsidRPr="0024027F" w14:paraId="3801FCA5" w14:textId="77777777" w:rsidTr="004B0284">
        <w:trPr>
          <w:trHeight w:val="950"/>
          <w:jc w:val="center"/>
        </w:trPr>
        <w:tc>
          <w:tcPr>
            <w:tcW w:w="489" w:type="dxa"/>
            <w:shd w:val="clear" w:color="auto" w:fill="auto"/>
            <w:vAlign w:val="center"/>
          </w:tcPr>
          <w:p w14:paraId="3801FC9D" w14:textId="77777777" w:rsidR="004B0284" w:rsidRPr="0024027F" w:rsidRDefault="004B0284" w:rsidP="00BF2B86">
            <w:pPr>
              <w:autoSpaceDN w:val="0"/>
              <w:spacing w:after="0"/>
              <w:jc w:val="center"/>
              <w:rPr>
                <w:rFonts w:ascii="Times New Roman" w:hAnsi="Times New Roman"/>
                <w:bCs/>
                <w:sz w:val="20"/>
                <w:szCs w:val="20"/>
              </w:rPr>
            </w:pPr>
            <w:r w:rsidRPr="0024027F">
              <w:rPr>
                <w:rFonts w:ascii="Times New Roman" w:hAnsi="Times New Roman"/>
                <w:bCs/>
                <w:sz w:val="20"/>
                <w:szCs w:val="20"/>
              </w:rPr>
              <w:t>6.</w:t>
            </w:r>
          </w:p>
        </w:tc>
        <w:tc>
          <w:tcPr>
            <w:tcW w:w="2268" w:type="dxa"/>
            <w:shd w:val="clear" w:color="auto" w:fill="auto"/>
            <w:vAlign w:val="center"/>
          </w:tcPr>
          <w:p w14:paraId="3801FC9E" w14:textId="77777777" w:rsidR="004B0284" w:rsidRPr="0024027F" w:rsidRDefault="004B0284" w:rsidP="00BF2B86">
            <w:pPr>
              <w:autoSpaceDN w:val="0"/>
              <w:spacing w:after="0"/>
              <w:rPr>
                <w:rFonts w:ascii="Times New Roman" w:hAnsi="Times New Roman"/>
                <w:sz w:val="20"/>
                <w:szCs w:val="20"/>
              </w:rPr>
            </w:pPr>
            <w:r w:rsidRPr="0024027F">
              <w:rPr>
                <w:rFonts w:ascii="Times New Roman" w:hAnsi="Times New Roman"/>
                <w:sz w:val="20"/>
                <w:szCs w:val="20"/>
              </w:rPr>
              <w:t xml:space="preserve">Слушалки TEMPEST стандарт SDIP-27 </w:t>
            </w:r>
            <w:proofErr w:type="spellStart"/>
            <w:r w:rsidRPr="0024027F">
              <w:rPr>
                <w:rFonts w:ascii="Times New Roman" w:hAnsi="Times New Roman"/>
                <w:sz w:val="20"/>
                <w:szCs w:val="20"/>
              </w:rPr>
              <w:t>Level</w:t>
            </w:r>
            <w:proofErr w:type="spellEnd"/>
            <w:r w:rsidRPr="0024027F">
              <w:rPr>
                <w:rFonts w:ascii="Times New Roman" w:hAnsi="Times New Roman"/>
                <w:sz w:val="20"/>
                <w:szCs w:val="20"/>
              </w:rPr>
              <w:t xml:space="preserve"> В</w:t>
            </w:r>
          </w:p>
        </w:tc>
        <w:tc>
          <w:tcPr>
            <w:tcW w:w="2977" w:type="dxa"/>
            <w:vAlign w:val="center"/>
          </w:tcPr>
          <w:p w14:paraId="3801FCA0"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709" w:type="dxa"/>
          </w:tcPr>
          <w:p w14:paraId="3801FCA1"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666" w:type="dxa"/>
          </w:tcPr>
          <w:p w14:paraId="3801FCA2"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993" w:type="dxa"/>
          </w:tcPr>
          <w:p w14:paraId="3801FCA3"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1239" w:type="dxa"/>
          </w:tcPr>
          <w:p w14:paraId="3801FCA4" w14:textId="77777777" w:rsidR="004B0284" w:rsidRPr="0024027F" w:rsidRDefault="004B0284" w:rsidP="00BF2B86">
            <w:pPr>
              <w:spacing w:after="0" w:line="240" w:lineRule="auto"/>
              <w:rPr>
                <w:rFonts w:ascii="Times New Roman" w:eastAsia="Times New Roman" w:hAnsi="Times New Roman"/>
                <w:sz w:val="20"/>
                <w:szCs w:val="20"/>
                <w:lang w:eastAsia="bg-BG"/>
              </w:rPr>
            </w:pPr>
          </w:p>
        </w:tc>
      </w:tr>
      <w:tr w:rsidR="004B0284" w:rsidRPr="0024027F" w14:paraId="3801FCC9" w14:textId="77777777" w:rsidTr="004B0284">
        <w:trPr>
          <w:trHeight w:val="1058"/>
          <w:jc w:val="center"/>
        </w:trPr>
        <w:tc>
          <w:tcPr>
            <w:tcW w:w="489" w:type="dxa"/>
            <w:shd w:val="clear" w:color="auto" w:fill="auto"/>
            <w:vAlign w:val="center"/>
          </w:tcPr>
          <w:p w14:paraId="3801FCC1" w14:textId="77777777" w:rsidR="004B0284" w:rsidRPr="0024027F" w:rsidRDefault="004B0284" w:rsidP="00BF2B86">
            <w:pPr>
              <w:autoSpaceDN w:val="0"/>
              <w:spacing w:after="0"/>
              <w:jc w:val="center"/>
              <w:rPr>
                <w:rFonts w:ascii="Times New Roman" w:hAnsi="Times New Roman"/>
                <w:bCs/>
                <w:sz w:val="20"/>
                <w:szCs w:val="20"/>
              </w:rPr>
            </w:pPr>
            <w:r w:rsidRPr="0024027F">
              <w:rPr>
                <w:rFonts w:ascii="Times New Roman" w:hAnsi="Times New Roman"/>
                <w:bCs/>
                <w:sz w:val="20"/>
                <w:szCs w:val="20"/>
              </w:rPr>
              <w:t>7.</w:t>
            </w:r>
          </w:p>
        </w:tc>
        <w:tc>
          <w:tcPr>
            <w:tcW w:w="2268" w:type="dxa"/>
            <w:shd w:val="clear" w:color="auto" w:fill="auto"/>
            <w:vAlign w:val="center"/>
          </w:tcPr>
          <w:p w14:paraId="3801FCC2" w14:textId="77777777" w:rsidR="004B0284" w:rsidRPr="0024027F" w:rsidRDefault="004B0284" w:rsidP="00BF2B86">
            <w:pPr>
              <w:autoSpaceDN w:val="0"/>
              <w:spacing w:after="0"/>
              <w:rPr>
                <w:rFonts w:ascii="Times New Roman" w:hAnsi="Times New Roman"/>
                <w:sz w:val="20"/>
                <w:szCs w:val="20"/>
              </w:rPr>
            </w:pPr>
            <w:r w:rsidRPr="0024027F">
              <w:rPr>
                <w:rFonts w:ascii="Times New Roman" w:hAnsi="Times New Roman"/>
                <w:sz w:val="20"/>
                <w:szCs w:val="20"/>
              </w:rPr>
              <w:t xml:space="preserve">USB </w:t>
            </w:r>
            <w:proofErr w:type="spellStart"/>
            <w:r w:rsidRPr="0024027F">
              <w:rPr>
                <w:rFonts w:ascii="Times New Roman" w:hAnsi="Times New Roman"/>
                <w:sz w:val="20"/>
                <w:szCs w:val="20"/>
              </w:rPr>
              <w:t>Enclosure</w:t>
            </w:r>
            <w:proofErr w:type="spellEnd"/>
            <w:r w:rsidRPr="0024027F">
              <w:rPr>
                <w:rFonts w:ascii="Times New Roman" w:hAnsi="Times New Roman"/>
                <w:sz w:val="20"/>
                <w:szCs w:val="20"/>
              </w:rPr>
              <w:t xml:space="preserve"> (</w:t>
            </w:r>
            <w:proofErr w:type="spellStart"/>
            <w:r w:rsidRPr="0024027F">
              <w:rPr>
                <w:rFonts w:ascii="Times New Roman" w:hAnsi="Times New Roman"/>
                <w:sz w:val="20"/>
                <w:szCs w:val="20"/>
              </w:rPr>
              <w:t>преходник</w:t>
            </w:r>
            <w:proofErr w:type="spellEnd"/>
            <w:r w:rsidRPr="0024027F">
              <w:rPr>
                <w:rFonts w:ascii="Times New Roman" w:hAnsi="Times New Roman"/>
                <w:sz w:val="20"/>
                <w:szCs w:val="20"/>
              </w:rPr>
              <w:t xml:space="preserve">)  TEMPEST стандарт SDIP-27 </w:t>
            </w:r>
            <w:proofErr w:type="spellStart"/>
            <w:r w:rsidRPr="0024027F">
              <w:rPr>
                <w:rFonts w:ascii="Times New Roman" w:hAnsi="Times New Roman"/>
                <w:sz w:val="20"/>
                <w:szCs w:val="20"/>
              </w:rPr>
              <w:t>Level</w:t>
            </w:r>
            <w:proofErr w:type="spellEnd"/>
            <w:r w:rsidRPr="0024027F">
              <w:rPr>
                <w:rFonts w:ascii="Times New Roman" w:hAnsi="Times New Roman"/>
                <w:sz w:val="20"/>
                <w:szCs w:val="20"/>
              </w:rPr>
              <w:t xml:space="preserve"> А</w:t>
            </w:r>
          </w:p>
        </w:tc>
        <w:tc>
          <w:tcPr>
            <w:tcW w:w="2977" w:type="dxa"/>
            <w:vAlign w:val="center"/>
          </w:tcPr>
          <w:p w14:paraId="3801FCC4"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709" w:type="dxa"/>
          </w:tcPr>
          <w:p w14:paraId="3801FCC5"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666" w:type="dxa"/>
          </w:tcPr>
          <w:p w14:paraId="3801FCC6"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993" w:type="dxa"/>
          </w:tcPr>
          <w:p w14:paraId="3801FCC7" w14:textId="77777777" w:rsidR="004B0284" w:rsidRPr="0024027F" w:rsidRDefault="004B0284" w:rsidP="00BF2B86">
            <w:pPr>
              <w:spacing w:after="0" w:line="240" w:lineRule="auto"/>
              <w:rPr>
                <w:rFonts w:ascii="Times New Roman" w:eastAsia="Times New Roman" w:hAnsi="Times New Roman"/>
                <w:sz w:val="20"/>
                <w:szCs w:val="20"/>
                <w:lang w:eastAsia="bg-BG"/>
              </w:rPr>
            </w:pPr>
          </w:p>
        </w:tc>
        <w:tc>
          <w:tcPr>
            <w:tcW w:w="1239" w:type="dxa"/>
          </w:tcPr>
          <w:p w14:paraId="3801FCC8" w14:textId="77777777" w:rsidR="004B0284" w:rsidRPr="0024027F" w:rsidRDefault="004B0284" w:rsidP="00BF2B86">
            <w:pPr>
              <w:spacing w:after="0" w:line="240" w:lineRule="auto"/>
              <w:rPr>
                <w:rFonts w:ascii="Times New Roman" w:eastAsia="Times New Roman" w:hAnsi="Times New Roman"/>
                <w:sz w:val="20"/>
                <w:szCs w:val="20"/>
                <w:lang w:eastAsia="bg-BG"/>
              </w:rPr>
            </w:pPr>
          </w:p>
        </w:tc>
      </w:tr>
    </w:tbl>
    <w:p w14:paraId="3801FCD3" w14:textId="77777777" w:rsidR="00BF2B86" w:rsidRPr="00BF2B86" w:rsidRDefault="00BF2B86" w:rsidP="00BF2B86">
      <w:pPr>
        <w:spacing w:after="0" w:line="240" w:lineRule="auto"/>
        <w:jc w:val="both"/>
        <w:rPr>
          <w:rFonts w:ascii="Times New Roman" w:eastAsia="Times New Roman" w:hAnsi="Times New Roman"/>
          <w:b/>
          <w:sz w:val="24"/>
          <w:szCs w:val="24"/>
        </w:rPr>
      </w:pPr>
    </w:p>
    <w:p w14:paraId="3801FCD4" w14:textId="77777777" w:rsidR="00BF2B86" w:rsidRPr="00BF2B86" w:rsidRDefault="00BF2B86" w:rsidP="00BF2B86">
      <w:pPr>
        <w:spacing w:after="0" w:line="240" w:lineRule="auto"/>
        <w:jc w:val="both"/>
        <w:rPr>
          <w:rFonts w:ascii="Times New Roman" w:eastAsia="Times New Roman" w:hAnsi="Times New Roman"/>
          <w:b/>
          <w:sz w:val="24"/>
          <w:szCs w:val="24"/>
        </w:rPr>
      </w:pPr>
    </w:p>
    <w:p w14:paraId="3801FCD7"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3801FCD8" w14:textId="77777777" w:rsidR="00BF2B86" w:rsidRPr="00BF2B86" w:rsidRDefault="00BF2B86" w:rsidP="00BF2B86">
      <w:pPr>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 xml:space="preserve">При офериране на срокове, следва да се посочат единствено цели положителни числа. </w:t>
      </w:r>
    </w:p>
    <w:p w14:paraId="3801FCD9" w14:textId="77777777" w:rsidR="00BF2B86" w:rsidRPr="00BF2B86" w:rsidRDefault="00BF2B86" w:rsidP="00BF2B86">
      <w:pPr>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 xml:space="preserve">Участникът следва да посочи марка, производител,  модел или продуктов номер на всяка една от предлаганите от него стоки. </w:t>
      </w:r>
    </w:p>
    <w:p w14:paraId="3801FCDA" w14:textId="77777777" w:rsidR="00BF2B86" w:rsidRPr="00BF2B86" w:rsidRDefault="00BF2B86" w:rsidP="00BF2B86">
      <w:pPr>
        <w:ind w:firstLine="567"/>
        <w:jc w:val="both"/>
        <w:rPr>
          <w:rFonts w:ascii="Times New Roman" w:eastAsia="Times New Roman" w:hAnsi="Times New Roman"/>
          <w:bCs/>
          <w:sz w:val="24"/>
          <w:szCs w:val="24"/>
          <w:lang w:eastAsia="bg-BG"/>
        </w:rPr>
      </w:pPr>
      <w:r w:rsidRPr="00BF2B86">
        <w:rPr>
          <w:rFonts w:ascii="Times New Roman" w:eastAsia="Times New Roman" w:hAnsi="Times New Roman"/>
          <w:bCs/>
          <w:sz w:val="24"/>
          <w:szCs w:val="24"/>
          <w:lang w:eastAsia="bg-BG"/>
        </w:rPr>
        <w:t xml:space="preserve">Участникът следва да посочи конкретни характеристики на всяка една от предлаганите от него стоки съгласно изискванията на възложителя. </w:t>
      </w:r>
    </w:p>
    <w:p w14:paraId="3801FCDB" w14:textId="77777777" w:rsidR="00BF2B86" w:rsidRPr="00BF2B86" w:rsidRDefault="00BF2B86" w:rsidP="00BF2B86">
      <w:pPr>
        <w:spacing w:after="0" w:line="240" w:lineRule="auto"/>
        <w:ind w:firstLine="720"/>
        <w:jc w:val="both"/>
        <w:rPr>
          <w:rFonts w:ascii="Times New Roman" w:eastAsia="Times New Roman" w:hAnsi="Times New Roman"/>
          <w:sz w:val="24"/>
          <w:szCs w:val="24"/>
        </w:rPr>
      </w:pPr>
    </w:p>
    <w:p w14:paraId="3801FCDC" w14:textId="77777777" w:rsidR="00BF2B86" w:rsidRPr="00BF2B86" w:rsidRDefault="00BF2B86" w:rsidP="00BF2B86">
      <w:pPr>
        <w:spacing w:after="0" w:line="240" w:lineRule="auto"/>
        <w:ind w:firstLine="720"/>
        <w:jc w:val="both"/>
        <w:rPr>
          <w:rFonts w:ascii="Times New Roman" w:eastAsia="Times New Roman" w:hAnsi="Times New Roman"/>
          <w:sz w:val="24"/>
          <w:szCs w:val="24"/>
        </w:rPr>
      </w:pPr>
    </w:p>
    <w:p w14:paraId="3801FCDD" w14:textId="77777777" w:rsidR="00BF2B86" w:rsidRPr="00BF2B86" w:rsidRDefault="00BF2B86" w:rsidP="00BF2B86">
      <w:pPr>
        <w:spacing w:after="0" w:line="240" w:lineRule="auto"/>
        <w:ind w:firstLine="720"/>
        <w:jc w:val="both"/>
        <w:rPr>
          <w:rFonts w:ascii="Times New Roman" w:eastAsia="Times New Roman" w:hAnsi="Times New Roman"/>
          <w:sz w:val="24"/>
          <w:szCs w:val="24"/>
        </w:rPr>
      </w:pPr>
      <w:r w:rsidRPr="00BF2B86">
        <w:rPr>
          <w:rFonts w:ascii="Times New Roman" w:eastAsia="Times New Roman" w:hAnsi="Times New Roman"/>
          <w:sz w:val="24"/>
          <w:szCs w:val="24"/>
        </w:rPr>
        <w:t>Дата:................</w:t>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t>Подпис и печат: .....................................</w:t>
      </w:r>
    </w:p>
    <w:p w14:paraId="3801FCDE" w14:textId="77777777" w:rsidR="00BF2B86" w:rsidRPr="00BF2B86" w:rsidRDefault="00BF2B86" w:rsidP="00BF2B86">
      <w:pPr>
        <w:spacing w:after="0" w:line="240" w:lineRule="auto"/>
        <w:ind w:firstLine="720"/>
        <w:jc w:val="both"/>
        <w:rPr>
          <w:rFonts w:ascii="Times New Roman" w:eastAsia="Times New Roman" w:hAnsi="Times New Roman"/>
          <w:sz w:val="24"/>
          <w:szCs w:val="24"/>
        </w:rPr>
      </w:pP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r>
      <w:r w:rsidRPr="00BF2B86">
        <w:rPr>
          <w:rFonts w:ascii="Times New Roman" w:eastAsia="Times New Roman" w:hAnsi="Times New Roman"/>
          <w:sz w:val="24"/>
          <w:szCs w:val="24"/>
        </w:rPr>
        <w:tab/>
        <w:t>Име и фамилия:.............................................................</w:t>
      </w:r>
    </w:p>
    <w:p w14:paraId="3801FCDF" w14:textId="77777777" w:rsidR="00BF2B86" w:rsidRPr="00BF2B86" w:rsidRDefault="00BF2B86" w:rsidP="00BF2B86">
      <w:pPr>
        <w:spacing w:after="0" w:line="240" w:lineRule="auto"/>
        <w:ind w:left="3528" w:firstLine="720"/>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(представляващ по регистрация или упълномощено лице)</w:t>
      </w:r>
    </w:p>
    <w:p w14:paraId="3801FCE0" w14:textId="77777777" w:rsidR="00BF2B86" w:rsidRPr="00BF2B86" w:rsidRDefault="00BF2B86" w:rsidP="00BF2B86">
      <w:pPr>
        <w:spacing w:after="0" w:line="240" w:lineRule="auto"/>
        <w:ind w:left="7197"/>
        <w:rPr>
          <w:rFonts w:ascii="Times New Roman" w:eastAsia="Arial Unicode MS" w:hAnsi="Times New Roman"/>
          <w:b/>
          <w:bCs/>
          <w:color w:val="000000"/>
          <w:sz w:val="24"/>
          <w:szCs w:val="24"/>
          <w:u w:val="single"/>
        </w:rPr>
      </w:pPr>
    </w:p>
    <w:p w14:paraId="3801FCE1" w14:textId="77777777" w:rsidR="00BF2B86" w:rsidRPr="00BF2B86" w:rsidRDefault="00BF2B86" w:rsidP="00BF2B86">
      <w:pPr>
        <w:spacing w:after="0" w:line="240" w:lineRule="auto"/>
        <w:ind w:left="7197"/>
        <w:rPr>
          <w:rFonts w:ascii="Times New Roman" w:eastAsia="Arial Unicode MS" w:hAnsi="Times New Roman"/>
          <w:b/>
          <w:bCs/>
          <w:color w:val="000000"/>
          <w:sz w:val="24"/>
          <w:szCs w:val="24"/>
          <w:u w:val="single"/>
        </w:rPr>
      </w:pPr>
    </w:p>
    <w:p w14:paraId="3801FCE2" w14:textId="77777777" w:rsidR="00BF2B86" w:rsidRPr="00BF2B86" w:rsidRDefault="00BF2B86" w:rsidP="00BF2B86">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br w:type="page"/>
      </w:r>
      <w:r w:rsidRPr="00BF2B86">
        <w:rPr>
          <w:rFonts w:ascii="Times New Roman" w:eastAsia="Arial Unicode MS" w:hAnsi="Times New Roman"/>
          <w:b/>
          <w:bCs/>
          <w:color w:val="000000"/>
          <w:sz w:val="24"/>
          <w:szCs w:val="24"/>
          <w:u w:val="single"/>
        </w:rPr>
        <w:lastRenderedPageBreak/>
        <w:t xml:space="preserve">Приложение № 3.1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14:paraId="3801FCE3" w14:textId="77777777" w:rsidR="00BF2B86" w:rsidRPr="00BF2B86" w:rsidRDefault="00BF2B86" w:rsidP="00BF2B86">
      <w:pPr>
        <w:spacing w:after="0" w:line="240" w:lineRule="auto"/>
        <w:ind w:left="4734" w:firstLine="369"/>
        <w:rPr>
          <w:rFonts w:ascii="Times New Roman" w:eastAsia="Times New Roman" w:hAnsi="Times New Roman"/>
          <w:sz w:val="24"/>
          <w:szCs w:val="24"/>
        </w:rPr>
      </w:pPr>
    </w:p>
    <w:p w14:paraId="3801FCE4" w14:textId="77777777" w:rsidR="00BF2B86" w:rsidRPr="00BF2B86" w:rsidRDefault="00BF2B86" w:rsidP="00BF2B86">
      <w:pPr>
        <w:spacing w:after="0" w:line="240" w:lineRule="auto"/>
        <w:ind w:left="7080"/>
        <w:rPr>
          <w:rFonts w:ascii="Times New Roman" w:eastAsia="Times New Roman" w:hAnsi="Times New Roman"/>
          <w:sz w:val="24"/>
          <w:szCs w:val="24"/>
        </w:rPr>
      </w:pPr>
      <w:r w:rsidRPr="00BF2B86">
        <w:rPr>
          <w:rFonts w:ascii="Times New Roman" w:eastAsia="Times New Roman" w:hAnsi="Times New Roman"/>
          <w:sz w:val="24"/>
          <w:szCs w:val="24"/>
        </w:rPr>
        <w:t>До</w:t>
      </w:r>
    </w:p>
    <w:p w14:paraId="3801FCE5" w14:textId="77777777"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w:t>
      </w:r>
    </w:p>
    <w:p w14:paraId="3801FCE6" w14:textId="77777777"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гр. София, бул. „Витоша ” № 2</w:t>
      </w:r>
    </w:p>
    <w:p w14:paraId="3801FCE7" w14:textId="77777777" w:rsidR="00BF2B86" w:rsidRPr="00BF2B86" w:rsidRDefault="00BF2B86" w:rsidP="00BF2B86">
      <w:pPr>
        <w:spacing w:after="0" w:line="240" w:lineRule="auto"/>
        <w:ind w:left="417" w:firstLine="654"/>
        <w:jc w:val="both"/>
        <w:outlineLvl w:val="0"/>
        <w:rPr>
          <w:rFonts w:ascii="Times New Roman" w:eastAsia="Times New Roman" w:hAnsi="Times New Roman"/>
          <w:sz w:val="24"/>
          <w:szCs w:val="24"/>
        </w:rPr>
      </w:pPr>
    </w:p>
    <w:p w14:paraId="3801FCE8" w14:textId="77777777"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Ценово предложение за  изпълнение на обществена поръчка</w:t>
      </w:r>
    </w:p>
    <w:p w14:paraId="3801FCE9" w14:textId="77777777"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p>
    <w:p w14:paraId="3801FCEA" w14:textId="77777777"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14:paraId="3801FCEB" w14:textId="21E75DDF"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r w:rsidR="00890193">
        <w:rPr>
          <w:rFonts w:ascii="Times New Roman" w:eastAsia="Times New Roman" w:hAnsi="Times New Roman"/>
          <w:sz w:val="24"/>
          <w:szCs w:val="24"/>
        </w:rPr>
        <w:t>.</w:t>
      </w:r>
      <w:r w:rsidRPr="00BF2B86">
        <w:rPr>
          <w:rFonts w:ascii="Times New Roman" w:eastAsia="Times New Roman" w:hAnsi="Times New Roman"/>
          <w:sz w:val="24"/>
          <w:szCs w:val="24"/>
        </w:rPr>
        <w:t>;</w:t>
      </w:r>
    </w:p>
    <w:p w14:paraId="3801FCEC"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14:paraId="3801FCED" w14:textId="00A054F1"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r w:rsidR="00890193">
        <w:rPr>
          <w:rFonts w:ascii="Times New Roman" w:eastAsia="Times New Roman" w:hAnsi="Times New Roman"/>
          <w:sz w:val="24"/>
          <w:szCs w:val="24"/>
        </w:rPr>
        <w:t>..</w:t>
      </w:r>
      <w:r w:rsidRPr="00BF2B86">
        <w:rPr>
          <w:rFonts w:ascii="Times New Roman" w:eastAsia="Times New Roman" w:hAnsi="Times New Roman"/>
          <w:sz w:val="24"/>
          <w:szCs w:val="24"/>
        </w:rPr>
        <w:t>.;</w:t>
      </w:r>
    </w:p>
    <w:p w14:paraId="3801FCEE"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14:paraId="3801FCEF"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14:paraId="3801FCF0"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CF1"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CF2" w14:textId="77777777"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14:paraId="3801FCF3"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CF4"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BF2B8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следното ценово предложение: </w:t>
      </w:r>
    </w:p>
    <w:p w14:paraId="3801FCF5" w14:textId="77777777" w:rsidR="00BF2B86" w:rsidRPr="00BF2B86" w:rsidRDefault="00BF2B86" w:rsidP="00BF2B86">
      <w:pPr>
        <w:spacing w:after="0" w:line="240" w:lineRule="auto"/>
        <w:ind w:firstLine="567"/>
        <w:jc w:val="both"/>
        <w:rPr>
          <w:rFonts w:ascii="Times New Roman" w:eastAsia="Times New Roman" w:hAnsi="Times New Roman"/>
          <w:bCs/>
          <w:sz w:val="24"/>
          <w:szCs w:val="24"/>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111"/>
        <w:gridCol w:w="1559"/>
        <w:gridCol w:w="1701"/>
        <w:gridCol w:w="2268"/>
      </w:tblGrid>
      <w:tr w:rsidR="00BF2B86" w:rsidRPr="00BF2B86" w14:paraId="3801FCFC" w14:textId="77777777" w:rsidTr="00BF2B86">
        <w:trPr>
          <w:trHeight w:val="945"/>
        </w:trPr>
        <w:tc>
          <w:tcPr>
            <w:tcW w:w="709" w:type="dxa"/>
            <w:shd w:val="clear" w:color="auto" w:fill="auto"/>
            <w:vAlign w:val="center"/>
            <w:hideMark/>
          </w:tcPr>
          <w:p w14:paraId="3801FCF6"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w:t>
            </w:r>
          </w:p>
        </w:tc>
        <w:tc>
          <w:tcPr>
            <w:tcW w:w="4111" w:type="dxa"/>
            <w:shd w:val="clear" w:color="auto" w:fill="auto"/>
            <w:vAlign w:val="center"/>
            <w:hideMark/>
          </w:tcPr>
          <w:p w14:paraId="3801FCF7"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 xml:space="preserve">ВИД </w:t>
            </w:r>
          </w:p>
        </w:tc>
        <w:tc>
          <w:tcPr>
            <w:tcW w:w="1559" w:type="dxa"/>
            <w:shd w:val="clear" w:color="auto" w:fill="auto"/>
            <w:vAlign w:val="center"/>
            <w:hideMark/>
          </w:tcPr>
          <w:p w14:paraId="3801FCF8" w14:textId="68634A19" w:rsidR="00BF2B86" w:rsidRPr="00BF2B86" w:rsidRDefault="00806A1A" w:rsidP="00BF2B86">
            <w:pPr>
              <w:spacing w:after="0" w:line="240" w:lineRule="auto"/>
              <w:jc w:val="center"/>
              <w:rPr>
                <w:rFonts w:ascii="Times New Roman" w:eastAsia="Times New Roman" w:hAnsi="Times New Roman"/>
                <w:b/>
                <w:bCs/>
                <w:sz w:val="20"/>
                <w:szCs w:val="20"/>
                <w:lang w:eastAsia="bg-BG"/>
              </w:rPr>
            </w:pPr>
            <w:r>
              <w:rPr>
                <w:rFonts w:ascii="Times New Roman" w:eastAsia="Times New Roman" w:hAnsi="Times New Roman"/>
                <w:b/>
                <w:bCs/>
                <w:sz w:val="20"/>
                <w:szCs w:val="20"/>
                <w:lang w:eastAsia="bg-BG"/>
              </w:rPr>
              <w:t>К</w:t>
            </w:r>
            <w:r w:rsidR="00BF2B86" w:rsidRPr="00BF2B86">
              <w:rPr>
                <w:rFonts w:ascii="Times New Roman" w:eastAsia="Times New Roman" w:hAnsi="Times New Roman"/>
                <w:b/>
                <w:bCs/>
                <w:sz w:val="20"/>
                <w:szCs w:val="20"/>
                <w:lang w:eastAsia="bg-BG"/>
              </w:rPr>
              <w:t>оличество</w:t>
            </w:r>
          </w:p>
        </w:tc>
        <w:tc>
          <w:tcPr>
            <w:tcW w:w="1701" w:type="dxa"/>
            <w:shd w:val="clear" w:color="auto" w:fill="auto"/>
            <w:vAlign w:val="center"/>
            <w:hideMark/>
          </w:tcPr>
          <w:p w14:paraId="3801FCF9"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Предлагана ед.цена в лева /без ДДС</w:t>
            </w:r>
            <w:r w:rsidRPr="00BF2B86">
              <w:t xml:space="preserve"> </w:t>
            </w:r>
            <w:r w:rsidRPr="00BF2B86">
              <w:rPr>
                <w:rFonts w:ascii="Times New Roman" w:eastAsia="Times New Roman" w:hAnsi="Times New Roman"/>
                <w:b/>
                <w:bCs/>
                <w:sz w:val="20"/>
                <w:szCs w:val="20"/>
                <w:lang w:eastAsia="bg-BG"/>
              </w:rPr>
              <w:t>за 1 бр./</w:t>
            </w:r>
          </w:p>
        </w:tc>
        <w:tc>
          <w:tcPr>
            <w:tcW w:w="2268" w:type="dxa"/>
            <w:shd w:val="clear" w:color="auto" w:fill="auto"/>
            <w:vAlign w:val="center"/>
            <w:hideMark/>
          </w:tcPr>
          <w:p w14:paraId="3801FCFA"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Обща стойност в лева /без ДДС/</w:t>
            </w:r>
          </w:p>
          <w:p w14:paraId="3801FCFB"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К4=К2хК3</w:t>
            </w:r>
          </w:p>
        </w:tc>
      </w:tr>
      <w:tr w:rsidR="00BF2B86" w:rsidRPr="00BF2B86" w14:paraId="3801FD02" w14:textId="77777777" w:rsidTr="00BF2B86">
        <w:trPr>
          <w:trHeight w:val="315"/>
        </w:trPr>
        <w:tc>
          <w:tcPr>
            <w:tcW w:w="709" w:type="dxa"/>
            <w:shd w:val="clear" w:color="auto" w:fill="auto"/>
            <w:vAlign w:val="center"/>
            <w:hideMark/>
          </w:tcPr>
          <w:p w14:paraId="3801FCFD"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 К</w:t>
            </w:r>
          </w:p>
        </w:tc>
        <w:tc>
          <w:tcPr>
            <w:tcW w:w="4111" w:type="dxa"/>
            <w:shd w:val="clear" w:color="auto" w:fill="auto"/>
            <w:vAlign w:val="center"/>
            <w:hideMark/>
          </w:tcPr>
          <w:p w14:paraId="3801FCFE"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1</w:t>
            </w:r>
          </w:p>
        </w:tc>
        <w:tc>
          <w:tcPr>
            <w:tcW w:w="1559" w:type="dxa"/>
            <w:shd w:val="clear" w:color="auto" w:fill="auto"/>
            <w:vAlign w:val="center"/>
            <w:hideMark/>
          </w:tcPr>
          <w:p w14:paraId="3801FCFF"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2</w:t>
            </w:r>
          </w:p>
        </w:tc>
        <w:tc>
          <w:tcPr>
            <w:tcW w:w="1701" w:type="dxa"/>
            <w:shd w:val="clear" w:color="auto" w:fill="auto"/>
            <w:vAlign w:val="center"/>
            <w:hideMark/>
          </w:tcPr>
          <w:p w14:paraId="3801FD00"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3</w:t>
            </w:r>
          </w:p>
        </w:tc>
        <w:tc>
          <w:tcPr>
            <w:tcW w:w="2268" w:type="dxa"/>
            <w:shd w:val="clear" w:color="auto" w:fill="auto"/>
            <w:vAlign w:val="center"/>
            <w:hideMark/>
          </w:tcPr>
          <w:p w14:paraId="3801FD01" w14:textId="77777777" w:rsidR="00BF2B86" w:rsidRPr="00BF2B86" w:rsidRDefault="00BF2B86" w:rsidP="00BF2B86">
            <w:pPr>
              <w:spacing w:after="0" w:line="240" w:lineRule="auto"/>
              <w:jc w:val="center"/>
              <w:rPr>
                <w:rFonts w:ascii="Times New Roman" w:eastAsia="Times New Roman" w:hAnsi="Times New Roman"/>
                <w:b/>
                <w:bCs/>
                <w:sz w:val="20"/>
                <w:szCs w:val="20"/>
                <w:lang w:eastAsia="bg-BG"/>
              </w:rPr>
            </w:pPr>
            <w:r w:rsidRPr="00BF2B86">
              <w:rPr>
                <w:rFonts w:ascii="Times New Roman" w:eastAsia="Times New Roman" w:hAnsi="Times New Roman"/>
                <w:b/>
                <w:bCs/>
                <w:sz w:val="20"/>
                <w:szCs w:val="20"/>
                <w:lang w:eastAsia="bg-BG"/>
              </w:rPr>
              <w:t>4</w:t>
            </w:r>
          </w:p>
        </w:tc>
      </w:tr>
      <w:tr w:rsidR="00C53CD6" w:rsidRPr="00BF2B86" w14:paraId="3801FD08" w14:textId="77777777" w:rsidTr="00AC0143">
        <w:trPr>
          <w:trHeight w:val="597"/>
        </w:trPr>
        <w:tc>
          <w:tcPr>
            <w:tcW w:w="709" w:type="dxa"/>
            <w:shd w:val="clear" w:color="auto" w:fill="auto"/>
            <w:vAlign w:val="center"/>
          </w:tcPr>
          <w:p w14:paraId="3801FD03"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1</w:t>
            </w:r>
          </w:p>
        </w:tc>
        <w:tc>
          <w:tcPr>
            <w:tcW w:w="4111" w:type="dxa"/>
            <w:shd w:val="clear" w:color="auto" w:fill="auto"/>
            <w:vAlign w:val="center"/>
          </w:tcPr>
          <w:p w14:paraId="3801FD04"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Рециклиран компютър с монитор</w:t>
            </w:r>
          </w:p>
        </w:tc>
        <w:tc>
          <w:tcPr>
            <w:tcW w:w="1559" w:type="dxa"/>
            <w:shd w:val="clear" w:color="auto" w:fill="auto"/>
            <w:vAlign w:val="bottom"/>
          </w:tcPr>
          <w:p w14:paraId="3801FD05" w14:textId="0B15AF79" w:rsidR="00C53CD6" w:rsidRPr="00F0722F" w:rsidRDefault="00AC0143" w:rsidP="00AC0143">
            <w:pPr>
              <w:spacing w:after="0" w:line="240" w:lineRule="auto"/>
              <w:jc w:val="center"/>
              <w:rPr>
                <w:rFonts w:ascii="Times New Roman" w:eastAsia="Times New Roman" w:hAnsi="Times New Roman"/>
                <w:b/>
                <w:bCs/>
                <w:color w:val="000000"/>
                <w:sz w:val="20"/>
                <w:szCs w:val="20"/>
                <w:lang w:eastAsia="bg-BG"/>
              </w:rPr>
            </w:pPr>
            <w:r>
              <w:rPr>
                <w:rFonts w:ascii="Times New Roman" w:hAnsi="Times New Roman"/>
                <w:b/>
                <w:bCs/>
                <w:color w:val="000000"/>
                <w:sz w:val="20"/>
                <w:szCs w:val="20"/>
              </w:rPr>
              <w:t>900</w:t>
            </w:r>
            <w:r w:rsidR="00C53CD6">
              <w:rPr>
                <w:rFonts w:ascii="Times New Roman" w:hAnsi="Times New Roman"/>
                <w:b/>
                <w:bCs/>
                <w:color w:val="000000"/>
                <w:sz w:val="20"/>
                <w:szCs w:val="20"/>
              </w:rPr>
              <w:t xml:space="preserve"> бр.</w:t>
            </w:r>
          </w:p>
        </w:tc>
        <w:tc>
          <w:tcPr>
            <w:tcW w:w="1701" w:type="dxa"/>
            <w:shd w:val="clear" w:color="auto" w:fill="auto"/>
            <w:vAlign w:val="center"/>
            <w:hideMark/>
          </w:tcPr>
          <w:p w14:paraId="3801FD06"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hideMark/>
          </w:tcPr>
          <w:p w14:paraId="3801FD07"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0E" w14:textId="77777777" w:rsidTr="00AC0143">
        <w:trPr>
          <w:trHeight w:val="563"/>
        </w:trPr>
        <w:tc>
          <w:tcPr>
            <w:tcW w:w="709" w:type="dxa"/>
            <w:shd w:val="clear" w:color="auto" w:fill="auto"/>
            <w:vAlign w:val="center"/>
          </w:tcPr>
          <w:p w14:paraId="3801FD09"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2</w:t>
            </w:r>
          </w:p>
        </w:tc>
        <w:tc>
          <w:tcPr>
            <w:tcW w:w="4111" w:type="dxa"/>
            <w:shd w:val="clear" w:color="auto" w:fill="auto"/>
            <w:vAlign w:val="center"/>
          </w:tcPr>
          <w:p w14:paraId="3801FD0A"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Компютърен монитор</w:t>
            </w:r>
          </w:p>
        </w:tc>
        <w:tc>
          <w:tcPr>
            <w:tcW w:w="1559" w:type="dxa"/>
            <w:shd w:val="clear" w:color="auto" w:fill="auto"/>
            <w:vAlign w:val="bottom"/>
          </w:tcPr>
          <w:p w14:paraId="3801FD0B" w14:textId="57733C80" w:rsidR="00C53CD6" w:rsidRPr="00F0722F" w:rsidRDefault="00F6585D" w:rsidP="00AC0143">
            <w:pPr>
              <w:spacing w:after="0" w:line="240" w:lineRule="auto"/>
              <w:jc w:val="center"/>
              <w:rPr>
                <w:rFonts w:ascii="Times New Roman" w:eastAsia="Times New Roman" w:hAnsi="Times New Roman"/>
                <w:b/>
                <w:bCs/>
                <w:color w:val="000000"/>
                <w:sz w:val="20"/>
                <w:szCs w:val="20"/>
                <w:lang w:eastAsia="bg-BG"/>
              </w:rPr>
            </w:pPr>
            <w:r>
              <w:rPr>
                <w:rFonts w:ascii="Times New Roman" w:hAnsi="Times New Roman"/>
                <w:b/>
                <w:bCs/>
                <w:color w:val="000000"/>
                <w:sz w:val="20"/>
                <w:szCs w:val="20"/>
              </w:rPr>
              <w:t>5</w:t>
            </w:r>
            <w:r w:rsidR="00C53CD6" w:rsidRPr="00F0722F">
              <w:rPr>
                <w:rFonts w:ascii="Times New Roman" w:hAnsi="Times New Roman"/>
                <w:b/>
                <w:bCs/>
                <w:color w:val="000000"/>
                <w:sz w:val="20"/>
                <w:szCs w:val="20"/>
              </w:rPr>
              <w:t>0</w:t>
            </w:r>
            <w:r w:rsidR="00C53CD6">
              <w:rPr>
                <w:rFonts w:ascii="Times New Roman" w:hAnsi="Times New Roman"/>
                <w:b/>
                <w:bCs/>
                <w:color w:val="000000"/>
                <w:sz w:val="20"/>
                <w:szCs w:val="20"/>
              </w:rPr>
              <w:t xml:space="preserve"> бр.</w:t>
            </w:r>
          </w:p>
        </w:tc>
        <w:tc>
          <w:tcPr>
            <w:tcW w:w="1701" w:type="dxa"/>
            <w:shd w:val="clear" w:color="auto" w:fill="auto"/>
            <w:vAlign w:val="center"/>
          </w:tcPr>
          <w:p w14:paraId="3801FD0C"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0D"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14" w14:textId="77777777" w:rsidTr="00AC0143">
        <w:trPr>
          <w:trHeight w:val="563"/>
        </w:trPr>
        <w:tc>
          <w:tcPr>
            <w:tcW w:w="709" w:type="dxa"/>
            <w:shd w:val="clear" w:color="auto" w:fill="auto"/>
            <w:vAlign w:val="center"/>
          </w:tcPr>
          <w:p w14:paraId="3801FD0F"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3</w:t>
            </w:r>
          </w:p>
        </w:tc>
        <w:tc>
          <w:tcPr>
            <w:tcW w:w="4111" w:type="dxa"/>
            <w:shd w:val="clear" w:color="auto" w:fill="auto"/>
            <w:vAlign w:val="center"/>
          </w:tcPr>
          <w:p w14:paraId="3801FD10"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Преносим компютър</w:t>
            </w:r>
          </w:p>
        </w:tc>
        <w:tc>
          <w:tcPr>
            <w:tcW w:w="1559" w:type="dxa"/>
            <w:shd w:val="clear" w:color="auto" w:fill="auto"/>
            <w:vAlign w:val="bottom"/>
          </w:tcPr>
          <w:p w14:paraId="3801FD11" w14:textId="77777777" w:rsidR="00C53CD6" w:rsidRPr="00F0722F" w:rsidRDefault="00C53CD6" w:rsidP="00AC0143">
            <w:pPr>
              <w:spacing w:after="0" w:line="240" w:lineRule="auto"/>
              <w:jc w:val="center"/>
              <w:rPr>
                <w:rFonts w:ascii="Times New Roman" w:eastAsia="Times New Roman" w:hAnsi="Times New Roman"/>
                <w:b/>
                <w:bCs/>
                <w:color w:val="000000"/>
                <w:sz w:val="20"/>
                <w:szCs w:val="20"/>
                <w:lang w:eastAsia="bg-BG"/>
              </w:rPr>
            </w:pPr>
            <w:r w:rsidRPr="00F0722F">
              <w:rPr>
                <w:rFonts w:ascii="Times New Roman" w:hAnsi="Times New Roman"/>
                <w:b/>
                <w:bCs/>
                <w:color w:val="000000"/>
                <w:sz w:val="20"/>
                <w:szCs w:val="20"/>
              </w:rPr>
              <w:t>25</w:t>
            </w:r>
            <w:r>
              <w:rPr>
                <w:rFonts w:ascii="Times New Roman" w:hAnsi="Times New Roman"/>
                <w:b/>
                <w:bCs/>
                <w:color w:val="000000"/>
                <w:sz w:val="20"/>
                <w:szCs w:val="20"/>
              </w:rPr>
              <w:t xml:space="preserve"> бр.</w:t>
            </w:r>
          </w:p>
        </w:tc>
        <w:tc>
          <w:tcPr>
            <w:tcW w:w="1701" w:type="dxa"/>
            <w:shd w:val="clear" w:color="auto" w:fill="auto"/>
            <w:vAlign w:val="center"/>
          </w:tcPr>
          <w:p w14:paraId="3801FD12"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13"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1A" w14:textId="77777777" w:rsidTr="00AC0143">
        <w:trPr>
          <w:trHeight w:val="570"/>
        </w:trPr>
        <w:tc>
          <w:tcPr>
            <w:tcW w:w="709" w:type="dxa"/>
            <w:shd w:val="clear" w:color="auto" w:fill="auto"/>
            <w:vAlign w:val="center"/>
          </w:tcPr>
          <w:p w14:paraId="3801FD15"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4</w:t>
            </w:r>
          </w:p>
        </w:tc>
        <w:tc>
          <w:tcPr>
            <w:tcW w:w="4111" w:type="dxa"/>
            <w:shd w:val="clear" w:color="auto" w:fill="auto"/>
            <w:vAlign w:val="center"/>
          </w:tcPr>
          <w:p w14:paraId="3801FD16"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Принтер</w:t>
            </w:r>
          </w:p>
        </w:tc>
        <w:tc>
          <w:tcPr>
            <w:tcW w:w="1559" w:type="dxa"/>
            <w:shd w:val="clear" w:color="auto" w:fill="auto"/>
            <w:vAlign w:val="bottom"/>
          </w:tcPr>
          <w:p w14:paraId="3801FD17" w14:textId="29FF708D" w:rsidR="00C53CD6" w:rsidRPr="00F0722F" w:rsidRDefault="00AC0143" w:rsidP="00AC0143">
            <w:pPr>
              <w:spacing w:after="0" w:line="240" w:lineRule="auto"/>
              <w:jc w:val="center"/>
              <w:rPr>
                <w:rFonts w:ascii="Times New Roman" w:eastAsia="Times New Roman" w:hAnsi="Times New Roman"/>
                <w:b/>
                <w:bCs/>
                <w:color w:val="000000"/>
                <w:sz w:val="20"/>
                <w:szCs w:val="20"/>
                <w:lang w:eastAsia="bg-BG"/>
              </w:rPr>
            </w:pPr>
            <w:r>
              <w:rPr>
                <w:rFonts w:ascii="Times New Roman" w:hAnsi="Times New Roman"/>
                <w:b/>
                <w:bCs/>
                <w:color w:val="000000"/>
                <w:sz w:val="20"/>
                <w:szCs w:val="20"/>
              </w:rPr>
              <w:t>350</w:t>
            </w:r>
            <w:r w:rsidR="00C53CD6">
              <w:rPr>
                <w:rFonts w:ascii="Times New Roman" w:hAnsi="Times New Roman"/>
                <w:b/>
                <w:bCs/>
                <w:color w:val="000000"/>
                <w:sz w:val="20"/>
                <w:szCs w:val="20"/>
              </w:rPr>
              <w:t xml:space="preserve"> бр.</w:t>
            </w:r>
          </w:p>
        </w:tc>
        <w:tc>
          <w:tcPr>
            <w:tcW w:w="1701" w:type="dxa"/>
            <w:shd w:val="clear" w:color="auto" w:fill="auto"/>
            <w:vAlign w:val="center"/>
          </w:tcPr>
          <w:p w14:paraId="3801FD18" w14:textId="77777777" w:rsidR="00C53CD6" w:rsidRPr="00BF2B86" w:rsidRDefault="00C53CD6" w:rsidP="00BF2B86">
            <w:pPr>
              <w:spacing w:after="0" w:line="240" w:lineRule="auto"/>
              <w:jc w:val="both"/>
              <w:rPr>
                <w:rFonts w:ascii="Times New Roman" w:eastAsia="Times New Roman" w:hAnsi="Times New Roman"/>
                <w:color w:val="000000"/>
                <w:sz w:val="24"/>
                <w:szCs w:val="24"/>
                <w:highlight w:val="yellow"/>
                <w:lang w:eastAsia="bg-BG"/>
              </w:rPr>
            </w:pPr>
          </w:p>
        </w:tc>
        <w:tc>
          <w:tcPr>
            <w:tcW w:w="2268" w:type="dxa"/>
            <w:shd w:val="clear" w:color="auto" w:fill="auto"/>
            <w:vAlign w:val="center"/>
          </w:tcPr>
          <w:p w14:paraId="3801FD19" w14:textId="77777777" w:rsidR="00C53CD6" w:rsidRPr="00BF2B86" w:rsidRDefault="00C53CD6" w:rsidP="00BF2B86">
            <w:pPr>
              <w:spacing w:after="0" w:line="240" w:lineRule="auto"/>
              <w:jc w:val="both"/>
              <w:rPr>
                <w:rFonts w:ascii="Times New Roman" w:eastAsia="Times New Roman" w:hAnsi="Times New Roman"/>
                <w:color w:val="000000"/>
                <w:sz w:val="24"/>
                <w:szCs w:val="24"/>
                <w:lang w:eastAsia="bg-BG"/>
              </w:rPr>
            </w:pPr>
          </w:p>
        </w:tc>
      </w:tr>
      <w:tr w:rsidR="00C53CD6" w:rsidRPr="00BF2B86" w14:paraId="3801FD20" w14:textId="77777777" w:rsidTr="00BF2B86">
        <w:trPr>
          <w:trHeight w:val="570"/>
        </w:trPr>
        <w:tc>
          <w:tcPr>
            <w:tcW w:w="709" w:type="dxa"/>
            <w:shd w:val="clear" w:color="auto" w:fill="auto"/>
            <w:vAlign w:val="center"/>
          </w:tcPr>
          <w:p w14:paraId="3801FD1B"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5</w:t>
            </w:r>
          </w:p>
        </w:tc>
        <w:tc>
          <w:tcPr>
            <w:tcW w:w="4111" w:type="dxa"/>
            <w:shd w:val="clear" w:color="auto" w:fill="auto"/>
            <w:vAlign w:val="center"/>
          </w:tcPr>
          <w:p w14:paraId="3801FD1C"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Мастиленоструен принтер</w:t>
            </w:r>
          </w:p>
        </w:tc>
        <w:tc>
          <w:tcPr>
            <w:tcW w:w="1559" w:type="dxa"/>
            <w:shd w:val="clear" w:color="auto" w:fill="auto"/>
            <w:vAlign w:val="center"/>
          </w:tcPr>
          <w:p w14:paraId="3801FD1D" w14:textId="77777777" w:rsidR="00C53CD6" w:rsidRPr="00F0722F" w:rsidRDefault="00C53CD6" w:rsidP="00AC0143">
            <w:pPr>
              <w:spacing w:after="0" w:line="240" w:lineRule="auto"/>
              <w:jc w:val="center"/>
              <w:rPr>
                <w:rFonts w:ascii="Times New Roman" w:eastAsia="Times New Roman" w:hAnsi="Times New Roman"/>
                <w:b/>
                <w:bCs/>
                <w:color w:val="000000"/>
                <w:sz w:val="20"/>
                <w:szCs w:val="20"/>
                <w:lang w:eastAsia="bg-BG"/>
              </w:rPr>
            </w:pPr>
            <w:r w:rsidRPr="00F0722F">
              <w:rPr>
                <w:rFonts w:ascii="Times New Roman" w:eastAsia="Times New Roman" w:hAnsi="Times New Roman"/>
                <w:b/>
                <w:bCs/>
                <w:color w:val="000000"/>
                <w:sz w:val="20"/>
                <w:szCs w:val="20"/>
                <w:lang w:eastAsia="bg-BG"/>
              </w:rPr>
              <w:t>2</w:t>
            </w:r>
            <w:r>
              <w:rPr>
                <w:rFonts w:ascii="Times New Roman" w:hAnsi="Times New Roman"/>
                <w:b/>
                <w:bCs/>
                <w:color w:val="000000"/>
                <w:sz w:val="20"/>
                <w:szCs w:val="20"/>
              </w:rPr>
              <w:t xml:space="preserve"> бр.</w:t>
            </w:r>
          </w:p>
        </w:tc>
        <w:tc>
          <w:tcPr>
            <w:tcW w:w="1701" w:type="dxa"/>
            <w:shd w:val="clear" w:color="auto" w:fill="auto"/>
            <w:vAlign w:val="center"/>
          </w:tcPr>
          <w:p w14:paraId="3801FD1E" w14:textId="77777777" w:rsidR="00C53CD6" w:rsidRPr="00BF2B86" w:rsidRDefault="00C53CD6" w:rsidP="00BF2B86">
            <w:pPr>
              <w:spacing w:after="0" w:line="240" w:lineRule="auto"/>
              <w:jc w:val="both"/>
              <w:rPr>
                <w:rFonts w:ascii="Times New Roman" w:eastAsia="Times New Roman" w:hAnsi="Times New Roman"/>
                <w:color w:val="000000"/>
                <w:sz w:val="24"/>
                <w:szCs w:val="24"/>
                <w:highlight w:val="yellow"/>
                <w:lang w:eastAsia="bg-BG"/>
              </w:rPr>
            </w:pPr>
          </w:p>
        </w:tc>
        <w:tc>
          <w:tcPr>
            <w:tcW w:w="2268" w:type="dxa"/>
            <w:shd w:val="clear" w:color="auto" w:fill="auto"/>
            <w:vAlign w:val="center"/>
          </w:tcPr>
          <w:p w14:paraId="3801FD1F" w14:textId="77777777" w:rsidR="00C53CD6" w:rsidRPr="00BF2B86" w:rsidRDefault="00C53CD6" w:rsidP="00BF2B86">
            <w:pPr>
              <w:spacing w:after="0" w:line="240" w:lineRule="auto"/>
              <w:jc w:val="both"/>
              <w:rPr>
                <w:rFonts w:ascii="Times New Roman" w:eastAsia="Times New Roman" w:hAnsi="Times New Roman"/>
                <w:color w:val="000000"/>
                <w:sz w:val="24"/>
                <w:szCs w:val="24"/>
                <w:lang w:eastAsia="bg-BG"/>
              </w:rPr>
            </w:pPr>
          </w:p>
        </w:tc>
      </w:tr>
      <w:tr w:rsidR="00C53CD6" w:rsidRPr="00BF2B86" w14:paraId="3801FD23" w14:textId="77777777" w:rsidTr="00AC0143">
        <w:trPr>
          <w:trHeight w:val="570"/>
        </w:trPr>
        <w:tc>
          <w:tcPr>
            <w:tcW w:w="709" w:type="dxa"/>
            <w:shd w:val="clear" w:color="auto" w:fill="auto"/>
            <w:vAlign w:val="center"/>
          </w:tcPr>
          <w:p w14:paraId="3801FD21"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6</w:t>
            </w:r>
          </w:p>
        </w:tc>
        <w:tc>
          <w:tcPr>
            <w:tcW w:w="9639" w:type="dxa"/>
            <w:gridSpan w:val="4"/>
            <w:shd w:val="clear" w:color="auto" w:fill="auto"/>
            <w:vAlign w:val="center"/>
          </w:tcPr>
          <w:p w14:paraId="3801FD22" w14:textId="77777777" w:rsidR="00C53CD6" w:rsidRPr="00BF2B86" w:rsidRDefault="00C53CD6" w:rsidP="00BF2B86">
            <w:pPr>
              <w:spacing w:after="0" w:line="240" w:lineRule="auto"/>
              <w:jc w:val="both"/>
              <w:rPr>
                <w:rFonts w:ascii="Times New Roman" w:eastAsia="Times New Roman" w:hAnsi="Times New Roman"/>
                <w:color w:val="000000"/>
                <w:sz w:val="24"/>
                <w:szCs w:val="24"/>
                <w:lang w:eastAsia="bg-BG"/>
              </w:rPr>
            </w:pPr>
            <w:r w:rsidRPr="00F0722F">
              <w:rPr>
                <w:rFonts w:ascii="Times New Roman" w:eastAsia="Times New Roman" w:hAnsi="Times New Roman"/>
                <w:color w:val="000000"/>
                <w:sz w:val="20"/>
                <w:szCs w:val="20"/>
                <w:lang w:eastAsia="bg-BG"/>
              </w:rPr>
              <w:t>Скенери</w:t>
            </w:r>
          </w:p>
        </w:tc>
      </w:tr>
      <w:tr w:rsidR="00C53CD6" w:rsidRPr="00BF2B86" w14:paraId="3801FD29" w14:textId="77777777" w:rsidTr="00AC0143">
        <w:trPr>
          <w:trHeight w:val="365"/>
        </w:trPr>
        <w:tc>
          <w:tcPr>
            <w:tcW w:w="709" w:type="dxa"/>
            <w:shd w:val="clear" w:color="auto" w:fill="auto"/>
            <w:vAlign w:val="center"/>
          </w:tcPr>
          <w:p w14:paraId="3801FD24"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6.1</w:t>
            </w:r>
          </w:p>
        </w:tc>
        <w:tc>
          <w:tcPr>
            <w:tcW w:w="4111" w:type="dxa"/>
            <w:shd w:val="clear" w:color="auto" w:fill="auto"/>
            <w:vAlign w:val="center"/>
          </w:tcPr>
          <w:p w14:paraId="3801FD25"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Настолен скенер</w:t>
            </w:r>
          </w:p>
        </w:tc>
        <w:tc>
          <w:tcPr>
            <w:tcW w:w="1559" w:type="dxa"/>
            <w:shd w:val="clear" w:color="auto" w:fill="auto"/>
            <w:vAlign w:val="bottom"/>
          </w:tcPr>
          <w:p w14:paraId="3801FD26" w14:textId="20E3ABEE" w:rsidR="00C53CD6" w:rsidRPr="00F0722F" w:rsidRDefault="00AC0143" w:rsidP="00AC014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350</w:t>
            </w:r>
            <w:r w:rsidR="00C53CD6">
              <w:rPr>
                <w:rFonts w:ascii="Times New Roman" w:hAnsi="Times New Roman"/>
                <w:b/>
                <w:bCs/>
                <w:color w:val="000000"/>
                <w:sz w:val="20"/>
                <w:szCs w:val="20"/>
              </w:rPr>
              <w:t xml:space="preserve"> бр.</w:t>
            </w:r>
          </w:p>
        </w:tc>
        <w:tc>
          <w:tcPr>
            <w:tcW w:w="1701" w:type="dxa"/>
            <w:shd w:val="clear" w:color="auto" w:fill="auto"/>
            <w:vAlign w:val="center"/>
          </w:tcPr>
          <w:p w14:paraId="3801FD27"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28"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2F" w14:textId="77777777" w:rsidTr="00AC0143">
        <w:trPr>
          <w:trHeight w:val="365"/>
        </w:trPr>
        <w:tc>
          <w:tcPr>
            <w:tcW w:w="709" w:type="dxa"/>
            <w:shd w:val="clear" w:color="auto" w:fill="auto"/>
            <w:vAlign w:val="center"/>
          </w:tcPr>
          <w:p w14:paraId="3801FD2A"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6.2</w:t>
            </w:r>
          </w:p>
        </w:tc>
        <w:tc>
          <w:tcPr>
            <w:tcW w:w="4111" w:type="dxa"/>
            <w:shd w:val="clear" w:color="auto" w:fill="auto"/>
            <w:vAlign w:val="center"/>
          </w:tcPr>
          <w:p w14:paraId="3801FD2B"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Мини скенер</w:t>
            </w:r>
          </w:p>
        </w:tc>
        <w:tc>
          <w:tcPr>
            <w:tcW w:w="1559" w:type="dxa"/>
            <w:shd w:val="clear" w:color="auto" w:fill="auto"/>
            <w:vAlign w:val="bottom"/>
          </w:tcPr>
          <w:p w14:paraId="3801FD2C" w14:textId="77777777" w:rsidR="00C53CD6" w:rsidRPr="00F0722F" w:rsidRDefault="00C53CD6" w:rsidP="00AC0143">
            <w:pPr>
              <w:spacing w:after="0" w:line="240" w:lineRule="auto"/>
              <w:jc w:val="center"/>
              <w:rPr>
                <w:rFonts w:ascii="Times New Roman" w:hAnsi="Times New Roman"/>
                <w:b/>
                <w:bCs/>
                <w:color w:val="000000"/>
                <w:sz w:val="20"/>
                <w:szCs w:val="20"/>
              </w:rPr>
            </w:pPr>
            <w:r w:rsidRPr="00F0722F">
              <w:rPr>
                <w:rFonts w:ascii="Times New Roman" w:hAnsi="Times New Roman"/>
                <w:b/>
                <w:bCs/>
                <w:color w:val="000000"/>
                <w:sz w:val="20"/>
                <w:szCs w:val="20"/>
              </w:rPr>
              <w:t>10</w:t>
            </w:r>
            <w:r>
              <w:rPr>
                <w:rFonts w:ascii="Times New Roman" w:hAnsi="Times New Roman"/>
                <w:b/>
                <w:bCs/>
                <w:color w:val="000000"/>
                <w:sz w:val="20"/>
                <w:szCs w:val="20"/>
              </w:rPr>
              <w:t xml:space="preserve"> бр.</w:t>
            </w:r>
          </w:p>
        </w:tc>
        <w:tc>
          <w:tcPr>
            <w:tcW w:w="1701" w:type="dxa"/>
            <w:shd w:val="clear" w:color="auto" w:fill="auto"/>
            <w:vAlign w:val="center"/>
          </w:tcPr>
          <w:p w14:paraId="3801FD2D"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2E"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32" w14:textId="77777777" w:rsidTr="00AC0143">
        <w:trPr>
          <w:trHeight w:val="365"/>
        </w:trPr>
        <w:tc>
          <w:tcPr>
            <w:tcW w:w="709" w:type="dxa"/>
            <w:shd w:val="clear" w:color="auto" w:fill="auto"/>
            <w:vAlign w:val="center"/>
          </w:tcPr>
          <w:p w14:paraId="3801FD30"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7</w:t>
            </w:r>
          </w:p>
        </w:tc>
        <w:tc>
          <w:tcPr>
            <w:tcW w:w="9639" w:type="dxa"/>
            <w:gridSpan w:val="4"/>
            <w:shd w:val="clear" w:color="auto" w:fill="auto"/>
            <w:vAlign w:val="center"/>
          </w:tcPr>
          <w:p w14:paraId="3801FD31" w14:textId="77777777" w:rsidR="00C53CD6" w:rsidRPr="00BF2B86" w:rsidRDefault="00C53CD6" w:rsidP="00BF2B86">
            <w:pPr>
              <w:spacing w:after="0" w:line="240" w:lineRule="auto"/>
              <w:rPr>
                <w:rFonts w:ascii="Times New Roman" w:eastAsia="Times New Roman" w:hAnsi="Times New Roman"/>
                <w:sz w:val="20"/>
                <w:szCs w:val="20"/>
                <w:lang w:eastAsia="bg-BG"/>
              </w:rPr>
            </w:pPr>
            <w:r w:rsidRPr="00F0722F">
              <w:rPr>
                <w:rFonts w:ascii="Times New Roman" w:eastAsia="Times New Roman" w:hAnsi="Times New Roman"/>
                <w:b/>
                <w:color w:val="000000"/>
                <w:sz w:val="20"/>
                <w:szCs w:val="20"/>
                <w:lang w:eastAsia="bg-BG"/>
              </w:rPr>
              <w:t>Компютърни части</w:t>
            </w:r>
            <w:r w:rsidRPr="00F0722F">
              <w:rPr>
                <w:rFonts w:ascii="Times New Roman" w:eastAsia="Times New Roman" w:hAnsi="Times New Roman"/>
                <w:b/>
                <w:bCs/>
                <w:color w:val="000000"/>
                <w:sz w:val="20"/>
                <w:szCs w:val="20"/>
                <w:lang w:eastAsia="bg-BG"/>
              </w:rPr>
              <w:t> </w:t>
            </w:r>
          </w:p>
        </w:tc>
      </w:tr>
      <w:tr w:rsidR="00C53CD6" w:rsidRPr="00BF2B86" w14:paraId="3801FD38" w14:textId="77777777" w:rsidTr="00AC0143">
        <w:trPr>
          <w:trHeight w:val="365"/>
        </w:trPr>
        <w:tc>
          <w:tcPr>
            <w:tcW w:w="709" w:type="dxa"/>
            <w:shd w:val="clear" w:color="auto" w:fill="auto"/>
            <w:vAlign w:val="center"/>
          </w:tcPr>
          <w:p w14:paraId="3801FD33"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7.1</w:t>
            </w:r>
          </w:p>
        </w:tc>
        <w:tc>
          <w:tcPr>
            <w:tcW w:w="4111" w:type="dxa"/>
            <w:shd w:val="clear" w:color="auto" w:fill="auto"/>
            <w:vAlign w:val="center"/>
          </w:tcPr>
          <w:p w14:paraId="3801FD34"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SSD диск 240GB</w:t>
            </w:r>
          </w:p>
        </w:tc>
        <w:tc>
          <w:tcPr>
            <w:tcW w:w="1559" w:type="dxa"/>
            <w:shd w:val="clear" w:color="auto" w:fill="auto"/>
            <w:vAlign w:val="bottom"/>
          </w:tcPr>
          <w:p w14:paraId="3801FD35" w14:textId="26A4F3F5" w:rsidR="00C53CD6" w:rsidRPr="00F0722F" w:rsidRDefault="00C53CD6" w:rsidP="00AC0143">
            <w:pPr>
              <w:spacing w:after="0" w:line="240" w:lineRule="auto"/>
              <w:jc w:val="center"/>
              <w:rPr>
                <w:rFonts w:ascii="Times New Roman" w:eastAsia="Times New Roman" w:hAnsi="Times New Roman"/>
                <w:b/>
                <w:bCs/>
                <w:color w:val="000000"/>
                <w:sz w:val="20"/>
                <w:szCs w:val="20"/>
                <w:lang w:eastAsia="bg-BG"/>
              </w:rPr>
            </w:pPr>
            <w:r w:rsidRPr="00F0722F">
              <w:rPr>
                <w:rFonts w:ascii="Times New Roman" w:hAnsi="Times New Roman"/>
                <w:b/>
                <w:bCs/>
                <w:color w:val="000000"/>
                <w:sz w:val="20"/>
                <w:szCs w:val="20"/>
              </w:rPr>
              <w:t>1</w:t>
            </w:r>
            <w:r w:rsidR="00AC0143">
              <w:rPr>
                <w:rFonts w:ascii="Times New Roman" w:hAnsi="Times New Roman"/>
                <w:b/>
                <w:bCs/>
                <w:color w:val="000000"/>
                <w:sz w:val="20"/>
                <w:szCs w:val="20"/>
              </w:rPr>
              <w:t>1</w:t>
            </w:r>
            <w:r w:rsidRPr="00F0722F">
              <w:rPr>
                <w:rFonts w:ascii="Times New Roman" w:hAnsi="Times New Roman"/>
                <w:b/>
                <w:bCs/>
                <w:color w:val="000000"/>
                <w:sz w:val="20"/>
                <w:szCs w:val="20"/>
              </w:rPr>
              <w:t>00</w:t>
            </w:r>
            <w:r>
              <w:rPr>
                <w:rFonts w:ascii="Times New Roman" w:hAnsi="Times New Roman"/>
                <w:b/>
                <w:bCs/>
                <w:color w:val="000000"/>
                <w:sz w:val="20"/>
                <w:szCs w:val="20"/>
              </w:rPr>
              <w:t xml:space="preserve"> бр.</w:t>
            </w:r>
          </w:p>
        </w:tc>
        <w:tc>
          <w:tcPr>
            <w:tcW w:w="1701" w:type="dxa"/>
            <w:shd w:val="clear" w:color="auto" w:fill="auto"/>
            <w:vAlign w:val="center"/>
          </w:tcPr>
          <w:p w14:paraId="3801FD36"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37"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3E" w14:textId="77777777" w:rsidTr="00AC0143">
        <w:trPr>
          <w:trHeight w:val="365"/>
        </w:trPr>
        <w:tc>
          <w:tcPr>
            <w:tcW w:w="709" w:type="dxa"/>
            <w:shd w:val="clear" w:color="auto" w:fill="auto"/>
            <w:vAlign w:val="center"/>
          </w:tcPr>
          <w:p w14:paraId="3801FD39"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7.2</w:t>
            </w:r>
          </w:p>
        </w:tc>
        <w:tc>
          <w:tcPr>
            <w:tcW w:w="4111" w:type="dxa"/>
            <w:shd w:val="clear" w:color="auto" w:fill="auto"/>
            <w:vAlign w:val="center"/>
          </w:tcPr>
          <w:p w14:paraId="3801FD3A"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Компютърно захранване</w:t>
            </w:r>
          </w:p>
        </w:tc>
        <w:tc>
          <w:tcPr>
            <w:tcW w:w="1559" w:type="dxa"/>
            <w:shd w:val="clear" w:color="auto" w:fill="auto"/>
            <w:vAlign w:val="bottom"/>
          </w:tcPr>
          <w:p w14:paraId="3801FD3B" w14:textId="77777777" w:rsidR="00C53CD6" w:rsidRPr="00F0722F" w:rsidRDefault="00C53CD6" w:rsidP="00AC0143">
            <w:pPr>
              <w:spacing w:after="0" w:line="240" w:lineRule="auto"/>
              <w:jc w:val="center"/>
              <w:rPr>
                <w:rFonts w:ascii="Times New Roman" w:eastAsia="Times New Roman" w:hAnsi="Times New Roman"/>
                <w:b/>
                <w:bCs/>
                <w:color w:val="000000"/>
                <w:sz w:val="20"/>
                <w:szCs w:val="20"/>
                <w:lang w:eastAsia="bg-BG"/>
              </w:rPr>
            </w:pPr>
            <w:r w:rsidRPr="00F0722F">
              <w:rPr>
                <w:rFonts w:ascii="Times New Roman" w:hAnsi="Times New Roman"/>
                <w:b/>
                <w:bCs/>
                <w:color w:val="000000"/>
                <w:sz w:val="20"/>
                <w:szCs w:val="20"/>
              </w:rPr>
              <w:t>50</w:t>
            </w:r>
            <w:r>
              <w:rPr>
                <w:rFonts w:ascii="Times New Roman" w:hAnsi="Times New Roman"/>
                <w:b/>
                <w:bCs/>
                <w:color w:val="000000"/>
                <w:sz w:val="20"/>
                <w:szCs w:val="20"/>
              </w:rPr>
              <w:t xml:space="preserve"> бр.</w:t>
            </w:r>
          </w:p>
        </w:tc>
        <w:tc>
          <w:tcPr>
            <w:tcW w:w="1701" w:type="dxa"/>
            <w:shd w:val="clear" w:color="auto" w:fill="auto"/>
            <w:vAlign w:val="center"/>
          </w:tcPr>
          <w:p w14:paraId="3801FD3C"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3D"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44" w14:textId="77777777" w:rsidTr="00AC0143">
        <w:trPr>
          <w:trHeight w:val="365"/>
        </w:trPr>
        <w:tc>
          <w:tcPr>
            <w:tcW w:w="709" w:type="dxa"/>
            <w:shd w:val="clear" w:color="auto" w:fill="auto"/>
            <w:vAlign w:val="center"/>
          </w:tcPr>
          <w:p w14:paraId="3801FD3F"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7.3</w:t>
            </w:r>
          </w:p>
        </w:tc>
        <w:tc>
          <w:tcPr>
            <w:tcW w:w="4111" w:type="dxa"/>
            <w:shd w:val="clear" w:color="auto" w:fill="auto"/>
            <w:vAlign w:val="center"/>
          </w:tcPr>
          <w:p w14:paraId="3801FD40"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Компютърен ъпгрейд</w:t>
            </w:r>
          </w:p>
        </w:tc>
        <w:tc>
          <w:tcPr>
            <w:tcW w:w="1559" w:type="dxa"/>
            <w:shd w:val="clear" w:color="auto" w:fill="auto"/>
            <w:vAlign w:val="bottom"/>
          </w:tcPr>
          <w:p w14:paraId="3801FD41" w14:textId="77777777" w:rsidR="00C53CD6" w:rsidRPr="00F0722F" w:rsidRDefault="00C53CD6" w:rsidP="00AC0143">
            <w:pPr>
              <w:spacing w:after="0" w:line="240" w:lineRule="auto"/>
              <w:jc w:val="center"/>
              <w:rPr>
                <w:rFonts w:ascii="Times New Roman" w:eastAsia="Times New Roman" w:hAnsi="Times New Roman"/>
                <w:b/>
                <w:bCs/>
                <w:color w:val="000000"/>
                <w:sz w:val="20"/>
                <w:szCs w:val="20"/>
                <w:lang w:eastAsia="bg-BG"/>
              </w:rPr>
            </w:pPr>
            <w:r w:rsidRPr="00F0722F">
              <w:rPr>
                <w:rFonts w:ascii="Times New Roman" w:eastAsia="Times New Roman" w:hAnsi="Times New Roman"/>
                <w:b/>
                <w:bCs/>
                <w:color w:val="000000"/>
                <w:sz w:val="20"/>
                <w:szCs w:val="20"/>
                <w:lang w:eastAsia="bg-BG"/>
              </w:rPr>
              <w:t>100</w:t>
            </w:r>
            <w:r>
              <w:rPr>
                <w:rFonts w:ascii="Times New Roman" w:hAnsi="Times New Roman"/>
                <w:b/>
                <w:bCs/>
                <w:color w:val="000000"/>
                <w:sz w:val="20"/>
                <w:szCs w:val="20"/>
              </w:rPr>
              <w:t xml:space="preserve"> бр.</w:t>
            </w:r>
          </w:p>
        </w:tc>
        <w:tc>
          <w:tcPr>
            <w:tcW w:w="1701" w:type="dxa"/>
            <w:shd w:val="clear" w:color="auto" w:fill="auto"/>
            <w:vAlign w:val="center"/>
          </w:tcPr>
          <w:p w14:paraId="3801FD42"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43"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4A" w14:textId="77777777" w:rsidTr="00BF2B86">
        <w:trPr>
          <w:trHeight w:val="365"/>
        </w:trPr>
        <w:tc>
          <w:tcPr>
            <w:tcW w:w="709" w:type="dxa"/>
            <w:shd w:val="clear" w:color="auto" w:fill="auto"/>
            <w:vAlign w:val="center"/>
          </w:tcPr>
          <w:p w14:paraId="3801FD45"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7.4</w:t>
            </w:r>
          </w:p>
        </w:tc>
        <w:tc>
          <w:tcPr>
            <w:tcW w:w="4111" w:type="dxa"/>
            <w:shd w:val="clear" w:color="auto" w:fill="auto"/>
            <w:vAlign w:val="center"/>
          </w:tcPr>
          <w:p w14:paraId="3801FD46"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SATA диск 2 TB 7200</w:t>
            </w:r>
          </w:p>
        </w:tc>
        <w:tc>
          <w:tcPr>
            <w:tcW w:w="1559" w:type="dxa"/>
            <w:shd w:val="clear" w:color="auto" w:fill="auto"/>
            <w:vAlign w:val="center"/>
          </w:tcPr>
          <w:p w14:paraId="3801FD47" w14:textId="77777777" w:rsidR="00C53CD6" w:rsidRPr="00F0722F" w:rsidRDefault="00C53CD6" w:rsidP="00AC0143">
            <w:pPr>
              <w:spacing w:after="0" w:line="240" w:lineRule="auto"/>
              <w:jc w:val="center"/>
              <w:rPr>
                <w:rFonts w:ascii="Times New Roman" w:eastAsia="Times New Roman" w:hAnsi="Times New Roman"/>
                <w:b/>
                <w:bCs/>
                <w:color w:val="000000"/>
                <w:sz w:val="20"/>
                <w:szCs w:val="20"/>
                <w:lang w:eastAsia="bg-BG"/>
              </w:rPr>
            </w:pPr>
            <w:r w:rsidRPr="00F0722F">
              <w:rPr>
                <w:rFonts w:ascii="Times New Roman" w:eastAsia="Times New Roman" w:hAnsi="Times New Roman"/>
                <w:b/>
                <w:bCs/>
                <w:color w:val="000000"/>
                <w:sz w:val="20"/>
                <w:szCs w:val="20"/>
                <w:lang w:eastAsia="bg-BG"/>
              </w:rPr>
              <w:t>20</w:t>
            </w:r>
            <w:r>
              <w:rPr>
                <w:rFonts w:ascii="Times New Roman" w:hAnsi="Times New Roman"/>
                <w:b/>
                <w:bCs/>
                <w:color w:val="000000"/>
                <w:sz w:val="20"/>
                <w:szCs w:val="20"/>
              </w:rPr>
              <w:t xml:space="preserve"> бр.</w:t>
            </w:r>
          </w:p>
        </w:tc>
        <w:tc>
          <w:tcPr>
            <w:tcW w:w="1701" w:type="dxa"/>
            <w:shd w:val="clear" w:color="auto" w:fill="auto"/>
            <w:vAlign w:val="center"/>
          </w:tcPr>
          <w:p w14:paraId="3801FD48"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49"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50" w14:textId="77777777" w:rsidTr="00BF2B86">
        <w:trPr>
          <w:trHeight w:val="365"/>
        </w:trPr>
        <w:tc>
          <w:tcPr>
            <w:tcW w:w="709" w:type="dxa"/>
            <w:shd w:val="clear" w:color="auto" w:fill="auto"/>
            <w:vAlign w:val="center"/>
          </w:tcPr>
          <w:p w14:paraId="3801FD4B"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lastRenderedPageBreak/>
              <w:t>7.5</w:t>
            </w:r>
          </w:p>
        </w:tc>
        <w:tc>
          <w:tcPr>
            <w:tcW w:w="4111" w:type="dxa"/>
            <w:shd w:val="clear" w:color="auto" w:fill="auto"/>
            <w:vAlign w:val="center"/>
          </w:tcPr>
          <w:p w14:paraId="3801FD4C"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SSD диск 960GB</w:t>
            </w:r>
          </w:p>
        </w:tc>
        <w:tc>
          <w:tcPr>
            <w:tcW w:w="1559" w:type="dxa"/>
            <w:shd w:val="clear" w:color="auto" w:fill="auto"/>
            <w:vAlign w:val="center"/>
          </w:tcPr>
          <w:p w14:paraId="3801FD4D" w14:textId="4D633C23" w:rsidR="00C53CD6" w:rsidRPr="00F0722F" w:rsidRDefault="00273AD0" w:rsidP="00AC0143">
            <w:pPr>
              <w:spacing w:after="0" w:line="240" w:lineRule="auto"/>
              <w:jc w:val="center"/>
              <w:rPr>
                <w:rFonts w:ascii="Times New Roman" w:eastAsia="Times New Roman" w:hAnsi="Times New Roman"/>
                <w:b/>
                <w:color w:val="000000"/>
                <w:sz w:val="20"/>
                <w:szCs w:val="20"/>
                <w:lang w:eastAsia="bg-BG"/>
              </w:rPr>
            </w:pPr>
            <w:r>
              <w:rPr>
                <w:rFonts w:ascii="Times New Roman" w:eastAsia="Times New Roman" w:hAnsi="Times New Roman"/>
                <w:b/>
                <w:bCs/>
                <w:color w:val="000000"/>
                <w:sz w:val="20"/>
                <w:szCs w:val="20"/>
                <w:lang w:val="en-US" w:eastAsia="bg-BG"/>
              </w:rPr>
              <w:t>12</w:t>
            </w:r>
            <w:r w:rsidR="00C53CD6">
              <w:rPr>
                <w:rFonts w:ascii="Times New Roman" w:hAnsi="Times New Roman"/>
                <w:b/>
                <w:bCs/>
                <w:color w:val="000000"/>
                <w:sz w:val="20"/>
                <w:szCs w:val="20"/>
              </w:rPr>
              <w:t xml:space="preserve"> бр.</w:t>
            </w:r>
          </w:p>
        </w:tc>
        <w:tc>
          <w:tcPr>
            <w:tcW w:w="1701" w:type="dxa"/>
            <w:shd w:val="clear" w:color="auto" w:fill="auto"/>
            <w:vAlign w:val="center"/>
          </w:tcPr>
          <w:p w14:paraId="3801FD4E"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4F"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56" w14:textId="77777777" w:rsidTr="00BF2B86">
        <w:trPr>
          <w:trHeight w:val="365"/>
        </w:trPr>
        <w:tc>
          <w:tcPr>
            <w:tcW w:w="709" w:type="dxa"/>
            <w:shd w:val="clear" w:color="auto" w:fill="auto"/>
            <w:vAlign w:val="center"/>
          </w:tcPr>
          <w:p w14:paraId="3801FD51"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7.6</w:t>
            </w:r>
          </w:p>
        </w:tc>
        <w:tc>
          <w:tcPr>
            <w:tcW w:w="4111" w:type="dxa"/>
            <w:shd w:val="clear" w:color="auto" w:fill="auto"/>
            <w:vAlign w:val="center"/>
          </w:tcPr>
          <w:p w14:paraId="3801FD52" w14:textId="77777777" w:rsidR="00C53CD6" w:rsidRPr="00F0722F" w:rsidRDefault="00C53CD6" w:rsidP="00AC0143">
            <w:pPr>
              <w:spacing w:after="0" w:line="240" w:lineRule="auto"/>
              <w:jc w:val="both"/>
              <w:rPr>
                <w:rFonts w:ascii="Times New Roman" w:eastAsia="Times New Roman" w:hAnsi="Times New Roman"/>
                <w:color w:val="000000"/>
                <w:sz w:val="20"/>
                <w:szCs w:val="20"/>
                <w:lang w:eastAsia="bg-BG"/>
              </w:rPr>
            </w:pPr>
            <w:r w:rsidRPr="00F0722F">
              <w:rPr>
                <w:rFonts w:ascii="Times New Roman" w:hAnsi="Times New Roman"/>
                <w:sz w:val="20"/>
                <w:szCs w:val="20"/>
              </w:rPr>
              <w:t>Адаптер M.2</w:t>
            </w:r>
          </w:p>
        </w:tc>
        <w:tc>
          <w:tcPr>
            <w:tcW w:w="1559" w:type="dxa"/>
            <w:shd w:val="clear" w:color="auto" w:fill="auto"/>
            <w:vAlign w:val="center"/>
          </w:tcPr>
          <w:p w14:paraId="3801FD53" w14:textId="77777777" w:rsidR="00C53CD6" w:rsidRPr="00F0722F" w:rsidRDefault="00C53CD6" w:rsidP="00AC0143">
            <w:pPr>
              <w:spacing w:after="0" w:line="240" w:lineRule="auto"/>
              <w:jc w:val="center"/>
              <w:rPr>
                <w:rFonts w:ascii="Times New Roman" w:eastAsia="Times New Roman" w:hAnsi="Times New Roman"/>
                <w:b/>
                <w:bCs/>
                <w:color w:val="000000"/>
                <w:sz w:val="20"/>
                <w:szCs w:val="20"/>
                <w:lang w:eastAsia="bg-BG"/>
              </w:rPr>
            </w:pPr>
            <w:r w:rsidRPr="00F0722F">
              <w:rPr>
                <w:rFonts w:ascii="Times New Roman" w:eastAsia="Times New Roman" w:hAnsi="Times New Roman"/>
                <w:b/>
                <w:bCs/>
                <w:color w:val="000000"/>
                <w:sz w:val="20"/>
                <w:szCs w:val="20"/>
                <w:lang w:eastAsia="bg-BG"/>
              </w:rPr>
              <w:t>8</w:t>
            </w:r>
            <w:r>
              <w:rPr>
                <w:rFonts w:ascii="Times New Roman" w:hAnsi="Times New Roman"/>
                <w:b/>
                <w:bCs/>
                <w:color w:val="000000"/>
                <w:sz w:val="20"/>
                <w:szCs w:val="20"/>
              </w:rPr>
              <w:t xml:space="preserve"> бр. бр.</w:t>
            </w:r>
          </w:p>
        </w:tc>
        <w:tc>
          <w:tcPr>
            <w:tcW w:w="1701" w:type="dxa"/>
            <w:shd w:val="clear" w:color="auto" w:fill="auto"/>
            <w:vAlign w:val="center"/>
          </w:tcPr>
          <w:p w14:paraId="3801FD54"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55"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59" w14:textId="77777777" w:rsidTr="00AC0143">
        <w:trPr>
          <w:trHeight w:val="365"/>
        </w:trPr>
        <w:tc>
          <w:tcPr>
            <w:tcW w:w="709" w:type="dxa"/>
            <w:shd w:val="clear" w:color="auto" w:fill="auto"/>
            <w:vAlign w:val="center"/>
          </w:tcPr>
          <w:p w14:paraId="3801FD57"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w:t>
            </w:r>
          </w:p>
        </w:tc>
        <w:tc>
          <w:tcPr>
            <w:tcW w:w="9639" w:type="dxa"/>
            <w:gridSpan w:val="4"/>
            <w:shd w:val="clear" w:color="auto" w:fill="auto"/>
            <w:vAlign w:val="center"/>
          </w:tcPr>
          <w:p w14:paraId="3801FD58" w14:textId="77777777" w:rsidR="00C53CD6" w:rsidRPr="00BF2B86" w:rsidRDefault="00C53CD6" w:rsidP="00BF2B86">
            <w:pPr>
              <w:spacing w:after="0" w:line="240" w:lineRule="auto"/>
              <w:rPr>
                <w:rFonts w:ascii="Times New Roman" w:eastAsia="Times New Roman" w:hAnsi="Times New Roman"/>
                <w:sz w:val="20"/>
                <w:szCs w:val="20"/>
                <w:lang w:eastAsia="bg-BG"/>
              </w:rPr>
            </w:pPr>
            <w:r w:rsidRPr="00F0722F">
              <w:rPr>
                <w:rFonts w:ascii="Times New Roman" w:eastAsia="Times New Roman" w:hAnsi="Times New Roman"/>
                <w:b/>
                <w:color w:val="000000"/>
                <w:sz w:val="20"/>
                <w:szCs w:val="20"/>
                <w:lang w:eastAsia="bg-BG"/>
              </w:rPr>
              <w:t>Компютърни консумативи</w:t>
            </w:r>
          </w:p>
        </w:tc>
      </w:tr>
      <w:tr w:rsidR="00C53CD6" w:rsidRPr="00BF2B86" w14:paraId="3801FD5F" w14:textId="77777777" w:rsidTr="00BF2B86">
        <w:trPr>
          <w:trHeight w:val="365"/>
        </w:trPr>
        <w:tc>
          <w:tcPr>
            <w:tcW w:w="709" w:type="dxa"/>
            <w:shd w:val="clear" w:color="auto" w:fill="auto"/>
            <w:vAlign w:val="center"/>
          </w:tcPr>
          <w:p w14:paraId="3801FD5A"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8.1</w:t>
            </w:r>
          </w:p>
        </w:tc>
        <w:tc>
          <w:tcPr>
            <w:tcW w:w="4111" w:type="dxa"/>
            <w:shd w:val="clear" w:color="auto" w:fill="auto"/>
            <w:vAlign w:val="center"/>
          </w:tcPr>
          <w:p w14:paraId="3801FD5B" w14:textId="77777777" w:rsidR="00C53CD6" w:rsidRPr="00F0722F" w:rsidRDefault="00C53CD6" w:rsidP="00AC0143">
            <w:pPr>
              <w:widowControl w:val="0"/>
              <w:spacing w:after="0"/>
              <w:rPr>
                <w:rFonts w:ascii="Times New Roman" w:eastAsia="Times New Roman,WenQuanYi Zen H" w:hAnsi="Times New Roman"/>
                <w:sz w:val="20"/>
                <w:szCs w:val="20"/>
                <w:lang w:eastAsia="hi-IN" w:bidi="hi-IN"/>
              </w:rPr>
            </w:pPr>
            <w:r w:rsidRPr="00F0722F">
              <w:rPr>
                <w:rFonts w:ascii="Times New Roman" w:eastAsia="Times New Roman,Calibri" w:hAnsi="Times New Roman"/>
                <w:sz w:val="20"/>
                <w:szCs w:val="20"/>
                <w:lang w:eastAsia="hi-IN" w:bidi="hi-IN"/>
              </w:rPr>
              <w:t>USB флаш памет</w:t>
            </w:r>
          </w:p>
        </w:tc>
        <w:tc>
          <w:tcPr>
            <w:tcW w:w="1559" w:type="dxa"/>
            <w:shd w:val="clear" w:color="auto" w:fill="auto"/>
            <w:vAlign w:val="center"/>
          </w:tcPr>
          <w:p w14:paraId="3801FD5C" w14:textId="77777777" w:rsidR="00C53CD6" w:rsidRPr="00F0722F" w:rsidRDefault="00C53CD6" w:rsidP="00AC0143">
            <w:pPr>
              <w:widowControl w:val="0"/>
              <w:spacing w:after="0"/>
              <w:jc w:val="center"/>
              <w:rPr>
                <w:rFonts w:ascii="Times New Roman" w:eastAsia="Times New Roman,Calibri" w:hAnsi="Times New Roman"/>
                <w:b/>
                <w:sz w:val="20"/>
                <w:szCs w:val="20"/>
                <w:lang w:eastAsia="hi-IN" w:bidi="hi-IN"/>
              </w:rPr>
            </w:pPr>
            <w:r w:rsidRPr="00F0722F">
              <w:rPr>
                <w:rFonts w:ascii="Times New Roman" w:eastAsia="Times New Roman" w:hAnsi="Times New Roman"/>
                <w:b/>
                <w:sz w:val="20"/>
                <w:szCs w:val="20"/>
                <w:lang w:eastAsia="hi-IN" w:bidi="hi-IN"/>
              </w:rPr>
              <w:t>10</w:t>
            </w:r>
            <w:r>
              <w:rPr>
                <w:rFonts w:ascii="Times New Roman" w:hAnsi="Times New Roman"/>
                <w:b/>
                <w:bCs/>
                <w:color w:val="000000"/>
                <w:sz w:val="20"/>
                <w:szCs w:val="20"/>
              </w:rPr>
              <w:t xml:space="preserve"> бр.</w:t>
            </w:r>
          </w:p>
        </w:tc>
        <w:tc>
          <w:tcPr>
            <w:tcW w:w="1701" w:type="dxa"/>
            <w:shd w:val="clear" w:color="auto" w:fill="auto"/>
            <w:vAlign w:val="center"/>
          </w:tcPr>
          <w:p w14:paraId="3801FD5D"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5E"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65" w14:textId="77777777" w:rsidTr="00BF2B86">
        <w:trPr>
          <w:trHeight w:val="365"/>
        </w:trPr>
        <w:tc>
          <w:tcPr>
            <w:tcW w:w="709" w:type="dxa"/>
            <w:shd w:val="clear" w:color="auto" w:fill="auto"/>
            <w:vAlign w:val="center"/>
          </w:tcPr>
          <w:p w14:paraId="3801FD60"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8.2</w:t>
            </w:r>
          </w:p>
        </w:tc>
        <w:tc>
          <w:tcPr>
            <w:tcW w:w="4111" w:type="dxa"/>
            <w:shd w:val="clear" w:color="auto" w:fill="auto"/>
            <w:vAlign w:val="center"/>
          </w:tcPr>
          <w:p w14:paraId="3801FD61" w14:textId="77777777" w:rsidR="00C53CD6" w:rsidRPr="00F0722F" w:rsidRDefault="00C53CD6" w:rsidP="00AC0143">
            <w:pPr>
              <w:widowControl w:val="0"/>
              <w:spacing w:after="0"/>
              <w:rPr>
                <w:rFonts w:ascii="Times New Roman" w:eastAsia="Times New Roman,WenQuanYi Zen H" w:hAnsi="Times New Roman"/>
                <w:sz w:val="20"/>
                <w:szCs w:val="20"/>
                <w:lang w:eastAsia="hi-IN" w:bidi="hi-IN"/>
              </w:rPr>
            </w:pPr>
            <w:r w:rsidRPr="00F0722F">
              <w:rPr>
                <w:rFonts w:ascii="Times New Roman" w:eastAsia="Times New Roman,Calibri" w:hAnsi="Times New Roman"/>
                <w:sz w:val="20"/>
                <w:szCs w:val="20"/>
                <w:lang w:eastAsia="hi-IN" w:bidi="hi-IN"/>
              </w:rPr>
              <w:t>Дискове DVD – R</w:t>
            </w:r>
          </w:p>
        </w:tc>
        <w:tc>
          <w:tcPr>
            <w:tcW w:w="1559" w:type="dxa"/>
            <w:shd w:val="clear" w:color="auto" w:fill="auto"/>
            <w:vAlign w:val="center"/>
          </w:tcPr>
          <w:p w14:paraId="3801FD62" w14:textId="77777777" w:rsidR="00C53CD6" w:rsidRPr="00F0722F" w:rsidRDefault="00C53CD6" w:rsidP="00AC0143">
            <w:pPr>
              <w:widowControl w:val="0"/>
              <w:spacing w:after="0"/>
              <w:jc w:val="center"/>
              <w:rPr>
                <w:rFonts w:ascii="Times New Roman" w:eastAsia="Times New Roman,Calibri" w:hAnsi="Times New Roman"/>
                <w:b/>
                <w:sz w:val="20"/>
                <w:szCs w:val="20"/>
                <w:lang w:eastAsia="hi-IN" w:bidi="hi-IN"/>
              </w:rPr>
            </w:pPr>
            <w:r w:rsidRPr="00F0722F">
              <w:rPr>
                <w:rFonts w:ascii="Times New Roman" w:eastAsia="Times New Roman" w:hAnsi="Times New Roman"/>
                <w:b/>
                <w:bCs/>
                <w:sz w:val="20"/>
                <w:szCs w:val="20"/>
                <w:lang w:eastAsia="hi-IN" w:bidi="hi-IN"/>
              </w:rPr>
              <w:t>200</w:t>
            </w:r>
            <w:r>
              <w:rPr>
                <w:rFonts w:ascii="Times New Roman" w:hAnsi="Times New Roman"/>
                <w:b/>
                <w:bCs/>
                <w:color w:val="000000"/>
                <w:sz w:val="20"/>
                <w:szCs w:val="20"/>
              </w:rPr>
              <w:t xml:space="preserve"> бр.</w:t>
            </w:r>
          </w:p>
        </w:tc>
        <w:tc>
          <w:tcPr>
            <w:tcW w:w="1701" w:type="dxa"/>
            <w:shd w:val="clear" w:color="auto" w:fill="auto"/>
            <w:vAlign w:val="center"/>
          </w:tcPr>
          <w:p w14:paraId="3801FD63"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64"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6B" w14:textId="77777777" w:rsidTr="00BF2B86">
        <w:trPr>
          <w:trHeight w:val="365"/>
        </w:trPr>
        <w:tc>
          <w:tcPr>
            <w:tcW w:w="709" w:type="dxa"/>
            <w:shd w:val="clear" w:color="auto" w:fill="auto"/>
            <w:vAlign w:val="center"/>
          </w:tcPr>
          <w:p w14:paraId="3801FD66"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8.3</w:t>
            </w:r>
          </w:p>
        </w:tc>
        <w:tc>
          <w:tcPr>
            <w:tcW w:w="4111" w:type="dxa"/>
            <w:shd w:val="clear" w:color="auto" w:fill="auto"/>
            <w:vAlign w:val="center"/>
          </w:tcPr>
          <w:p w14:paraId="3801FD67" w14:textId="77777777" w:rsidR="00C53CD6" w:rsidRPr="00F0722F" w:rsidRDefault="00C53CD6" w:rsidP="00AC0143">
            <w:pPr>
              <w:widowControl w:val="0"/>
              <w:spacing w:after="0"/>
              <w:rPr>
                <w:rFonts w:ascii="Times New Roman" w:eastAsia="Times New Roman,WenQuanYi Zen H" w:hAnsi="Times New Roman"/>
                <w:sz w:val="20"/>
                <w:szCs w:val="20"/>
                <w:lang w:eastAsia="hi-IN" w:bidi="hi-IN"/>
              </w:rPr>
            </w:pPr>
            <w:r w:rsidRPr="00F0722F">
              <w:rPr>
                <w:rFonts w:ascii="Times New Roman" w:eastAsia="Times New Roman,Calibri" w:hAnsi="Times New Roman"/>
                <w:sz w:val="20"/>
                <w:szCs w:val="20"/>
                <w:lang w:eastAsia="hi-IN" w:bidi="hi-IN"/>
              </w:rPr>
              <w:t>Компакт дискове CD-R</w:t>
            </w:r>
          </w:p>
        </w:tc>
        <w:tc>
          <w:tcPr>
            <w:tcW w:w="1559" w:type="dxa"/>
            <w:shd w:val="clear" w:color="auto" w:fill="auto"/>
            <w:vAlign w:val="center"/>
          </w:tcPr>
          <w:p w14:paraId="3801FD68" w14:textId="77777777" w:rsidR="00C53CD6" w:rsidRPr="00F0722F" w:rsidRDefault="00C53CD6" w:rsidP="00AC0143">
            <w:pPr>
              <w:widowControl w:val="0"/>
              <w:spacing w:after="0"/>
              <w:jc w:val="center"/>
              <w:rPr>
                <w:rFonts w:ascii="Times New Roman" w:eastAsia="Times New Roman,Calibri" w:hAnsi="Times New Roman"/>
                <w:b/>
                <w:sz w:val="20"/>
                <w:szCs w:val="20"/>
                <w:lang w:eastAsia="hi-IN" w:bidi="hi-IN"/>
              </w:rPr>
            </w:pPr>
            <w:r w:rsidRPr="00F0722F">
              <w:rPr>
                <w:rFonts w:ascii="Times New Roman" w:eastAsia="Times New Roman" w:hAnsi="Times New Roman"/>
                <w:b/>
                <w:bCs/>
                <w:sz w:val="20"/>
                <w:szCs w:val="20"/>
                <w:lang w:eastAsia="hi-IN" w:bidi="hi-IN"/>
              </w:rPr>
              <w:t>300</w:t>
            </w:r>
            <w:r>
              <w:rPr>
                <w:rFonts w:ascii="Times New Roman" w:hAnsi="Times New Roman"/>
                <w:b/>
                <w:bCs/>
                <w:color w:val="000000"/>
                <w:sz w:val="20"/>
                <w:szCs w:val="20"/>
              </w:rPr>
              <w:t xml:space="preserve"> бр.</w:t>
            </w:r>
          </w:p>
        </w:tc>
        <w:tc>
          <w:tcPr>
            <w:tcW w:w="1701" w:type="dxa"/>
            <w:shd w:val="clear" w:color="auto" w:fill="auto"/>
            <w:vAlign w:val="center"/>
          </w:tcPr>
          <w:p w14:paraId="3801FD69"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6A"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71" w14:textId="77777777" w:rsidTr="00BF2B86">
        <w:trPr>
          <w:trHeight w:val="365"/>
        </w:trPr>
        <w:tc>
          <w:tcPr>
            <w:tcW w:w="709" w:type="dxa"/>
            <w:shd w:val="clear" w:color="auto" w:fill="auto"/>
            <w:vAlign w:val="center"/>
          </w:tcPr>
          <w:p w14:paraId="3801FD6C"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8.4</w:t>
            </w:r>
          </w:p>
        </w:tc>
        <w:tc>
          <w:tcPr>
            <w:tcW w:w="4111" w:type="dxa"/>
            <w:shd w:val="clear" w:color="auto" w:fill="auto"/>
            <w:vAlign w:val="center"/>
          </w:tcPr>
          <w:p w14:paraId="3801FD6D" w14:textId="77777777" w:rsidR="00C53CD6" w:rsidRPr="00F0722F" w:rsidRDefault="00C53CD6" w:rsidP="00AC0143">
            <w:pPr>
              <w:spacing w:after="0"/>
              <w:rPr>
                <w:rFonts w:ascii="Times New Roman" w:eastAsia="Times New Roman,Calibri" w:hAnsi="Times New Roman"/>
                <w:sz w:val="20"/>
                <w:szCs w:val="20"/>
              </w:rPr>
            </w:pPr>
            <w:r w:rsidRPr="00F0722F">
              <w:rPr>
                <w:rFonts w:ascii="Times New Roman" w:eastAsia="Times New Roman,Calibri" w:hAnsi="Times New Roman"/>
                <w:sz w:val="20"/>
                <w:szCs w:val="20"/>
                <w:lang w:eastAsia="hi-IN" w:bidi="hi-IN"/>
              </w:rPr>
              <w:t xml:space="preserve">Дискове </w:t>
            </w:r>
            <w:proofErr w:type="spellStart"/>
            <w:r w:rsidRPr="00F0722F">
              <w:rPr>
                <w:rFonts w:ascii="Times New Roman" w:eastAsia="Times New Roman,Calibri" w:hAnsi="Times New Roman"/>
                <w:sz w:val="20"/>
                <w:szCs w:val="20"/>
                <w:lang w:eastAsia="hi-IN" w:bidi="hi-IN"/>
              </w:rPr>
              <w:t>Bluе-ray</w:t>
            </w:r>
            <w:proofErr w:type="spellEnd"/>
          </w:p>
        </w:tc>
        <w:tc>
          <w:tcPr>
            <w:tcW w:w="1559" w:type="dxa"/>
            <w:shd w:val="clear" w:color="auto" w:fill="auto"/>
            <w:vAlign w:val="center"/>
          </w:tcPr>
          <w:p w14:paraId="3801FD6E" w14:textId="77777777" w:rsidR="00C53CD6" w:rsidRPr="00F0722F" w:rsidRDefault="00C53CD6" w:rsidP="00AC0143">
            <w:pPr>
              <w:spacing w:after="0"/>
              <w:jc w:val="center"/>
              <w:rPr>
                <w:rFonts w:ascii="Times New Roman" w:eastAsia="Times New Roman,Calibri" w:hAnsi="Times New Roman"/>
                <w:b/>
                <w:sz w:val="20"/>
                <w:szCs w:val="20"/>
                <w:lang w:eastAsia="hi-IN" w:bidi="hi-IN"/>
              </w:rPr>
            </w:pPr>
            <w:r w:rsidRPr="00F0722F">
              <w:rPr>
                <w:rFonts w:ascii="Times New Roman" w:eastAsia="Times New Roman" w:hAnsi="Times New Roman"/>
                <w:b/>
                <w:bCs/>
                <w:sz w:val="20"/>
                <w:szCs w:val="20"/>
                <w:lang w:eastAsia="hi-IN" w:bidi="hi-IN"/>
              </w:rPr>
              <w:t>20</w:t>
            </w:r>
            <w:r>
              <w:rPr>
                <w:rFonts w:ascii="Times New Roman" w:hAnsi="Times New Roman"/>
                <w:b/>
                <w:bCs/>
                <w:color w:val="000000"/>
                <w:sz w:val="20"/>
                <w:szCs w:val="20"/>
              </w:rPr>
              <w:t xml:space="preserve"> бр.</w:t>
            </w:r>
          </w:p>
        </w:tc>
        <w:tc>
          <w:tcPr>
            <w:tcW w:w="1701" w:type="dxa"/>
            <w:shd w:val="clear" w:color="auto" w:fill="auto"/>
            <w:vAlign w:val="center"/>
          </w:tcPr>
          <w:p w14:paraId="3801FD6F" w14:textId="77777777" w:rsidR="00C53CD6" w:rsidRPr="00BF2B86" w:rsidRDefault="00C53CD6" w:rsidP="00BF2B86">
            <w:pPr>
              <w:spacing w:after="0" w:line="240" w:lineRule="auto"/>
              <w:rPr>
                <w:rFonts w:ascii="Times New Roman" w:eastAsia="Times New Roman" w:hAnsi="Times New Roman"/>
                <w:sz w:val="20"/>
                <w:szCs w:val="20"/>
                <w:highlight w:val="yellow"/>
                <w:lang w:eastAsia="bg-BG"/>
              </w:rPr>
            </w:pPr>
          </w:p>
        </w:tc>
        <w:tc>
          <w:tcPr>
            <w:tcW w:w="2268" w:type="dxa"/>
            <w:shd w:val="clear" w:color="auto" w:fill="auto"/>
            <w:vAlign w:val="center"/>
          </w:tcPr>
          <w:p w14:paraId="3801FD70"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77" w14:textId="77777777" w:rsidTr="00BF2B86">
        <w:trPr>
          <w:trHeight w:val="365"/>
        </w:trPr>
        <w:tc>
          <w:tcPr>
            <w:tcW w:w="709" w:type="dxa"/>
            <w:shd w:val="clear" w:color="auto" w:fill="auto"/>
            <w:vAlign w:val="center"/>
          </w:tcPr>
          <w:p w14:paraId="3801FD72"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8.5</w:t>
            </w:r>
          </w:p>
        </w:tc>
        <w:tc>
          <w:tcPr>
            <w:tcW w:w="4111" w:type="dxa"/>
            <w:shd w:val="clear" w:color="auto" w:fill="auto"/>
            <w:vAlign w:val="center"/>
          </w:tcPr>
          <w:p w14:paraId="3801FD73" w14:textId="77777777" w:rsidR="00C53CD6" w:rsidRPr="00F0722F" w:rsidRDefault="00C53CD6" w:rsidP="00AC0143">
            <w:pPr>
              <w:spacing w:after="0"/>
              <w:rPr>
                <w:rFonts w:ascii="Times New Roman" w:eastAsia="Times New Roman,Calibri" w:hAnsi="Times New Roman"/>
                <w:sz w:val="20"/>
                <w:szCs w:val="20"/>
                <w:lang w:eastAsia="hi-IN" w:bidi="hi-IN"/>
              </w:rPr>
            </w:pPr>
            <w:r w:rsidRPr="00F0722F">
              <w:rPr>
                <w:rFonts w:ascii="Times New Roman" w:eastAsia="Times New Roman,Calibri" w:hAnsi="Times New Roman"/>
                <w:sz w:val="20"/>
                <w:szCs w:val="20"/>
                <w:lang w:eastAsia="hi-IN" w:bidi="hi-IN"/>
              </w:rPr>
              <w:t>Кутийка за CD/DVD</w:t>
            </w:r>
          </w:p>
        </w:tc>
        <w:tc>
          <w:tcPr>
            <w:tcW w:w="1559" w:type="dxa"/>
            <w:shd w:val="clear" w:color="auto" w:fill="auto"/>
            <w:vAlign w:val="center"/>
          </w:tcPr>
          <w:p w14:paraId="3801FD74" w14:textId="77777777" w:rsidR="00C53CD6" w:rsidRPr="00F0722F" w:rsidRDefault="00C53CD6" w:rsidP="00AC0143">
            <w:pPr>
              <w:spacing w:after="0"/>
              <w:jc w:val="center"/>
              <w:rPr>
                <w:rFonts w:ascii="Times New Roman" w:eastAsia="Times New Roman,Calibri" w:hAnsi="Times New Roman"/>
                <w:b/>
                <w:sz w:val="20"/>
                <w:szCs w:val="20"/>
                <w:lang w:eastAsia="hi-IN" w:bidi="hi-IN"/>
              </w:rPr>
            </w:pPr>
            <w:r w:rsidRPr="00F0722F">
              <w:rPr>
                <w:rFonts w:ascii="Times New Roman" w:eastAsia="Times New Roman" w:hAnsi="Times New Roman"/>
                <w:b/>
                <w:sz w:val="20"/>
                <w:szCs w:val="20"/>
                <w:lang w:eastAsia="hi-IN" w:bidi="hi-IN"/>
              </w:rPr>
              <w:t>100</w:t>
            </w:r>
            <w:r>
              <w:rPr>
                <w:rFonts w:ascii="Times New Roman" w:hAnsi="Times New Roman"/>
                <w:b/>
                <w:bCs/>
                <w:color w:val="000000"/>
                <w:sz w:val="20"/>
                <w:szCs w:val="20"/>
              </w:rPr>
              <w:t xml:space="preserve"> бр.</w:t>
            </w:r>
          </w:p>
        </w:tc>
        <w:tc>
          <w:tcPr>
            <w:tcW w:w="1701" w:type="dxa"/>
            <w:shd w:val="clear" w:color="auto" w:fill="auto"/>
            <w:vAlign w:val="center"/>
          </w:tcPr>
          <w:p w14:paraId="3801FD75"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76"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7D" w14:textId="77777777" w:rsidTr="00AC0143">
        <w:trPr>
          <w:trHeight w:val="365"/>
        </w:trPr>
        <w:tc>
          <w:tcPr>
            <w:tcW w:w="709" w:type="dxa"/>
            <w:shd w:val="clear" w:color="auto" w:fill="auto"/>
            <w:vAlign w:val="center"/>
          </w:tcPr>
          <w:p w14:paraId="3801FD78"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8.6</w:t>
            </w:r>
          </w:p>
        </w:tc>
        <w:tc>
          <w:tcPr>
            <w:tcW w:w="4111" w:type="dxa"/>
            <w:shd w:val="clear" w:color="auto" w:fill="auto"/>
            <w:vAlign w:val="center"/>
          </w:tcPr>
          <w:p w14:paraId="3801FD79" w14:textId="77777777" w:rsidR="00C53CD6" w:rsidRPr="00F0722F" w:rsidRDefault="00C53CD6" w:rsidP="00AC0143">
            <w:pPr>
              <w:widowControl w:val="0"/>
              <w:spacing w:after="0"/>
              <w:rPr>
                <w:rFonts w:ascii="Times New Roman" w:eastAsia="Times New Roman,WenQuanYi Zen H" w:hAnsi="Times New Roman"/>
                <w:sz w:val="20"/>
                <w:szCs w:val="20"/>
                <w:lang w:eastAsia="hi-IN" w:bidi="hi-IN"/>
              </w:rPr>
            </w:pPr>
            <w:r w:rsidRPr="00F0722F">
              <w:rPr>
                <w:rFonts w:ascii="Times New Roman" w:eastAsia="Times New Roman,Calibri" w:hAnsi="Times New Roman"/>
                <w:sz w:val="20"/>
                <w:szCs w:val="20"/>
                <w:lang w:eastAsia="hi-IN" w:bidi="hi-IN"/>
              </w:rPr>
              <w:t>USB Мишка</w:t>
            </w:r>
          </w:p>
        </w:tc>
        <w:tc>
          <w:tcPr>
            <w:tcW w:w="1559" w:type="dxa"/>
            <w:shd w:val="clear" w:color="auto" w:fill="auto"/>
            <w:vAlign w:val="center"/>
          </w:tcPr>
          <w:p w14:paraId="3801FD7A" w14:textId="77777777" w:rsidR="00C53CD6" w:rsidRPr="00F0722F" w:rsidRDefault="00C53CD6" w:rsidP="00AC0143">
            <w:pPr>
              <w:widowControl w:val="0"/>
              <w:spacing w:after="0"/>
              <w:jc w:val="center"/>
              <w:rPr>
                <w:rFonts w:ascii="Times New Roman" w:eastAsia="Times New Roman,Calibri" w:hAnsi="Times New Roman"/>
                <w:b/>
                <w:sz w:val="20"/>
                <w:szCs w:val="20"/>
                <w:lang w:eastAsia="hi-IN" w:bidi="hi-IN"/>
              </w:rPr>
            </w:pPr>
            <w:r w:rsidRPr="00F0722F">
              <w:rPr>
                <w:rFonts w:ascii="Times New Roman" w:eastAsia="Times New Roman" w:hAnsi="Times New Roman"/>
                <w:b/>
                <w:sz w:val="20"/>
                <w:szCs w:val="20"/>
                <w:lang w:eastAsia="hi-IN" w:bidi="hi-IN"/>
              </w:rPr>
              <w:t>50</w:t>
            </w:r>
            <w:r>
              <w:rPr>
                <w:rFonts w:ascii="Times New Roman" w:hAnsi="Times New Roman"/>
                <w:b/>
                <w:bCs/>
                <w:color w:val="000000"/>
                <w:sz w:val="20"/>
                <w:szCs w:val="20"/>
              </w:rPr>
              <w:t xml:space="preserve"> бр.</w:t>
            </w:r>
          </w:p>
        </w:tc>
        <w:tc>
          <w:tcPr>
            <w:tcW w:w="1701" w:type="dxa"/>
            <w:shd w:val="clear" w:color="auto" w:fill="auto"/>
            <w:vAlign w:val="center"/>
          </w:tcPr>
          <w:p w14:paraId="3801FD7B"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7C"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83" w14:textId="77777777" w:rsidTr="00AC0143">
        <w:trPr>
          <w:trHeight w:val="365"/>
        </w:trPr>
        <w:tc>
          <w:tcPr>
            <w:tcW w:w="709" w:type="dxa"/>
            <w:shd w:val="clear" w:color="auto" w:fill="auto"/>
            <w:vAlign w:val="center"/>
          </w:tcPr>
          <w:p w14:paraId="3801FD7E"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8.7</w:t>
            </w:r>
          </w:p>
        </w:tc>
        <w:tc>
          <w:tcPr>
            <w:tcW w:w="4111" w:type="dxa"/>
            <w:shd w:val="clear" w:color="auto" w:fill="auto"/>
            <w:vAlign w:val="center"/>
          </w:tcPr>
          <w:p w14:paraId="3801FD7F" w14:textId="77777777" w:rsidR="00C53CD6" w:rsidRPr="00F0722F" w:rsidRDefault="00C53CD6" w:rsidP="00AC0143">
            <w:pPr>
              <w:widowControl w:val="0"/>
              <w:spacing w:after="0"/>
              <w:rPr>
                <w:rFonts w:ascii="Times New Roman" w:eastAsia="Times New Roman,Calibri" w:hAnsi="Times New Roman"/>
                <w:sz w:val="20"/>
                <w:szCs w:val="20"/>
                <w:lang w:eastAsia="hi-IN" w:bidi="hi-IN"/>
              </w:rPr>
            </w:pPr>
            <w:r w:rsidRPr="00F0722F">
              <w:rPr>
                <w:rFonts w:ascii="Times New Roman" w:eastAsia="Times New Roman,Calibri" w:hAnsi="Times New Roman"/>
                <w:sz w:val="20"/>
                <w:szCs w:val="20"/>
                <w:lang w:eastAsia="hi-IN" w:bidi="hi-IN"/>
              </w:rPr>
              <w:t>USB Клавиатура</w:t>
            </w:r>
          </w:p>
        </w:tc>
        <w:tc>
          <w:tcPr>
            <w:tcW w:w="1559" w:type="dxa"/>
            <w:shd w:val="clear" w:color="auto" w:fill="auto"/>
            <w:vAlign w:val="center"/>
          </w:tcPr>
          <w:p w14:paraId="3801FD80" w14:textId="77777777" w:rsidR="00C53CD6" w:rsidRPr="00F0722F" w:rsidRDefault="00C53CD6" w:rsidP="00AC0143">
            <w:pPr>
              <w:widowControl w:val="0"/>
              <w:spacing w:after="0"/>
              <w:jc w:val="center"/>
              <w:rPr>
                <w:rFonts w:ascii="Times New Roman" w:eastAsia="Times New Roman" w:hAnsi="Times New Roman"/>
                <w:b/>
                <w:sz w:val="20"/>
                <w:szCs w:val="20"/>
                <w:lang w:eastAsia="hi-IN" w:bidi="hi-IN"/>
              </w:rPr>
            </w:pPr>
            <w:r w:rsidRPr="00F0722F">
              <w:rPr>
                <w:rFonts w:ascii="Times New Roman" w:eastAsia="Times New Roman" w:hAnsi="Times New Roman"/>
                <w:b/>
                <w:bCs/>
                <w:sz w:val="20"/>
                <w:szCs w:val="20"/>
                <w:lang w:eastAsia="hi-IN" w:bidi="hi-IN"/>
              </w:rPr>
              <w:t>40</w:t>
            </w:r>
            <w:r>
              <w:rPr>
                <w:rFonts w:ascii="Times New Roman" w:hAnsi="Times New Roman"/>
                <w:b/>
                <w:bCs/>
                <w:color w:val="000000"/>
                <w:sz w:val="20"/>
                <w:szCs w:val="20"/>
              </w:rPr>
              <w:t xml:space="preserve"> бр.</w:t>
            </w:r>
          </w:p>
        </w:tc>
        <w:tc>
          <w:tcPr>
            <w:tcW w:w="1701" w:type="dxa"/>
            <w:shd w:val="clear" w:color="auto" w:fill="auto"/>
            <w:vAlign w:val="center"/>
          </w:tcPr>
          <w:p w14:paraId="3801FD81"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82"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89" w14:textId="77777777" w:rsidTr="00AC0143">
        <w:trPr>
          <w:trHeight w:val="365"/>
        </w:trPr>
        <w:tc>
          <w:tcPr>
            <w:tcW w:w="709" w:type="dxa"/>
            <w:shd w:val="clear" w:color="auto" w:fill="auto"/>
            <w:vAlign w:val="center"/>
          </w:tcPr>
          <w:p w14:paraId="3801FD84"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8.8</w:t>
            </w:r>
          </w:p>
        </w:tc>
        <w:tc>
          <w:tcPr>
            <w:tcW w:w="4111" w:type="dxa"/>
            <w:shd w:val="clear" w:color="auto" w:fill="auto"/>
            <w:vAlign w:val="center"/>
          </w:tcPr>
          <w:p w14:paraId="3801FD85" w14:textId="77777777" w:rsidR="00C53CD6" w:rsidRPr="00F0722F" w:rsidRDefault="00C53CD6" w:rsidP="00AC0143">
            <w:pPr>
              <w:widowControl w:val="0"/>
              <w:spacing w:after="0"/>
              <w:rPr>
                <w:rFonts w:ascii="Times New Roman" w:eastAsia="Times New Roman,Calibri" w:hAnsi="Times New Roman"/>
                <w:sz w:val="20"/>
                <w:szCs w:val="20"/>
                <w:lang w:eastAsia="hi-IN" w:bidi="hi-IN"/>
              </w:rPr>
            </w:pPr>
            <w:r w:rsidRPr="00F0722F">
              <w:rPr>
                <w:rFonts w:ascii="Times New Roman" w:eastAsia="Times New Roman,Calibri" w:hAnsi="Times New Roman"/>
                <w:sz w:val="20"/>
                <w:szCs w:val="20"/>
                <w:lang w:eastAsia="hi-IN" w:bidi="hi-IN"/>
              </w:rPr>
              <w:t>Компакт дискове CD-R</w:t>
            </w:r>
            <w:r w:rsidRPr="00F0722F">
              <w:rPr>
                <w:rFonts w:ascii="Times New Roman" w:eastAsia="Times New Roman,Calibri" w:hAnsi="Times New Roman"/>
                <w:bCs/>
                <w:sz w:val="20"/>
                <w:szCs w:val="20"/>
                <w:lang w:eastAsia="hi-IN" w:bidi="hi-IN"/>
              </w:rPr>
              <w:t xml:space="preserve">, </w:t>
            </w:r>
            <w:proofErr w:type="spellStart"/>
            <w:r w:rsidRPr="00F0722F">
              <w:rPr>
                <w:rFonts w:ascii="Times New Roman" w:eastAsia="Times New Roman,Calibri" w:hAnsi="Times New Roman"/>
                <w:bCs/>
                <w:sz w:val="20"/>
                <w:szCs w:val="20"/>
                <w:lang w:eastAsia="hi-IN" w:bidi="hi-IN"/>
              </w:rPr>
              <w:t>Printable</w:t>
            </w:r>
            <w:proofErr w:type="spellEnd"/>
          </w:p>
        </w:tc>
        <w:tc>
          <w:tcPr>
            <w:tcW w:w="1559" w:type="dxa"/>
            <w:shd w:val="clear" w:color="auto" w:fill="auto"/>
            <w:vAlign w:val="center"/>
          </w:tcPr>
          <w:p w14:paraId="3801FD86" w14:textId="77777777" w:rsidR="00C53CD6" w:rsidRPr="00F0722F" w:rsidRDefault="00C53CD6" w:rsidP="00AC0143">
            <w:pPr>
              <w:widowControl w:val="0"/>
              <w:spacing w:after="0"/>
              <w:jc w:val="center"/>
              <w:rPr>
                <w:rFonts w:ascii="Times New Roman" w:eastAsia="Times New Roman" w:hAnsi="Times New Roman"/>
                <w:b/>
                <w:sz w:val="20"/>
                <w:szCs w:val="20"/>
                <w:lang w:eastAsia="hi-IN" w:bidi="hi-IN"/>
              </w:rPr>
            </w:pPr>
            <w:r w:rsidRPr="00F0722F">
              <w:rPr>
                <w:rFonts w:ascii="Times New Roman" w:eastAsia="Times New Roman" w:hAnsi="Times New Roman"/>
                <w:b/>
                <w:sz w:val="20"/>
                <w:szCs w:val="20"/>
                <w:lang w:eastAsia="hi-IN" w:bidi="hi-IN"/>
              </w:rPr>
              <w:t>50</w:t>
            </w:r>
            <w:r>
              <w:rPr>
                <w:rFonts w:ascii="Times New Roman" w:hAnsi="Times New Roman"/>
                <w:b/>
                <w:bCs/>
                <w:color w:val="000000"/>
                <w:sz w:val="20"/>
                <w:szCs w:val="20"/>
              </w:rPr>
              <w:t xml:space="preserve"> бр.</w:t>
            </w:r>
          </w:p>
        </w:tc>
        <w:tc>
          <w:tcPr>
            <w:tcW w:w="1701" w:type="dxa"/>
            <w:shd w:val="clear" w:color="auto" w:fill="auto"/>
            <w:vAlign w:val="center"/>
          </w:tcPr>
          <w:p w14:paraId="3801FD87"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88"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8F" w14:textId="77777777" w:rsidTr="00AC0143">
        <w:trPr>
          <w:trHeight w:val="365"/>
        </w:trPr>
        <w:tc>
          <w:tcPr>
            <w:tcW w:w="709" w:type="dxa"/>
            <w:shd w:val="clear" w:color="auto" w:fill="auto"/>
            <w:vAlign w:val="center"/>
          </w:tcPr>
          <w:p w14:paraId="3801FD8A" w14:textId="77777777" w:rsidR="00C53CD6" w:rsidRPr="00F0722F" w:rsidRDefault="00C53CD6" w:rsidP="00AC0143">
            <w:pPr>
              <w:spacing w:after="0" w:line="240" w:lineRule="auto"/>
              <w:jc w:val="center"/>
              <w:rPr>
                <w:rFonts w:ascii="Times New Roman" w:eastAsia="Times New Roman" w:hAnsi="Times New Roman"/>
                <w:color w:val="000000"/>
                <w:sz w:val="20"/>
                <w:szCs w:val="20"/>
                <w:lang w:eastAsia="bg-BG"/>
              </w:rPr>
            </w:pPr>
            <w:r w:rsidRPr="00F0722F">
              <w:rPr>
                <w:rFonts w:ascii="Times New Roman" w:eastAsia="Times New Roman" w:hAnsi="Times New Roman"/>
                <w:color w:val="000000"/>
                <w:sz w:val="20"/>
                <w:szCs w:val="20"/>
                <w:lang w:eastAsia="bg-BG"/>
              </w:rPr>
              <w:t>8.9</w:t>
            </w:r>
          </w:p>
        </w:tc>
        <w:tc>
          <w:tcPr>
            <w:tcW w:w="4111" w:type="dxa"/>
            <w:shd w:val="clear" w:color="auto" w:fill="auto"/>
            <w:vAlign w:val="center"/>
          </w:tcPr>
          <w:p w14:paraId="3801FD8B" w14:textId="77777777" w:rsidR="00C53CD6" w:rsidRPr="00F0722F" w:rsidRDefault="00C53CD6" w:rsidP="00AC0143">
            <w:pPr>
              <w:widowControl w:val="0"/>
              <w:spacing w:after="0"/>
              <w:rPr>
                <w:rFonts w:ascii="Times New Roman" w:eastAsia="Times New Roman,Calibri" w:hAnsi="Times New Roman"/>
                <w:sz w:val="20"/>
                <w:szCs w:val="20"/>
                <w:lang w:eastAsia="hi-IN" w:bidi="hi-IN"/>
              </w:rPr>
            </w:pPr>
            <w:r w:rsidRPr="00F0722F">
              <w:rPr>
                <w:rFonts w:ascii="Times New Roman" w:eastAsia="Times New Roman,Calibri" w:hAnsi="Times New Roman"/>
                <w:sz w:val="20"/>
                <w:szCs w:val="20"/>
                <w:lang w:eastAsia="hi-IN" w:bidi="hi-IN"/>
              </w:rPr>
              <w:t>Дискове DVD – R</w:t>
            </w:r>
          </w:p>
        </w:tc>
        <w:tc>
          <w:tcPr>
            <w:tcW w:w="1559" w:type="dxa"/>
            <w:shd w:val="clear" w:color="auto" w:fill="auto"/>
            <w:vAlign w:val="center"/>
          </w:tcPr>
          <w:p w14:paraId="3801FD8C" w14:textId="77777777" w:rsidR="00C53CD6" w:rsidRPr="00F0722F" w:rsidRDefault="00C53CD6" w:rsidP="00AC0143">
            <w:pPr>
              <w:widowControl w:val="0"/>
              <w:spacing w:after="0"/>
              <w:jc w:val="center"/>
              <w:rPr>
                <w:rFonts w:ascii="Times New Roman" w:eastAsia="Times New Roman" w:hAnsi="Times New Roman"/>
                <w:b/>
                <w:bCs/>
                <w:sz w:val="20"/>
                <w:szCs w:val="20"/>
                <w:lang w:eastAsia="hi-IN" w:bidi="hi-IN"/>
              </w:rPr>
            </w:pPr>
            <w:r w:rsidRPr="00F0722F">
              <w:rPr>
                <w:rFonts w:ascii="Times New Roman" w:eastAsia="Times New Roman" w:hAnsi="Times New Roman"/>
                <w:b/>
                <w:sz w:val="20"/>
                <w:szCs w:val="20"/>
                <w:lang w:eastAsia="hi-IN" w:bidi="hi-IN"/>
              </w:rPr>
              <w:t>50</w:t>
            </w:r>
            <w:r>
              <w:rPr>
                <w:rFonts w:ascii="Times New Roman" w:hAnsi="Times New Roman"/>
                <w:b/>
                <w:bCs/>
                <w:color w:val="000000"/>
                <w:sz w:val="20"/>
                <w:szCs w:val="20"/>
              </w:rPr>
              <w:t xml:space="preserve"> бр.</w:t>
            </w:r>
          </w:p>
        </w:tc>
        <w:tc>
          <w:tcPr>
            <w:tcW w:w="1701" w:type="dxa"/>
            <w:shd w:val="clear" w:color="auto" w:fill="auto"/>
            <w:vAlign w:val="center"/>
          </w:tcPr>
          <w:p w14:paraId="3801FD8D"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8E"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92" w14:textId="77777777" w:rsidTr="00AC0143">
        <w:trPr>
          <w:trHeight w:val="365"/>
        </w:trPr>
        <w:tc>
          <w:tcPr>
            <w:tcW w:w="709" w:type="dxa"/>
            <w:shd w:val="clear" w:color="auto" w:fill="auto"/>
            <w:vAlign w:val="center"/>
          </w:tcPr>
          <w:p w14:paraId="3801FD90"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9</w:t>
            </w:r>
          </w:p>
        </w:tc>
        <w:tc>
          <w:tcPr>
            <w:tcW w:w="9639" w:type="dxa"/>
            <w:gridSpan w:val="4"/>
            <w:shd w:val="clear" w:color="auto" w:fill="auto"/>
            <w:vAlign w:val="center"/>
          </w:tcPr>
          <w:p w14:paraId="3801FD91" w14:textId="77777777" w:rsidR="00C53CD6" w:rsidRPr="00BF2B86" w:rsidRDefault="00C53CD6" w:rsidP="00BF2B86">
            <w:pPr>
              <w:spacing w:after="0" w:line="240" w:lineRule="auto"/>
              <w:rPr>
                <w:rFonts w:ascii="Times New Roman" w:eastAsia="Times New Roman" w:hAnsi="Times New Roman"/>
                <w:sz w:val="20"/>
                <w:szCs w:val="20"/>
                <w:lang w:eastAsia="bg-BG"/>
              </w:rPr>
            </w:pPr>
            <w:r w:rsidRPr="00F0722F">
              <w:rPr>
                <w:rFonts w:ascii="Times New Roman" w:eastAsia="Times New Roman" w:hAnsi="Times New Roman"/>
                <w:b/>
                <w:sz w:val="20"/>
                <w:szCs w:val="20"/>
                <w:lang w:eastAsia="bg-BG"/>
              </w:rPr>
              <w:t>Сървърни и мрежови части</w:t>
            </w:r>
          </w:p>
        </w:tc>
      </w:tr>
      <w:tr w:rsidR="00C53CD6" w:rsidRPr="00BF2B86" w14:paraId="3801FD98" w14:textId="77777777" w:rsidTr="00AC0143">
        <w:trPr>
          <w:trHeight w:val="365"/>
        </w:trPr>
        <w:tc>
          <w:tcPr>
            <w:tcW w:w="709" w:type="dxa"/>
            <w:shd w:val="clear" w:color="auto" w:fill="auto"/>
            <w:vAlign w:val="center"/>
          </w:tcPr>
          <w:p w14:paraId="3801FD93"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9.1</w:t>
            </w:r>
          </w:p>
        </w:tc>
        <w:tc>
          <w:tcPr>
            <w:tcW w:w="4111" w:type="dxa"/>
            <w:shd w:val="clear" w:color="auto" w:fill="auto"/>
          </w:tcPr>
          <w:p w14:paraId="3801FD94"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Комутатор 8p</w:t>
            </w:r>
          </w:p>
        </w:tc>
        <w:tc>
          <w:tcPr>
            <w:tcW w:w="1559" w:type="dxa"/>
            <w:shd w:val="clear" w:color="auto" w:fill="auto"/>
          </w:tcPr>
          <w:p w14:paraId="3801FD95"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20</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96"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97"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9E" w14:textId="77777777" w:rsidTr="00AC0143">
        <w:trPr>
          <w:trHeight w:val="365"/>
        </w:trPr>
        <w:tc>
          <w:tcPr>
            <w:tcW w:w="709" w:type="dxa"/>
            <w:shd w:val="clear" w:color="auto" w:fill="auto"/>
            <w:vAlign w:val="center"/>
          </w:tcPr>
          <w:p w14:paraId="3801FD99"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9.2</w:t>
            </w:r>
          </w:p>
        </w:tc>
        <w:tc>
          <w:tcPr>
            <w:tcW w:w="4111" w:type="dxa"/>
            <w:shd w:val="clear" w:color="auto" w:fill="auto"/>
          </w:tcPr>
          <w:p w14:paraId="3801FD9A"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Сървърна RAM памет</w:t>
            </w:r>
          </w:p>
        </w:tc>
        <w:tc>
          <w:tcPr>
            <w:tcW w:w="1559" w:type="dxa"/>
            <w:shd w:val="clear" w:color="auto" w:fill="auto"/>
          </w:tcPr>
          <w:p w14:paraId="3801FD9B"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24</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9C"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9D"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A4" w14:textId="77777777" w:rsidTr="00AC0143">
        <w:trPr>
          <w:trHeight w:val="365"/>
        </w:trPr>
        <w:tc>
          <w:tcPr>
            <w:tcW w:w="709" w:type="dxa"/>
            <w:shd w:val="clear" w:color="auto" w:fill="auto"/>
            <w:vAlign w:val="center"/>
          </w:tcPr>
          <w:p w14:paraId="3801FD9F"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9.3</w:t>
            </w:r>
          </w:p>
        </w:tc>
        <w:tc>
          <w:tcPr>
            <w:tcW w:w="4111" w:type="dxa"/>
            <w:shd w:val="clear" w:color="auto" w:fill="auto"/>
          </w:tcPr>
          <w:p w14:paraId="3801FDA0"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 xml:space="preserve">Сървърен диск </w:t>
            </w:r>
            <w:proofErr w:type="spellStart"/>
            <w:r w:rsidRPr="00F0722F">
              <w:rPr>
                <w:rFonts w:ascii="Times New Roman" w:hAnsi="Times New Roman" w:cs="Times New Roman"/>
                <w:sz w:val="20"/>
                <w:szCs w:val="20"/>
                <w:lang w:val="bg-BG"/>
              </w:rPr>
              <w:t>NVMe</w:t>
            </w:r>
            <w:proofErr w:type="spellEnd"/>
            <w:r w:rsidRPr="00F0722F">
              <w:rPr>
                <w:rFonts w:ascii="Times New Roman" w:hAnsi="Times New Roman" w:cs="Times New Roman"/>
                <w:sz w:val="20"/>
                <w:szCs w:val="20"/>
                <w:lang w:val="bg-BG"/>
              </w:rPr>
              <w:t xml:space="preserve"> – </w:t>
            </w:r>
            <w:proofErr w:type="spellStart"/>
            <w:r w:rsidRPr="00F0722F">
              <w:rPr>
                <w:rFonts w:ascii="Times New Roman" w:hAnsi="Times New Roman" w:cs="Times New Roman"/>
                <w:sz w:val="20"/>
                <w:szCs w:val="20"/>
                <w:lang w:val="bg-BG"/>
              </w:rPr>
              <w:t>VMWare</w:t>
            </w:r>
            <w:proofErr w:type="spellEnd"/>
            <w:r w:rsidRPr="00F0722F">
              <w:rPr>
                <w:rFonts w:ascii="Times New Roman" w:hAnsi="Times New Roman" w:cs="Times New Roman"/>
                <w:sz w:val="20"/>
                <w:szCs w:val="20"/>
                <w:lang w:val="bg-BG"/>
              </w:rPr>
              <w:t xml:space="preserve"> 1,6 TB</w:t>
            </w:r>
          </w:p>
        </w:tc>
        <w:tc>
          <w:tcPr>
            <w:tcW w:w="1559" w:type="dxa"/>
            <w:shd w:val="clear" w:color="auto" w:fill="auto"/>
          </w:tcPr>
          <w:p w14:paraId="3801FDA1"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6</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A2"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A3"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AA" w14:textId="77777777" w:rsidTr="00AC0143">
        <w:trPr>
          <w:trHeight w:val="365"/>
        </w:trPr>
        <w:tc>
          <w:tcPr>
            <w:tcW w:w="709" w:type="dxa"/>
            <w:shd w:val="clear" w:color="auto" w:fill="auto"/>
            <w:vAlign w:val="center"/>
          </w:tcPr>
          <w:p w14:paraId="3801FDA5"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10</w:t>
            </w:r>
          </w:p>
        </w:tc>
        <w:tc>
          <w:tcPr>
            <w:tcW w:w="4111" w:type="dxa"/>
            <w:shd w:val="clear" w:color="auto" w:fill="auto"/>
          </w:tcPr>
          <w:p w14:paraId="3801FDA6"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Сървър за справки</w:t>
            </w:r>
          </w:p>
        </w:tc>
        <w:tc>
          <w:tcPr>
            <w:tcW w:w="1559" w:type="dxa"/>
            <w:shd w:val="clear" w:color="auto" w:fill="auto"/>
          </w:tcPr>
          <w:p w14:paraId="3801FDA7"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1</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A8"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A9"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B0" w14:textId="77777777" w:rsidTr="00AC0143">
        <w:trPr>
          <w:trHeight w:val="365"/>
        </w:trPr>
        <w:tc>
          <w:tcPr>
            <w:tcW w:w="709" w:type="dxa"/>
            <w:shd w:val="clear" w:color="auto" w:fill="auto"/>
            <w:vAlign w:val="center"/>
          </w:tcPr>
          <w:p w14:paraId="3801FDAB"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11</w:t>
            </w:r>
          </w:p>
        </w:tc>
        <w:tc>
          <w:tcPr>
            <w:tcW w:w="4111" w:type="dxa"/>
            <w:shd w:val="clear" w:color="auto" w:fill="auto"/>
          </w:tcPr>
          <w:p w14:paraId="3801FDAC"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NAS сървър</w:t>
            </w:r>
          </w:p>
        </w:tc>
        <w:tc>
          <w:tcPr>
            <w:tcW w:w="1559" w:type="dxa"/>
            <w:shd w:val="clear" w:color="auto" w:fill="auto"/>
          </w:tcPr>
          <w:p w14:paraId="3801FDAD"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15</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AE"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AF"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B6" w14:textId="77777777" w:rsidTr="00AC0143">
        <w:trPr>
          <w:trHeight w:val="365"/>
        </w:trPr>
        <w:tc>
          <w:tcPr>
            <w:tcW w:w="709" w:type="dxa"/>
            <w:shd w:val="clear" w:color="auto" w:fill="auto"/>
            <w:vAlign w:val="center"/>
          </w:tcPr>
          <w:p w14:paraId="3801FDB1"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12</w:t>
            </w:r>
          </w:p>
        </w:tc>
        <w:tc>
          <w:tcPr>
            <w:tcW w:w="4111" w:type="dxa"/>
            <w:shd w:val="clear" w:color="auto" w:fill="auto"/>
          </w:tcPr>
          <w:p w14:paraId="3801FDB2"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Мрежов комутатор</w:t>
            </w:r>
          </w:p>
        </w:tc>
        <w:tc>
          <w:tcPr>
            <w:tcW w:w="1559" w:type="dxa"/>
            <w:shd w:val="clear" w:color="auto" w:fill="auto"/>
          </w:tcPr>
          <w:p w14:paraId="3801FDB3"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5</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B4"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B5"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BC" w14:textId="77777777" w:rsidTr="00AC0143">
        <w:trPr>
          <w:trHeight w:val="365"/>
        </w:trPr>
        <w:tc>
          <w:tcPr>
            <w:tcW w:w="709" w:type="dxa"/>
            <w:shd w:val="clear" w:color="auto" w:fill="auto"/>
            <w:vAlign w:val="center"/>
          </w:tcPr>
          <w:p w14:paraId="3801FDB7"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13</w:t>
            </w:r>
          </w:p>
        </w:tc>
        <w:tc>
          <w:tcPr>
            <w:tcW w:w="4111" w:type="dxa"/>
            <w:shd w:val="clear" w:color="auto" w:fill="auto"/>
          </w:tcPr>
          <w:p w14:paraId="3801FDB8"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Рутер за РП</w:t>
            </w:r>
          </w:p>
        </w:tc>
        <w:tc>
          <w:tcPr>
            <w:tcW w:w="1559" w:type="dxa"/>
            <w:shd w:val="clear" w:color="auto" w:fill="auto"/>
          </w:tcPr>
          <w:p w14:paraId="3801FDB9" w14:textId="7BF7643D"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1</w:t>
            </w:r>
            <w:r w:rsidR="00B60F2B">
              <w:rPr>
                <w:rFonts w:ascii="Times New Roman" w:hAnsi="Times New Roman" w:cs="Times New Roman"/>
                <w:b/>
                <w:sz w:val="20"/>
                <w:szCs w:val="20"/>
                <w:lang w:val="bg-BG"/>
              </w:rPr>
              <w:t>3</w:t>
            </w:r>
            <w:r w:rsidRPr="00F0722F">
              <w:rPr>
                <w:rFonts w:ascii="Times New Roman" w:hAnsi="Times New Roman" w:cs="Times New Roman"/>
                <w:b/>
                <w:sz w:val="20"/>
                <w:szCs w:val="20"/>
                <w:lang w:val="bg-BG"/>
              </w:rPr>
              <w:t>0</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BA"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BB"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C2" w14:textId="77777777" w:rsidTr="00AC0143">
        <w:trPr>
          <w:trHeight w:val="365"/>
        </w:trPr>
        <w:tc>
          <w:tcPr>
            <w:tcW w:w="709" w:type="dxa"/>
            <w:shd w:val="clear" w:color="auto" w:fill="auto"/>
            <w:vAlign w:val="center"/>
          </w:tcPr>
          <w:p w14:paraId="3801FDBD"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14</w:t>
            </w:r>
          </w:p>
        </w:tc>
        <w:tc>
          <w:tcPr>
            <w:tcW w:w="4111" w:type="dxa"/>
            <w:shd w:val="clear" w:color="auto" w:fill="auto"/>
          </w:tcPr>
          <w:p w14:paraId="3801FDBE"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Маршрутизатор Тип 1</w:t>
            </w:r>
          </w:p>
        </w:tc>
        <w:tc>
          <w:tcPr>
            <w:tcW w:w="1559" w:type="dxa"/>
            <w:shd w:val="clear" w:color="auto" w:fill="auto"/>
          </w:tcPr>
          <w:p w14:paraId="3801FDBF"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1</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C0"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C1"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C8" w14:textId="77777777" w:rsidTr="00AC0143">
        <w:trPr>
          <w:trHeight w:val="365"/>
        </w:trPr>
        <w:tc>
          <w:tcPr>
            <w:tcW w:w="709" w:type="dxa"/>
            <w:shd w:val="clear" w:color="auto" w:fill="auto"/>
            <w:vAlign w:val="center"/>
          </w:tcPr>
          <w:p w14:paraId="3801FDC3"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15</w:t>
            </w:r>
          </w:p>
        </w:tc>
        <w:tc>
          <w:tcPr>
            <w:tcW w:w="4111" w:type="dxa"/>
            <w:shd w:val="clear" w:color="auto" w:fill="auto"/>
          </w:tcPr>
          <w:p w14:paraId="3801FDC4"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Маршрутизатор Тип 2</w:t>
            </w:r>
          </w:p>
        </w:tc>
        <w:tc>
          <w:tcPr>
            <w:tcW w:w="1559" w:type="dxa"/>
            <w:shd w:val="clear" w:color="auto" w:fill="auto"/>
          </w:tcPr>
          <w:p w14:paraId="3801FDC5"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4</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C6"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C7"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r w:rsidR="00C53CD6" w:rsidRPr="00BF2B86" w14:paraId="3801FDCE" w14:textId="77777777" w:rsidTr="00AC0143">
        <w:trPr>
          <w:trHeight w:val="365"/>
        </w:trPr>
        <w:tc>
          <w:tcPr>
            <w:tcW w:w="709" w:type="dxa"/>
            <w:shd w:val="clear" w:color="auto" w:fill="auto"/>
            <w:vAlign w:val="center"/>
          </w:tcPr>
          <w:p w14:paraId="3801FDC9" w14:textId="77777777" w:rsidR="00C53CD6" w:rsidRPr="00F0722F" w:rsidRDefault="00C53CD6" w:rsidP="00AC0143">
            <w:pPr>
              <w:spacing w:after="0" w:line="240" w:lineRule="auto"/>
              <w:jc w:val="center"/>
              <w:rPr>
                <w:rFonts w:ascii="Times New Roman" w:eastAsia="Times New Roman" w:hAnsi="Times New Roman"/>
                <w:sz w:val="20"/>
                <w:szCs w:val="20"/>
                <w:lang w:eastAsia="bg-BG"/>
              </w:rPr>
            </w:pPr>
            <w:r w:rsidRPr="00F0722F">
              <w:rPr>
                <w:rFonts w:ascii="Times New Roman" w:eastAsia="Times New Roman" w:hAnsi="Times New Roman"/>
                <w:sz w:val="20"/>
                <w:szCs w:val="20"/>
                <w:lang w:eastAsia="bg-BG"/>
              </w:rPr>
              <w:t>16</w:t>
            </w:r>
          </w:p>
        </w:tc>
        <w:tc>
          <w:tcPr>
            <w:tcW w:w="4111" w:type="dxa"/>
            <w:shd w:val="clear" w:color="auto" w:fill="auto"/>
          </w:tcPr>
          <w:p w14:paraId="3801FDCA" w14:textId="77777777" w:rsidR="00C53CD6" w:rsidRPr="00F0722F" w:rsidRDefault="00C53CD6" w:rsidP="00AC0143">
            <w:pPr>
              <w:pStyle w:val="TableContents"/>
              <w:rPr>
                <w:rFonts w:ascii="Times New Roman" w:hAnsi="Times New Roman" w:cs="Times New Roman"/>
                <w:sz w:val="20"/>
                <w:szCs w:val="20"/>
                <w:lang w:val="bg-BG"/>
              </w:rPr>
            </w:pPr>
            <w:r w:rsidRPr="00F0722F">
              <w:rPr>
                <w:rFonts w:ascii="Times New Roman" w:hAnsi="Times New Roman" w:cs="Times New Roman"/>
                <w:sz w:val="20"/>
                <w:szCs w:val="20"/>
                <w:lang w:val="bg-BG"/>
              </w:rPr>
              <w:t>Маршрутизатор Тип 3</w:t>
            </w:r>
          </w:p>
        </w:tc>
        <w:tc>
          <w:tcPr>
            <w:tcW w:w="1559" w:type="dxa"/>
            <w:shd w:val="clear" w:color="auto" w:fill="auto"/>
          </w:tcPr>
          <w:p w14:paraId="3801FDCB" w14:textId="77777777" w:rsidR="00C53CD6" w:rsidRPr="00F0722F" w:rsidRDefault="00C53CD6" w:rsidP="00AC0143">
            <w:pPr>
              <w:pStyle w:val="TableContents"/>
              <w:jc w:val="center"/>
              <w:rPr>
                <w:rFonts w:ascii="Times New Roman" w:hAnsi="Times New Roman" w:cs="Times New Roman"/>
                <w:b/>
                <w:sz w:val="20"/>
                <w:szCs w:val="20"/>
                <w:lang w:val="bg-BG"/>
              </w:rPr>
            </w:pPr>
            <w:r w:rsidRPr="00F0722F">
              <w:rPr>
                <w:rFonts w:ascii="Times New Roman" w:hAnsi="Times New Roman" w:cs="Times New Roman"/>
                <w:b/>
                <w:sz w:val="20"/>
                <w:szCs w:val="20"/>
                <w:lang w:val="bg-BG"/>
              </w:rPr>
              <w:t>11</w:t>
            </w:r>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бр</w:t>
            </w:r>
            <w:proofErr w:type="spellEnd"/>
            <w:r>
              <w:rPr>
                <w:rFonts w:ascii="Times New Roman" w:hAnsi="Times New Roman"/>
                <w:b/>
                <w:bCs/>
                <w:color w:val="000000"/>
                <w:sz w:val="20"/>
                <w:szCs w:val="20"/>
              </w:rPr>
              <w:t>.</w:t>
            </w:r>
          </w:p>
        </w:tc>
        <w:tc>
          <w:tcPr>
            <w:tcW w:w="1701" w:type="dxa"/>
            <w:shd w:val="clear" w:color="auto" w:fill="auto"/>
            <w:vAlign w:val="center"/>
          </w:tcPr>
          <w:p w14:paraId="3801FDCC" w14:textId="77777777" w:rsidR="00C53CD6" w:rsidRPr="00BF2B86" w:rsidRDefault="00C53CD6" w:rsidP="00BF2B86">
            <w:pPr>
              <w:spacing w:after="0" w:line="240" w:lineRule="auto"/>
              <w:rPr>
                <w:rFonts w:ascii="Times New Roman" w:eastAsia="Times New Roman" w:hAnsi="Times New Roman"/>
                <w:sz w:val="20"/>
                <w:szCs w:val="20"/>
                <w:lang w:eastAsia="bg-BG"/>
              </w:rPr>
            </w:pPr>
          </w:p>
        </w:tc>
        <w:tc>
          <w:tcPr>
            <w:tcW w:w="2268" w:type="dxa"/>
            <w:shd w:val="clear" w:color="auto" w:fill="auto"/>
            <w:vAlign w:val="center"/>
          </w:tcPr>
          <w:p w14:paraId="3801FDCD" w14:textId="77777777" w:rsidR="00C53CD6" w:rsidRPr="00BF2B86" w:rsidRDefault="00C53CD6" w:rsidP="00BF2B86">
            <w:pPr>
              <w:spacing w:after="0" w:line="240" w:lineRule="auto"/>
              <w:rPr>
                <w:rFonts w:ascii="Times New Roman" w:eastAsia="Times New Roman" w:hAnsi="Times New Roman"/>
                <w:sz w:val="20"/>
                <w:szCs w:val="20"/>
                <w:lang w:eastAsia="bg-BG"/>
              </w:rPr>
            </w:pPr>
          </w:p>
        </w:tc>
      </w:tr>
    </w:tbl>
    <w:p w14:paraId="3801FDCF"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p>
    <w:p w14:paraId="3801FDD0"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Общата цена за изпълнение на поръчката по обособена позиция № 1 е: …………………………лева (</w:t>
      </w:r>
      <w:r w:rsidRPr="00BF2B86">
        <w:rPr>
          <w:rFonts w:ascii="Times New Roman" w:eastAsia="Times New Roman" w:hAnsi="Times New Roman"/>
          <w:i/>
          <w:sz w:val="24"/>
          <w:szCs w:val="24"/>
        </w:rPr>
        <w:t>словом:</w:t>
      </w:r>
      <w:r w:rsidRPr="00BF2B86">
        <w:rPr>
          <w:rFonts w:ascii="Times New Roman" w:eastAsia="Times New Roman" w:hAnsi="Times New Roman"/>
          <w:sz w:val="24"/>
          <w:szCs w:val="24"/>
        </w:rPr>
        <w:t>………………………………..……..….) без включен ДДС.</w:t>
      </w:r>
    </w:p>
    <w:p w14:paraId="3801FDD1" w14:textId="77777777" w:rsidR="00BF2B86" w:rsidRPr="00BF2B86" w:rsidRDefault="00BF2B86" w:rsidP="00BF2B86">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14:paraId="3801FDD3"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p>
    <w:p w14:paraId="3801FDD4" w14:textId="77777777" w:rsidR="00BF2B86" w:rsidRPr="00BF2B86" w:rsidRDefault="00BF2B86" w:rsidP="009F44AA">
      <w:pPr>
        <w:spacing w:after="0" w:line="240" w:lineRule="auto"/>
        <w:ind w:firstLine="567"/>
        <w:jc w:val="both"/>
        <w:rPr>
          <w:rFonts w:ascii="Times New Roman" w:hAnsi="Times New Roman"/>
          <w:sz w:val="24"/>
          <w:szCs w:val="24"/>
        </w:rPr>
      </w:pPr>
      <w:r w:rsidRPr="00BF2B86">
        <w:rPr>
          <w:rFonts w:ascii="Times New Roman" w:hAnsi="Times New Roman"/>
          <w:sz w:val="24"/>
          <w:szCs w:val="24"/>
        </w:rPr>
        <w:t>Всички предложени цени за изпълнение на поръчката, следва се посочват в лева</w:t>
      </w:r>
      <w:r w:rsidRPr="00BF2B86">
        <w:rPr>
          <w:rFonts w:ascii="Times New Roman" w:eastAsia="Times New Roman" w:hAnsi="Times New Roman"/>
          <w:sz w:val="24"/>
          <w:szCs w:val="24"/>
          <w:lang w:eastAsia="bg-BG"/>
        </w:rPr>
        <w:t xml:space="preserve"> без включен ДДС</w:t>
      </w:r>
      <w:r w:rsidRPr="00BF2B86">
        <w:rPr>
          <w:rFonts w:ascii="Times New Roman" w:hAnsi="Times New Roman"/>
          <w:sz w:val="24"/>
          <w:szCs w:val="24"/>
        </w:rPr>
        <w:t xml:space="preserve">, да са различни нула и да са записани най-много до втория знак след десетичната запетая. </w:t>
      </w:r>
    </w:p>
    <w:p w14:paraId="3801FDD5" w14:textId="77777777" w:rsidR="00BF2B86" w:rsidRPr="00BF2B86" w:rsidRDefault="00BF2B86" w:rsidP="009F44AA">
      <w:pPr>
        <w:suppressAutoHyphens/>
        <w:spacing w:after="0" w:line="240" w:lineRule="auto"/>
        <w:ind w:firstLine="567"/>
        <w:jc w:val="both"/>
        <w:rPr>
          <w:rFonts w:ascii="Times New Roman" w:eastAsia="Times New Roman" w:hAnsi="Times New Roman"/>
          <w:i/>
          <w:sz w:val="24"/>
          <w:szCs w:val="24"/>
          <w:lang w:eastAsia="ar-SA"/>
        </w:rPr>
      </w:pPr>
      <w:r w:rsidRPr="00BF2B86">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14:paraId="3801FDD6" w14:textId="77777777" w:rsidR="00BF2B86" w:rsidRPr="00BF2B86" w:rsidRDefault="00BF2B86" w:rsidP="009F44AA">
      <w:pPr>
        <w:suppressAutoHyphens/>
        <w:spacing w:after="0" w:line="240" w:lineRule="auto"/>
        <w:ind w:firstLine="567"/>
        <w:jc w:val="both"/>
        <w:rPr>
          <w:rFonts w:ascii="Times New Roman" w:eastAsia="Times New Roman" w:hAnsi="Times New Roman"/>
          <w:i/>
          <w:sz w:val="24"/>
          <w:szCs w:val="24"/>
          <w:lang w:eastAsia="ar-SA"/>
        </w:rPr>
      </w:pPr>
      <w:r w:rsidRPr="00BF2B86">
        <w:rPr>
          <w:rFonts w:ascii="Times New Roman" w:eastAsia="Times New Roman" w:hAnsi="Times New Roman"/>
          <w:i/>
          <w:sz w:val="24"/>
          <w:szCs w:val="24"/>
          <w:lang w:eastAsia="ar-SA"/>
        </w:rPr>
        <w:t>Предложените от участниците цени са обвързващи за целия срок на изпълнение на поръчката.</w:t>
      </w:r>
    </w:p>
    <w:p w14:paraId="3801FDD7" w14:textId="77777777" w:rsidR="00BF2B86" w:rsidRPr="00BF2B86" w:rsidRDefault="00BF2B86" w:rsidP="009F44AA">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14:paraId="3801FDD8" w14:textId="77777777" w:rsidR="00BF2B86" w:rsidRPr="00BF2B86" w:rsidRDefault="00BF2B86" w:rsidP="009F44AA">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r w:rsidRPr="00BF2B86">
        <w:rPr>
          <w:rFonts w:ascii="Times New Roman" w:eastAsia="Times New Roman" w:hAnsi="Times New Roman"/>
          <w:sz w:val="24"/>
          <w:szCs w:val="24"/>
        </w:rPr>
        <w:tab/>
      </w:r>
    </w:p>
    <w:p w14:paraId="3801FDD9"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p>
    <w:p w14:paraId="3801FDDA"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p>
    <w:p w14:paraId="3801FDDB"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Дата :................</w:t>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Подпис и печат: .....................................</w:t>
      </w:r>
    </w:p>
    <w:p w14:paraId="3801FDDC"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Име и фамилия:.......................................</w:t>
      </w:r>
    </w:p>
    <w:p w14:paraId="3801FDDD"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(представляващ по регистрация или упълномощено лице)</w:t>
      </w:r>
    </w:p>
    <w:p w14:paraId="3801FDDE" w14:textId="77777777" w:rsidR="00BF2B86" w:rsidRPr="00BF2B86" w:rsidRDefault="00BF2B86" w:rsidP="00BF2B86">
      <w:pPr>
        <w:jc w:val="right"/>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br w:type="page"/>
      </w:r>
    </w:p>
    <w:p w14:paraId="3801FDDF" w14:textId="77777777" w:rsidR="00BF2B86" w:rsidRPr="00BF2B86" w:rsidRDefault="00BF2B86" w:rsidP="00BF2B86">
      <w:pPr>
        <w:jc w:val="right"/>
        <w:rPr>
          <w:rFonts w:ascii="Times New Roman" w:eastAsia="Times New Roman" w:hAnsi="Times New Roman"/>
          <w:snapToGrid w:val="0"/>
          <w:sz w:val="24"/>
          <w:szCs w:val="24"/>
        </w:rPr>
      </w:pPr>
      <w:r>
        <w:rPr>
          <w:rFonts w:ascii="Times New Roman" w:eastAsia="Arial Unicode MS" w:hAnsi="Times New Roman"/>
          <w:b/>
          <w:bCs/>
          <w:color w:val="000000"/>
          <w:sz w:val="24"/>
          <w:szCs w:val="24"/>
          <w:u w:val="single"/>
        </w:rPr>
        <w:lastRenderedPageBreak/>
        <w:t>Приложение № 3.2</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14:paraId="3801FDE0" w14:textId="77777777" w:rsidR="00BF2B86" w:rsidRPr="00BF2B86" w:rsidRDefault="00BF2B86" w:rsidP="00BF2B86">
      <w:pPr>
        <w:spacing w:after="0" w:line="240" w:lineRule="auto"/>
        <w:ind w:left="4734" w:firstLine="369"/>
        <w:rPr>
          <w:rFonts w:ascii="Times New Roman" w:eastAsia="Times New Roman" w:hAnsi="Times New Roman"/>
          <w:sz w:val="24"/>
          <w:szCs w:val="24"/>
        </w:rPr>
      </w:pPr>
    </w:p>
    <w:p w14:paraId="3801FDE1" w14:textId="77777777" w:rsidR="00BF2B86" w:rsidRPr="00BF2B86" w:rsidRDefault="00BF2B86" w:rsidP="00BF2B86">
      <w:pPr>
        <w:spacing w:after="0" w:line="240" w:lineRule="auto"/>
        <w:ind w:left="4734" w:firstLine="369"/>
        <w:rPr>
          <w:rFonts w:ascii="Times New Roman" w:eastAsia="Times New Roman" w:hAnsi="Times New Roman"/>
          <w:sz w:val="24"/>
          <w:szCs w:val="24"/>
        </w:rPr>
      </w:pPr>
    </w:p>
    <w:p w14:paraId="3801FDE2" w14:textId="77777777" w:rsidR="00BF2B86" w:rsidRPr="00BF2B86" w:rsidRDefault="00BF2B86" w:rsidP="00BF2B86">
      <w:pPr>
        <w:spacing w:after="0" w:line="240" w:lineRule="auto"/>
        <w:ind w:left="7080"/>
        <w:rPr>
          <w:rFonts w:ascii="Times New Roman" w:eastAsia="Times New Roman" w:hAnsi="Times New Roman"/>
          <w:sz w:val="24"/>
          <w:szCs w:val="24"/>
        </w:rPr>
      </w:pPr>
      <w:r w:rsidRPr="00BF2B86">
        <w:rPr>
          <w:rFonts w:ascii="Times New Roman" w:eastAsia="Times New Roman" w:hAnsi="Times New Roman"/>
          <w:sz w:val="24"/>
          <w:szCs w:val="24"/>
        </w:rPr>
        <w:t>До</w:t>
      </w:r>
    </w:p>
    <w:p w14:paraId="3801FDE3" w14:textId="77777777"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Прокуратура на Република България</w:t>
      </w:r>
    </w:p>
    <w:p w14:paraId="3801FDE4" w14:textId="77777777" w:rsidR="00BF2B86" w:rsidRPr="00BF2B86" w:rsidRDefault="00BF2B86" w:rsidP="00BF2B86">
      <w:pPr>
        <w:spacing w:after="0" w:line="240" w:lineRule="auto"/>
        <w:ind w:left="7077"/>
        <w:rPr>
          <w:rFonts w:ascii="Times New Roman" w:eastAsia="Times New Roman" w:hAnsi="Times New Roman"/>
          <w:sz w:val="24"/>
          <w:szCs w:val="24"/>
        </w:rPr>
      </w:pPr>
      <w:r w:rsidRPr="00BF2B86">
        <w:rPr>
          <w:rFonts w:ascii="Times New Roman" w:eastAsia="Times New Roman" w:hAnsi="Times New Roman"/>
          <w:sz w:val="24"/>
          <w:szCs w:val="24"/>
        </w:rPr>
        <w:t>гр. София, бул. „Витоша ” № 2</w:t>
      </w:r>
    </w:p>
    <w:p w14:paraId="3801FDE5" w14:textId="77777777" w:rsidR="00BF2B86" w:rsidRPr="00BF2B86" w:rsidRDefault="00BF2B86" w:rsidP="00BF2B86">
      <w:pPr>
        <w:spacing w:after="0" w:line="240" w:lineRule="auto"/>
        <w:ind w:firstLine="654"/>
        <w:jc w:val="both"/>
        <w:outlineLvl w:val="0"/>
        <w:rPr>
          <w:rFonts w:ascii="Times New Roman" w:eastAsia="Times New Roman" w:hAnsi="Times New Roman"/>
          <w:sz w:val="24"/>
          <w:szCs w:val="24"/>
        </w:rPr>
      </w:pPr>
    </w:p>
    <w:p w14:paraId="3801FDE6" w14:textId="77777777"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r w:rsidRPr="00BF2B86">
        <w:rPr>
          <w:rFonts w:ascii="Times New Roman" w:eastAsia="Times New Roman" w:hAnsi="Times New Roman"/>
          <w:b/>
          <w:sz w:val="24"/>
          <w:szCs w:val="24"/>
          <w:lang w:eastAsia="bg-BG"/>
        </w:rPr>
        <w:t>Ценово предложение за  изпълнение на обществена поръчка</w:t>
      </w:r>
    </w:p>
    <w:p w14:paraId="3801FDE7" w14:textId="77777777" w:rsidR="00BF2B86" w:rsidRPr="00BF2B86" w:rsidRDefault="00BF2B86" w:rsidP="00BF2B86">
      <w:pPr>
        <w:spacing w:after="0" w:line="240" w:lineRule="auto"/>
        <w:jc w:val="center"/>
        <w:outlineLvl w:val="0"/>
        <w:rPr>
          <w:rFonts w:ascii="Times New Roman" w:eastAsia="Times New Roman" w:hAnsi="Times New Roman"/>
          <w:b/>
          <w:sz w:val="24"/>
          <w:szCs w:val="24"/>
          <w:lang w:eastAsia="bg-BG"/>
        </w:rPr>
      </w:pPr>
    </w:p>
    <w:p w14:paraId="3801FDE8" w14:textId="77777777" w:rsidR="00BF2B86" w:rsidRPr="00BF2B86" w:rsidRDefault="00BF2B86" w:rsidP="00BF2B86">
      <w:pPr>
        <w:spacing w:after="0" w:line="240" w:lineRule="auto"/>
        <w:ind w:firstLine="567"/>
        <w:jc w:val="center"/>
        <w:rPr>
          <w:rFonts w:ascii="Times New Roman" w:eastAsia="Times New Roman" w:hAnsi="Times New Roman"/>
          <w:sz w:val="24"/>
          <w:szCs w:val="24"/>
        </w:rPr>
      </w:pPr>
      <w:r w:rsidRPr="00BF2B86">
        <w:rPr>
          <w:rFonts w:ascii="Times New Roman" w:eastAsia="Times New Roman" w:hAnsi="Times New Roman"/>
          <w:sz w:val="24"/>
          <w:szCs w:val="24"/>
        </w:rPr>
        <w:t>от</w:t>
      </w:r>
    </w:p>
    <w:p w14:paraId="3801FDE9"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Участник: ............................................................................................................................................;</w:t>
      </w:r>
    </w:p>
    <w:p w14:paraId="3801FDEA"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Адрес: ....................................................................................................................................................;</w:t>
      </w:r>
    </w:p>
    <w:p w14:paraId="3801FDEB"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Тел.: ..................., факс: .......................................................................................................................;</w:t>
      </w:r>
    </w:p>
    <w:p w14:paraId="3801FDEC"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ЕИК по БУЛСТАТ ...............................................................................................................................;</w:t>
      </w:r>
    </w:p>
    <w:p w14:paraId="3801FDED" w14:textId="77777777" w:rsidR="00BF2B86" w:rsidRPr="00BF2B86" w:rsidRDefault="00BF2B86" w:rsidP="00BF2B86">
      <w:pPr>
        <w:shd w:val="clear" w:color="auto" w:fill="FFFFFF"/>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Представлявано от ................................................................................................................................</w:t>
      </w:r>
    </w:p>
    <w:p w14:paraId="3801FDEE"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DEF"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DF0" w14:textId="77777777" w:rsidR="00BF2B86" w:rsidRPr="00BF2B86" w:rsidRDefault="00BF2B86" w:rsidP="00BF2B86">
      <w:pPr>
        <w:keepNext/>
        <w:spacing w:after="0" w:line="240" w:lineRule="auto"/>
        <w:ind w:firstLine="567"/>
        <w:jc w:val="both"/>
        <w:rPr>
          <w:rFonts w:ascii="Times New Roman" w:eastAsia="Times New Roman" w:hAnsi="Times New Roman"/>
          <w:b/>
          <w:sz w:val="24"/>
          <w:szCs w:val="24"/>
        </w:rPr>
      </w:pPr>
      <w:r w:rsidRPr="00BF2B86">
        <w:rPr>
          <w:rFonts w:ascii="Times New Roman" w:eastAsia="Times New Roman" w:hAnsi="Times New Roman"/>
          <w:b/>
          <w:sz w:val="24"/>
          <w:szCs w:val="24"/>
        </w:rPr>
        <w:t>УВАЖАЕМИ ДАМИ И ГОСПОДА,</w:t>
      </w:r>
    </w:p>
    <w:p w14:paraId="3801FDF1" w14:textId="77777777" w:rsidR="00BF2B86" w:rsidRPr="00BF2B86" w:rsidRDefault="00BF2B86" w:rsidP="00BF2B86">
      <w:pPr>
        <w:keepNext/>
        <w:spacing w:after="0" w:line="240" w:lineRule="auto"/>
        <w:ind w:firstLine="720"/>
        <w:jc w:val="both"/>
        <w:rPr>
          <w:rFonts w:ascii="Times New Roman" w:eastAsia="Times New Roman" w:hAnsi="Times New Roman"/>
          <w:b/>
          <w:sz w:val="24"/>
          <w:szCs w:val="24"/>
        </w:rPr>
      </w:pPr>
    </w:p>
    <w:p w14:paraId="3801FDF2"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.........2019</w:t>
      </w:r>
      <w:r w:rsidRPr="00BF2B86">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по обособена позиц</w:t>
      </w:r>
      <w:r>
        <w:rPr>
          <w:rFonts w:ascii="Times New Roman" w:eastAsia="Times New Roman" w:hAnsi="Times New Roman"/>
          <w:sz w:val="24"/>
          <w:szCs w:val="24"/>
        </w:rPr>
        <w:t>ия № 2</w:t>
      </w:r>
      <w:r w:rsidRPr="00BF2B86">
        <w:rPr>
          <w:rFonts w:ascii="Times New Roman" w:eastAsia="Times New Roman" w:hAnsi="Times New Roman"/>
          <w:sz w:val="24"/>
          <w:szCs w:val="24"/>
        </w:rPr>
        <w:t xml:space="preserve"> съгласно документацията за участие при следното ценово предложение: </w:t>
      </w:r>
    </w:p>
    <w:p w14:paraId="3801FDF3" w14:textId="77777777" w:rsidR="00BF2B86" w:rsidRPr="00BF2B86" w:rsidRDefault="00BF2B86" w:rsidP="00BF2B86">
      <w:pPr>
        <w:spacing w:after="0" w:line="240" w:lineRule="auto"/>
        <w:ind w:firstLine="567"/>
        <w:jc w:val="both"/>
        <w:rPr>
          <w:rFonts w:ascii="Times New Roman" w:eastAsia="Times New Roman" w:hAnsi="Times New Roman"/>
          <w:bCs/>
          <w:sz w:val="24"/>
          <w:szCs w:val="24"/>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834"/>
        <w:gridCol w:w="1276"/>
        <w:gridCol w:w="1843"/>
        <w:gridCol w:w="1984"/>
      </w:tblGrid>
      <w:tr w:rsidR="00BF2B86" w:rsidRPr="00AD3CA0" w14:paraId="3801FDFA" w14:textId="77777777" w:rsidTr="00BF2B86">
        <w:trPr>
          <w:trHeight w:val="945"/>
        </w:trPr>
        <w:tc>
          <w:tcPr>
            <w:tcW w:w="709" w:type="dxa"/>
            <w:shd w:val="clear" w:color="auto" w:fill="auto"/>
            <w:vAlign w:val="center"/>
            <w:hideMark/>
          </w:tcPr>
          <w:p w14:paraId="3801FDF4"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w:t>
            </w:r>
          </w:p>
        </w:tc>
        <w:tc>
          <w:tcPr>
            <w:tcW w:w="2834" w:type="dxa"/>
            <w:shd w:val="clear" w:color="auto" w:fill="auto"/>
            <w:vAlign w:val="center"/>
            <w:hideMark/>
          </w:tcPr>
          <w:p w14:paraId="3801FDF5"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 xml:space="preserve">ВИД </w:t>
            </w:r>
          </w:p>
        </w:tc>
        <w:tc>
          <w:tcPr>
            <w:tcW w:w="1276" w:type="dxa"/>
            <w:shd w:val="clear" w:color="auto" w:fill="auto"/>
            <w:vAlign w:val="center"/>
            <w:hideMark/>
          </w:tcPr>
          <w:p w14:paraId="3801FDF6" w14:textId="7C9BA92E" w:rsidR="00BF2B86" w:rsidRPr="00AD3CA0" w:rsidRDefault="00806A1A" w:rsidP="00BF2B86">
            <w:pPr>
              <w:spacing w:after="0" w:line="240" w:lineRule="auto"/>
              <w:jc w:val="center"/>
              <w:rPr>
                <w:rFonts w:ascii="Times New Roman" w:eastAsia="Times New Roman" w:hAnsi="Times New Roman"/>
                <w:b/>
                <w:bCs/>
                <w:sz w:val="20"/>
                <w:szCs w:val="20"/>
                <w:lang w:eastAsia="bg-BG"/>
              </w:rPr>
            </w:pPr>
            <w:r>
              <w:rPr>
                <w:rFonts w:ascii="Times New Roman" w:eastAsia="Times New Roman" w:hAnsi="Times New Roman"/>
                <w:b/>
                <w:bCs/>
                <w:sz w:val="20"/>
                <w:szCs w:val="20"/>
                <w:lang w:eastAsia="bg-BG"/>
              </w:rPr>
              <w:t>К</w:t>
            </w:r>
            <w:r w:rsidR="00BF2B86" w:rsidRPr="00AD3CA0">
              <w:rPr>
                <w:rFonts w:ascii="Times New Roman" w:eastAsia="Times New Roman" w:hAnsi="Times New Roman"/>
                <w:b/>
                <w:bCs/>
                <w:sz w:val="20"/>
                <w:szCs w:val="20"/>
                <w:lang w:eastAsia="bg-BG"/>
              </w:rPr>
              <w:t>оличество</w:t>
            </w:r>
          </w:p>
        </w:tc>
        <w:tc>
          <w:tcPr>
            <w:tcW w:w="1843" w:type="dxa"/>
            <w:shd w:val="clear" w:color="auto" w:fill="auto"/>
            <w:vAlign w:val="center"/>
            <w:hideMark/>
          </w:tcPr>
          <w:p w14:paraId="3801FDF7"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Предлагана ед.цена в лева /без ДДС</w:t>
            </w:r>
            <w:r w:rsidRPr="00AD3CA0">
              <w:rPr>
                <w:rFonts w:ascii="Times New Roman" w:hAnsi="Times New Roman"/>
                <w:sz w:val="20"/>
                <w:szCs w:val="20"/>
              </w:rPr>
              <w:t xml:space="preserve"> </w:t>
            </w:r>
            <w:r w:rsidRPr="00AD3CA0">
              <w:rPr>
                <w:rFonts w:ascii="Times New Roman" w:eastAsia="Times New Roman" w:hAnsi="Times New Roman"/>
                <w:b/>
                <w:bCs/>
                <w:sz w:val="20"/>
                <w:szCs w:val="20"/>
                <w:lang w:eastAsia="bg-BG"/>
              </w:rPr>
              <w:t>за 1 бр./м</w:t>
            </w:r>
          </w:p>
        </w:tc>
        <w:tc>
          <w:tcPr>
            <w:tcW w:w="1984" w:type="dxa"/>
            <w:shd w:val="clear" w:color="auto" w:fill="auto"/>
            <w:vAlign w:val="center"/>
            <w:hideMark/>
          </w:tcPr>
          <w:p w14:paraId="3801FDF8"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Обща стойност в лева /без ДДС/</w:t>
            </w:r>
          </w:p>
          <w:p w14:paraId="3801FDF9"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К4=К2хК3</w:t>
            </w:r>
          </w:p>
        </w:tc>
      </w:tr>
      <w:tr w:rsidR="00BF2B86" w:rsidRPr="00AD3CA0" w14:paraId="3801FE00" w14:textId="77777777" w:rsidTr="00BF2B86">
        <w:trPr>
          <w:trHeight w:val="315"/>
        </w:trPr>
        <w:tc>
          <w:tcPr>
            <w:tcW w:w="709" w:type="dxa"/>
            <w:shd w:val="clear" w:color="auto" w:fill="auto"/>
            <w:vAlign w:val="center"/>
            <w:hideMark/>
          </w:tcPr>
          <w:p w14:paraId="3801FDFB"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 К</w:t>
            </w:r>
          </w:p>
        </w:tc>
        <w:tc>
          <w:tcPr>
            <w:tcW w:w="2834" w:type="dxa"/>
            <w:shd w:val="clear" w:color="auto" w:fill="auto"/>
            <w:vAlign w:val="center"/>
            <w:hideMark/>
          </w:tcPr>
          <w:p w14:paraId="3801FDFC"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1</w:t>
            </w:r>
          </w:p>
        </w:tc>
        <w:tc>
          <w:tcPr>
            <w:tcW w:w="1276" w:type="dxa"/>
            <w:shd w:val="clear" w:color="auto" w:fill="auto"/>
            <w:vAlign w:val="center"/>
            <w:hideMark/>
          </w:tcPr>
          <w:p w14:paraId="3801FDFD"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2</w:t>
            </w:r>
          </w:p>
        </w:tc>
        <w:tc>
          <w:tcPr>
            <w:tcW w:w="1843" w:type="dxa"/>
            <w:shd w:val="clear" w:color="auto" w:fill="auto"/>
            <w:vAlign w:val="center"/>
            <w:hideMark/>
          </w:tcPr>
          <w:p w14:paraId="3801FDFE"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3</w:t>
            </w:r>
          </w:p>
        </w:tc>
        <w:tc>
          <w:tcPr>
            <w:tcW w:w="1984" w:type="dxa"/>
            <w:shd w:val="clear" w:color="auto" w:fill="auto"/>
            <w:vAlign w:val="center"/>
            <w:hideMark/>
          </w:tcPr>
          <w:p w14:paraId="3801FDFF" w14:textId="77777777" w:rsidR="00BF2B86" w:rsidRPr="00AD3CA0" w:rsidRDefault="00BF2B86" w:rsidP="00BF2B86">
            <w:pPr>
              <w:spacing w:after="0" w:line="240" w:lineRule="auto"/>
              <w:jc w:val="center"/>
              <w:rPr>
                <w:rFonts w:ascii="Times New Roman" w:eastAsia="Times New Roman" w:hAnsi="Times New Roman"/>
                <w:b/>
                <w:bCs/>
                <w:sz w:val="20"/>
                <w:szCs w:val="20"/>
                <w:lang w:eastAsia="bg-BG"/>
              </w:rPr>
            </w:pPr>
            <w:r w:rsidRPr="00AD3CA0">
              <w:rPr>
                <w:rFonts w:ascii="Times New Roman" w:eastAsia="Times New Roman" w:hAnsi="Times New Roman"/>
                <w:b/>
                <w:bCs/>
                <w:sz w:val="20"/>
                <w:szCs w:val="20"/>
                <w:lang w:eastAsia="bg-BG"/>
              </w:rPr>
              <w:t>4</w:t>
            </w:r>
          </w:p>
        </w:tc>
      </w:tr>
      <w:tr w:rsidR="00AD3CA0" w:rsidRPr="00AD3CA0" w14:paraId="3801FE06" w14:textId="77777777" w:rsidTr="00AC0143">
        <w:trPr>
          <w:trHeight w:val="597"/>
        </w:trPr>
        <w:tc>
          <w:tcPr>
            <w:tcW w:w="709" w:type="dxa"/>
            <w:shd w:val="clear" w:color="auto" w:fill="auto"/>
            <w:vAlign w:val="center"/>
          </w:tcPr>
          <w:p w14:paraId="3801FE01" w14:textId="77777777" w:rsidR="00AD3CA0" w:rsidRPr="00AD3CA0" w:rsidRDefault="00AD3CA0" w:rsidP="00BF2B86">
            <w:pPr>
              <w:autoSpaceDN w:val="0"/>
              <w:spacing w:after="0"/>
              <w:jc w:val="center"/>
              <w:rPr>
                <w:rFonts w:ascii="Times New Roman" w:hAnsi="Times New Roman"/>
                <w:bCs/>
                <w:sz w:val="20"/>
                <w:szCs w:val="20"/>
              </w:rPr>
            </w:pPr>
            <w:r w:rsidRPr="00AD3CA0">
              <w:rPr>
                <w:rFonts w:ascii="Times New Roman" w:hAnsi="Times New Roman"/>
                <w:bCs/>
                <w:sz w:val="20"/>
                <w:szCs w:val="20"/>
              </w:rPr>
              <w:t>1</w:t>
            </w:r>
          </w:p>
        </w:tc>
        <w:tc>
          <w:tcPr>
            <w:tcW w:w="2834" w:type="dxa"/>
            <w:shd w:val="clear" w:color="auto" w:fill="auto"/>
          </w:tcPr>
          <w:p w14:paraId="3801FE02" w14:textId="77777777" w:rsidR="00AD3CA0" w:rsidRPr="00AD3CA0" w:rsidRDefault="00AD3CA0" w:rsidP="00AC0143">
            <w:pPr>
              <w:autoSpaceDN w:val="0"/>
              <w:spacing w:after="240"/>
              <w:rPr>
                <w:rFonts w:ascii="Times New Roman" w:hAnsi="Times New Roman"/>
                <w:sz w:val="20"/>
                <w:szCs w:val="20"/>
              </w:rPr>
            </w:pPr>
            <w:r w:rsidRPr="00AD3CA0">
              <w:rPr>
                <w:rFonts w:ascii="Times New Roman" w:hAnsi="Times New Roman"/>
                <w:sz w:val="20"/>
                <w:szCs w:val="20"/>
              </w:rPr>
              <w:t xml:space="preserve">TEMPEST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A компютърна конфигурация, включваща компютър, монитор, мишка, клавиатура и  USB </w:t>
            </w:r>
            <w:proofErr w:type="spellStart"/>
            <w:r w:rsidRPr="00AD3CA0">
              <w:rPr>
                <w:rFonts w:ascii="Times New Roman" w:hAnsi="Times New Roman"/>
                <w:sz w:val="20"/>
                <w:szCs w:val="20"/>
              </w:rPr>
              <w:t>Enclosure</w:t>
            </w:r>
            <w:proofErr w:type="spellEnd"/>
            <w:r w:rsidRPr="00AD3CA0">
              <w:rPr>
                <w:rFonts w:ascii="Times New Roman" w:hAnsi="Times New Roman"/>
                <w:sz w:val="20"/>
                <w:szCs w:val="20"/>
              </w:rPr>
              <w:t>/порт адаптер</w:t>
            </w:r>
          </w:p>
        </w:tc>
        <w:tc>
          <w:tcPr>
            <w:tcW w:w="1276" w:type="dxa"/>
            <w:shd w:val="clear" w:color="auto" w:fill="auto"/>
          </w:tcPr>
          <w:p w14:paraId="3801FE03" w14:textId="3017DA5F" w:rsidR="00AD3CA0" w:rsidRPr="00AD3CA0" w:rsidRDefault="009F44AA" w:rsidP="00AC0143">
            <w:pPr>
              <w:autoSpaceDN w:val="0"/>
              <w:jc w:val="center"/>
              <w:rPr>
                <w:rFonts w:ascii="Times New Roman" w:hAnsi="Times New Roman"/>
                <w:bCs/>
                <w:sz w:val="20"/>
                <w:szCs w:val="20"/>
              </w:rPr>
            </w:pPr>
            <w:r>
              <w:rPr>
                <w:rFonts w:ascii="Times New Roman" w:hAnsi="Times New Roman"/>
                <w:bCs/>
                <w:sz w:val="20"/>
                <w:szCs w:val="20"/>
              </w:rPr>
              <w:t>1</w:t>
            </w:r>
            <w:r w:rsidR="00AD3CA0" w:rsidRPr="00AD3CA0">
              <w:rPr>
                <w:rFonts w:ascii="Times New Roman" w:hAnsi="Times New Roman"/>
                <w:bCs/>
                <w:sz w:val="20"/>
                <w:szCs w:val="20"/>
              </w:rPr>
              <w:t xml:space="preserve"> бр.</w:t>
            </w:r>
          </w:p>
        </w:tc>
        <w:tc>
          <w:tcPr>
            <w:tcW w:w="1843" w:type="dxa"/>
            <w:shd w:val="clear" w:color="auto" w:fill="auto"/>
            <w:vAlign w:val="center"/>
          </w:tcPr>
          <w:p w14:paraId="3801FE04" w14:textId="77777777" w:rsidR="00AD3CA0" w:rsidRPr="00AD3CA0" w:rsidRDefault="00AD3CA0" w:rsidP="00BF2B86">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14:paraId="3801FE05" w14:textId="77777777" w:rsidR="00AD3CA0" w:rsidRPr="00AD3CA0" w:rsidRDefault="00AD3CA0" w:rsidP="00BF2B86">
            <w:pPr>
              <w:spacing w:after="0" w:line="240" w:lineRule="auto"/>
              <w:rPr>
                <w:rFonts w:ascii="Times New Roman" w:eastAsia="Times New Roman" w:hAnsi="Times New Roman"/>
                <w:sz w:val="20"/>
                <w:szCs w:val="20"/>
                <w:lang w:eastAsia="bg-BG"/>
              </w:rPr>
            </w:pPr>
          </w:p>
        </w:tc>
      </w:tr>
      <w:tr w:rsidR="00AD3CA0" w:rsidRPr="00AD3CA0" w14:paraId="3801FE0C" w14:textId="77777777" w:rsidTr="00AC0143">
        <w:trPr>
          <w:trHeight w:val="563"/>
        </w:trPr>
        <w:tc>
          <w:tcPr>
            <w:tcW w:w="709" w:type="dxa"/>
            <w:shd w:val="clear" w:color="auto" w:fill="auto"/>
            <w:vAlign w:val="center"/>
          </w:tcPr>
          <w:p w14:paraId="3801FE07" w14:textId="77777777" w:rsidR="00AD3CA0" w:rsidRPr="00AD3CA0" w:rsidRDefault="00AD3CA0" w:rsidP="00BF2B86">
            <w:pPr>
              <w:autoSpaceDN w:val="0"/>
              <w:spacing w:after="0"/>
              <w:jc w:val="center"/>
              <w:rPr>
                <w:rFonts w:ascii="Times New Roman" w:hAnsi="Times New Roman"/>
                <w:bCs/>
                <w:sz w:val="20"/>
                <w:szCs w:val="20"/>
              </w:rPr>
            </w:pPr>
            <w:r w:rsidRPr="00AD3CA0">
              <w:rPr>
                <w:rFonts w:ascii="Times New Roman" w:hAnsi="Times New Roman"/>
                <w:bCs/>
                <w:sz w:val="20"/>
                <w:szCs w:val="20"/>
              </w:rPr>
              <w:t>2</w:t>
            </w:r>
          </w:p>
        </w:tc>
        <w:tc>
          <w:tcPr>
            <w:tcW w:w="2834" w:type="dxa"/>
            <w:shd w:val="clear" w:color="auto" w:fill="auto"/>
          </w:tcPr>
          <w:p w14:paraId="3801FE08" w14:textId="77777777" w:rsidR="00AD3CA0" w:rsidRPr="00AD3CA0" w:rsidRDefault="00AD3CA0" w:rsidP="00AC0143">
            <w:pPr>
              <w:autoSpaceDN w:val="0"/>
              <w:spacing w:after="240"/>
              <w:rPr>
                <w:rFonts w:ascii="Times New Roman" w:hAnsi="Times New Roman"/>
                <w:sz w:val="20"/>
                <w:szCs w:val="20"/>
              </w:rPr>
            </w:pPr>
            <w:r w:rsidRPr="00AD3CA0">
              <w:rPr>
                <w:rFonts w:ascii="Times New Roman" w:hAnsi="Times New Roman"/>
                <w:sz w:val="20"/>
                <w:szCs w:val="20"/>
              </w:rPr>
              <w:t xml:space="preserve">TEMPEST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A  принтер</w:t>
            </w:r>
          </w:p>
        </w:tc>
        <w:tc>
          <w:tcPr>
            <w:tcW w:w="1276" w:type="dxa"/>
            <w:shd w:val="clear" w:color="auto" w:fill="auto"/>
          </w:tcPr>
          <w:p w14:paraId="3801FE09" w14:textId="7BBF4EF0" w:rsidR="00AD3CA0" w:rsidRPr="00AD3CA0" w:rsidRDefault="009F44AA" w:rsidP="00AC0143">
            <w:pPr>
              <w:autoSpaceDN w:val="0"/>
              <w:jc w:val="center"/>
              <w:rPr>
                <w:rFonts w:ascii="Times New Roman" w:hAnsi="Times New Roman"/>
                <w:bCs/>
                <w:sz w:val="20"/>
                <w:szCs w:val="20"/>
              </w:rPr>
            </w:pPr>
            <w:r>
              <w:rPr>
                <w:rFonts w:ascii="Times New Roman" w:hAnsi="Times New Roman"/>
                <w:bCs/>
                <w:sz w:val="20"/>
                <w:szCs w:val="20"/>
              </w:rPr>
              <w:t>1</w:t>
            </w:r>
            <w:r w:rsidR="00AD3CA0" w:rsidRPr="00AD3CA0">
              <w:rPr>
                <w:rFonts w:ascii="Times New Roman" w:hAnsi="Times New Roman"/>
                <w:bCs/>
                <w:sz w:val="20"/>
                <w:szCs w:val="20"/>
              </w:rPr>
              <w:t xml:space="preserve"> бр.</w:t>
            </w:r>
          </w:p>
        </w:tc>
        <w:tc>
          <w:tcPr>
            <w:tcW w:w="1843" w:type="dxa"/>
            <w:shd w:val="clear" w:color="auto" w:fill="auto"/>
            <w:vAlign w:val="center"/>
          </w:tcPr>
          <w:p w14:paraId="3801FE0A" w14:textId="77777777" w:rsidR="00AD3CA0" w:rsidRPr="00AD3CA0" w:rsidRDefault="00AD3CA0" w:rsidP="00BF2B86">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14:paraId="3801FE0B" w14:textId="77777777" w:rsidR="00AD3CA0" w:rsidRPr="00AD3CA0" w:rsidRDefault="00AD3CA0" w:rsidP="00BF2B86">
            <w:pPr>
              <w:spacing w:after="0" w:line="240" w:lineRule="auto"/>
              <w:rPr>
                <w:rFonts w:ascii="Times New Roman" w:eastAsia="Times New Roman" w:hAnsi="Times New Roman"/>
                <w:sz w:val="20"/>
                <w:szCs w:val="20"/>
                <w:lang w:eastAsia="bg-BG"/>
              </w:rPr>
            </w:pPr>
          </w:p>
        </w:tc>
      </w:tr>
      <w:tr w:rsidR="00AD3CA0" w:rsidRPr="00AD3CA0" w14:paraId="3801FE12" w14:textId="77777777" w:rsidTr="00AC0143">
        <w:trPr>
          <w:trHeight w:val="630"/>
        </w:trPr>
        <w:tc>
          <w:tcPr>
            <w:tcW w:w="709" w:type="dxa"/>
            <w:shd w:val="clear" w:color="auto" w:fill="auto"/>
            <w:vAlign w:val="center"/>
          </w:tcPr>
          <w:p w14:paraId="3801FE0D" w14:textId="77777777" w:rsidR="00AD3CA0" w:rsidRPr="00AD3CA0" w:rsidRDefault="00AD3CA0" w:rsidP="00BF2B86">
            <w:pPr>
              <w:autoSpaceDN w:val="0"/>
              <w:spacing w:after="0"/>
              <w:jc w:val="center"/>
              <w:rPr>
                <w:rFonts w:ascii="Times New Roman" w:hAnsi="Times New Roman"/>
                <w:bCs/>
                <w:sz w:val="20"/>
                <w:szCs w:val="20"/>
              </w:rPr>
            </w:pPr>
            <w:r w:rsidRPr="00AD3CA0">
              <w:rPr>
                <w:rFonts w:ascii="Times New Roman" w:hAnsi="Times New Roman"/>
                <w:bCs/>
                <w:sz w:val="20"/>
                <w:szCs w:val="20"/>
              </w:rPr>
              <w:t>3</w:t>
            </w:r>
          </w:p>
        </w:tc>
        <w:tc>
          <w:tcPr>
            <w:tcW w:w="2834" w:type="dxa"/>
            <w:shd w:val="clear" w:color="auto" w:fill="auto"/>
          </w:tcPr>
          <w:p w14:paraId="3801FE0E" w14:textId="77777777" w:rsidR="00AD3CA0" w:rsidRPr="00AD3CA0" w:rsidRDefault="00AD3CA0" w:rsidP="00AC0143">
            <w:pPr>
              <w:autoSpaceDN w:val="0"/>
              <w:spacing w:after="240"/>
              <w:rPr>
                <w:rFonts w:ascii="Times New Roman" w:hAnsi="Times New Roman"/>
                <w:sz w:val="20"/>
                <w:szCs w:val="20"/>
              </w:rPr>
            </w:pPr>
            <w:r w:rsidRPr="00AD3CA0">
              <w:rPr>
                <w:rFonts w:ascii="Times New Roman" w:hAnsi="Times New Roman"/>
                <w:sz w:val="20"/>
                <w:szCs w:val="20"/>
              </w:rPr>
              <w:t xml:space="preserve">Слушалки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A</w:t>
            </w:r>
          </w:p>
        </w:tc>
        <w:tc>
          <w:tcPr>
            <w:tcW w:w="1276" w:type="dxa"/>
            <w:shd w:val="clear" w:color="auto" w:fill="auto"/>
          </w:tcPr>
          <w:p w14:paraId="3801FE0F" w14:textId="54E46EE8" w:rsidR="00AD3CA0" w:rsidRPr="00AD3CA0" w:rsidRDefault="009F44AA" w:rsidP="00AC0143">
            <w:pPr>
              <w:autoSpaceDN w:val="0"/>
              <w:jc w:val="center"/>
              <w:rPr>
                <w:rFonts w:ascii="Times New Roman" w:hAnsi="Times New Roman"/>
                <w:bCs/>
                <w:sz w:val="20"/>
                <w:szCs w:val="20"/>
              </w:rPr>
            </w:pPr>
            <w:r>
              <w:rPr>
                <w:rFonts w:ascii="Times New Roman" w:hAnsi="Times New Roman"/>
                <w:bCs/>
                <w:sz w:val="20"/>
                <w:szCs w:val="20"/>
              </w:rPr>
              <w:t>1</w:t>
            </w:r>
            <w:r w:rsidR="00AD3CA0" w:rsidRPr="00AD3CA0">
              <w:rPr>
                <w:rFonts w:ascii="Times New Roman" w:hAnsi="Times New Roman"/>
                <w:bCs/>
                <w:sz w:val="20"/>
                <w:szCs w:val="20"/>
              </w:rPr>
              <w:t xml:space="preserve"> бр.</w:t>
            </w:r>
          </w:p>
        </w:tc>
        <w:tc>
          <w:tcPr>
            <w:tcW w:w="1843" w:type="dxa"/>
            <w:shd w:val="clear" w:color="auto" w:fill="auto"/>
            <w:vAlign w:val="center"/>
          </w:tcPr>
          <w:p w14:paraId="3801FE10" w14:textId="77777777" w:rsidR="00AD3CA0" w:rsidRPr="00AD3CA0" w:rsidRDefault="00AD3CA0" w:rsidP="00BF2B86">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14:paraId="3801FE11" w14:textId="77777777" w:rsidR="00AD3CA0" w:rsidRPr="00AD3CA0" w:rsidRDefault="00AD3CA0" w:rsidP="00BF2B86">
            <w:pPr>
              <w:spacing w:after="0" w:line="240" w:lineRule="auto"/>
              <w:rPr>
                <w:rFonts w:ascii="Times New Roman" w:eastAsia="Times New Roman" w:hAnsi="Times New Roman"/>
                <w:sz w:val="20"/>
                <w:szCs w:val="20"/>
                <w:lang w:eastAsia="bg-BG"/>
              </w:rPr>
            </w:pPr>
          </w:p>
        </w:tc>
      </w:tr>
      <w:tr w:rsidR="00AD3CA0" w:rsidRPr="00AD3CA0" w14:paraId="3801FE18" w14:textId="77777777" w:rsidTr="00AC0143">
        <w:trPr>
          <w:trHeight w:val="630"/>
        </w:trPr>
        <w:tc>
          <w:tcPr>
            <w:tcW w:w="709" w:type="dxa"/>
            <w:shd w:val="clear" w:color="auto" w:fill="auto"/>
            <w:vAlign w:val="center"/>
          </w:tcPr>
          <w:p w14:paraId="3801FE13" w14:textId="77777777" w:rsidR="00AD3CA0" w:rsidRPr="00AD3CA0" w:rsidRDefault="00AD3CA0" w:rsidP="00BF2B86">
            <w:pPr>
              <w:autoSpaceDN w:val="0"/>
              <w:spacing w:after="0"/>
              <w:jc w:val="center"/>
              <w:rPr>
                <w:rFonts w:ascii="Times New Roman" w:hAnsi="Times New Roman"/>
                <w:bCs/>
                <w:sz w:val="20"/>
                <w:szCs w:val="20"/>
              </w:rPr>
            </w:pPr>
            <w:r w:rsidRPr="00AD3CA0">
              <w:rPr>
                <w:rFonts w:ascii="Times New Roman" w:hAnsi="Times New Roman"/>
                <w:bCs/>
                <w:sz w:val="20"/>
                <w:szCs w:val="20"/>
              </w:rPr>
              <w:t>4</w:t>
            </w:r>
          </w:p>
        </w:tc>
        <w:tc>
          <w:tcPr>
            <w:tcW w:w="2834" w:type="dxa"/>
            <w:shd w:val="clear" w:color="auto" w:fill="auto"/>
          </w:tcPr>
          <w:p w14:paraId="3801FE14" w14:textId="77777777" w:rsidR="00AD3CA0" w:rsidRPr="00AD3CA0" w:rsidRDefault="00AD3CA0" w:rsidP="00AC0143">
            <w:pPr>
              <w:autoSpaceDN w:val="0"/>
              <w:spacing w:after="240"/>
              <w:rPr>
                <w:rFonts w:ascii="Times New Roman" w:hAnsi="Times New Roman"/>
                <w:sz w:val="20"/>
                <w:szCs w:val="20"/>
              </w:rPr>
            </w:pPr>
            <w:r w:rsidRPr="00AD3CA0">
              <w:rPr>
                <w:rFonts w:ascii="Times New Roman" w:hAnsi="Times New Roman"/>
                <w:sz w:val="20"/>
                <w:szCs w:val="20"/>
              </w:rPr>
              <w:t xml:space="preserve">TEMPEST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В компютърна конфигурация, включваща компютър, монитор, мишка, клавиатура и  USB </w:t>
            </w:r>
            <w:proofErr w:type="spellStart"/>
            <w:r w:rsidRPr="00AD3CA0">
              <w:rPr>
                <w:rFonts w:ascii="Times New Roman" w:hAnsi="Times New Roman"/>
                <w:sz w:val="20"/>
                <w:szCs w:val="20"/>
              </w:rPr>
              <w:t>Enclosure</w:t>
            </w:r>
            <w:proofErr w:type="spellEnd"/>
            <w:r w:rsidRPr="00AD3CA0">
              <w:rPr>
                <w:rFonts w:ascii="Times New Roman" w:hAnsi="Times New Roman"/>
                <w:sz w:val="20"/>
                <w:szCs w:val="20"/>
              </w:rPr>
              <w:t xml:space="preserve">/порт адаптер </w:t>
            </w:r>
          </w:p>
        </w:tc>
        <w:tc>
          <w:tcPr>
            <w:tcW w:w="1276" w:type="dxa"/>
            <w:shd w:val="clear" w:color="auto" w:fill="auto"/>
          </w:tcPr>
          <w:p w14:paraId="3801FE15" w14:textId="77777777" w:rsidR="00AD3CA0" w:rsidRPr="00AD3CA0" w:rsidRDefault="00AD3CA0" w:rsidP="00AC0143">
            <w:pPr>
              <w:autoSpaceDN w:val="0"/>
              <w:jc w:val="center"/>
              <w:rPr>
                <w:rFonts w:ascii="Times New Roman" w:hAnsi="Times New Roman"/>
                <w:bCs/>
                <w:sz w:val="20"/>
                <w:szCs w:val="20"/>
              </w:rPr>
            </w:pPr>
            <w:r w:rsidRPr="00AD3CA0">
              <w:rPr>
                <w:rFonts w:ascii="Times New Roman" w:hAnsi="Times New Roman"/>
                <w:bCs/>
                <w:sz w:val="20"/>
                <w:szCs w:val="20"/>
              </w:rPr>
              <w:t>8 бр.</w:t>
            </w:r>
          </w:p>
        </w:tc>
        <w:tc>
          <w:tcPr>
            <w:tcW w:w="1843" w:type="dxa"/>
            <w:shd w:val="clear" w:color="auto" w:fill="auto"/>
            <w:vAlign w:val="center"/>
          </w:tcPr>
          <w:p w14:paraId="3801FE16" w14:textId="77777777" w:rsidR="00AD3CA0" w:rsidRPr="00AD3CA0" w:rsidRDefault="00AD3CA0" w:rsidP="00BF2B86">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14:paraId="3801FE17" w14:textId="77777777" w:rsidR="00AD3CA0" w:rsidRPr="00AD3CA0" w:rsidRDefault="00AD3CA0" w:rsidP="00BF2B86">
            <w:pPr>
              <w:spacing w:after="0" w:line="240" w:lineRule="auto"/>
              <w:rPr>
                <w:rFonts w:ascii="Times New Roman" w:eastAsia="Times New Roman" w:hAnsi="Times New Roman"/>
                <w:sz w:val="20"/>
                <w:szCs w:val="20"/>
                <w:lang w:eastAsia="bg-BG"/>
              </w:rPr>
            </w:pPr>
          </w:p>
        </w:tc>
      </w:tr>
      <w:tr w:rsidR="00AD3CA0" w:rsidRPr="00AD3CA0" w14:paraId="3801FE1E" w14:textId="77777777" w:rsidTr="00AC0143">
        <w:trPr>
          <w:trHeight w:val="630"/>
        </w:trPr>
        <w:tc>
          <w:tcPr>
            <w:tcW w:w="709" w:type="dxa"/>
            <w:shd w:val="clear" w:color="auto" w:fill="auto"/>
            <w:vAlign w:val="center"/>
          </w:tcPr>
          <w:p w14:paraId="3801FE19" w14:textId="77777777" w:rsidR="00AD3CA0" w:rsidRPr="00AD3CA0" w:rsidRDefault="00AD3CA0" w:rsidP="00BF2B86">
            <w:pPr>
              <w:autoSpaceDN w:val="0"/>
              <w:spacing w:after="0"/>
              <w:jc w:val="center"/>
              <w:rPr>
                <w:rFonts w:ascii="Times New Roman" w:hAnsi="Times New Roman"/>
                <w:bCs/>
                <w:sz w:val="20"/>
                <w:szCs w:val="20"/>
              </w:rPr>
            </w:pPr>
            <w:r w:rsidRPr="00AD3CA0">
              <w:rPr>
                <w:rFonts w:ascii="Times New Roman" w:hAnsi="Times New Roman"/>
                <w:bCs/>
                <w:sz w:val="20"/>
                <w:szCs w:val="20"/>
              </w:rPr>
              <w:t>5</w:t>
            </w:r>
          </w:p>
        </w:tc>
        <w:tc>
          <w:tcPr>
            <w:tcW w:w="2834" w:type="dxa"/>
            <w:shd w:val="clear" w:color="auto" w:fill="auto"/>
          </w:tcPr>
          <w:p w14:paraId="3801FE1A" w14:textId="77777777" w:rsidR="00AD3CA0" w:rsidRPr="00AD3CA0" w:rsidRDefault="00AD3CA0" w:rsidP="00AC0143">
            <w:pPr>
              <w:autoSpaceDN w:val="0"/>
              <w:spacing w:after="240"/>
              <w:rPr>
                <w:rFonts w:ascii="Times New Roman" w:hAnsi="Times New Roman"/>
                <w:sz w:val="20"/>
                <w:szCs w:val="20"/>
              </w:rPr>
            </w:pPr>
            <w:r w:rsidRPr="00AD3CA0">
              <w:rPr>
                <w:rFonts w:ascii="Times New Roman" w:hAnsi="Times New Roman"/>
                <w:sz w:val="20"/>
                <w:szCs w:val="20"/>
              </w:rPr>
              <w:t xml:space="preserve">TEMPEST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В  принтер</w:t>
            </w:r>
          </w:p>
        </w:tc>
        <w:tc>
          <w:tcPr>
            <w:tcW w:w="1276" w:type="dxa"/>
            <w:shd w:val="clear" w:color="auto" w:fill="auto"/>
          </w:tcPr>
          <w:p w14:paraId="3801FE1B" w14:textId="77777777" w:rsidR="00AD3CA0" w:rsidRPr="00AD3CA0" w:rsidRDefault="00AD3CA0" w:rsidP="00AC0143">
            <w:pPr>
              <w:autoSpaceDN w:val="0"/>
              <w:jc w:val="center"/>
              <w:rPr>
                <w:rFonts w:ascii="Times New Roman" w:hAnsi="Times New Roman"/>
                <w:bCs/>
                <w:sz w:val="20"/>
                <w:szCs w:val="20"/>
              </w:rPr>
            </w:pPr>
            <w:r w:rsidRPr="00AD3CA0">
              <w:rPr>
                <w:rFonts w:ascii="Times New Roman" w:hAnsi="Times New Roman"/>
                <w:bCs/>
                <w:sz w:val="20"/>
                <w:szCs w:val="20"/>
              </w:rPr>
              <w:t>8 бр.</w:t>
            </w:r>
          </w:p>
        </w:tc>
        <w:tc>
          <w:tcPr>
            <w:tcW w:w="1843" w:type="dxa"/>
            <w:shd w:val="clear" w:color="auto" w:fill="auto"/>
            <w:vAlign w:val="center"/>
          </w:tcPr>
          <w:p w14:paraId="3801FE1C" w14:textId="77777777" w:rsidR="00AD3CA0" w:rsidRPr="00AD3CA0" w:rsidRDefault="00AD3CA0" w:rsidP="00BF2B86">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14:paraId="3801FE1D" w14:textId="77777777" w:rsidR="00AD3CA0" w:rsidRPr="00AD3CA0" w:rsidRDefault="00AD3CA0" w:rsidP="00BF2B86">
            <w:pPr>
              <w:spacing w:after="0" w:line="240" w:lineRule="auto"/>
              <w:rPr>
                <w:rFonts w:ascii="Times New Roman" w:eastAsia="Times New Roman" w:hAnsi="Times New Roman"/>
                <w:sz w:val="20"/>
                <w:szCs w:val="20"/>
                <w:lang w:eastAsia="bg-BG"/>
              </w:rPr>
            </w:pPr>
          </w:p>
        </w:tc>
      </w:tr>
      <w:tr w:rsidR="00AD3CA0" w:rsidRPr="00AD3CA0" w14:paraId="3801FE24" w14:textId="77777777" w:rsidTr="00AC0143">
        <w:trPr>
          <w:trHeight w:val="630"/>
        </w:trPr>
        <w:tc>
          <w:tcPr>
            <w:tcW w:w="709" w:type="dxa"/>
            <w:shd w:val="clear" w:color="auto" w:fill="auto"/>
            <w:vAlign w:val="center"/>
          </w:tcPr>
          <w:p w14:paraId="3801FE1F" w14:textId="77777777" w:rsidR="00AD3CA0" w:rsidRPr="00AD3CA0" w:rsidRDefault="00AD3CA0" w:rsidP="00BF2B86">
            <w:pPr>
              <w:autoSpaceDN w:val="0"/>
              <w:spacing w:after="0"/>
              <w:jc w:val="center"/>
              <w:rPr>
                <w:rFonts w:ascii="Times New Roman" w:hAnsi="Times New Roman"/>
                <w:bCs/>
                <w:sz w:val="20"/>
                <w:szCs w:val="20"/>
              </w:rPr>
            </w:pPr>
            <w:r w:rsidRPr="00AD3CA0">
              <w:rPr>
                <w:rFonts w:ascii="Times New Roman" w:hAnsi="Times New Roman"/>
                <w:bCs/>
                <w:sz w:val="20"/>
                <w:szCs w:val="20"/>
              </w:rPr>
              <w:t>6</w:t>
            </w:r>
          </w:p>
        </w:tc>
        <w:tc>
          <w:tcPr>
            <w:tcW w:w="2834" w:type="dxa"/>
            <w:shd w:val="clear" w:color="auto" w:fill="auto"/>
          </w:tcPr>
          <w:p w14:paraId="3801FE20" w14:textId="77777777" w:rsidR="00AD3CA0" w:rsidRPr="00AD3CA0" w:rsidRDefault="00AD3CA0" w:rsidP="00AC0143">
            <w:pPr>
              <w:autoSpaceDN w:val="0"/>
              <w:spacing w:after="240"/>
              <w:rPr>
                <w:rFonts w:ascii="Times New Roman" w:hAnsi="Times New Roman"/>
                <w:sz w:val="20"/>
                <w:szCs w:val="20"/>
              </w:rPr>
            </w:pPr>
            <w:r w:rsidRPr="00AD3CA0">
              <w:rPr>
                <w:rFonts w:ascii="Times New Roman" w:hAnsi="Times New Roman"/>
                <w:sz w:val="20"/>
                <w:szCs w:val="20"/>
              </w:rPr>
              <w:t xml:space="preserve">Слушалки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В</w:t>
            </w:r>
          </w:p>
        </w:tc>
        <w:tc>
          <w:tcPr>
            <w:tcW w:w="1276" w:type="dxa"/>
            <w:shd w:val="clear" w:color="auto" w:fill="auto"/>
          </w:tcPr>
          <w:p w14:paraId="3801FE21" w14:textId="77777777" w:rsidR="00AD3CA0" w:rsidRPr="00AD3CA0" w:rsidRDefault="00AD3CA0" w:rsidP="00AC0143">
            <w:pPr>
              <w:autoSpaceDN w:val="0"/>
              <w:jc w:val="center"/>
              <w:rPr>
                <w:rFonts w:ascii="Times New Roman" w:hAnsi="Times New Roman"/>
                <w:bCs/>
                <w:sz w:val="20"/>
                <w:szCs w:val="20"/>
              </w:rPr>
            </w:pPr>
            <w:r w:rsidRPr="00AD3CA0">
              <w:rPr>
                <w:rFonts w:ascii="Times New Roman" w:hAnsi="Times New Roman"/>
                <w:bCs/>
                <w:sz w:val="20"/>
                <w:szCs w:val="20"/>
              </w:rPr>
              <w:t>8 бр.</w:t>
            </w:r>
          </w:p>
        </w:tc>
        <w:tc>
          <w:tcPr>
            <w:tcW w:w="1843" w:type="dxa"/>
            <w:shd w:val="clear" w:color="auto" w:fill="auto"/>
            <w:vAlign w:val="center"/>
          </w:tcPr>
          <w:p w14:paraId="3801FE22" w14:textId="77777777" w:rsidR="00AD3CA0" w:rsidRPr="00AD3CA0" w:rsidRDefault="00AD3CA0" w:rsidP="00BF2B86">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14:paraId="3801FE23" w14:textId="77777777" w:rsidR="00AD3CA0" w:rsidRPr="00AD3CA0" w:rsidRDefault="00AD3CA0" w:rsidP="00BF2B86">
            <w:pPr>
              <w:spacing w:after="0" w:line="240" w:lineRule="auto"/>
              <w:rPr>
                <w:rFonts w:ascii="Times New Roman" w:eastAsia="Times New Roman" w:hAnsi="Times New Roman"/>
                <w:sz w:val="20"/>
                <w:szCs w:val="20"/>
                <w:lang w:eastAsia="bg-BG"/>
              </w:rPr>
            </w:pPr>
          </w:p>
        </w:tc>
      </w:tr>
      <w:tr w:rsidR="00AD3CA0" w:rsidRPr="00AD3CA0" w14:paraId="3801FE2A" w14:textId="77777777" w:rsidTr="00AC0143">
        <w:trPr>
          <w:trHeight w:val="630"/>
        </w:trPr>
        <w:tc>
          <w:tcPr>
            <w:tcW w:w="709" w:type="dxa"/>
            <w:shd w:val="clear" w:color="auto" w:fill="auto"/>
            <w:vAlign w:val="center"/>
          </w:tcPr>
          <w:p w14:paraId="3801FE25" w14:textId="77777777" w:rsidR="00AD3CA0" w:rsidRPr="00AD3CA0" w:rsidRDefault="00AD3CA0" w:rsidP="00BF2B86">
            <w:pPr>
              <w:autoSpaceDN w:val="0"/>
              <w:spacing w:after="0"/>
              <w:jc w:val="center"/>
              <w:rPr>
                <w:rFonts w:ascii="Times New Roman" w:hAnsi="Times New Roman"/>
                <w:bCs/>
                <w:sz w:val="20"/>
                <w:szCs w:val="20"/>
              </w:rPr>
            </w:pPr>
            <w:r w:rsidRPr="00AD3CA0">
              <w:rPr>
                <w:rFonts w:ascii="Times New Roman" w:hAnsi="Times New Roman"/>
                <w:bCs/>
                <w:sz w:val="20"/>
                <w:szCs w:val="20"/>
              </w:rPr>
              <w:lastRenderedPageBreak/>
              <w:t>7</w:t>
            </w:r>
          </w:p>
        </w:tc>
        <w:tc>
          <w:tcPr>
            <w:tcW w:w="2834" w:type="dxa"/>
            <w:shd w:val="clear" w:color="auto" w:fill="auto"/>
          </w:tcPr>
          <w:p w14:paraId="3801FE26" w14:textId="77777777" w:rsidR="00AD3CA0" w:rsidRPr="00AD3CA0" w:rsidRDefault="00AD3CA0" w:rsidP="00AC0143">
            <w:pPr>
              <w:autoSpaceDN w:val="0"/>
              <w:spacing w:after="240"/>
              <w:rPr>
                <w:rFonts w:ascii="Times New Roman" w:hAnsi="Times New Roman"/>
                <w:sz w:val="20"/>
                <w:szCs w:val="20"/>
              </w:rPr>
            </w:pPr>
            <w:r w:rsidRPr="00AD3CA0">
              <w:rPr>
                <w:rFonts w:ascii="Times New Roman" w:hAnsi="Times New Roman"/>
                <w:sz w:val="20"/>
                <w:szCs w:val="20"/>
              </w:rPr>
              <w:t xml:space="preserve">USB </w:t>
            </w:r>
            <w:proofErr w:type="spellStart"/>
            <w:r w:rsidRPr="00AD3CA0">
              <w:rPr>
                <w:rFonts w:ascii="Times New Roman" w:hAnsi="Times New Roman"/>
                <w:sz w:val="20"/>
                <w:szCs w:val="20"/>
              </w:rPr>
              <w:t>Enclosure</w:t>
            </w:r>
            <w:proofErr w:type="spellEnd"/>
            <w:r w:rsidRPr="00AD3CA0">
              <w:rPr>
                <w:rFonts w:ascii="Times New Roman" w:hAnsi="Times New Roman"/>
                <w:sz w:val="20"/>
                <w:szCs w:val="20"/>
              </w:rPr>
              <w:t xml:space="preserve">/порт адаптер TEMPEST  SDIP-27 </w:t>
            </w:r>
            <w:proofErr w:type="spellStart"/>
            <w:r w:rsidRPr="00AD3CA0">
              <w:rPr>
                <w:rFonts w:ascii="Times New Roman" w:hAnsi="Times New Roman"/>
                <w:sz w:val="20"/>
                <w:szCs w:val="20"/>
              </w:rPr>
              <w:t>Level</w:t>
            </w:r>
            <w:proofErr w:type="spellEnd"/>
            <w:r w:rsidRPr="00AD3CA0">
              <w:rPr>
                <w:rFonts w:ascii="Times New Roman" w:hAnsi="Times New Roman"/>
                <w:sz w:val="20"/>
                <w:szCs w:val="20"/>
              </w:rPr>
              <w:t xml:space="preserve"> A  </w:t>
            </w:r>
          </w:p>
        </w:tc>
        <w:tc>
          <w:tcPr>
            <w:tcW w:w="1276" w:type="dxa"/>
            <w:shd w:val="clear" w:color="auto" w:fill="auto"/>
          </w:tcPr>
          <w:p w14:paraId="3801FE27" w14:textId="77777777" w:rsidR="00AD3CA0" w:rsidRPr="00AD3CA0" w:rsidRDefault="00AD3CA0" w:rsidP="0032266A">
            <w:pPr>
              <w:pStyle w:val="ae"/>
              <w:numPr>
                <w:ilvl w:val="0"/>
                <w:numId w:val="6"/>
              </w:numPr>
              <w:autoSpaceDN w:val="0"/>
              <w:spacing w:after="0" w:line="240" w:lineRule="auto"/>
              <w:jc w:val="center"/>
              <w:rPr>
                <w:rFonts w:ascii="Times New Roman" w:hAnsi="Times New Roman"/>
                <w:bCs/>
                <w:sz w:val="20"/>
                <w:szCs w:val="20"/>
              </w:rPr>
            </w:pPr>
            <w:r w:rsidRPr="00AD3CA0">
              <w:rPr>
                <w:rFonts w:ascii="Times New Roman" w:hAnsi="Times New Roman"/>
                <w:bCs/>
                <w:sz w:val="20"/>
                <w:szCs w:val="20"/>
              </w:rPr>
              <w:t>бр.</w:t>
            </w:r>
          </w:p>
        </w:tc>
        <w:tc>
          <w:tcPr>
            <w:tcW w:w="1843" w:type="dxa"/>
            <w:shd w:val="clear" w:color="auto" w:fill="auto"/>
            <w:vAlign w:val="center"/>
          </w:tcPr>
          <w:p w14:paraId="3801FE28" w14:textId="77777777" w:rsidR="00AD3CA0" w:rsidRPr="00AD3CA0" w:rsidRDefault="00AD3CA0" w:rsidP="00BF2B86">
            <w:pPr>
              <w:spacing w:after="0" w:line="240" w:lineRule="auto"/>
              <w:rPr>
                <w:rFonts w:ascii="Times New Roman" w:eastAsia="Times New Roman" w:hAnsi="Times New Roman"/>
                <w:sz w:val="20"/>
                <w:szCs w:val="20"/>
                <w:lang w:eastAsia="bg-BG"/>
              </w:rPr>
            </w:pPr>
          </w:p>
        </w:tc>
        <w:tc>
          <w:tcPr>
            <w:tcW w:w="1984" w:type="dxa"/>
            <w:shd w:val="clear" w:color="auto" w:fill="auto"/>
            <w:vAlign w:val="center"/>
          </w:tcPr>
          <w:p w14:paraId="3801FE29" w14:textId="77777777" w:rsidR="00AD3CA0" w:rsidRPr="00AD3CA0" w:rsidRDefault="00AD3CA0" w:rsidP="00BF2B86">
            <w:pPr>
              <w:spacing w:after="0" w:line="240" w:lineRule="auto"/>
              <w:rPr>
                <w:rFonts w:ascii="Times New Roman" w:eastAsia="Times New Roman" w:hAnsi="Times New Roman"/>
                <w:sz w:val="20"/>
                <w:szCs w:val="20"/>
                <w:lang w:eastAsia="bg-BG"/>
              </w:rPr>
            </w:pPr>
          </w:p>
        </w:tc>
      </w:tr>
    </w:tbl>
    <w:p w14:paraId="3801FE2B" w14:textId="77777777" w:rsidR="00BF2B86" w:rsidRPr="00BF2B86" w:rsidRDefault="00BF2B86" w:rsidP="00BF2B86">
      <w:pPr>
        <w:spacing w:after="0" w:line="240" w:lineRule="auto"/>
        <w:jc w:val="both"/>
        <w:rPr>
          <w:rFonts w:ascii="Times New Roman" w:eastAsia="Times New Roman" w:hAnsi="Times New Roman"/>
          <w:i/>
          <w:strike/>
          <w:sz w:val="24"/>
          <w:szCs w:val="24"/>
        </w:rPr>
      </w:pPr>
    </w:p>
    <w:p w14:paraId="3801FE2C"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p>
    <w:p w14:paraId="3801FE2D"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Общата цена за изпълнение на по</w:t>
      </w:r>
      <w:r>
        <w:rPr>
          <w:rFonts w:ascii="Times New Roman" w:eastAsia="Times New Roman" w:hAnsi="Times New Roman"/>
          <w:sz w:val="24"/>
          <w:szCs w:val="24"/>
        </w:rPr>
        <w:t>ръчката по обособена позиция № 2</w:t>
      </w:r>
      <w:r w:rsidRPr="00BF2B86">
        <w:rPr>
          <w:rFonts w:ascii="Times New Roman" w:eastAsia="Times New Roman" w:hAnsi="Times New Roman"/>
          <w:sz w:val="24"/>
          <w:szCs w:val="24"/>
        </w:rPr>
        <w:t xml:space="preserve"> е: …………………………лева (</w:t>
      </w:r>
      <w:r w:rsidRPr="00BF2B86">
        <w:rPr>
          <w:rFonts w:ascii="Times New Roman" w:eastAsia="Times New Roman" w:hAnsi="Times New Roman"/>
          <w:i/>
          <w:sz w:val="24"/>
          <w:szCs w:val="24"/>
        </w:rPr>
        <w:t>словом:</w:t>
      </w:r>
      <w:r w:rsidRPr="00BF2B86">
        <w:rPr>
          <w:rFonts w:ascii="Times New Roman" w:eastAsia="Times New Roman" w:hAnsi="Times New Roman"/>
          <w:sz w:val="24"/>
          <w:szCs w:val="24"/>
        </w:rPr>
        <w:t>………………………………..……..….) без включен ДДС.</w:t>
      </w:r>
    </w:p>
    <w:p w14:paraId="3801FE2E" w14:textId="77777777" w:rsidR="00BF2B86" w:rsidRPr="00BF2B86" w:rsidRDefault="00BF2B86" w:rsidP="00BF2B86">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14:paraId="3801FE30"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p>
    <w:p w14:paraId="3801FE31" w14:textId="77777777" w:rsidR="00BF2B86" w:rsidRPr="00BF2B86" w:rsidRDefault="00BF2B86" w:rsidP="00BF2B86">
      <w:pPr>
        <w:spacing w:after="0" w:line="240" w:lineRule="auto"/>
        <w:ind w:firstLine="567"/>
        <w:jc w:val="both"/>
        <w:rPr>
          <w:rFonts w:ascii="Times New Roman" w:hAnsi="Times New Roman"/>
          <w:sz w:val="24"/>
          <w:szCs w:val="24"/>
        </w:rPr>
      </w:pPr>
      <w:r w:rsidRPr="00BF2B86">
        <w:rPr>
          <w:rFonts w:ascii="Times New Roman" w:hAnsi="Times New Roman"/>
          <w:sz w:val="24"/>
          <w:szCs w:val="24"/>
        </w:rPr>
        <w:t>Всички предложени цени за изпълнение на поръчката, следва се посочват в лева</w:t>
      </w:r>
      <w:r w:rsidRPr="00BF2B86">
        <w:rPr>
          <w:rFonts w:ascii="Times New Roman" w:eastAsia="Times New Roman" w:hAnsi="Times New Roman"/>
          <w:sz w:val="24"/>
          <w:szCs w:val="24"/>
          <w:lang w:eastAsia="bg-BG"/>
        </w:rPr>
        <w:t xml:space="preserve"> без включен ДДС</w:t>
      </w:r>
      <w:r w:rsidRPr="00BF2B86">
        <w:rPr>
          <w:rFonts w:ascii="Times New Roman" w:hAnsi="Times New Roman"/>
          <w:sz w:val="24"/>
          <w:szCs w:val="24"/>
        </w:rPr>
        <w:t xml:space="preserve">, да са различни нула и да са записани най-много до втория знак след десетичната запетая. </w:t>
      </w:r>
    </w:p>
    <w:p w14:paraId="3801FE32" w14:textId="77777777" w:rsidR="00BF2B86" w:rsidRPr="00BF2B86" w:rsidRDefault="00BF2B86" w:rsidP="00BF2B86">
      <w:pPr>
        <w:suppressAutoHyphens/>
        <w:spacing w:after="0" w:line="240" w:lineRule="auto"/>
        <w:ind w:firstLine="567"/>
        <w:jc w:val="both"/>
        <w:rPr>
          <w:rFonts w:ascii="Times New Roman" w:eastAsia="Times New Roman" w:hAnsi="Times New Roman"/>
          <w:i/>
          <w:sz w:val="24"/>
          <w:szCs w:val="24"/>
          <w:lang w:eastAsia="ar-SA"/>
        </w:rPr>
      </w:pPr>
      <w:r w:rsidRPr="00BF2B86">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14:paraId="3801FE33" w14:textId="77777777" w:rsidR="00BF2B86" w:rsidRPr="00BF2B86" w:rsidRDefault="00BF2B86" w:rsidP="00BF2B86">
      <w:pPr>
        <w:suppressAutoHyphens/>
        <w:spacing w:after="0" w:line="240" w:lineRule="auto"/>
        <w:ind w:firstLine="567"/>
        <w:jc w:val="both"/>
        <w:rPr>
          <w:rFonts w:ascii="Times New Roman" w:eastAsia="Times New Roman" w:hAnsi="Times New Roman"/>
          <w:i/>
          <w:sz w:val="24"/>
          <w:szCs w:val="24"/>
          <w:lang w:eastAsia="ar-SA"/>
        </w:rPr>
      </w:pPr>
      <w:r w:rsidRPr="00BF2B86">
        <w:rPr>
          <w:rFonts w:ascii="Times New Roman" w:eastAsia="Times New Roman" w:hAnsi="Times New Roman"/>
          <w:i/>
          <w:sz w:val="24"/>
          <w:szCs w:val="24"/>
          <w:lang w:eastAsia="ar-SA"/>
        </w:rPr>
        <w:t>Предложените от участниците цени са обвързващи за целия срок на изпълнение на поръчката.</w:t>
      </w:r>
    </w:p>
    <w:p w14:paraId="3801FE34" w14:textId="77777777" w:rsidR="00BF2B86" w:rsidRPr="00BF2B86" w:rsidRDefault="00BF2B86" w:rsidP="00BF2B86">
      <w:pPr>
        <w:spacing w:after="0" w:line="240" w:lineRule="auto"/>
        <w:ind w:firstLine="567"/>
        <w:jc w:val="both"/>
        <w:rPr>
          <w:rFonts w:ascii="Times New Roman" w:eastAsia="Times New Roman" w:hAnsi="Times New Roman"/>
          <w:sz w:val="24"/>
          <w:szCs w:val="24"/>
        </w:rPr>
      </w:pPr>
      <w:r w:rsidRPr="00BF2B86">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14:paraId="3801FE35" w14:textId="77777777" w:rsidR="00BF2B86" w:rsidRPr="00BF2B86" w:rsidRDefault="00BF2B86" w:rsidP="00BF2B86">
      <w:pPr>
        <w:suppressAutoHyphens/>
        <w:spacing w:after="0" w:line="240" w:lineRule="auto"/>
        <w:ind w:firstLine="567"/>
        <w:jc w:val="both"/>
        <w:rPr>
          <w:rFonts w:ascii="Times New Roman" w:eastAsia="Times New Roman" w:hAnsi="Times New Roman"/>
          <w:i/>
          <w:sz w:val="24"/>
          <w:szCs w:val="24"/>
          <w:lang w:eastAsia="ar-SA"/>
        </w:rPr>
      </w:pPr>
      <w:r w:rsidRPr="00BF2B86">
        <w:rPr>
          <w:rFonts w:ascii="Times New Roman" w:eastAsia="Times New Roman" w:hAnsi="Times New Roman"/>
          <w:sz w:val="24"/>
          <w:szCs w:val="24"/>
        </w:rPr>
        <w:t>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товаро-разтоварни разходи,  гаранционно обслужване и други.</w:t>
      </w:r>
    </w:p>
    <w:p w14:paraId="3801FE36" w14:textId="77777777" w:rsidR="00BF2B86" w:rsidRPr="00BF2B86" w:rsidRDefault="00BF2B86" w:rsidP="00BF2B86">
      <w:pPr>
        <w:suppressAutoHyphens/>
        <w:spacing w:after="0" w:line="240" w:lineRule="auto"/>
        <w:ind w:firstLine="567"/>
        <w:jc w:val="both"/>
        <w:rPr>
          <w:rFonts w:ascii="Times New Roman" w:eastAsia="Times New Roman" w:hAnsi="Times New Roman"/>
          <w:i/>
          <w:sz w:val="24"/>
          <w:szCs w:val="24"/>
          <w:lang w:eastAsia="ar-SA"/>
        </w:rPr>
      </w:pPr>
    </w:p>
    <w:p w14:paraId="3801FE37"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p>
    <w:p w14:paraId="3801FE38"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Дата :................</w:t>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Подпис и печат: .....................................</w:t>
      </w:r>
    </w:p>
    <w:p w14:paraId="3801FE39"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Име и фамилия:.......................................</w:t>
      </w:r>
    </w:p>
    <w:p w14:paraId="3801FE3A" w14:textId="77777777" w:rsidR="00BF2B86" w:rsidRPr="00BF2B86" w:rsidRDefault="00BF2B86" w:rsidP="00BF2B86">
      <w:pPr>
        <w:suppressAutoHyphens/>
        <w:spacing w:after="0" w:line="240" w:lineRule="auto"/>
        <w:jc w:val="both"/>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r>
      <w:r w:rsidRPr="00BF2B86">
        <w:rPr>
          <w:rFonts w:ascii="Times New Roman" w:eastAsia="Times New Roman" w:hAnsi="Times New Roman"/>
          <w:sz w:val="24"/>
          <w:szCs w:val="24"/>
          <w:lang w:eastAsia="ar-SA"/>
        </w:rPr>
        <w:tab/>
        <w:t>(представляващ по регистрация или упълномощено лице)</w:t>
      </w:r>
    </w:p>
    <w:p w14:paraId="3801FE3B"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3C"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3D"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3E"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3F"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0"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1"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2"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3"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4"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5"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6"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7"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8"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9"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A"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B"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C"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D"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E"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4F"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50"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51"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52"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53" w14:textId="77777777" w:rsid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7AB64317" w14:textId="77777777" w:rsidR="00806A1A" w:rsidRDefault="00806A1A" w:rsidP="0017482A">
      <w:pPr>
        <w:widowControl w:val="0"/>
        <w:suppressAutoHyphens/>
        <w:spacing w:before="57" w:after="0" w:line="240" w:lineRule="auto"/>
        <w:jc w:val="both"/>
        <w:rPr>
          <w:rFonts w:ascii="Times New Roman" w:eastAsia="Times New Roman" w:hAnsi="Times New Roman"/>
          <w:b/>
          <w:sz w:val="24"/>
          <w:szCs w:val="24"/>
          <w:lang w:eastAsia="bg-BG"/>
        </w:rPr>
      </w:pPr>
    </w:p>
    <w:p w14:paraId="3801FE54" w14:textId="77777777" w:rsidR="0017482A" w:rsidRPr="0017482A" w:rsidRDefault="0017482A" w:rsidP="0017482A">
      <w:pPr>
        <w:widowControl w:val="0"/>
        <w:suppressAutoHyphens/>
        <w:spacing w:before="57" w:after="0" w:line="240" w:lineRule="auto"/>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lastRenderedPageBreak/>
        <w:t xml:space="preserve">Приложение № 4.1 – </w:t>
      </w:r>
      <w:r w:rsidRPr="0017482A">
        <w:rPr>
          <w:rFonts w:ascii="Times New Roman" w:eastAsia="Times New Roman" w:hAnsi="Times New Roman"/>
          <w:b/>
          <w:bCs/>
          <w:sz w:val="24"/>
          <w:szCs w:val="24"/>
          <w:lang w:eastAsia="bg-BG"/>
        </w:rPr>
        <w:t>Проект на договор за възлагане на обществената поръчка</w:t>
      </w:r>
      <w:r w:rsidRPr="0017482A">
        <w:rPr>
          <w:rFonts w:ascii="Times New Roman" w:eastAsia="Times New Roman" w:hAnsi="Times New Roman"/>
          <w:b/>
          <w:sz w:val="24"/>
          <w:szCs w:val="24"/>
          <w:lang w:eastAsia="bg-BG"/>
        </w:rPr>
        <w:t xml:space="preserve"> по обособена позиция № 1</w:t>
      </w:r>
      <w:r w:rsidRPr="0017482A">
        <w:rPr>
          <w:rFonts w:ascii="Times New Roman" w:eastAsia="Times New Roman" w:hAnsi="Times New Roman"/>
          <w:b/>
          <w:bCs/>
          <w:sz w:val="24"/>
          <w:szCs w:val="24"/>
          <w:lang w:eastAsia="bg-BG"/>
        </w:rPr>
        <w:t>:</w:t>
      </w:r>
    </w:p>
    <w:p w14:paraId="3801FE55" w14:textId="77777777" w:rsidR="0017482A" w:rsidRPr="0017482A" w:rsidRDefault="0017482A" w:rsidP="0017482A">
      <w:pPr>
        <w:spacing w:after="0" w:line="240" w:lineRule="auto"/>
        <w:ind w:left="5387" w:hanging="5954"/>
        <w:jc w:val="center"/>
        <w:rPr>
          <w:rFonts w:ascii="Times New Roman" w:eastAsia="Times New Roman" w:hAnsi="Times New Roman"/>
          <w:sz w:val="24"/>
          <w:szCs w:val="24"/>
        </w:rPr>
      </w:pPr>
      <w:r w:rsidRPr="0017482A">
        <w:rPr>
          <w:rFonts w:ascii="Times New Roman" w:eastAsia="Times New Roman" w:hAnsi="Times New Roman"/>
          <w:sz w:val="24"/>
          <w:szCs w:val="24"/>
        </w:rPr>
        <w:t xml:space="preserve"> </w:t>
      </w:r>
    </w:p>
    <w:p w14:paraId="3801FE56" w14:textId="77777777" w:rsidR="0017482A" w:rsidRPr="0017482A" w:rsidRDefault="0017482A" w:rsidP="0017482A">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ДОГОВОР ЗА ОБЩЕСТВЕНА ПОРЪЧКА</w:t>
      </w:r>
    </w:p>
    <w:p w14:paraId="3801FE57" w14:textId="77777777" w:rsidR="0017482A" w:rsidRPr="0017482A" w:rsidRDefault="0017482A" w:rsidP="0017482A">
      <w:pPr>
        <w:spacing w:after="0" w:line="240" w:lineRule="auto"/>
        <w:ind w:left="5387" w:hanging="5954"/>
        <w:jc w:val="center"/>
        <w:rPr>
          <w:rFonts w:ascii="Times New Roman" w:eastAsia="Times New Roman" w:hAnsi="Times New Roman"/>
          <w:b/>
          <w:sz w:val="24"/>
          <w:szCs w:val="24"/>
        </w:rPr>
      </w:pPr>
    </w:p>
    <w:p w14:paraId="3801FE58" w14:textId="77777777" w:rsidR="0017482A" w:rsidRPr="0017482A" w:rsidRDefault="0017482A" w:rsidP="0017482A">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w:t>
      </w:r>
    </w:p>
    <w:p w14:paraId="3801FE59" w14:textId="77777777" w:rsidR="0017482A" w:rsidRPr="0017482A" w:rsidRDefault="0017482A" w:rsidP="0017482A">
      <w:pPr>
        <w:spacing w:after="0" w:line="240" w:lineRule="auto"/>
        <w:ind w:left="5387" w:hanging="5954"/>
        <w:jc w:val="center"/>
        <w:rPr>
          <w:rFonts w:ascii="Times New Roman" w:eastAsia="Times New Roman" w:hAnsi="Times New Roman"/>
          <w:sz w:val="24"/>
          <w:szCs w:val="24"/>
        </w:rPr>
      </w:pPr>
    </w:p>
    <w:p w14:paraId="3801FE5A" w14:textId="77777777" w:rsidR="0017482A" w:rsidRPr="0017482A" w:rsidRDefault="0017482A" w:rsidP="0017482A">
      <w:pPr>
        <w:spacing w:after="0" w:line="240" w:lineRule="auto"/>
        <w:ind w:left="5387" w:hanging="5954"/>
        <w:jc w:val="center"/>
        <w:rPr>
          <w:rFonts w:ascii="Times New Roman" w:eastAsia="Times New Roman" w:hAnsi="Times New Roman"/>
          <w:sz w:val="24"/>
          <w:szCs w:val="24"/>
        </w:rPr>
      </w:pPr>
    </w:p>
    <w:p w14:paraId="3801FE5B" w14:textId="77777777" w:rsidR="0017482A" w:rsidRPr="0017482A" w:rsidRDefault="0017482A" w:rsidP="0017482A">
      <w:pPr>
        <w:spacing w:after="0" w:line="240" w:lineRule="auto"/>
        <w:ind w:firstLine="567"/>
        <w:jc w:val="both"/>
        <w:rPr>
          <w:rFonts w:ascii="Times New Roman" w:hAnsi="Times New Roman"/>
          <w:b/>
          <w:sz w:val="24"/>
          <w:szCs w:val="24"/>
        </w:rPr>
      </w:pPr>
      <w:r w:rsidRPr="0017482A">
        <w:rPr>
          <w:rFonts w:ascii="Times New Roman" w:eastAsia="Times New Roman" w:hAnsi="Times New Roman"/>
          <w:sz w:val="24"/>
          <w:szCs w:val="24"/>
        </w:rPr>
        <w:t>Днес, ………..201... г. в гр. София, на основание чл. 112, ал.1 от Закона за обществените поръчки и във връзка с влязло в сила Решение № …. от ...............г. на Възложителя, между страните, както следва:</w:t>
      </w:r>
    </w:p>
    <w:p w14:paraId="3801FE5C"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
          <w:bCs/>
          <w:sz w:val="24"/>
          <w:szCs w:val="24"/>
          <w:lang w:eastAsia="bg-BG"/>
        </w:rPr>
        <w:t>ПРОКУРАТУРА НА РЕПУБЛИКА БЪЛГАРИЯ</w:t>
      </w:r>
      <w:r w:rsidRPr="0017482A">
        <w:rPr>
          <w:rFonts w:ascii="Times New Roman" w:eastAsia="Times New Roman" w:hAnsi="Times New Roman"/>
          <w:sz w:val="24"/>
          <w:szCs w:val="24"/>
          <w:lang w:eastAsia="bg-BG"/>
        </w:rPr>
        <w:t xml:space="preserve">, гр. София, бул. ”Витоша” № 2, ЕИК по БУЛСТАТ................., представлявана от </w:t>
      </w:r>
      <w:r w:rsidRPr="0017482A">
        <w:rPr>
          <w:rFonts w:ascii="Times New Roman" w:eastAsia="Times New Roman" w:hAnsi="Times New Roman"/>
          <w:b/>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(законен представител - име и длъжност) или ..............................</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lang w:eastAsia="bg-BG"/>
        </w:rPr>
        <w:t>, наричано по-долу за краткост „</w:t>
      </w:r>
      <w:r w:rsidRPr="0017482A">
        <w:rPr>
          <w:rFonts w:ascii="Times New Roman" w:eastAsia="Times New Roman" w:hAnsi="Times New Roman"/>
          <w:b/>
          <w:bCs/>
          <w:sz w:val="24"/>
          <w:szCs w:val="24"/>
          <w:lang w:eastAsia="bg-BG"/>
        </w:rPr>
        <w:t>Възложител“,</w:t>
      </w:r>
      <w:r w:rsidRPr="0017482A">
        <w:rPr>
          <w:rFonts w:ascii="Times New Roman" w:eastAsia="Times New Roman" w:hAnsi="Times New Roman"/>
          <w:color w:val="000000"/>
          <w:sz w:val="24"/>
          <w:szCs w:val="24"/>
        </w:rPr>
        <w:t xml:space="preserve"> от една страна,</w:t>
      </w:r>
    </w:p>
    <w:p w14:paraId="3801FE5D"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и</w:t>
      </w:r>
    </w:p>
    <w:p w14:paraId="3801FE5E"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ЕИК/БУЛСТАТ</w:t>
      </w:r>
      <w:r w:rsidRPr="0017482A">
        <w:rPr>
          <w:rFonts w:ascii="Times New Roman" w:eastAsia="Times New Roman" w:hAnsi="Times New Roman"/>
          <w:sz w:val="24"/>
          <w:szCs w:val="24"/>
          <w:vertAlign w:val="superscript"/>
        </w:rPr>
        <w:footnoteReference w:id="2"/>
      </w:r>
      <w:r w:rsidRPr="0017482A">
        <w:rPr>
          <w:rFonts w:ascii="Times New Roman" w:eastAsia="Times New Roman" w:hAnsi="Times New Roman"/>
          <w:sz w:val="24"/>
          <w:szCs w:val="24"/>
        </w:rPr>
        <w:t>................., със седалище и адрес на управление гр. ..............................................................., представлявано от ........................................</w:t>
      </w:r>
      <w:r w:rsidRPr="0017482A">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rPr>
        <w:t xml:space="preserve">, определено за </w:t>
      </w:r>
      <w:r w:rsidRPr="0017482A">
        <w:rPr>
          <w:rFonts w:ascii="Times New Roman" w:eastAsia="Times New Roman" w:hAnsi="Times New Roman"/>
          <w:b/>
          <w:sz w:val="24"/>
          <w:szCs w:val="24"/>
        </w:rPr>
        <w:t>Изпълнител</w:t>
      </w:r>
      <w:r w:rsidRPr="0017482A">
        <w:rPr>
          <w:rFonts w:ascii="Times New Roman" w:eastAsia="Times New Roman" w:hAnsi="Times New Roman"/>
          <w:b/>
          <w:sz w:val="24"/>
          <w:szCs w:val="24"/>
          <w:vertAlign w:val="superscript"/>
        </w:rPr>
        <w:footnoteReference w:id="3"/>
      </w:r>
      <w:r w:rsidRPr="0017482A">
        <w:rPr>
          <w:rFonts w:ascii="Times New Roman" w:eastAsia="Times New Roman" w:hAnsi="Times New Roman"/>
          <w:sz w:val="24"/>
          <w:szCs w:val="24"/>
        </w:rPr>
        <w:t xml:space="preserve">, </w:t>
      </w:r>
      <w:r w:rsidRPr="0017482A">
        <w:rPr>
          <w:rFonts w:ascii="Times New Roman" w:eastAsia="Times New Roman" w:hAnsi="Times New Roman"/>
          <w:color w:val="000000"/>
          <w:sz w:val="24"/>
          <w:szCs w:val="24"/>
          <w:lang w:eastAsia="bg-BG"/>
        </w:rPr>
        <w:t xml:space="preserve">след проведена открита процедура </w:t>
      </w:r>
      <w:r w:rsidRPr="0017482A">
        <w:rPr>
          <w:rFonts w:ascii="Times New Roman" w:eastAsia="Times New Roman" w:hAnsi="Times New Roman"/>
          <w:sz w:val="24"/>
          <w:szCs w:val="24"/>
        </w:rPr>
        <w:t>№ .............................</w:t>
      </w:r>
      <w:r w:rsidRPr="0017482A">
        <w:rPr>
          <w:rFonts w:ascii="Times New Roman" w:eastAsia="Times New Roman" w:hAnsi="Times New Roman"/>
          <w:color w:val="000000"/>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(уникален номер на поръчката в Регистъра на обществени поръчки)</w:t>
      </w:r>
      <w:r w:rsidRPr="0017482A">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17482A">
        <w:rPr>
          <w:rFonts w:ascii="Times New Roman" w:eastAsia="Times New Roman" w:hAnsi="Times New Roman"/>
          <w:b/>
          <w:color w:val="000000"/>
          <w:sz w:val="24"/>
          <w:szCs w:val="24"/>
          <w:lang w:eastAsia="bg-BG"/>
        </w:rPr>
        <w:t>„Изпълнител“</w:t>
      </w:r>
      <w:r w:rsidRPr="0017482A">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17482A">
        <w:rPr>
          <w:rFonts w:ascii="Times New Roman" w:eastAsia="Times New Roman" w:hAnsi="Times New Roman"/>
          <w:sz w:val="24"/>
          <w:szCs w:val="24"/>
        </w:rPr>
        <w:t xml:space="preserve"> с предмет </w:t>
      </w:r>
      <w:r w:rsidRPr="0017482A">
        <w:rPr>
          <w:rFonts w:ascii="Times New Roman" w:eastAsia="Times New Roman" w:hAnsi="Times New Roman"/>
          <w:spacing w:val="-1"/>
          <w:sz w:val="24"/>
          <w:szCs w:val="24"/>
          <w:lang w:eastAsia="bg-BG"/>
        </w:rPr>
        <w:t>„Доставка на компютърно оборудване и принадлежности</w:t>
      </w:r>
      <w:r w:rsidRPr="0017482A">
        <w:rPr>
          <w:rFonts w:ascii="Times New Roman" w:eastAsia="Times New Roman" w:hAnsi="Times New Roman"/>
          <w:sz w:val="24"/>
          <w:szCs w:val="24"/>
          <w:lang w:eastAsia="bg-BG"/>
        </w:rPr>
        <w:t>”.</w:t>
      </w:r>
    </w:p>
    <w:p w14:paraId="3801FE5F"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14:paraId="3801FE60" w14:textId="77777777" w:rsidR="0017482A" w:rsidRPr="0017482A" w:rsidRDefault="0017482A" w:rsidP="0017482A">
      <w:pPr>
        <w:widowControl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color w:val="000000"/>
          <w:sz w:val="24"/>
          <w:szCs w:val="24"/>
          <w:lang w:eastAsia="bg-BG"/>
        </w:rPr>
        <w:t>Страните се споразумяха за следното:</w:t>
      </w:r>
    </w:p>
    <w:p w14:paraId="3801FE61"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E62" w14:textId="77777777" w:rsidR="0017482A" w:rsidRPr="0017482A" w:rsidRDefault="0017482A" w:rsidP="0017482A">
      <w:pPr>
        <w:spacing w:after="0" w:line="240" w:lineRule="auto"/>
        <w:ind w:firstLine="560"/>
        <w:jc w:val="center"/>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I. ПРЕДМЕТ НА ДОГОВОРА</w:t>
      </w:r>
    </w:p>
    <w:p w14:paraId="3801FE63" w14:textId="77777777" w:rsidR="0017482A" w:rsidRPr="0017482A" w:rsidRDefault="0017482A" w:rsidP="0017482A">
      <w:pPr>
        <w:spacing w:after="0" w:line="240" w:lineRule="auto"/>
        <w:ind w:firstLine="560"/>
        <w:jc w:val="center"/>
        <w:rPr>
          <w:rFonts w:ascii="Times New Roman" w:eastAsia="Times New Roman" w:hAnsi="Times New Roman"/>
          <w:b/>
          <w:sz w:val="24"/>
          <w:szCs w:val="24"/>
          <w:lang w:eastAsia="bg-BG"/>
        </w:rPr>
      </w:pPr>
    </w:p>
    <w:p w14:paraId="3801FE64" w14:textId="77777777" w:rsidR="0017482A" w:rsidRPr="0017482A" w:rsidRDefault="0017482A" w:rsidP="0017482A">
      <w:pPr>
        <w:spacing w:after="0" w:line="240" w:lineRule="auto"/>
        <w:ind w:firstLine="560"/>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1. (1)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caps/>
          <w:sz w:val="24"/>
          <w:szCs w:val="24"/>
          <w:lang w:eastAsia="bg-BG"/>
        </w:rPr>
        <w:t>В</w:t>
      </w:r>
      <w:r w:rsidRPr="0017482A">
        <w:rPr>
          <w:rFonts w:ascii="Times New Roman" w:eastAsia="Times New Roman" w:hAnsi="Times New Roman"/>
          <w:sz w:val="24"/>
          <w:szCs w:val="24"/>
          <w:lang w:eastAsia="bg-BG"/>
        </w:rPr>
        <w:t>ъзложителят възлага, а Изпълнителят приема да извърши, срещу заплащане доставка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14:paraId="3801FE65" w14:textId="77777777" w:rsidR="0017482A" w:rsidRPr="0017482A" w:rsidRDefault="0017482A" w:rsidP="0017482A">
      <w:pPr>
        <w:spacing w:after="0" w:line="240" w:lineRule="auto"/>
        <w:ind w:firstLine="560"/>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14:paraId="3801FE66" w14:textId="77777777" w:rsidR="0017482A" w:rsidRPr="0017482A" w:rsidRDefault="0017482A" w:rsidP="0017482A">
      <w:pPr>
        <w:spacing w:after="0" w:line="240" w:lineRule="auto"/>
        <w:ind w:firstLine="560"/>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и гаранционното обслужване на стоките, описани в Предложението за изпълнение на поръчката.</w:t>
      </w:r>
    </w:p>
    <w:p w14:paraId="3801FE67"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(4)</w:t>
      </w:r>
      <w:r w:rsidRPr="0017482A">
        <w:rPr>
          <w:rFonts w:ascii="Times New Roman" w:eastAsia="Times New Roman" w:hAnsi="Times New Roman"/>
          <w:sz w:val="24"/>
          <w:szCs w:val="24"/>
          <w:lang w:eastAsia="bg-BG"/>
        </w:rPr>
        <w:t xml:space="preserve"> Възложителят си запазва правото на „опция за допълнителни количества” в размер до </w:t>
      </w:r>
      <w:r w:rsidRPr="0017482A">
        <w:rPr>
          <w:rFonts w:ascii="Times New Roman" w:eastAsia="Times New Roman" w:hAnsi="Times New Roman"/>
          <w:sz w:val="24"/>
          <w:szCs w:val="24"/>
          <w:lang w:val="en-US" w:eastAsia="bg-BG"/>
        </w:rPr>
        <w:t>2</w:t>
      </w:r>
      <w:r w:rsidRPr="0017482A">
        <w:rPr>
          <w:rFonts w:ascii="Times New Roman" w:eastAsia="Times New Roman" w:hAnsi="Times New Roman"/>
          <w:sz w:val="24"/>
          <w:szCs w:val="24"/>
          <w:lang w:eastAsia="bg-BG"/>
        </w:rPr>
        <w:t xml:space="preserve">0% /двадесет процента/ от стойността на Договора. Възложителят ще реализира правото на „Опция за допълнителни количества”, в случаите когато възникне необходимост от доставка на допълнителни стоки, </w:t>
      </w:r>
      <w:r w:rsidRPr="0017482A">
        <w:rPr>
          <w:rFonts w:ascii="Times New Roman" w:eastAsia="Times New Roman" w:hAnsi="Times New Roman"/>
          <w:sz w:val="24"/>
          <w:szCs w:val="24"/>
        </w:rPr>
        <w:t>при условия описани по-долу в Договора.</w:t>
      </w:r>
    </w:p>
    <w:p w14:paraId="3801FE68"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p>
    <w:p w14:paraId="3801FE69"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 xml:space="preserve">II. ЦЕНИ И ОБЩА СТОЙНОСТ НА </w:t>
      </w:r>
    </w:p>
    <w:p w14:paraId="3801FE6A"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ДОГОВОРА. УСЛОВИЯ И НАЧИН НА ПЛАЩАНЕ</w:t>
      </w:r>
    </w:p>
    <w:p w14:paraId="3801FE6B"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p>
    <w:p w14:paraId="3801FE6C"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lastRenderedPageBreak/>
        <w:t>Чл. 2. (1)</w:t>
      </w:r>
      <w:r w:rsidRPr="0017482A">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14:paraId="3801FE6D"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Цените, посочени в Приложение № 2 са крайни и включват абсолютно всички дължими данъци, такси и разходи по доставката и гаранционното обслужване на стоките.</w:t>
      </w:r>
    </w:p>
    <w:p w14:paraId="3801FE6E"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Цените, посочени в Приложение № 2, остават непроменени за срока на действие на настоящия договор.</w:t>
      </w:r>
    </w:p>
    <w:p w14:paraId="3801FE6F" w14:textId="146E775B" w:rsidR="0017482A" w:rsidRPr="0017482A" w:rsidRDefault="0017482A" w:rsidP="0017482A">
      <w:pPr>
        <w:spacing w:after="0" w:line="240" w:lineRule="auto"/>
        <w:ind w:firstLine="567"/>
        <w:jc w:val="both"/>
        <w:rPr>
          <w:rFonts w:ascii="Times New Roman" w:eastAsia="Times New Roman" w:hAnsi="Times New Roman"/>
          <w:bCs/>
          <w:sz w:val="24"/>
          <w:szCs w:val="24"/>
          <w:lang w:eastAsia="bg-BG"/>
        </w:rPr>
      </w:pPr>
      <w:r w:rsidRPr="0017482A">
        <w:rPr>
          <w:rFonts w:ascii="Times New Roman" w:eastAsia="Times New Roman" w:hAnsi="Times New Roman"/>
          <w:b/>
          <w:sz w:val="24"/>
          <w:szCs w:val="24"/>
          <w:lang w:eastAsia="bg-BG"/>
        </w:rPr>
        <w:t>(4)</w:t>
      </w:r>
      <w:r w:rsidRPr="0017482A">
        <w:rPr>
          <w:rFonts w:ascii="Times New Roman" w:eastAsia="Times New Roman" w:hAnsi="Times New Roman"/>
          <w:sz w:val="24"/>
          <w:szCs w:val="24"/>
          <w:lang w:eastAsia="bg-BG"/>
        </w:rPr>
        <w:t xml:space="preserve"> Стойността на договора е в размер до </w:t>
      </w:r>
      <w:r w:rsidR="00CB05F8" w:rsidRPr="00CB05F8">
        <w:rPr>
          <w:rFonts w:ascii="Times New Roman" w:eastAsia="Times New Roman" w:hAnsi="Times New Roman"/>
          <w:bCs/>
          <w:sz w:val="24"/>
          <w:szCs w:val="24"/>
          <w:lang w:val="en-US" w:eastAsia="bg-BG"/>
        </w:rPr>
        <w:t xml:space="preserve">1 040 000 </w:t>
      </w:r>
      <w:proofErr w:type="spellStart"/>
      <w:r w:rsidR="00CB05F8" w:rsidRPr="00CB05F8">
        <w:rPr>
          <w:rFonts w:ascii="Times New Roman" w:eastAsia="Times New Roman" w:hAnsi="Times New Roman"/>
          <w:bCs/>
          <w:sz w:val="24"/>
          <w:szCs w:val="24"/>
          <w:lang w:val="en-US" w:eastAsia="bg-BG"/>
        </w:rPr>
        <w:t>лв</w:t>
      </w:r>
      <w:proofErr w:type="spellEnd"/>
      <w:r w:rsidR="00CB05F8" w:rsidRPr="00CB05F8">
        <w:rPr>
          <w:rFonts w:ascii="Times New Roman" w:eastAsia="Times New Roman" w:hAnsi="Times New Roman"/>
          <w:bCs/>
          <w:sz w:val="24"/>
          <w:szCs w:val="24"/>
          <w:lang w:val="en-US" w:eastAsia="bg-BG"/>
        </w:rPr>
        <w:t>. (</w:t>
      </w:r>
      <w:proofErr w:type="spellStart"/>
      <w:proofErr w:type="gramStart"/>
      <w:r w:rsidR="00CB05F8" w:rsidRPr="00CB05F8">
        <w:rPr>
          <w:rFonts w:ascii="Times New Roman" w:eastAsia="Times New Roman" w:hAnsi="Times New Roman"/>
          <w:bCs/>
          <w:sz w:val="24"/>
          <w:szCs w:val="24"/>
          <w:lang w:val="en-US" w:eastAsia="bg-BG"/>
        </w:rPr>
        <w:t>един</w:t>
      </w:r>
      <w:proofErr w:type="spellEnd"/>
      <w:proofErr w:type="gramEnd"/>
      <w:r w:rsidR="00CB05F8" w:rsidRPr="00CB05F8">
        <w:rPr>
          <w:rFonts w:ascii="Times New Roman" w:eastAsia="Times New Roman" w:hAnsi="Times New Roman"/>
          <w:bCs/>
          <w:sz w:val="24"/>
          <w:szCs w:val="24"/>
          <w:lang w:val="en-US" w:eastAsia="bg-BG"/>
        </w:rPr>
        <w:t xml:space="preserve"> </w:t>
      </w:r>
      <w:proofErr w:type="spellStart"/>
      <w:r w:rsidR="00CB05F8" w:rsidRPr="00CB05F8">
        <w:rPr>
          <w:rFonts w:ascii="Times New Roman" w:eastAsia="Times New Roman" w:hAnsi="Times New Roman"/>
          <w:bCs/>
          <w:sz w:val="24"/>
          <w:szCs w:val="24"/>
          <w:lang w:val="en-US" w:eastAsia="bg-BG"/>
        </w:rPr>
        <w:t>милион</w:t>
      </w:r>
      <w:proofErr w:type="spellEnd"/>
      <w:r w:rsidR="00CB05F8" w:rsidRPr="00CB05F8">
        <w:rPr>
          <w:rFonts w:ascii="Times New Roman" w:eastAsia="Times New Roman" w:hAnsi="Times New Roman"/>
          <w:bCs/>
          <w:sz w:val="24"/>
          <w:szCs w:val="24"/>
          <w:lang w:val="en-US" w:eastAsia="bg-BG"/>
        </w:rPr>
        <w:t xml:space="preserve"> и </w:t>
      </w:r>
      <w:proofErr w:type="spellStart"/>
      <w:r w:rsidR="00CB05F8" w:rsidRPr="00CB05F8">
        <w:rPr>
          <w:rFonts w:ascii="Times New Roman" w:eastAsia="Times New Roman" w:hAnsi="Times New Roman"/>
          <w:bCs/>
          <w:sz w:val="24"/>
          <w:szCs w:val="24"/>
          <w:lang w:val="en-US" w:eastAsia="bg-BG"/>
        </w:rPr>
        <w:t>четиридесет</w:t>
      </w:r>
      <w:proofErr w:type="spellEnd"/>
      <w:r w:rsidR="00CB05F8" w:rsidRPr="00CB05F8">
        <w:rPr>
          <w:rFonts w:ascii="Times New Roman" w:eastAsia="Times New Roman" w:hAnsi="Times New Roman"/>
          <w:bCs/>
          <w:sz w:val="24"/>
          <w:szCs w:val="24"/>
          <w:lang w:val="en-US" w:eastAsia="bg-BG"/>
        </w:rPr>
        <w:t xml:space="preserve"> </w:t>
      </w:r>
      <w:proofErr w:type="spellStart"/>
      <w:r w:rsidR="00CB05F8" w:rsidRPr="00CB05F8">
        <w:rPr>
          <w:rFonts w:ascii="Times New Roman" w:eastAsia="Times New Roman" w:hAnsi="Times New Roman"/>
          <w:bCs/>
          <w:sz w:val="24"/>
          <w:szCs w:val="24"/>
          <w:lang w:val="en-US" w:eastAsia="bg-BG"/>
        </w:rPr>
        <w:t>хиляди</w:t>
      </w:r>
      <w:proofErr w:type="spellEnd"/>
      <w:r w:rsidR="00CB05F8" w:rsidRPr="00CB05F8">
        <w:rPr>
          <w:rFonts w:ascii="Times New Roman" w:eastAsia="Times New Roman" w:hAnsi="Times New Roman"/>
          <w:bCs/>
          <w:sz w:val="24"/>
          <w:szCs w:val="24"/>
          <w:lang w:val="en-US" w:eastAsia="bg-BG"/>
        </w:rPr>
        <w:t xml:space="preserve"> </w:t>
      </w:r>
      <w:proofErr w:type="spellStart"/>
      <w:r w:rsidR="00CB05F8" w:rsidRPr="00CB05F8">
        <w:rPr>
          <w:rFonts w:ascii="Times New Roman" w:eastAsia="Times New Roman" w:hAnsi="Times New Roman"/>
          <w:bCs/>
          <w:sz w:val="24"/>
          <w:szCs w:val="24"/>
          <w:lang w:val="en-US" w:eastAsia="bg-BG"/>
        </w:rPr>
        <w:t>лева</w:t>
      </w:r>
      <w:proofErr w:type="spellEnd"/>
      <w:r w:rsidR="00CB05F8" w:rsidRPr="00CB05F8">
        <w:rPr>
          <w:rFonts w:ascii="Times New Roman" w:eastAsia="Times New Roman" w:hAnsi="Times New Roman"/>
          <w:bCs/>
          <w:sz w:val="24"/>
          <w:szCs w:val="24"/>
          <w:lang w:val="en-US" w:eastAsia="bg-BG"/>
        </w:rPr>
        <w:t>)</w:t>
      </w:r>
      <w:r w:rsidRPr="0017482A">
        <w:rPr>
          <w:rFonts w:ascii="Times New Roman" w:eastAsia="Times New Roman" w:hAnsi="Times New Roman"/>
          <w:bCs/>
          <w:sz w:val="24"/>
          <w:szCs w:val="24"/>
          <w:lang w:eastAsia="bg-BG"/>
        </w:rPr>
        <w:t xml:space="preserve"> без включен ДДС.  </w:t>
      </w:r>
    </w:p>
    <w:p w14:paraId="3801FE70"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(5) В стойността на договора по ал. 4 е включена:</w:t>
      </w:r>
    </w:p>
    <w:p w14:paraId="3801FE71"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 xml:space="preserve">т. 1. Цената по чл. 2 ал. 1 и </w:t>
      </w:r>
    </w:p>
    <w:p w14:paraId="3801FE72"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т. 2. Опция в размер на разликата между стойността по чл. 2, ал. 4 и  цената по чл. 2 ал. 1.</w:t>
      </w:r>
    </w:p>
    <w:p w14:paraId="3801FE73"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1FE74"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 xml:space="preserve">Чл. 3. </w:t>
      </w: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14:paraId="3801FE75"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BIC: ......................................</w:t>
      </w:r>
    </w:p>
    <w:p w14:paraId="3801FE76"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IBAN: ...................................</w:t>
      </w:r>
    </w:p>
    <w:p w14:paraId="3801FE77"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БАНКА: ...............................</w:t>
      </w:r>
    </w:p>
    <w:p w14:paraId="3801FE78"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от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801FE79"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Плащането по настоящия договор се извършва, както следва:</w:t>
      </w:r>
    </w:p>
    <w:p w14:paraId="3801FE7A"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т.1.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Cs/>
          <w:sz w:val="24"/>
          <w:szCs w:val="24"/>
          <w:lang w:eastAsia="bg-BG"/>
        </w:rPr>
        <w:t xml:space="preserve">Възложителят заплаща цената по договора, в срок до </w:t>
      </w:r>
      <w:r w:rsidRPr="0017482A">
        <w:rPr>
          <w:rFonts w:ascii="Times New Roman" w:eastAsia="Times New Roman" w:hAnsi="Times New Roman"/>
          <w:sz w:val="24"/>
          <w:szCs w:val="24"/>
          <w:lang w:eastAsia="bg-BG"/>
        </w:rPr>
        <w:t xml:space="preserve">30 дни от подписване на обобщен приемо-предавателен протокол за доставката на стоките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 </w:t>
      </w:r>
    </w:p>
    <w:p w14:paraId="3801FE7B"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Когато Изпълнителят е сключил договор/договори за </w:t>
      </w:r>
      <w:proofErr w:type="spellStart"/>
      <w:r w:rsidRPr="0017482A">
        <w:rPr>
          <w:rFonts w:ascii="Times New Roman" w:eastAsia="Times New Roman" w:hAnsi="Times New Roman"/>
          <w:sz w:val="24"/>
          <w:szCs w:val="24"/>
        </w:rPr>
        <w:t>подизпълнение</w:t>
      </w:r>
      <w:proofErr w:type="spellEnd"/>
      <w:r w:rsidRPr="0017482A">
        <w:rPr>
          <w:rFonts w:ascii="Times New Roman" w:eastAsia="Times New Roman" w:hAnsi="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801FE7C"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(5)</w:t>
      </w:r>
      <w:r w:rsidRPr="0017482A">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14:paraId="3801FE7D"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(6)</w:t>
      </w:r>
      <w:r w:rsidRPr="0017482A">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14:paraId="3801FE7E" w14:textId="77777777" w:rsidR="0017482A" w:rsidRPr="0017482A" w:rsidRDefault="0017482A" w:rsidP="0017482A">
      <w:pPr>
        <w:tabs>
          <w:tab w:val="left" w:pos="3402"/>
        </w:tabs>
        <w:spacing w:after="0" w:line="320" w:lineRule="atLeast"/>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 xml:space="preserve">(7) </w:t>
      </w:r>
      <w:r w:rsidRPr="0017482A">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14:paraId="3801FE7F" w14:textId="77777777" w:rsidR="0017482A" w:rsidRPr="0017482A" w:rsidRDefault="0017482A" w:rsidP="0017482A">
      <w:pPr>
        <w:spacing w:after="0" w:line="240" w:lineRule="auto"/>
        <w:ind w:firstLine="567"/>
        <w:jc w:val="both"/>
        <w:rPr>
          <w:rFonts w:ascii="Times New Roman" w:eastAsia="Times New Roman" w:hAnsi="Times New Roman"/>
          <w:b/>
          <w:sz w:val="28"/>
          <w:szCs w:val="28"/>
          <w:lang w:eastAsia="bg-BG"/>
        </w:rPr>
      </w:pPr>
    </w:p>
    <w:p w14:paraId="3801FE80"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ІII. СРОКОВЕ. МЯСТО НА ДОСТАВКА. ПРИЕМАНЕ ИЗПЪЛНЕНИЕТО НА ДОГОВОРА</w:t>
      </w:r>
    </w:p>
    <w:p w14:paraId="3801FE81"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p>
    <w:p w14:paraId="3801FE82" w14:textId="77777777" w:rsidR="0017482A" w:rsidRPr="0017482A" w:rsidRDefault="0017482A" w:rsidP="0017482A">
      <w:pPr>
        <w:suppressAutoHyphens/>
        <w:spacing w:after="0" w:line="240" w:lineRule="auto"/>
        <w:ind w:firstLine="567"/>
        <w:jc w:val="both"/>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 xml:space="preserve">Чл. 4 (1) </w:t>
      </w:r>
      <w:r w:rsidRPr="0017482A">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доставеното по договора оборудване.</w:t>
      </w:r>
    </w:p>
    <w:p w14:paraId="3801FE83"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ar-SA"/>
        </w:rPr>
        <w:t xml:space="preserve">(2) </w:t>
      </w:r>
      <w:r w:rsidRPr="0017482A">
        <w:rPr>
          <w:rFonts w:ascii="Times New Roman" w:eastAsia="Times New Roman" w:hAnsi="Times New Roman"/>
          <w:sz w:val="24"/>
          <w:szCs w:val="24"/>
          <w:lang w:eastAsia="bg-BG"/>
        </w:rPr>
        <w:t xml:space="preserve">Срокът за изпълнение на доставката на артикулите е …… /не </w:t>
      </w:r>
      <w:r w:rsidRPr="0017482A">
        <w:rPr>
          <w:rFonts w:ascii="Times New Roman" w:eastAsia="MS Mincho" w:hAnsi="Times New Roman"/>
          <w:sz w:val="24"/>
          <w:szCs w:val="24"/>
        </w:rPr>
        <w:t xml:space="preserve">повече от </w:t>
      </w:r>
      <w:r w:rsidRPr="0017482A">
        <w:rPr>
          <w:rFonts w:ascii="Times New Roman" w:eastAsia="Times New Roman" w:hAnsi="Times New Roman"/>
          <w:sz w:val="24"/>
          <w:szCs w:val="24"/>
          <w:lang w:eastAsia="bg-BG"/>
        </w:rPr>
        <w:t>60 (шестдесет) дни/, считано от датата на сключване на договора.</w:t>
      </w:r>
    </w:p>
    <w:p w14:paraId="3801FE84" w14:textId="77777777" w:rsidR="0017482A" w:rsidRPr="0017482A" w:rsidRDefault="0017482A" w:rsidP="0017482A">
      <w:pPr>
        <w:suppressAutoHyphens/>
        <w:spacing w:after="0" w:line="240" w:lineRule="auto"/>
        <w:ind w:firstLine="567"/>
        <w:jc w:val="both"/>
        <w:rPr>
          <w:rFonts w:ascii="Times New Roman" w:eastAsia="Times New Roman" w:hAnsi="Times New Roman"/>
          <w:b/>
          <w:sz w:val="24"/>
          <w:szCs w:val="24"/>
          <w:lang w:eastAsia="ar-SA"/>
        </w:rPr>
      </w:pPr>
    </w:p>
    <w:p w14:paraId="3801FE85" w14:textId="77777777" w:rsidR="0017482A" w:rsidRPr="0017482A" w:rsidRDefault="0017482A" w:rsidP="0017482A">
      <w:pPr>
        <w:spacing w:after="0" w:line="240" w:lineRule="atLeast"/>
        <w:ind w:firstLine="567"/>
        <w:contextualSpacing/>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ar-SA"/>
        </w:rPr>
        <w:t xml:space="preserve">Чл.5. (1) </w:t>
      </w:r>
      <w:r w:rsidRPr="0017482A">
        <w:rPr>
          <w:rFonts w:ascii="Times New Roman" w:eastAsia="Times New Roman" w:hAnsi="Times New Roman"/>
          <w:sz w:val="24"/>
          <w:szCs w:val="24"/>
          <w:lang w:eastAsia="bg-BG"/>
        </w:rPr>
        <w:t xml:space="preserve">Мястото на доставка на стоките са прокуратурите в страната съгласно Приложение № 3 към договора - План за доставка по обособена позиция № 1. При сключването на договора за възлагане са допустими размествания в плана за доставка, без да се изменя общото количество на стоките. Адресите за доставка и лицата за контакт ще бъдат предоставени на участникът, избран за Изпълнител. </w:t>
      </w:r>
    </w:p>
    <w:p w14:paraId="3801FE86" w14:textId="77777777" w:rsidR="0017482A" w:rsidRPr="0017482A" w:rsidRDefault="0017482A" w:rsidP="0017482A">
      <w:pPr>
        <w:spacing w:after="0" w:line="240" w:lineRule="atLeast"/>
        <w:ind w:firstLine="567"/>
        <w:contextualSpacing/>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 xml:space="preserve">(2) </w:t>
      </w:r>
      <w:r w:rsidRPr="0017482A">
        <w:rPr>
          <w:rFonts w:ascii="Times New Roman" w:eastAsia="Times New Roman" w:hAnsi="Times New Roman"/>
          <w:sz w:val="24"/>
          <w:szCs w:val="24"/>
          <w:lang w:eastAsia="ar-SA"/>
        </w:rPr>
        <w:t>Изпълнението на всяка доставка се удостоверява с подписване на двустранни приемо-предавателни протоколи</w:t>
      </w:r>
      <w:r w:rsidRPr="0017482A">
        <w:rPr>
          <w:rFonts w:ascii="Times New Roman" w:eastAsia="Times New Roman" w:hAnsi="Times New Roman"/>
          <w:sz w:val="28"/>
          <w:szCs w:val="28"/>
          <w:lang w:eastAsia="bg-BG"/>
        </w:rPr>
        <w:t xml:space="preserve"> </w:t>
      </w:r>
      <w:r w:rsidRPr="0017482A">
        <w:rPr>
          <w:rFonts w:ascii="Times New Roman" w:eastAsia="Times New Roman" w:hAnsi="Times New Roman"/>
          <w:sz w:val="24"/>
          <w:szCs w:val="24"/>
          <w:lang w:eastAsia="bg-BG"/>
        </w:rPr>
        <w:t>от страните или техни упълномощени представители,</w:t>
      </w:r>
      <w:r w:rsidRPr="0017482A">
        <w:rPr>
          <w:rFonts w:ascii="Times New Roman" w:eastAsia="Times New Roman" w:hAnsi="Times New Roman"/>
          <w:sz w:val="24"/>
          <w:szCs w:val="24"/>
          <w:lang w:eastAsia="ar-SA"/>
        </w:rPr>
        <w:t xml:space="preserve"> в които се описват </w:t>
      </w:r>
      <w:r w:rsidRPr="0017482A">
        <w:rPr>
          <w:rFonts w:ascii="Times New Roman" w:eastAsia="Times New Roman" w:hAnsi="Times New Roman"/>
          <w:sz w:val="24"/>
          <w:szCs w:val="24"/>
          <w:lang w:eastAsia="ar-SA"/>
        </w:rPr>
        <w:lastRenderedPageBreak/>
        <w:t>вида и броя на доставените стоки. Констатациите в протоколите обвързват страните относно вида, количеството и качеството на получените стоки.</w:t>
      </w:r>
      <w:r w:rsidRPr="0017482A">
        <w:rPr>
          <w:rFonts w:ascii="Times New Roman" w:eastAsia="MS Mincho" w:hAnsi="Times New Roman"/>
          <w:sz w:val="24"/>
          <w:szCs w:val="24"/>
        </w:rPr>
        <w:t xml:space="preserve"> След приключване на доставките се подписва обобщен протокол, в който се отразяват всички единични доставки.</w:t>
      </w:r>
    </w:p>
    <w:p w14:paraId="3801FE87"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(3)</w:t>
      </w:r>
      <w:r w:rsidRPr="0017482A">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14:paraId="3801FE88"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(4)</w:t>
      </w:r>
      <w:r w:rsidRPr="0017482A">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приемане на съответната доставка. Рискът от случайно погиване или повреждане на стоките преминава върху Възложителя от момента на приемане на съответната доставка.</w:t>
      </w:r>
    </w:p>
    <w:p w14:paraId="3801FE89" w14:textId="77777777" w:rsidR="0017482A" w:rsidRPr="0017482A" w:rsidRDefault="0017482A" w:rsidP="0017482A">
      <w:pPr>
        <w:spacing w:after="0" w:line="240" w:lineRule="atLeast"/>
        <w:ind w:firstLine="567"/>
        <w:contextualSpacing/>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ar-SA"/>
        </w:rPr>
        <w:t xml:space="preserve">(5) </w:t>
      </w:r>
      <w:r w:rsidRPr="0017482A">
        <w:rPr>
          <w:rFonts w:ascii="Times New Roman" w:eastAsia="Times New Roman" w:hAnsi="Times New Roman"/>
          <w:sz w:val="24"/>
          <w:szCs w:val="24"/>
          <w:lang w:eastAsia="bg-BG"/>
        </w:rPr>
        <w:t>Изпълнителят уведомява писмено в срок от 5 дни предварително за конкретните дати и час, на които ще се изпълняват доставките.</w:t>
      </w:r>
    </w:p>
    <w:p w14:paraId="3801FE8A" w14:textId="77777777" w:rsidR="0017482A" w:rsidRPr="0017482A" w:rsidRDefault="0017482A" w:rsidP="0017482A">
      <w:pPr>
        <w:spacing w:after="0" w:line="240" w:lineRule="auto"/>
        <w:ind w:firstLine="567"/>
        <w:jc w:val="both"/>
        <w:rPr>
          <w:rFonts w:ascii="Times New Roman" w:eastAsia="MS Mincho" w:hAnsi="Times New Roman"/>
          <w:sz w:val="24"/>
          <w:szCs w:val="24"/>
        </w:rPr>
      </w:pPr>
      <w:r w:rsidRPr="0017482A">
        <w:rPr>
          <w:rFonts w:ascii="Times New Roman" w:eastAsia="Times New Roman" w:hAnsi="Times New Roman"/>
          <w:b/>
          <w:sz w:val="24"/>
          <w:szCs w:val="24"/>
          <w:lang w:eastAsia="ar-SA"/>
        </w:rPr>
        <w:t xml:space="preserve">(6) </w:t>
      </w:r>
      <w:r w:rsidRPr="0017482A">
        <w:rPr>
          <w:rFonts w:ascii="Times New Roman" w:eastAsia="Times New Roman" w:hAnsi="Times New Roman"/>
          <w:sz w:val="24"/>
          <w:szCs w:val="24"/>
          <w:lang w:eastAsia="ar-SA"/>
        </w:rPr>
        <w:t xml:space="preserve">Стоките ще се доставят през работни дни, в часовия интервал </w:t>
      </w:r>
      <w:r w:rsidRPr="0017482A">
        <w:rPr>
          <w:rFonts w:ascii="Times New Roman" w:eastAsia="MS Mincho" w:hAnsi="Times New Roman"/>
          <w:sz w:val="24"/>
          <w:szCs w:val="24"/>
        </w:rPr>
        <w:t xml:space="preserve">от 8,30 до 17,00 часа всеки работен ден. </w:t>
      </w:r>
    </w:p>
    <w:p w14:paraId="3801FE8B" w14:textId="77777777" w:rsidR="0017482A" w:rsidRPr="0017482A" w:rsidRDefault="0017482A" w:rsidP="0017482A">
      <w:pPr>
        <w:suppressAutoHyphens/>
        <w:spacing w:after="0" w:line="240" w:lineRule="auto"/>
        <w:ind w:firstLine="567"/>
        <w:jc w:val="both"/>
        <w:rPr>
          <w:rFonts w:ascii="Times New Roman" w:eastAsia="MS Mincho" w:hAnsi="Times New Roman"/>
          <w:sz w:val="24"/>
          <w:szCs w:val="24"/>
        </w:rPr>
      </w:pPr>
      <w:r w:rsidRPr="0017482A">
        <w:rPr>
          <w:rFonts w:ascii="Times New Roman" w:eastAsia="Times New Roman" w:hAnsi="Times New Roman"/>
          <w:b/>
          <w:sz w:val="24"/>
          <w:szCs w:val="24"/>
          <w:lang w:eastAsia="ar-SA"/>
        </w:rPr>
        <w:t xml:space="preserve">(7) </w:t>
      </w:r>
      <w:r w:rsidRPr="0017482A">
        <w:rPr>
          <w:rFonts w:ascii="Times New Roman" w:eastAsia="MS Mincho" w:hAnsi="Times New Roman"/>
          <w:sz w:val="24"/>
          <w:szCs w:val="24"/>
        </w:rPr>
        <w:t>Доставка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14:paraId="3801FE8C"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sz w:val="24"/>
          <w:szCs w:val="24"/>
          <w:lang w:eastAsia="ar-SA"/>
        </w:rPr>
        <w:t>(8)</w:t>
      </w:r>
      <w:r w:rsidRPr="0017482A">
        <w:rPr>
          <w:rFonts w:ascii="Times New Roman" w:eastAsia="Times New Roman" w:hAnsi="Times New Roman"/>
          <w:color w:val="000000"/>
          <w:sz w:val="24"/>
          <w:szCs w:val="24"/>
          <w:lang w:eastAsia="bg-BG"/>
        </w:rPr>
        <w:t xml:space="preserve"> Стоките следва да се доставят в оригиналните им опаковки и придружени със съответните документи за произход и качество.</w:t>
      </w:r>
    </w:p>
    <w:p w14:paraId="3801FE8D"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14:paraId="3801FE8E"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t>Чл.6. (1)</w:t>
      </w:r>
      <w:r w:rsidRPr="0017482A">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14:paraId="3801FE8F"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t>(2)</w:t>
      </w:r>
      <w:r w:rsidRPr="0017482A">
        <w:rPr>
          <w:rFonts w:ascii="Times New Roman" w:eastAsia="Times New Roman" w:hAnsi="Times New Roman"/>
          <w:color w:val="000000"/>
          <w:sz w:val="24"/>
          <w:szCs w:val="24"/>
          <w:lang w:eastAsia="bg-BG"/>
        </w:rPr>
        <w:t xml:space="preserve"> Представител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14:paraId="3801FE90"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t>(3)</w:t>
      </w:r>
      <w:r w:rsidRPr="0017482A">
        <w:rPr>
          <w:rFonts w:ascii="Times New Roman" w:eastAsia="Times New Roman" w:hAnsi="Times New Roman"/>
          <w:color w:val="000000"/>
          <w:sz w:val="24"/>
          <w:szCs w:val="24"/>
          <w:lang w:eastAsia="bg-BG"/>
        </w:rPr>
        <w:t xml:space="preserve"> Рекламации по отношение на количеството на доставените стоки следва да бъдат направени в момента на подписване на </w:t>
      </w:r>
      <w:r w:rsidRPr="0017482A">
        <w:rPr>
          <w:rFonts w:ascii="Times New Roman" w:eastAsia="Times New Roman" w:hAnsi="Times New Roman"/>
          <w:sz w:val="24"/>
          <w:szCs w:val="24"/>
          <w:lang w:eastAsia="bg-BG"/>
        </w:rPr>
        <w:t>приемо-предавателен</w:t>
      </w:r>
      <w:r w:rsidRPr="0017482A">
        <w:rPr>
          <w:rFonts w:ascii="Times New Roman" w:eastAsia="Times New Roman" w:hAnsi="Times New Roman"/>
          <w:color w:val="000000"/>
          <w:sz w:val="24"/>
          <w:szCs w:val="24"/>
          <w:lang w:eastAsia="bg-BG"/>
        </w:rPr>
        <w:t xml:space="preserve"> протокол.</w:t>
      </w:r>
    </w:p>
    <w:p w14:paraId="3801FE91"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t>(4)</w:t>
      </w:r>
      <w:r w:rsidRPr="0017482A">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14:paraId="3801FE92" w14:textId="77777777" w:rsidR="0017482A" w:rsidRPr="0017482A" w:rsidRDefault="0017482A" w:rsidP="0017482A">
      <w:pPr>
        <w:suppressAutoHyphens/>
        <w:spacing w:after="0" w:line="240" w:lineRule="auto"/>
        <w:ind w:firstLine="567"/>
        <w:jc w:val="both"/>
        <w:rPr>
          <w:rFonts w:ascii="Times New Roman" w:eastAsia="Times New Roman" w:hAnsi="Times New Roman"/>
          <w:b/>
          <w:sz w:val="24"/>
          <w:szCs w:val="24"/>
          <w:lang w:eastAsia="ar-SA"/>
        </w:rPr>
      </w:pPr>
    </w:p>
    <w:p w14:paraId="3801FE93" w14:textId="77777777" w:rsidR="0017482A" w:rsidRPr="0017482A" w:rsidRDefault="0017482A" w:rsidP="0017482A">
      <w:pPr>
        <w:spacing w:after="0" w:line="240" w:lineRule="auto"/>
        <w:ind w:firstLine="142"/>
        <w:jc w:val="center"/>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IV. ПРАВА И ЗАДЪЛЖЕНИЯ НА СТРАНИТЕ</w:t>
      </w:r>
    </w:p>
    <w:p w14:paraId="3801FE94" w14:textId="77777777" w:rsidR="0017482A" w:rsidRPr="0017482A" w:rsidRDefault="0017482A" w:rsidP="0017482A">
      <w:pPr>
        <w:spacing w:after="0" w:line="240" w:lineRule="auto"/>
        <w:ind w:firstLine="142"/>
        <w:jc w:val="center"/>
        <w:rPr>
          <w:rFonts w:ascii="Times New Roman" w:eastAsia="Times New Roman" w:hAnsi="Times New Roman"/>
          <w:b/>
          <w:sz w:val="24"/>
          <w:szCs w:val="24"/>
          <w:lang w:eastAsia="bg-BG"/>
        </w:rPr>
      </w:pPr>
    </w:p>
    <w:p w14:paraId="3801FE95"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Чл.7. </w:t>
      </w:r>
      <w:r w:rsidRPr="0017482A">
        <w:rPr>
          <w:rFonts w:ascii="Times New Roman" w:eastAsia="Times New Roman" w:hAnsi="Times New Roman"/>
          <w:sz w:val="24"/>
          <w:szCs w:val="24"/>
        </w:rPr>
        <w:t>Възложителят има право:</w:t>
      </w:r>
    </w:p>
    <w:p w14:paraId="3801FE96"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Да изисква от Изпълнителя да изпълни в срок и без отклонения доставките, съгласно Предложението за изпълнение на поръчката на </w:t>
      </w:r>
      <w:r w:rsidRPr="0017482A">
        <w:rPr>
          <w:rFonts w:ascii="Times New Roman" w:eastAsia="Times New Roman" w:hAnsi="Times New Roman"/>
          <w:caps/>
          <w:sz w:val="24"/>
          <w:szCs w:val="24"/>
        </w:rPr>
        <w:t>И</w:t>
      </w:r>
      <w:r w:rsidRPr="0017482A">
        <w:rPr>
          <w:rFonts w:ascii="Times New Roman" w:eastAsia="Times New Roman" w:hAnsi="Times New Roman"/>
          <w:sz w:val="24"/>
          <w:szCs w:val="24"/>
        </w:rPr>
        <w:t>зпълнителя.</w:t>
      </w:r>
    </w:p>
    <w:p w14:paraId="3801FE9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(2) </w:t>
      </w:r>
      <w:r w:rsidRPr="0017482A">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14:paraId="3801FE98"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14:paraId="3801FE99"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E9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Чл.8.</w:t>
      </w:r>
      <w:r w:rsidRPr="0017482A">
        <w:rPr>
          <w:rFonts w:ascii="Times New Roman" w:eastAsia="Times New Roman" w:hAnsi="Times New Roman"/>
          <w:sz w:val="24"/>
          <w:szCs w:val="24"/>
        </w:rPr>
        <w:t xml:space="preserve"> Възложителят е длъжен:</w:t>
      </w:r>
    </w:p>
    <w:p w14:paraId="3801FE9B"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14:paraId="3801FE9C"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3801FE9D"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0"/>
          <w:lang w:eastAsia="bg-BG"/>
        </w:rPr>
        <w:t xml:space="preserve"> Да представи конкретните адреси на местата за доставка на Изпълнителя в срок до 3 работни дни след сключване на договора.</w:t>
      </w:r>
    </w:p>
    <w:p w14:paraId="3801FE9E"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E9F"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Чл.9.</w:t>
      </w:r>
      <w:r w:rsidRPr="0017482A">
        <w:rPr>
          <w:rFonts w:ascii="Times New Roman" w:eastAsia="Times New Roman" w:hAnsi="Times New Roman"/>
          <w:sz w:val="24"/>
          <w:szCs w:val="24"/>
        </w:rPr>
        <w:t xml:space="preserve"> Изпълнителят има право:</w:t>
      </w:r>
    </w:p>
    <w:p w14:paraId="3801FEA0"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lastRenderedPageBreak/>
        <w:t>(1)</w:t>
      </w:r>
      <w:r w:rsidRPr="0017482A">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14:paraId="3801FEA1"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3801FEA2"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EA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Чл.10.</w:t>
      </w:r>
      <w:r w:rsidRPr="0017482A">
        <w:rPr>
          <w:rFonts w:ascii="Times New Roman" w:eastAsia="Times New Roman" w:hAnsi="Times New Roman"/>
          <w:sz w:val="24"/>
          <w:szCs w:val="24"/>
        </w:rPr>
        <w:t xml:space="preserve"> Изпълнителят e длъжен:</w:t>
      </w:r>
    </w:p>
    <w:p w14:paraId="3801FEA4"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Да достави стоките, предмет на договора, като прехвърли правото на собственост на Възложителя;</w:t>
      </w:r>
    </w:p>
    <w:p w14:paraId="3801FEA5"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Да извършва гаранционно обслужване на доставените стоки; </w:t>
      </w:r>
    </w:p>
    <w:p w14:paraId="3801FEA6" w14:textId="77777777" w:rsidR="0017482A" w:rsidRPr="0017482A" w:rsidRDefault="0017482A" w:rsidP="0017482A">
      <w:pPr>
        <w:spacing w:after="0" w:line="240" w:lineRule="auto"/>
        <w:ind w:firstLine="560"/>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17482A">
        <w:rPr>
          <w:rFonts w:ascii="Times New Roman" w:eastAsia="Times New Roman" w:hAnsi="Times New Roman"/>
          <w:sz w:val="24"/>
          <w:szCs w:val="24"/>
          <w:lang w:eastAsia="bg-BG"/>
        </w:rPr>
        <w:t>с грижата на добър търговец и</w:t>
      </w:r>
      <w:r w:rsidRPr="0017482A">
        <w:rPr>
          <w:rFonts w:ascii="Times New Roman" w:eastAsia="Times New Roman" w:hAnsi="Times New Roman"/>
          <w:b/>
          <w:sz w:val="24"/>
          <w:szCs w:val="24"/>
          <w:lang w:eastAsia="bg-BG"/>
        </w:rPr>
        <w:t xml:space="preserve"> </w:t>
      </w:r>
      <w:r w:rsidRPr="0017482A">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14:paraId="3801FEA7"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17482A">
        <w:rPr>
          <w:rFonts w:ascii="Times New Roman" w:eastAsia="Times New Roman" w:hAnsi="Times New Roman"/>
          <w:b/>
          <w:sz w:val="24"/>
          <w:szCs w:val="24"/>
        </w:rPr>
        <w:tab/>
      </w:r>
    </w:p>
    <w:p w14:paraId="3801FEA8" w14:textId="77777777" w:rsidR="0017482A" w:rsidRPr="0017482A" w:rsidRDefault="0017482A" w:rsidP="0017482A">
      <w:pPr>
        <w:tabs>
          <w:tab w:val="left" w:pos="2985"/>
        </w:tabs>
        <w:spacing w:after="0" w:line="240" w:lineRule="auto"/>
        <w:ind w:firstLine="567"/>
        <w:jc w:val="both"/>
        <w:rPr>
          <w:rFonts w:ascii="Times New Roman" w:eastAsia="Times New Roman" w:hAnsi="Times New Roman"/>
          <w:sz w:val="28"/>
          <w:szCs w:val="28"/>
          <w:lang w:eastAsia="bg-BG"/>
        </w:rPr>
      </w:pPr>
      <w:r w:rsidRPr="0017482A">
        <w:rPr>
          <w:rFonts w:ascii="Times New Roman" w:eastAsia="Times New Roman" w:hAnsi="Times New Roman"/>
          <w:sz w:val="28"/>
          <w:szCs w:val="28"/>
          <w:lang w:eastAsia="bg-BG"/>
        </w:rPr>
        <w:tab/>
      </w:r>
    </w:p>
    <w:p w14:paraId="3801FEA9" w14:textId="77777777" w:rsidR="0017482A" w:rsidRPr="0017482A" w:rsidRDefault="0017482A" w:rsidP="0017482A">
      <w:pPr>
        <w:tabs>
          <w:tab w:val="left" w:pos="2985"/>
        </w:tabs>
        <w:spacing w:after="0" w:line="240" w:lineRule="auto"/>
        <w:jc w:val="center"/>
        <w:rPr>
          <w:rFonts w:ascii="Times New Roman" w:eastAsia="Times New Roman" w:hAnsi="Times New Roman"/>
          <w:sz w:val="28"/>
          <w:szCs w:val="28"/>
          <w:lang w:eastAsia="bg-BG"/>
        </w:rPr>
      </w:pPr>
      <w:r w:rsidRPr="0017482A">
        <w:rPr>
          <w:rFonts w:ascii="Times New Roman" w:eastAsia="Times New Roman" w:hAnsi="Times New Roman"/>
          <w:b/>
          <w:bCs/>
          <w:sz w:val="24"/>
          <w:szCs w:val="24"/>
          <w:lang w:eastAsia="ar-SA"/>
        </w:rPr>
        <w:t>V. ГАРАНЦИОННО ОБСЛУЖВАНЕ</w:t>
      </w:r>
    </w:p>
    <w:p w14:paraId="3801FEAA" w14:textId="77777777" w:rsidR="0017482A" w:rsidRPr="0017482A" w:rsidRDefault="0017482A" w:rsidP="0017482A">
      <w:pPr>
        <w:suppressAutoHyphens/>
        <w:spacing w:after="0" w:line="240" w:lineRule="auto"/>
        <w:jc w:val="both"/>
        <w:rPr>
          <w:rFonts w:ascii="Times New Roman" w:eastAsia="Times New Roman" w:hAnsi="Times New Roman"/>
          <w:sz w:val="24"/>
          <w:szCs w:val="24"/>
          <w:highlight w:val="lightGray"/>
          <w:lang w:eastAsia="ar-SA"/>
        </w:rPr>
      </w:pPr>
    </w:p>
    <w:p w14:paraId="3801FEAB"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 xml:space="preserve">Чл. 11 (1) </w:t>
      </w:r>
      <w:r w:rsidRPr="0017482A">
        <w:rPr>
          <w:rFonts w:ascii="Times New Roman" w:eastAsia="Times New Roman" w:hAnsi="Times New Roman"/>
          <w:sz w:val="24"/>
          <w:szCs w:val="24"/>
          <w:lang w:eastAsia="bg-BG"/>
        </w:rPr>
        <w:t>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приемо-предавателен протокол, удостоверяващ доставката на стоките на посочения от Възложителя адрес.</w:t>
      </w:r>
      <w:r w:rsidRPr="0017482A">
        <w:rPr>
          <w:rFonts w:ascii="Times New Roman" w:eastAsia="Times New Roman" w:hAnsi="Times New Roman"/>
          <w:b/>
          <w:sz w:val="24"/>
          <w:szCs w:val="24"/>
          <w:lang w:eastAsia="ar-SA"/>
        </w:rPr>
        <w:t xml:space="preserve"> </w:t>
      </w:r>
    </w:p>
    <w:p w14:paraId="3801FEAC"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ar-SA"/>
        </w:rPr>
        <w:t>(2)</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lang w:eastAsia="ar-SA"/>
        </w:rPr>
        <w:t xml:space="preserve">Възложителят има право да прави рекламации за скрити недостатъци  </w:t>
      </w:r>
      <w:r w:rsidRPr="0017482A">
        <w:rPr>
          <w:rFonts w:ascii="Times New Roman" w:eastAsia="Times New Roman" w:hAnsi="Times New Roman"/>
          <w:sz w:val="24"/>
          <w:szCs w:val="24"/>
          <w:lang w:eastAsia="bg-BG"/>
        </w:rPr>
        <w:t>и/или повреди, които не се дължат на неправилна експлоатация,</w:t>
      </w:r>
      <w:r w:rsidRPr="0017482A">
        <w:rPr>
          <w:rFonts w:ascii="Times New Roman" w:eastAsia="Times New Roman" w:hAnsi="Times New Roman"/>
          <w:sz w:val="24"/>
          <w:szCs w:val="24"/>
          <w:lang w:eastAsia="ar-SA"/>
        </w:rPr>
        <w:t xml:space="preserve"> през целия гаранционен срок по ал.1 пред Изпълнителя.</w:t>
      </w:r>
    </w:p>
    <w:p w14:paraId="3801FEAD"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 xml:space="preserve">(3) </w:t>
      </w:r>
      <w:r w:rsidRPr="0017482A">
        <w:rPr>
          <w:rFonts w:ascii="Times New Roman" w:eastAsia="Times New Roman" w:hAnsi="Times New Roman"/>
          <w:sz w:val="24"/>
          <w:szCs w:val="24"/>
          <w:lang w:eastAsia="bg-BG"/>
        </w:rPr>
        <w:t>Срокът за отстраняване на</w:t>
      </w:r>
      <w:r w:rsidRPr="0017482A">
        <w:rPr>
          <w:rFonts w:ascii="Times New Roman" w:eastAsia="Times New Roman" w:hAnsi="Times New Roman"/>
          <w:sz w:val="24"/>
          <w:szCs w:val="24"/>
          <w:lang w:eastAsia="ar-SA"/>
        </w:rPr>
        <w:t xml:space="preserve"> скритите недостатъци  </w:t>
      </w:r>
      <w:r w:rsidRPr="0017482A">
        <w:rPr>
          <w:rFonts w:ascii="Times New Roman" w:eastAsia="Times New Roman" w:hAnsi="Times New Roman"/>
          <w:sz w:val="24"/>
          <w:szCs w:val="24"/>
          <w:lang w:eastAsia="bg-BG"/>
        </w:rPr>
        <w:t>и/или повреди  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p>
    <w:p w14:paraId="3801FEAE" w14:textId="77777777" w:rsidR="0017482A" w:rsidRPr="0017482A" w:rsidRDefault="0017482A" w:rsidP="0017482A">
      <w:pPr>
        <w:suppressAutoHyphens/>
        <w:spacing w:after="0" w:line="240" w:lineRule="auto"/>
        <w:ind w:firstLine="567"/>
        <w:jc w:val="both"/>
        <w:rPr>
          <w:rFonts w:ascii="Times New Roman" w:eastAsia="MS Mincho" w:hAnsi="Times New Roman"/>
          <w:sz w:val="24"/>
          <w:szCs w:val="24"/>
        </w:rPr>
      </w:pPr>
      <w:r w:rsidRPr="0017482A">
        <w:rPr>
          <w:rFonts w:ascii="Times New Roman" w:eastAsia="Times New Roman" w:hAnsi="Times New Roman"/>
          <w:b/>
          <w:sz w:val="24"/>
          <w:szCs w:val="24"/>
          <w:lang w:eastAsia="bg-BG"/>
        </w:rPr>
        <w:t>(4)</w:t>
      </w:r>
      <w:r w:rsidRPr="0017482A">
        <w:rPr>
          <w:rFonts w:ascii="Times New Roman" w:eastAsia="Times New Roman" w:hAnsi="Times New Roman"/>
          <w:sz w:val="24"/>
          <w:szCs w:val="24"/>
          <w:lang w:eastAsia="bg-BG"/>
        </w:rPr>
        <w:t xml:space="preserve"> </w:t>
      </w:r>
      <w:r w:rsidRPr="0017482A">
        <w:rPr>
          <w:rFonts w:ascii="Times New Roman" w:eastAsia="MS Mincho" w:hAnsi="Times New Roman"/>
          <w:sz w:val="24"/>
          <w:szCs w:val="24"/>
        </w:rPr>
        <w:t>Гаранционното обслужване се осъществява на място или в сервиз на Изпълнителя както следва:</w:t>
      </w:r>
    </w:p>
    <w:p w14:paraId="3801FEAF" w14:textId="77777777" w:rsidR="0017482A" w:rsidRPr="0017482A" w:rsidRDefault="0017482A" w:rsidP="0017482A">
      <w:pPr>
        <w:suppressAutoHyphens/>
        <w:spacing w:after="0" w:line="240" w:lineRule="atLeast"/>
        <w:ind w:firstLine="567"/>
        <w:jc w:val="both"/>
        <w:rPr>
          <w:rFonts w:ascii="Times New Roman" w:hAnsi="Times New Roman"/>
          <w:sz w:val="24"/>
          <w:szCs w:val="24"/>
        </w:rPr>
      </w:pPr>
      <w:r w:rsidRPr="0017482A">
        <w:rPr>
          <w:rFonts w:ascii="Times New Roman" w:hAnsi="Times New Roman"/>
          <w:b/>
          <w:sz w:val="24"/>
          <w:szCs w:val="24"/>
        </w:rPr>
        <w:t>т. 1.</w:t>
      </w:r>
      <w:r w:rsidRPr="0017482A">
        <w:rPr>
          <w:rFonts w:ascii="Times New Roman" w:hAnsi="Times New Roman"/>
          <w:sz w:val="24"/>
          <w:szCs w:val="24"/>
        </w:rPr>
        <w:t xml:space="preserve"> За прокуратурите в гр. София - повредата се отстранява на място в съответната прокуратура като Изпълнителят се задължава да ремонтира или подмени с нов дефектиралия компонент /устройство/ в срок до 2 /два/ работни дни от получаването на известието за повредата;</w:t>
      </w:r>
    </w:p>
    <w:p w14:paraId="3801FEB0" w14:textId="77777777" w:rsidR="0017482A" w:rsidRPr="0017482A" w:rsidRDefault="0017482A" w:rsidP="0017482A">
      <w:pPr>
        <w:spacing w:after="0" w:line="240" w:lineRule="auto"/>
        <w:ind w:firstLine="567"/>
        <w:jc w:val="both"/>
        <w:rPr>
          <w:rFonts w:ascii="Times New Roman" w:hAnsi="Times New Roman"/>
          <w:sz w:val="24"/>
          <w:szCs w:val="24"/>
        </w:rPr>
      </w:pPr>
      <w:r w:rsidRPr="0017482A">
        <w:rPr>
          <w:rFonts w:ascii="Times New Roman" w:hAnsi="Times New Roman"/>
          <w:b/>
          <w:sz w:val="24"/>
          <w:szCs w:val="24"/>
        </w:rPr>
        <w:t>т. 2.</w:t>
      </w:r>
      <w:r w:rsidRPr="0017482A">
        <w:rPr>
          <w:rFonts w:ascii="Times New Roman" w:hAnsi="Times New Roman"/>
          <w:sz w:val="24"/>
          <w:szCs w:val="24"/>
        </w:rPr>
        <w:tab/>
        <w:t>За прокуратурите в страната - при наличие на представителство и/или сервиз в съответния град, повредата се отстранява на място в прокуратурата, а в останалите случаи дефектиралият компютърен компонент /устройство/ се изпраща по куриер на Изпълнителя за негова сметка, който е длъжен да ремонтира или подмени с нов дефектиралия компютърен компонент /устройство/ в срок до 2 /два/ работни дни от получаването на известието за повредата и да го достави обратно за своя сметка на съответната прокуратура.</w:t>
      </w:r>
    </w:p>
    <w:p w14:paraId="3801FEB1" w14:textId="77777777" w:rsidR="0017482A" w:rsidRPr="0017482A" w:rsidRDefault="0017482A" w:rsidP="0017482A">
      <w:pPr>
        <w:suppressAutoHyphens/>
        <w:spacing w:after="0" w:line="240" w:lineRule="auto"/>
        <w:ind w:firstLine="567"/>
        <w:jc w:val="both"/>
        <w:rPr>
          <w:rFonts w:ascii="Times New Roman" w:hAnsi="Times New Roman"/>
          <w:sz w:val="24"/>
          <w:szCs w:val="24"/>
        </w:rPr>
      </w:pPr>
      <w:r w:rsidRPr="0017482A">
        <w:rPr>
          <w:rFonts w:ascii="Times New Roman" w:eastAsia="Times New Roman" w:hAnsi="Times New Roman"/>
          <w:b/>
          <w:sz w:val="24"/>
          <w:szCs w:val="24"/>
          <w:lang w:eastAsia="bg-BG"/>
        </w:rPr>
        <w:t xml:space="preserve">(5) </w:t>
      </w:r>
      <w:r w:rsidRPr="0017482A">
        <w:rPr>
          <w:rFonts w:ascii="Times New Roman" w:eastAsia="MS Mincho" w:hAnsi="Times New Roman"/>
          <w:sz w:val="24"/>
          <w:szCs w:val="24"/>
        </w:rPr>
        <w:t>Товаро-разтоварните разходи, както и разходите за транспорт до сервиза и обратно, са за сметка на Изпълнителя.</w:t>
      </w:r>
    </w:p>
    <w:p w14:paraId="3801FEB2" w14:textId="77777777" w:rsidR="0017482A" w:rsidRPr="0017482A" w:rsidRDefault="0017482A" w:rsidP="0017482A">
      <w:pPr>
        <w:suppressAutoHyphens/>
        <w:spacing w:after="0" w:line="240" w:lineRule="auto"/>
        <w:ind w:firstLine="567"/>
        <w:jc w:val="both"/>
        <w:rPr>
          <w:rFonts w:ascii="Times New Roman" w:hAnsi="Times New Roman"/>
          <w:sz w:val="24"/>
          <w:szCs w:val="24"/>
        </w:rPr>
      </w:pPr>
      <w:r w:rsidRPr="0017482A">
        <w:rPr>
          <w:rFonts w:ascii="Times New Roman" w:eastAsia="Times New Roman" w:hAnsi="Times New Roman"/>
          <w:b/>
          <w:sz w:val="24"/>
          <w:szCs w:val="24"/>
          <w:lang w:eastAsia="bg-BG"/>
        </w:rPr>
        <w:t xml:space="preserve">(6) </w:t>
      </w:r>
      <w:r w:rsidRPr="0017482A">
        <w:rPr>
          <w:rFonts w:ascii="Times New Roman" w:eastAsia="MS Mincho" w:hAnsi="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14:paraId="3801FEB3" w14:textId="77777777" w:rsidR="0017482A" w:rsidRPr="0017482A" w:rsidRDefault="0017482A" w:rsidP="0017482A">
      <w:pPr>
        <w:suppressAutoHyphens/>
        <w:spacing w:after="0" w:line="240" w:lineRule="auto"/>
        <w:ind w:firstLine="567"/>
        <w:jc w:val="both"/>
        <w:rPr>
          <w:rFonts w:ascii="Times New Roman" w:eastAsia="Times New Roman" w:hAnsi="Times New Roman"/>
          <w:b/>
          <w:sz w:val="28"/>
          <w:szCs w:val="28"/>
          <w:lang w:eastAsia="bg-BG"/>
        </w:rPr>
      </w:pPr>
      <w:r w:rsidRPr="0017482A">
        <w:rPr>
          <w:rFonts w:ascii="Times New Roman" w:eastAsia="Times New Roman" w:hAnsi="Times New Roman"/>
          <w:sz w:val="24"/>
          <w:szCs w:val="24"/>
          <w:lang w:eastAsia="ar-SA"/>
        </w:rPr>
        <w:tab/>
      </w:r>
    </w:p>
    <w:p w14:paraId="3801FEB4" w14:textId="77777777" w:rsidR="0017482A" w:rsidRPr="0017482A" w:rsidRDefault="0017482A" w:rsidP="0017482A">
      <w:pPr>
        <w:spacing w:after="0" w:line="240" w:lineRule="auto"/>
        <w:jc w:val="center"/>
        <w:rPr>
          <w:rFonts w:ascii="Times New Roman" w:eastAsia="Times New Roman" w:hAnsi="Times New Roman"/>
          <w:b/>
          <w:sz w:val="24"/>
          <w:szCs w:val="24"/>
        </w:rPr>
      </w:pPr>
      <w:r w:rsidRPr="0017482A">
        <w:rPr>
          <w:rFonts w:ascii="Times New Roman" w:eastAsia="Times New Roman" w:hAnsi="Times New Roman"/>
          <w:b/>
          <w:sz w:val="24"/>
          <w:szCs w:val="24"/>
        </w:rPr>
        <w:t>VІ. ГАРАНЦИЯ ЗА ИЗПЪЛНЕНИЕ. НЕУСТОЙКИ</w:t>
      </w:r>
    </w:p>
    <w:p w14:paraId="3801FEB5" w14:textId="77777777" w:rsidR="0017482A" w:rsidRPr="0017482A" w:rsidRDefault="0017482A" w:rsidP="0017482A">
      <w:pPr>
        <w:widowControl w:val="0"/>
        <w:spacing w:after="0" w:line="240" w:lineRule="auto"/>
        <w:ind w:firstLine="567"/>
        <w:jc w:val="both"/>
        <w:rPr>
          <w:rFonts w:ascii="Times New Roman" w:eastAsia="Times New Roman" w:hAnsi="Times New Roman"/>
          <w:b/>
          <w:sz w:val="28"/>
          <w:szCs w:val="28"/>
        </w:rPr>
      </w:pPr>
    </w:p>
    <w:p w14:paraId="3801FEB6" w14:textId="77777777" w:rsidR="0017482A" w:rsidRPr="0017482A" w:rsidRDefault="0017482A" w:rsidP="0017482A">
      <w:pPr>
        <w:widowControl w:val="0"/>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Гаранция за изпълнение</w:t>
      </w:r>
    </w:p>
    <w:p w14:paraId="3801FEB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12. (1)</w:t>
      </w:r>
      <w:r w:rsidRPr="0017482A">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17482A">
        <w:rPr>
          <w:rFonts w:ascii="Times New Roman" w:hAnsi="Times New Roman"/>
          <w:sz w:val="24"/>
          <w:szCs w:val="24"/>
        </w:rPr>
        <w:t>управление</w:t>
      </w:r>
      <w:r w:rsidRPr="0017482A">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17482A">
        <w:rPr>
          <w:rFonts w:ascii="Times New Roman" w:eastAsia="Times New Roman" w:hAnsi="Times New Roman"/>
          <w:sz w:val="24"/>
          <w:szCs w:val="24"/>
          <w:lang w:eastAsia="bg-BG"/>
        </w:rPr>
        <w:t xml:space="preserve">застраховка, </w:t>
      </w:r>
      <w:r w:rsidRPr="0017482A">
        <w:rPr>
          <w:rFonts w:ascii="Times New Roman" w:eastAsia="Times New Roman" w:hAnsi="Times New Roman"/>
          <w:sz w:val="24"/>
          <w:szCs w:val="24"/>
          <w:lang w:eastAsia="bg-BG"/>
        </w:rPr>
        <w:lastRenderedPageBreak/>
        <w:t>която обезпечава изпълнението чрез покритие на отговорността на изпълнителя за сума в размер на .........лева),</w:t>
      </w:r>
      <w:r w:rsidRPr="0017482A">
        <w:rPr>
          <w:rFonts w:ascii="Times New Roman" w:eastAsia="Times New Roman" w:hAnsi="Times New Roman"/>
          <w:sz w:val="24"/>
          <w:szCs w:val="24"/>
        </w:rPr>
        <w:t xml:space="preserve"> със срок на валидност до .................</w:t>
      </w:r>
      <w:r w:rsidRPr="0017482A">
        <w:rPr>
          <w:rFonts w:ascii="Times New Roman" w:eastAsia="Times New Roman" w:hAnsi="Times New Roman"/>
          <w:sz w:val="24"/>
          <w:szCs w:val="24"/>
          <w:vertAlign w:val="superscript"/>
        </w:rPr>
        <w:footnoteReference w:id="4"/>
      </w:r>
      <w:r w:rsidRPr="0017482A">
        <w:rPr>
          <w:rFonts w:ascii="Times New Roman" w:eastAsia="Times New Roman" w:hAnsi="Times New Roman"/>
          <w:sz w:val="24"/>
          <w:szCs w:val="24"/>
        </w:rPr>
        <w:t xml:space="preserve"> </w:t>
      </w:r>
    </w:p>
    <w:p w14:paraId="3801FEB8"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като две пети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 </w:t>
      </w:r>
    </w:p>
    <w:p w14:paraId="3801FEB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Гаранцията за изпълнение се задържа в случаите, предвидени в договора за възлагане на обществената поръчка.</w:t>
      </w:r>
    </w:p>
    <w:p w14:paraId="3801FEB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EBB"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Освобождаване и задържане на гаранцията за изпълнение</w:t>
      </w:r>
    </w:p>
    <w:p w14:paraId="3801FEBC"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EBD"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8"/>
          <w:szCs w:val="28"/>
          <w:lang w:eastAsia="bg-BG"/>
        </w:rPr>
        <w:t xml:space="preserve"> </w:t>
      </w:r>
      <w:r w:rsidRPr="0017482A">
        <w:rPr>
          <w:rFonts w:ascii="Times New Roman" w:eastAsia="Times New Roman" w:hAnsi="Times New Roman"/>
          <w:b/>
          <w:sz w:val="24"/>
          <w:szCs w:val="24"/>
        </w:rPr>
        <w:t>Чл. 13. (1)</w:t>
      </w:r>
      <w:r w:rsidRPr="0017482A">
        <w:rPr>
          <w:rFonts w:ascii="Times New Roman" w:eastAsia="Times New Roman" w:hAnsi="Times New Roman"/>
          <w:sz w:val="24"/>
          <w:szCs w:val="24"/>
        </w:rPr>
        <w:t xml:space="preserve"> Възложителят задържа и се удовлетворява от гаранцията</w:t>
      </w:r>
      <w:r w:rsidRPr="0017482A">
        <w:rPr>
          <w:rFonts w:ascii="Times New Roman" w:eastAsia="Times New Roman" w:hAnsi="Times New Roman"/>
          <w:b/>
          <w:sz w:val="24"/>
          <w:szCs w:val="24"/>
        </w:rPr>
        <w:t xml:space="preserve"> </w:t>
      </w:r>
      <w:r w:rsidRPr="0017482A">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10 дни. Възложителят има право да удовлетвори вземанията си за неустойки и обезщетения по договора от гаранцията за изпълнение. </w:t>
      </w:r>
    </w:p>
    <w:p w14:paraId="3801FEBE"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14:paraId="3801FEBF"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на всички стоки, без да дължи лихви за периода, през който средствата законно са престояли при него. </w:t>
      </w:r>
    </w:p>
    <w:p w14:paraId="3801FEC0"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или</w:t>
      </w:r>
      <w:r w:rsidRPr="0017482A">
        <w:rPr>
          <w:sz w:val="24"/>
          <w:szCs w:val="24"/>
        </w:rPr>
        <w:t xml:space="preserve"> </w:t>
      </w:r>
      <w:r w:rsidRPr="0017482A">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за обезпечаване задължението за гаранционна поддръжка в размер на 2 (два) процента от</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17482A">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17482A">
        <w:rPr>
          <w:rFonts w:ascii="Times New Roman" w:eastAsia="Times New Roman" w:hAnsi="Times New Roman"/>
          <w:sz w:val="24"/>
          <w:szCs w:val="24"/>
        </w:rPr>
        <w:t xml:space="preserve">. Когато се представя банкова гаранция или застрахователна полица за </w:t>
      </w:r>
      <w:r w:rsidRPr="0017482A">
        <w:rPr>
          <w:rFonts w:ascii="Times New Roman" w:eastAsia="Times New Roman" w:hAnsi="Times New Roman"/>
          <w:sz w:val="24"/>
          <w:szCs w:val="24"/>
          <w:lang w:eastAsia="bg-BG"/>
        </w:rPr>
        <w:t>застраховка</w:t>
      </w:r>
      <w:r w:rsidRPr="0017482A">
        <w:rPr>
          <w:rFonts w:ascii="Times New Roman" w:eastAsia="Times New Roman" w:hAnsi="Times New Roman"/>
          <w:sz w:val="24"/>
          <w:szCs w:val="24"/>
        </w:rPr>
        <w:t>, същата следва да е с валидност минимум тридесет дни след изтичане срока за гаранционна поддръжка.</w:t>
      </w:r>
    </w:p>
    <w:p w14:paraId="3801FEC1"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EC2"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Чл. 14. (1)</w:t>
      </w:r>
      <w:r w:rsidRPr="0017482A">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17482A">
        <w:t xml:space="preserve"> </w:t>
      </w:r>
      <w:r w:rsidRPr="0017482A">
        <w:rPr>
          <w:rFonts w:ascii="Times New Roman" w:eastAsia="Times New Roman" w:hAnsi="Times New Roman"/>
          <w:sz w:val="24"/>
          <w:szCs w:val="24"/>
        </w:rPr>
        <w:t>Когато е представен документ за банкова гаранция или застрахователна полица, те се връща на Изпълнителя.</w:t>
      </w:r>
      <w:r w:rsidRPr="0017482A">
        <w:rPr>
          <w:rFonts w:ascii="Times New Roman" w:eastAsia="Times New Roman" w:hAnsi="Times New Roman"/>
          <w:sz w:val="24"/>
          <w:szCs w:val="24"/>
          <w:lang w:eastAsia="bg-BG"/>
        </w:rPr>
        <w:t xml:space="preserve"> </w:t>
      </w:r>
    </w:p>
    <w:p w14:paraId="3801FEC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14:paraId="3801FEC4" w14:textId="77777777" w:rsidR="0017482A" w:rsidRPr="0017482A" w:rsidRDefault="0017482A" w:rsidP="0017482A">
      <w:pPr>
        <w:widowControl w:val="0"/>
        <w:spacing w:after="0" w:line="240" w:lineRule="auto"/>
        <w:ind w:firstLine="567"/>
        <w:jc w:val="both"/>
        <w:rPr>
          <w:rFonts w:ascii="Times New Roman" w:eastAsia="Times New Roman" w:hAnsi="Times New Roman"/>
          <w:b/>
          <w:sz w:val="24"/>
          <w:szCs w:val="24"/>
        </w:rPr>
      </w:pPr>
    </w:p>
    <w:p w14:paraId="3801FEC5" w14:textId="77777777" w:rsidR="0017482A" w:rsidRPr="0017482A" w:rsidRDefault="0017482A" w:rsidP="0017482A">
      <w:pPr>
        <w:widowControl w:val="0"/>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Неустойки</w:t>
      </w:r>
    </w:p>
    <w:p w14:paraId="3801FEC6"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bCs/>
          <w:sz w:val="24"/>
          <w:szCs w:val="24"/>
        </w:rPr>
        <w:t xml:space="preserve">Чл. 15. (1) </w:t>
      </w:r>
      <w:r w:rsidRPr="0017482A">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 xml:space="preserve">Изпълнителят дължи на Възложителя, неустойка в размер на 20 % от цената на неизпълнената част от договора. </w:t>
      </w:r>
    </w:p>
    <w:p w14:paraId="3801FEC7"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w:t>
      </w:r>
      <w:r w:rsidRPr="0017482A">
        <w:rPr>
          <w:rFonts w:ascii="Times New Roman" w:eastAsia="Times New Roman" w:hAnsi="Times New Roman"/>
          <w:sz w:val="24"/>
          <w:szCs w:val="24"/>
        </w:rPr>
        <w:lastRenderedPageBreak/>
        <w:t>уговорените размери.</w:t>
      </w:r>
    </w:p>
    <w:p w14:paraId="3801FEC8"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rPr>
      </w:pPr>
    </w:p>
    <w:p w14:paraId="3801FEC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Чл. 16. </w:t>
      </w:r>
      <w:r w:rsidRPr="0017482A">
        <w:rPr>
          <w:rFonts w:ascii="Times New Roman" w:eastAsia="Times New Roman" w:hAnsi="Times New Roman"/>
          <w:sz w:val="24"/>
          <w:szCs w:val="24"/>
        </w:rPr>
        <w:t xml:space="preserve">При неизпълнение на поетите с настоящия договор задължения </w:t>
      </w:r>
      <w:r w:rsidRPr="0017482A">
        <w:rPr>
          <w:rFonts w:ascii="Times New Roman" w:eastAsia="Times New Roman" w:hAnsi="Times New Roman"/>
          <w:bCs/>
          <w:sz w:val="24"/>
          <w:szCs w:val="24"/>
        </w:rPr>
        <w:t>неизправната страна</w:t>
      </w:r>
      <w:r w:rsidRPr="0017482A">
        <w:rPr>
          <w:rFonts w:ascii="Times New Roman" w:eastAsia="Times New Roman" w:hAnsi="Times New Roman"/>
          <w:b/>
          <w:sz w:val="24"/>
          <w:szCs w:val="24"/>
        </w:rPr>
        <w:t xml:space="preserve"> </w:t>
      </w:r>
      <w:r w:rsidRPr="0017482A">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10 % от цената на договора.</w:t>
      </w:r>
    </w:p>
    <w:p w14:paraId="3801FEC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ECB"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17.</w:t>
      </w:r>
      <w:r w:rsidRPr="0017482A">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14:paraId="3801FECC"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ECD" w14:textId="77777777" w:rsidR="0017482A" w:rsidRPr="0017482A" w:rsidRDefault="0017482A" w:rsidP="0017482A">
      <w:pPr>
        <w:spacing w:after="0" w:line="240" w:lineRule="auto"/>
        <w:jc w:val="center"/>
        <w:rPr>
          <w:rFonts w:ascii="Times New Roman" w:eastAsia="Times New Roman" w:hAnsi="Times New Roman"/>
          <w:b/>
          <w:bCs/>
          <w:sz w:val="24"/>
          <w:szCs w:val="24"/>
          <w:lang w:eastAsia="bg-BG"/>
        </w:rPr>
      </w:pPr>
      <w:r w:rsidRPr="0017482A">
        <w:rPr>
          <w:rFonts w:ascii="Times New Roman" w:eastAsia="Times New Roman" w:hAnsi="Times New Roman"/>
          <w:b/>
          <w:sz w:val="24"/>
          <w:szCs w:val="24"/>
        </w:rPr>
        <w:t>VІІ.</w:t>
      </w:r>
      <w:r w:rsidRPr="0017482A">
        <w:rPr>
          <w:rFonts w:ascii="Times New Roman" w:eastAsia="Times New Roman" w:hAnsi="Times New Roman"/>
          <w:b/>
          <w:bCs/>
          <w:sz w:val="24"/>
          <w:szCs w:val="24"/>
          <w:lang w:eastAsia="bg-BG"/>
        </w:rPr>
        <w:t xml:space="preserve"> ПОДИЗПЪЛНИТЕЛИ</w:t>
      </w:r>
      <w:r w:rsidRPr="0017482A">
        <w:rPr>
          <w:rFonts w:ascii="Times New Roman" w:hAnsi="Times New Roman"/>
          <w:b/>
          <w:sz w:val="24"/>
          <w:szCs w:val="24"/>
          <w:vertAlign w:val="superscript"/>
          <w:lang w:eastAsia="bg-BG"/>
        </w:rPr>
        <w:footnoteReference w:id="5"/>
      </w:r>
    </w:p>
    <w:p w14:paraId="3801FECE" w14:textId="77777777" w:rsidR="0017482A" w:rsidRPr="0017482A" w:rsidRDefault="0017482A" w:rsidP="0017482A">
      <w:pPr>
        <w:spacing w:after="0" w:line="240" w:lineRule="auto"/>
        <w:ind w:firstLine="567"/>
        <w:jc w:val="both"/>
        <w:rPr>
          <w:rFonts w:ascii="Times New Roman" w:eastAsia="Times New Roman" w:hAnsi="Times New Roman"/>
          <w:bCs/>
          <w:sz w:val="24"/>
          <w:szCs w:val="24"/>
          <w:lang w:eastAsia="bg-BG"/>
        </w:rPr>
      </w:pPr>
    </w:p>
    <w:p w14:paraId="3801FECF"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18. (1)</w:t>
      </w:r>
      <w:r w:rsidRPr="0017482A">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14:paraId="3801FED0"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14:paraId="3801FED1"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801FED2"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14:paraId="3801FED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3801FED4"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14:paraId="3801FED5"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801FED6"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(5)</w:t>
      </w:r>
      <w:r w:rsidRPr="0017482A">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14:paraId="3801FED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(6)</w:t>
      </w:r>
      <w:r w:rsidRPr="0017482A">
        <w:rPr>
          <w:rFonts w:ascii="Times New Roman" w:eastAsia="Times New Roman" w:hAnsi="Times New Roman"/>
          <w:sz w:val="24"/>
          <w:szCs w:val="24"/>
        </w:rPr>
        <w:t xml:space="preserve"> Сключването на договор с подизпълнител, </w:t>
      </w:r>
      <w:r w:rsidRPr="0017482A">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17482A">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14:paraId="3801FED8"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ED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19. (1)</w:t>
      </w:r>
      <w:r w:rsidRPr="0017482A">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14:paraId="3801FED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 приложимите клаузи на договора са задължителни за изпълнение от подизпълнителите;</w:t>
      </w:r>
    </w:p>
    <w:p w14:paraId="3801FEDB"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14:paraId="3801FEDC"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3801FEDD" w14:textId="77777777" w:rsidR="0017482A" w:rsidRPr="0017482A" w:rsidRDefault="0017482A" w:rsidP="0017482A">
      <w:pPr>
        <w:spacing w:after="0" w:line="240" w:lineRule="auto"/>
        <w:ind w:firstLine="567"/>
        <w:jc w:val="both"/>
        <w:rPr>
          <w:rFonts w:ascii="Times New Roman" w:eastAsia="Times New Roman" w:hAnsi="Times New Roman"/>
          <w:b/>
          <w:bCs/>
          <w:sz w:val="28"/>
          <w:szCs w:val="28"/>
          <w:lang w:eastAsia="bg-BG"/>
        </w:rPr>
      </w:pPr>
    </w:p>
    <w:p w14:paraId="3801FEDE" w14:textId="77777777" w:rsidR="0017482A" w:rsidRPr="0017482A" w:rsidRDefault="0017482A" w:rsidP="0017482A">
      <w:pPr>
        <w:spacing w:after="0" w:line="240" w:lineRule="auto"/>
        <w:jc w:val="center"/>
        <w:rPr>
          <w:rFonts w:ascii="Times New Roman" w:eastAsia="Times New Roman" w:hAnsi="Times New Roman"/>
          <w:b/>
          <w:bCs/>
          <w:sz w:val="24"/>
          <w:szCs w:val="24"/>
          <w:lang w:eastAsia="bg-BG"/>
        </w:rPr>
      </w:pPr>
      <w:r w:rsidRPr="0017482A">
        <w:rPr>
          <w:rFonts w:ascii="Times New Roman" w:eastAsia="Times New Roman" w:hAnsi="Times New Roman"/>
          <w:b/>
          <w:sz w:val="24"/>
          <w:szCs w:val="24"/>
        </w:rPr>
        <w:t>VІІІ.</w:t>
      </w:r>
      <w:r w:rsidRPr="0017482A">
        <w:rPr>
          <w:rFonts w:ascii="Times New Roman" w:eastAsia="Times New Roman" w:hAnsi="Times New Roman"/>
          <w:b/>
          <w:bCs/>
          <w:sz w:val="24"/>
          <w:szCs w:val="24"/>
          <w:lang w:eastAsia="bg-BG"/>
        </w:rPr>
        <w:t xml:space="preserve"> УСЛОВИЯ ЗА ПРЕКРАТЯВАНЕ НА ДОГОВОРА</w:t>
      </w:r>
    </w:p>
    <w:p w14:paraId="3801FEDF" w14:textId="77777777" w:rsidR="0017482A" w:rsidRPr="0017482A" w:rsidRDefault="0017482A" w:rsidP="0017482A">
      <w:pPr>
        <w:tabs>
          <w:tab w:val="left" w:pos="709"/>
        </w:tabs>
        <w:spacing w:after="0" w:line="240" w:lineRule="auto"/>
        <w:jc w:val="both"/>
        <w:rPr>
          <w:rFonts w:ascii="Times New Roman" w:eastAsia="Times New Roman" w:hAnsi="Times New Roman"/>
          <w:b/>
          <w:sz w:val="28"/>
          <w:szCs w:val="28"/>
        </w:rPr>
      </w:pPr>
      <w:r w:rsidRPr="0017482A">
        <w:rPr>
          <w:rFonts w:ascii="Times New Roman" w:eastAsia="Times New Roman" w:hAnsi="Times New Roman"/>
          <w:b/>
          <w:sz w:val="28"/>
          <w:szCs w:val="28"/>
        </w:rPr>
        <w:tab/>
      </w:r>
    </w:p>
    <w:p w14:paraId="3801FEE0"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Чл. 20. </w:t>
      </w:r>
      <w:r w:rsidRPr="0017482A">
        <w:rPr>
          <w:rFonts w:ascii="Times New Roman" w:eastAsia="Times New Roman" w:hAnsi="Times New Roman"/>
          <w:sz w:val="24"/>
          <w:szCs w:val="24"/>
        </w:rPr>
        <w:t>Настоящият договор се прекратява:</w:t>
      </w:r>
    </w:p>
    <w:p w14:paraId="3801FEE1"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С изпълнение на всички задължения на страните;</w:t>
      </w:r>
    </w:p>
    <w:p w14:paraId="3801FEE2"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По взаимно съгласие между страните, изразено в писмена форма;</w:t>
      </w:r>
    </w:p>
    <w:p w14:paraId="3801FEE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При условията на чл. 118 от ЗОП.</w:t>
      </w:r>
    </w:p>
    <w:p w14:paraId="3801FEE4"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EE5"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lastRenderedPageBreak/>
        <w:t>Чл. 21.</w:t>
      </w:r>
      <w:r w:rsidRPr="0017482A">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14:paraId="3801FEE6"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14:paraId="3801FEE7"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Не отстрани в срок констатирани недостатъци;</w:t>
      </w:r>
    </w:p>
    <w:p w14:paraId="3801FEE8"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17482A">
        <w:rPr>
          <w:rFonts w:ascii="Times New Roman" w:eastAsia="Times New Roman" w:hAnsi="Times New Roman"/>
          <w:b/>
          <w:sz w:val="24"/>
          <w:szCs w:val="24"/>
        </w:rPr>
        <w:t xml:space="preserve"> </w:t>
      </w:r>
    </w:p>
    <w:p w14:paraId="3801FEE9"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14:paraId="3801FEEA"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p>
    <w:p w14:paraId="3801FEEB"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lang w:eastAsia="bg-BG"/>
        </w:rPr>
        <w:t xml:space="preserve">Чл. 22. </w:t>
      </w:r>
      <w:r w:rsidRPr="0017482A">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14:paraId="3801FEEC"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p>
    <w:p w14:paraId="3801FEED"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lang w:eastAsia="bg-BG"/>
        </w:rPr>
        <w:t xml:space="preserve">Чл. 23. </w:t>
      </w:r>
      <w:r w:rsidRPr="0017482A">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17482A">
        <w:rPr>
          <w:rFonts w:ascii="Times New Roman" w:eastAsia="Times New Roman" w:hAnsi="Times New Roman"/>
          <w:b/>
          <w:sz w:val="24"/>
          <w:szCs w:val="24"/>
          <w:lang w:eastAsia="bg-BG"/>
        </w:rPr>
        <w:t xml:space="preserve"> </w:t>
      </w:r>
      <w:r w:rsidRPr="0017482A">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14:paraId="3801FEEE" w14:textId="77777777" w:rsidR="0017482A" w:rsidRPr="0017482A" w:rsidRDefault="0017482A" w:rsidP="0017482A">
      <w:pPr>
        <w:spacing w:after="0" w:line="240" w:lineRule="auto"/>
        <w:ind w:firstLine="567"/>
        <w:jc w:val="both"/>
        <w:rPr>
          <w:rFonts w:ascii="Times New Roman" w:eastAsia="Times New Roman" w:hAnsi="Times New Roman"/>
          <w:b/>
          <w:sz w:val="28"/>
          <w:szCs w:val="28"/>
          <w:lang w:eastAsia="bg-BG"/>
        </w:rPr>
      </w:pPr>
    </w:p>
    <w:p w14:paraId="3801FEEF" w14:textId="77777777" w:rsidR="0017482A" w:rsidRPr="0017482A" w:rsidRDefault="0017482A" w:rsidP="0017482A">
      <w:pPr>
        <w:spacing w:after="0" w:line="240" w:lineRule="auto"/>
        <w:jc w:val="center"/>
        <w:rPr>
          <w:rFonts w:ascii="Times New Roman" w:eastAsia="Times New Roman" w:hAnsi="Times New Roman"/>
          <w:b/>
          <w:sz w:val="24"/>
          <w:szCs w:val="24"/>
          <w:lang w:eastAsia="bg-BG"/>
        </w:rPr>
      </w:pPr>
      <w:r w:rsidRPr="0017482A">
        <w:rPr>
          <w:rFonts w:ascii="Times New Roman" w:eastAsia="Times New Roman" w:hAnsi="Times New Roman"/>
          <w:b/>
          <w:sz w:val="24"/>
          <w:szCs w:val="24"/>
        </w:rPr>
        <w:t>І</w:t>
      </w:r>
      <w:r w:rsidRPr="0017482A">
        <w:rPr>
          <w:rFonts w:ascii="Times New Roman" w:eastAsia="Times New Roman" w:hAnsi="Times New Roman"/>
          <w:b/>
          <w:sz w:val="24"/>
          <w:szCs w:val="24"/>
          <w:lang w:eastAsia="bg-BG"/>
        </w:rPr>
        <w:t>Х. НЕПРЕОДОЛИМА СИЛА.</w:t>
      </w:r>
    </w:p>
    <w:p w14:paraId="3801FEF0" w14:textId="77777777" w:rsidR="0017482A" w:rsidRPr="0017482A" w:rsidRDefault="0017482A" w:rsidP="0017482A">
      <w:pPr>
        <w:spacing w:after="0" w:line="240" w:lineRule="auto"/>
        <w:jc w:val="center"/>
        <w:rPr>
          <w:rFonts w:ascii="Times New Roman" w:eastAsia="Times New Roman" w:hAnsi="Times New Roman"/>
          <w:sz w:val="24"/>
          <w:szCs w:val="24"/>
          <w:highlight w:val="yellow"/>
          <w:lang w:eastAsia="bg-BG"/>
        </w:rPr>
      </w:pPr>
    </w:p>
    <w:p w14:paraId="3801FEF1"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24.</w:t>
      </w:r>
      <w:r w:rsidRPr="0017482A">
        <w:rPr>
          <w:rFonts w:ascii="Times New Roman" w:eastAsia="Times New Roman" w:hAnsi="Times New Roman"/>
          <w:b/>
          <w:sz w:val="24"/>
          <w:szCs w:val="24"/>
        </w:rPr>
        <w:t xml:space="preserve"> (1)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17482A">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801FEF2"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b/>
          <w:sz w:val="24"/>
          <w:szCs w:val="24"/>
        </w:rPr>
        <w:t xml:space="preserve">(2) </w:t>
      </w:r>
      <w:r w:rsidRPr="0017482A">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14:paraId="3801FEF3"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p>
    <w:p w14:paraId="3801FEF4"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 xml:space="preserve"> </w:t>
      </w:r>
      <w:r w:rsidRPr="0017482A">
        <w:rPr>
          <w:rFonts w:ascii="Times New Roman" w:eastAsia="Times New Roman" w:hAnsi="Times New Roman"/>
          <w:b/>
          <w:sz w:val="24"/>
          <w:szCs w:val="24"/>
          <w:lang w:eastAsia="bg-BG"/>
        </w:rPr>
        <w:t>Чл. 25.</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17482A">
        <w:rPr>
          <w:rFonts w:ascii="Times New Roman" w:eastAsia="Times New Roman" w:hAnsi="Times New Roman"/>
          <w:i/>
          <w:noProof/>
          <w:sz w:val="24"/>
          <w:szCs w:val="24"/>
          <w:lang w:eastAsia="en-GB"/>
        </w:rPr>
        <w:t>три)</w:t>
      </w:r>
      <w:r w:rsidRPr="0017482A">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801FEF5"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p>
    <w:p w14:paraId="3801FEF6"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26.</w:t>
      </w:r>
      <w:r w:rsidRPr="0017482A">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3801FEF7"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1FEF8"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b/>
          <w:sz w:val="24"/>
          <w:szCs w:val="24"/>
          <w:lang w:eastAsia="bg-BG"/>
        </w:rPr>
        <w:t>Чл. 27.</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
          <w:sz w:val="24"/>
          <w:szCs w:val="24"/>
        </w:rPr>
        <w:t xml:space="preserve">(1) </w:t>
      </w:r>
      <w:r w:rsidRPr="0017482A">
        <w:rPr>
          <w:rFonts w:ascii="Times New Roman" w:eastAsia="Times New Roman" w:hAnsi="Times New Roman"/>
          <w:noProof/>
          <w:sz w:val="24"/>
          <w:szCs w:val="24"/>
          <w:lang w:eastAsia="en-GB"/>
        </w:rPr>
        <w:t xml:space="preserve">Не може да се позовава на непреодолима сила страна: </w:t>
      </w:r>
    </w:p>
    <w:p w14:paraId="3801FEF9"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14:paraId="3801FEFA"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14:paraId="3801FEFB"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14:paraId="3801FEFC"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b/>
          <w:sz w:val="24"/>
          <w:szCs w:val="24"/>
        </w:rPr>
        <w:t xml:space="preserve">(2) </w:t>
      </w:r>
      <w:r w:rsidRPr="0017482A">
        <w:rPr>
          <w:rFonts w:ascii="Times New Roman" w:eastAsia="Times New Roman" w:hAnsi="Times New Roman"/>
          <w:noProof/>
          <w:sz w:val="24"/>
          <w:szCs w:val="24"/>
          <w:lang w:eastAsia="en-GB"/>
        </w:rPr>
        <w:t>Липсата на парични средства не представлява непреодолима сила.</w:t>
      </w:r>
    </w:p>
    <w:p w14:paraId="3801FEFD"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 xml:space="preserve">(3) </w:t>
      </w:r>
      <w:r w:rsidRPr="0017482A">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801FEFE" w14:textId="77777777" w:rsidR="0017482A" w:rsidRPr="0017482A" w:rsidRDefault="0017482A" w:rsidP="0017482A">
      <w:pPr>
        <w:spacing w:after="0" w:line="240" w:lineRule="auto"/>
        <w:ind w:firstLine="567"/>
        <w:jc w:val="both"/>
        <w:rPr>
          <w:rFonts w:ascii="Times New Roman" w:eastAsia="Times New Roman" w:hAnsi="Times New Roman"/>
          <w:sz w:val="24"/>
          <w:szCs w:val="24"/>
          <w:lang w:val="en-US" w:eastAsia="bg-BG"/>
        </w:rPr>
      </w:pPr>
    </w:p>
    <w:p w14:paraId="3801FEFF" w14:textId="77777777" w:rsidR="0017482A" w:rsidRPr="0017482A" w:rsidRDefault="0017482A" w:rsidP="0017482A">
      <w:pPr>
        <w:spacing w:after="0" w:line="240" w:lineRule="auto"/>
        <w:jc w:val="center"/>
        <w:rPr>
          <w:rFonts w:ascii="Times New Roman" w:eastAsia="Times New Roman" w:hAnsi="Times New Roman"/>
          <w:b/>
          <w:bCs/>
          <w:sz w:val="24"/>
          <w:szCs w:val="24"/>
          <w:lang w:eastAsia="bg-BG"/>
        </w:rPr>
      </w:pPr>
      <w:r w:rsidRPr="0017482A">
        <w:rPr>
          <w:rFonts w:ascii="Times New Roman" w:eastAsia="Times New Roman" w:hAnsi="Times New Roman"/>
          <w:b/>
          <w:bCs/>
          <w:sz w:val="24"/>
          <w:szCs w:val="24"/>
          <w:lang w:eastAsia="bg-BG"/>
        </w:rPr>
        <w:t>Х. КОНФИДЕНЦИАЛНОСТ</w:t>
      </w:r>
    </w:p>
    <w:p w14:paraId="3801FF00" w14:textId="77777777" w:rsidR="0017482A" w:rsidRPr="0017482A" w:rsidRDefault="0017482A" w:rsidP="0017482A">
      <w:pPr>
        <w:spacing w:after="0" w:line="240" w:lineRule="auto"/>
        <w:jc w:val="center"/>
        <w:rPr>
          <w:rFonts w:ascii="Times New Roman" w:eastAsia="Times New Roman" w:hAnsi="Times New Roman"/>
          <w:sz w:val="24"/>
          <w:szCs w:val="24"/>
          <w:lang w:eastAsia="bg-BG"/>
        </w:rPr>
      </w:pPr>
    </w:p>
    <w:p w14:paraId="3801FF01"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lastRenderedPageBreak/>
        <w:t>Чл. 28.</w:t>
      </w:r>
      <w:r w:rsidRPr="0017482A">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14:paraId="3801FF02"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1FF03"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29.</w:t>
      </w:r>
      <w:r w:rsidRPr="0017482A">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14:paraId="3801FF04"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1FF05" w14:textId="77777777" w:rsid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30.</w:t>
      </w:r>
      <w:r w:rsidRPr="0017482A">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3801FF06" w14:textId="77777777" w:rsidR="002E63A4" w:rsidRDefault="002E63A4" w:rsidP="0017482A">
      <w:pPr>
        <w:spacing w:after="0" w:line="240" w:lineRule="auto"/>
        <w:ind w:firstLine="567"/>
        <w:jc w:val="both"/>
        <w:rPr>
          <w:rFonts w:ascii="Times New Roman" w:eastAsia="Times New Roman" w:hAnsi="Times New Roman"/>
          <w:sz w:val="24"/>
          <w:szCs w:val="24"/>
          <w:lang w:eastAsia="bg-BG"/>
        </w:rPr>
      </w:pPr>
    </w:p>
    <w:p w14:paraId="3801FF07" w14:textId="77777777" w:rsidR="002E63A4" w:rsidRPr="0017482A" w:rsidRDefault="002E63A4" w:rsidP="0017482A">
      <w:pPr>
        <w:spacing w:after="0" w:line="240" w:lineRule="auto"/>
        <w:ind w:firstLine="567"/>
        <w:jc w:val="both"/>
        <w:rPr>
          <w:rFonts w:ascii="Times New Roman" w:eastAsia="Times New Roman" w:hAnsi="Times New Roman"/>
          <w:sz w:val="24"/>
          <w:szCs w:val="24"/>
          <w:lang w:eastAsia="bg-BG"/>
        </w:rPr>
      </w:pPr>
    </w:p>
    <w:p w14:paraId="3801FF08" w14:textId="77777777" w:rsidR="0017482A" w:rsidRPr="0017482A" w:rsidRDefault="0017482A" w:rsidP="0017482A">
      <w:pPr>
        <w:spacing w:after="0" w:line="240" w:lineRule="auto"/>
        <w:jc w:val="center"/>
        <w:rPr>
          <w:rFonts w:ascii="Times New Roman" w:eastAsia="Times New Roman" w:hAnsi="Times New Roman"/>
          <w:b/>
          <w:sz w:val="28"/>
          <w:szCs w:val="28"/>
        </w:rPr>
      </w:pPr>
    </w:p>
    <w:p w14:paraId="3801FF09" w14:textId="77777777" w:rsidR="0017482A" w:rsidRPr="0017482A" w:rsidRDefault="0017482A" w:rsidP="0017482A">
      <w:pPr>
        <w:spacing w:after="0" w:line="240" w:lineRule="auto"/>
        <w:jc w:val="center"/>
        <w:rPr>
          <w:rFonts w:ascii="Times New Roman" w:eastAsia="Times New Roman" w:hAnsi="Times New Roman"/>
          <w:b/>
          <w:sz w:val="24"/>
          <w:szCs w:val="24"/>
        </w:rPr>
      </w:pPr>
      <w:r w:rsidRPr="0017482A">
        <w:rPr>
          <w:rFonts w:ascii="Times New Roman" w:eastAsia="Times New Roman" w:hAnsi="Times New Roman"/>
          <w:b/>
          <w:sz w:val="24"/>
          <w:szCs w:val="24"/>
        </w:rPr>
        <w:t>ХІ. ОПЦИЯ ЗА ДОПЪЛНИТЕЛНИ КОЛИЧЕСТВА</w:t>
      </w:r>
    </w:p>
    <w:p w14:paraId="3801FF0A" w14:textId="77777777" w:rsidR="0017482A" w:rsidRPr="0017482A" w:rsidRDefault="0017482A" w:rsidP="0017482A">
      <w:pPr>
        <w:spacing w:after="0" w:line="240" w:lineRule="auto"/>
        <w:jc w:val="center"/>
        <w:rPr>
          <w:rFonts w:ascii="Times New Roman" w:eastAsia="Times New Roman" w:hAnsi="Times New Roman"/>
          <w:b/>
          <w:sz w:val="28"/>
          <w:szCs w:val="28"/>
        </w:rPr>
      </w:pPr>
    </w:p>
    <w:p w14:paraId="3801FF0B"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Чл. 31 (1)</w:t>
      </w:r>
      <w:r w:rsidRPr="0017482A">
        <w:rPr>
          <w:rFonts w:ascii="Times New Roman" w:eastAsia="Times New Roman" w:hAnsi="Times New Roman"/>
          <w:sz w:val="24"/>
          <w:szCs w:val="24"/>
        </w:rPr>
        <w:t xml:space="preserve"> </w:t>
      </w:r>
      <w:r w:rsidRPr="0017482A">
        <w:rPr>
          <w:rFonts w:ascii="Times New Roman" w:eastAsia="Times New Roman" w:hAnsi="Times New Roman"/>
          <w:sz w:val="24"/>
          <w:szCs w:val="24"/>
          <w:lang w:eastAsia="bg-BG"/>
        </w:rPr>
        <w:t xml:space="preserve">Възложителят си запазва правото на „опция за допълнителни количества” в размер до 20% /двадесет процента/ от стойността на Договора. </w:t>
      </w:r>
      <w:r w:rsidRPr="0017482A">
        <w:rPr>
          <w:rFonts w:ascii="Times New Roman" w:eastAsia="Times New Roman" w:hAnsi="Times New Roman"/>
          <w:b/>
          <w:sz w:val="24"/>
          <w:szCs w:val="24"/>
        </w:rPr>
        <w:t xml:space="preserve"> </w:t>
      </w:r>
    </w:p>
    <w:p w14:paraId="3801FF0C" w14:textId="77777777" w:rsidR="0017482A" w:rsidRPr="0017482A" w:rsidRDefault="0017482A" w:rsidP="0017482A">
      <w:pPr>
        <w:spacing w:after="0" w:line="240" w:lineRule="auto"/>
        <w:ind w:firstLine="567"/>
        <w:jc w:val="both"/>
        <w:rPr>
          <w:rFonts w:ascii="Times New Roman" w:eastAsia="MS Mincho"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w:t>
      </w:r>
      <w:r w:rsidRPr="0017482A">
        <w:rPr>
          <w:rFonts w:ascii="Times New Roman" w:eastAsia="MS Mincho" w:hAnsi="Times New Roman"/>
          <w:sz w:val="24"/>
          <w:szCs w:val="24"/>
        </w:rPr>
        <w:t>Възложителят може да реализира правото си на „опция за допълнителни количества” в срок не по-късно от 6 месеца от датата на сключване на договора за възлагане на обществената поръчка.</w:t>
      </w:r>
    </w:p>
    <w:p w14:paraId="3801FF0D" w14:textId="77777777" w:rsidR="0017482A" w:rsidRPr="0017482A" w:rsidRDefault="0017482A" w:rsidP="0017482A">
      <w:pPr>
        <w:suppressAutoHyphens/>
        <w:spacing w:after="0" w:line="240" w:lineRule="atLeast"/>
        <w:ind w:firstLine="567"/>
        <w:jc w:val="both"/>
        <w:rPr>
          <w:rFonts w:ascii="Times New Roman" w:hAnsi="Times New Roman"/>
          <w:b/>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w:t>
      </w:r>
      <w:r w:rsidRPr="0017482A">
        <w:rPr>
          <w:rFonts w:ascii="Times New Roman" w:eastAsia="MS Mincho" w:hAnsi="Times New Roman"/>
          <w:sz w:val="24"/>
          <w:szCs w:val="24"/>
        </w:rPr>
        <w:t xml:space="preserve">„Опция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14:paraId="3801FF0E"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(4) </w:t>
      </w:r>
      <w:r w:rsidRPr="0017482A">
        <w:rPr>
          <w:rFonts w:ascii="Times New Roman" w:eastAsia="MS Mincho" w:hAnsi="Times New Roman"/>
          <w:sz w:val="24"/>
          <w:szCs w:val="24"/>
        </w:rPr>
        <w:t>Допълнителното споразумение /анекса/ към договора за възлагане на обществена поръчка</w:t>
      </w:r>
      <w:r w:rsidRPr="0017482A">
        <w:rPr>
          <w:rFonts w:ascii="Times New Roman" w:eastAsia="Times New Roman" w:hAnsi="Times New Roman"/>
          <w:sz w:val="24"/>
          <w:szCs w:val="24"/>
        </w:rPr>
        <w:t xml:space="preserve"> по ал. 2 съдържа вида и количеството, на съответните стоки и мястото на доставка. </w:t>
      </w:r>
    </w:p>
    <w:p w14:paraId="3801FF0F"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(5) </w:t>
      </w:r>
      <w:r w:rsidRPr="0017482A">
        <w:rPr>
          <w:rFonts w:ascii="Times New Roman" w:eastAsia="Times New Roman" w:hAnsi="Times New Roman"/>
          <w:sz w:val="24"/>
          <w:szCs w:val="24"/>
        </w:rPr>
        <w:t xml:space="preserve">Доставката на допълнителните количества стоки следва да се извърши в срок до 45 дни. </w:t>
      </w:r>
    </w:p>
    <w:p w14:paraId="3801FF10" w14:textId="77777777" w:rsidR="0017482A" w:rsidRPr="0017482A" w:rsidRDefault="0017482A" w:rsidP="0017482A">
      <w:pPr>
        <w:suppressAutoHyphens/>
        <w:spacing w:after="0" w:line="240" w:lineRule="atLeast"/>
        <w:ind w:firstLine="567"/>
        <w:jc w:val="both"/>
        <w:rPr>
          <w:rFonts w:ascii="Times New Roman" w:eastAsia="MS Mincho" w:hAnsi="Times New Roman"/>
          <w:sz w:val="24"/>
          <w:szCs w:val="24"/>
        </w:rPr>
      </w:pPr>
      <w:r w:rsidRPr="0017482A">
        <w:rPr>
          <w:rFonts w:ascii="Times New Roman" w:eastAsia="Times New Roman" w:hAnsi="Times New Roman"/>
          <w:b/>
          <w:sz w:val="24"/>
          <w:szCs w:val="24"/>
        </w:rPr>
        <w:t>(6)</w:t>
      </w:r>
      <w:r w:rsidRPr="0017482A">
        <w:rPr>
          <w:rFonts w:ascii="Times New Roman" w:eastAsia="Times New Roman" w:hAnsi="Times New Roman"/>
          <w:sz w:val="24"/>
          <w:szCs w:val="24"/>
        </w:rPr>
        <w:t xml:space="preserve"> За „опцията за допълнителни количества” са приложими всички останали условия от настоящия договор.</w:t>
      </w:r>
      <w:r w:rsidRPr="0017482A">
        <w:rPr>
          <w:rFonts w:ascii="Times New Roman" w:eastAsia="Times New Roman" w:hAnsi="Times New Roman"/>
          <w:bCs/>
          <w:sz w:val="24"/>
          <w:szCs w:val="24"/>
          <w:lang w:eastAsia="bg-BG"/>
        </w:rPr>
        <w:t xml:space="preserve"> </w:t>
      </w:r>
    </w:p>
    <w:p w14:paraId="3801FF11" w14:textId="77777777" w:rsidR="0017482A" w:rsidRPr="0017482A" w:rsidRDefault="0017482A" w:rsidP="0017482A">
      <w:pPr>
        <w:suppressAutoHyphens/>
        <w:spacing w:after="0" w:line="240" w:lineRule="atLeast"/>
        <w:ind w:firstLine="567"/>
        <w:jc w:val="both"/>
        <w:rPr>
          <w:rFonts w:ascii="Times New Roman" w:eastAsia="MS Mincho" w:hAnsi="Times New Roman"/>
          <w:sz w:val="24"/>
          <w:szCs w:val="24"/>
        </w:rPr>
      </w:pPr>
      <w:r w:rsidRPr="0017482A">
        <w:rPr>
          <w:rFonts w:ascii="Times New Roman" w:eastAsia="Times New Roman" w:hAnsi="Times New Roman"/>
          <w:b/>
          <w:sz w:val="24"/>
          <w:szCs w:val="24"/>
        </w:rPr>
        <w:t xml:space="preserve">(7) </w:t>
      </w:r>
      <w:r w:rsidRPr="0017482A">
        <w:rPr>
          <w:rFonts w:ascii="Times New Roman" w:eastAsia="Times New Roman" w:hAnsi="Times New Roman"/>
          <w:bCs/>
          <w:sz w:val="24"/>
          <w:szCs w:val="24"/>
          <w:lang w:eastAsia="bg-BG"/>
        </w:rPr>
        <w:t xml:space="preserve">Прогнозният обем на </w:t>
      </w:r>
      <w:r w:rsidRPr="0017482A">
        <w:rPr>
          <w:rFonts w:ascii="Times New Roman" w:eastAsia="MS Mincho" w:hAnsi="Times New Roman"/>
          <w:sz w:val="24"/>
          <w:szCs w:val="24"/>
        </w:rPr>
        <w:t>„опцията за допълнителни количества” е в размер до 20% от броя на артикулите включени в предмета на договора.</w:t>
      </w:r>
    </w:p>
    <w:p w14:paraId="3801FF12" w14:textId="77777777" w:rsidR="007C11D7" w:rsidRDefault="007C11D7" w:rsidP="007C11D7">
      <w:pPr>
        <w:keepNext/>
        <w:spacing w:after="0" w:line="240" w:lineRule="auto"/>
        <w:ind w:left="567"/>
        <w:outlineLvl w:val="0"/>
        <w:rPr>
          <w:rFonts w:ascii="Times New Roman" w:eastAsia="Times New Roman" w:hAnsi="Times New Roman"/>
          <w:b/>
          <w:sz w:val="24"/>
          <w:szCs w:val="24"/>
        </w:rPr>
      </w:pPr>
    </w:p>
    <w:p w14:paraId="3801FF13" w14:textId="77777777" w:rsidR="007C11D7" w:rsidRPr="007C11D7" w:rsidRDefault="007C11D7" w:rsidP="007C11D7">
      <w:pPr>
        <w:keepNext/>
        <w:spacing w:after="0" w:line="240" w:lineRule="auto"/>
        <w:ind w:left="567"/>
        <w:outlineLvl w:val="0"/>
        <w:rPr>
          <w:rFonts w:ascii="Times New Roman" w:eastAsia="Times New Roman" w:hAnsi="Times New Roman"/>
          <w:bCs/>
          <w:kern w:val="36"/>
          <w:sz w:val="24"/>
          <w:szCs w:val="24"/>
          <w:u w:val="single"/>
          <w:lang w:val="en-US" w:eastAsia="bg-BG"/>
        </w:rPr>
      </w:pPr>
      <w:r w:rsidRPr="007C11D7">
        <w:rPr>
          <w:rFonts w:ascii="Times New Roman" w:eastAsia="Times New Roman" w:hAnsi="Times New Roman"/>
          <w:b/>
          <w:sz w:val="24"/>
          <w:szCs w:val="24"/>
        </w:rPr>
        <w:t xml:space="preserve">ХII. </w:t>
      </w:r>
      <w:r w:rsidRPr="007C11D7">
        <w:rPr>
          <w:rFonts w:ascii="Times New Roman" w:eastAsia="Times New Roman" w:hAnsi="Times New Roman"/>
          <w:b/>
          <w:bCs/>
          <w:kern w:val="36"/>
          <w:sz w:val="24"/>
          <w:szCs w:val="24"/>
          <w:lang w:eastAsia="bg-BG"/>
        </w:rPr>
        <w:t>ОБРАБОТВАНЕ И ЗАЩИТА НА ЛИЧНИТЕ ДАННИ</w:t>
      </w:r>
      <w:r>
        <w:rPr>
          <w:rFonts w:ascii="Times New Roman" w:eastAsia="Times New Roman" w:hAnsi="Times New Roman"/>
          <w:b/>
          <w:bCs/>
          <w:kern w:val="36"/>
          <w:sz w:val="24"/>
          <w:szCs w:val="24"/>
          <w:lang w:eastAsia="bg-BG"/>
        </w:rPr>
        <w:t xml:space="preserve"> </w:t>
      </w:r>
    </w:p>
    <w:p w14:paraId="3801FF14" w14:textId="77777777" w:rsidR="007C11D7" w:rsidRPr="007C11D7" w:rsidRDefault="007C11D7" w:rsidP="007C11D7">
      <w:pPr>
        <w:spacing w:after="0" w:line="240" w:lineRule="auto"/>
        <w:ind w:firstLine="567"/>
        <w:jc w:val="both"/>
        <w:rPr>
          <w:rFonts w:ascii="Times New Roman" w:hAnsi="Times New Roman"/>
          <w:sz w:val="24"/>
          <w:szCs w:val="24"/>
          <w:lang w:eastAsia="bg-BG"/>
        </w:rPr>
      </w:pPr>
      <w:proofErr w:type="spellStart"/>
      <w:r w:rsidRPr="007C11D7">
        <w:rPr>
          <w:rFonts w:ascii="Times New Roman" w:hAnsi="Times New Roman"/>
          <w:b/>
          <w:sz w:val="24"/>
          <w:szCs w:val="24"/>
          <w:lang w:val="en-US" w:eastAsia="bg-BG"/>
        </w:rPr>
        <w:t>Чл</w:t>
      </w:r>
      <w:proofErr w:type="spellEnd"/>
      <w:r w:rsidRPr="007C11D7">
        <w:rPr>
          <w:rFonts w:ascii="Times New Roman" w:hAnsi="Times New Roman"/>
          <w:b/>
          <w:sz w:val="24"/>
          <w:szCs w:val="24"/>
          <w:lang w:val="en-US" w:eastAsia="bg-BG"/>
        </w:rPr>
        <w:t xml:space="preserve">. </w:t>
      </w:r>
      <w:r w:rsidRPr="007C11D7">
        <w:rPr>
          <w:rFonts w:ascii="Times New Roman" w:hAnsi="Times New Roman"/>
          <w:b/>
          <w:sz w:val="24"/>
          <w:szCs w:val="24"/>
          <w:lang w:eastAsia="bg-BG"/>
        </w:rPr>
        <w:t>3</w:t>
      </w:r>
      <w:r>
        <w:rPr>
          <w:rFonts w:ascii="Times New Roman" w:hAnsi="Times New Roman"/>
          <w:b/>
          <w:sz w:val="24"/>
          <w:szCs w:val="24"/>
          <w:lang w:eastAsia="bg-BG"/>
        </w:rPr>
        <w:t>2</w:t>
      </w:r>
      <w:r w:rsidRPr="007C11D7">
        <w:rPr>
          <w:rFonts w:ascii="Times New Roman" w:hAnsi="Times New Roman"/>
          <w:b/>
          <w:sz w:val="24"/>
          <w:szCs w:val="24"/>
          <w:lang w:val="en-US" w:eastAsia="bg-BG"/>
        </w:rPr>
        <w:t>.</w:t>
      </w:r>
      <w:r w:rsidRPr="007C11D7">
        <w:rPr>
          <w:rFonts w:ascii="Times New Roman" w:hAnsi="Times New Roman"/>
          <w:sz w:val="24"/>
          <w:szCs w:val="24"/>
          <w:lang w:val="en-US" w:eastAsia="bg-BG"/>
        </w:rPr>
        <w:t xml:space="preserve"> </w:t>
      </w:r>
      <w:r w:rsidRPr="007C11D7">
        <w:rPr>
          <w:rFonts w:ascii="Times New Roman" w:hAnsi="Times New Roman"/>
          <w:b/>
          <w:sz w:val="24"/>
          <w:szCs w:val="24"/>
          <w:lang w:val="en-US" w:eastAsia="bg-BG"/>
        </w:rPr>
        <w:t>(</w:t>
      </w:r>
      <w:r w:rsidRPr="007C11D7">
        <w:rPr>
          <w:rFonts w:ascii="Times New Roman" w:hAnsi="Times New Roman"/>
          <w:b/>
          <w:sz w:val="24"/>
          <w:szCs w:val="24"/>
          <w:lang w:eastAsia="bg-BG"/>
        </w:rPr>
        <w:t>1</w:t>
      </w:r>
      <w:r w:rsidRPr="007C11D7">
        <w:rPr>
          <w:rFonts w:ascii="Times New Roman" w:hAnsi="Times New Roman"/>
          <w:b/>
          <w:sz w:val="24"/>
          <w:szCs w:val="24"/>
          <w:lang w:val="en-US" w:eastAsia="bg-BG"/>
        </w:rPr>
        <w:t>)</w:t>
      </w:r>
      <w:r w:rsidRPr="007C11D7">
        <w:rPr>
          <w:rFonts w:ascii="Times New Roman" w:hAnsi="Times New Roman"/>
          <w:sz w:val="24"/>
          <w:szCs w:val="24"/>
          <w:lang w:val="en-US" w:eastAsia="bg-BG"/>
        </w:rPr>
        <w:t xml:space="preserve"> </w:t>
      </w:r>
      <w:r w:rsidRPr="007C11D7">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3801FF15"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val="en-US" w:eastAsia="bg-BG"/>
        </w:rPr>
        <w:t>(</w:t>
      </w:r>
      <w:r w:rsidRPr="007C11D7">
        <w:rPr>
          <w:rFonts w:ascii="Times New Roman" w:hAnsi="Times New Roman"/>
          <w:b/>
          <w:sz w:val="24"/>
          <w:szCs w:val="24"/>
          <w:lang w:eastAsia="bg-BG"/>
        </w:rPr>
        <w:t>2</w:t>
      </w:r>
      <w:r w:rsidRPr="007C11D7">
        <w:rPr>
          <w:rFonts w:ascii="Times New Roman" w:hAnsi="Times New Roman"/>
          <w:b/>
          <w:sz w:val="24"/>
          <w:szCs w:val="24"/>
          <w:lang w:val="en-US" w:eastAsia="bg-BG"/>
        </w:rPr>
        <w:t>)</w:t>
      </w:r>
      <w:r w:rsidRPr="007C11D7">
        <w:rPr>
          <w:rFonts w:ascii="Times New Roman" w:hAnsi="Times New Roman"/>
          <w:sz w:val="24"/>
          <w:szCs w:val="24"/>
          <w:lang w:val="en-US" w:eastAsia="bg-BG"/>
        </w:rPr>
        <w:t xml:space="preserve"> </w:t>
      </w:r>
      <w:r w:rsidRPr="007C11D7">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14:paraId="3801FF16"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eastAsia="bg-BG"/>
        </w:rPr>
        <w:t>(3)</w:t>
      </w:r>
      <w:r w:rsidRPr="007C11D7">
        <w:rPr>
          <w:rFonts w:ascii="Times New Roman" w:hAnsi="Times New Roman"/>
          <w:sz w:val="24"/>
          <w:szCs w:val="24"/>
          <w:lang w:val="en-US" w:eastAsia="bg-BG"/>
        </w:rPr>
        <w:t xml:space="preserve"> </w:t>
      </w:r>
      <w:r w:rsidRPr="007C11D7">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3801FF17"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18"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33</w:t>
      </w:r>
      <w:r w:rsidRPr="007C11D7">
        <w:rPr>
          <w:rFonts w:ascii="Times New Roman" w:hAnsi="Times New Roman"/>
          <w:b/>
          <w:sz w:val="24"/>
          <w:szCs w:val="24"/>
          <w:lang w:eastAsia="bg-BG"/>
        </w:rPr>
        <w:t>.</w:t>
      </w:r>
      <w:r w:rsidRPr="007C11D7">
        <w:rPr>
          <w:rFonts w:ascii="Times New Roman" w:hAnsi="Times New Roman"/>
          <w:sz w:val="24"/>
          <w:szCs w:val="24"/>
          <w:lang w:eastAsia="bg-BG"/>
        </w:rPr>
        <w:t>  Страните се задължават:</w:t>
      </w:r>
    </w:p>
    <w:p w14:paraId="3801FF19"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val="en-US" w:eastAsia="bg-BG"/>
        </w:rPr>
        <w:t>(</w:t>
      </w:r>
      <w:r w:rsidRPr="007C11D7">
        <w:rPr>
          <w:rFonts w:ascii="Times New Roman" w:hAnsi="Times New Roman"/>
          <w:b/>
          <w:sz w:val="24"/>
          <w:szCs w:val="24"/>
          <w:lang w:eastAsia="bg-BG"/>
        </w:rPr>
        <w:t>1</w:t>
      </w:r>
      <w:r w:rsidRPr="007C11D7">
        <w:rPr>
          <w:rFonts w:ascii="Times New Roman" w:hAnsi="Times New Roman"/>
          <w:b/>
          <w:sz w:val="24"/>
          <w:szCs w:val="24"/>
          <w:lang w:val="en-US" w:eastAsia="bg-BG"/>
        </w:rPr>
        <w:t xml:space="preserve">) </w:t>
      </w:r>
      <w:r w:rsidRPr="007C11D7">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14:paraId="3801FF1A"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val="en-US" w:eastAsia="bg-BG"/>
        </w:rPr>
        <w:t>(2)</w:t>
      </w:r>
      <w:r w:rsidRPr="007C11D7">
        <w:rPr>
          <w:rFonts w:ascii="Times New Roman" w:hAnsi="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14:paraId="3801FF1B"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val="en-US" w:eastAsia="bg-BG"/>
        </w:rPr>
        <w:t>(3)</w:t>
      </w:r>
      <w:r w:rsidRPr="007C11D7">
        <w:rPr>
          <w:rFonts w:ascii="Times New Roman" w:hAnsi="Times New Roman"/>
          <w:sz w:val="24"/>
          <w:szCs w:val="24"/>
          <w:lang w:eastAsia="bg-BG"/>
        </w:rPr>
        <w:t xml:space="preserve"> Да не ползват лични данни, когато естеството на лични данни не изисква това.</w:t>
      </w:r>
    </w:p>
    <w:p w14:paraId="3801FF1C"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1D"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34</w:t>
      </w:r>
      <w:r w:rsidRPr="007C11D7">
        <w:rPr>
          <w:rFonts w:ascii="Times New Roman" w:hAnsi="Times New Roman"/>
          <w:b/>
          <w:sz w:val="24"/>
          <w:szCs w:val="24"/>
          <w:lang w:eastAsia="bg-BG"/>
        </w:rPr>
        <w:t>.</w:t>
      </w:r>
      <w:r w:rsidRPr="007C11D7">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14:paraId="3801FF1E"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1F"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lastRenderedPageBreak/>
        <w:t>Чл. 35</w:t>
      </w:r>
      <w:r w:rsidRPr="007C11D7">
        <w:rPr>
          <w:rFonts w:ascii="Times New Roman" w:hAnsi="Times New Roman"/>
          <w:b/>
          <w:sz w:val="24"/>
          <w:szCs w:val="24"/>
          <w:lang w:eastAsia="bg-BG"/>
        </w:rPr>
        <w:t>.</w:t>
      </w:r>
      <w:r w:rsidRPr="007C11D7">
        <w:rPr>
          <w:rFonts w:ascii="Times New Roman" w:hAnsi="Times New Roman"/>
          <w:sz w:val="24"/>
          <w:szCs w:val="24"/>
          <w:lang w:eastAsia="bg-BG"/>
        </w:rPr>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3801FF20"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21"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36</w:t>
      </w:r>
      <w:r w:rsidRPr="007C11D7">
        <w:rPr>
          <w:rFonts w:ascii="Times New Roman" w:hAnsi="Times New Roman"/>
          <w:b/>
          <w:sz w:val="24"/>
          <w:szCs w:val="24"/>
          <w:lang w:eastAsia="bg-BG"/>
        </w:rPr>
        <w:t>.</w:t>
      </w:r>
      <w:r w:rsidRPr="007C11D7">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14:paraId="3801FF22"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sz w:val="24"/>
          <w:szCs w:val="24"/>
          <w:lang w:eastAsia="bg-BG"/>
        </w:rPr>
        <w:t xml:space="preserve">- </w:t>
      </w:r>
      <w:proofErr w:type="spellStart"/>
      <w:r w:rsidRPr="007C11D7">
        <w:rPr>
          <w:rFonts w:ascii="Times New Roman" w:hAnsi="Times New Roman"/>
          <w:sz w:val="24"/>
          <w:szCs w:val="24"/>
          <w:lang w:eastAsia="bg-BG"/>
        </w:rPr>
        <w:t>Псевдонимизация</w:t>
      </w:r>
      <w:proofErr w:type="spellEnd"/>
      <w:r w:rsidRPr="007C11D7">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14:paraId="3801FF23"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3801FF24"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25"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37</w:t>
      </w:r>
      <w:r w:rsidRPr="007C11D7">
        <w:rPr>
          <w:rFonts w:ascii="Times New Roman" w:hAnsi="Times New Roman"/>
          <w:b/>
          <w:sz w:val="24"/>
          <w:szCs w:val="24"/>
          <w:lang w:eastAsia="bg-BG"/>
        </w:rPr>
        <w:t>.</w:t>
      </w:r>
      <w:r w:rsidRPr="007C11D7">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3801FF26"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27"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38</w:t>
      </w:r>
      <w:r w:rsidRPr="007C11D7">
        <w:rPr>
          <w:rFonts w:ascii="Times New Roman" w:hAnsi="Times New Roman"/>
          <w:b/>
          <w:sz w:val="24"/>
          <w:szCs w:val="24"/>
          <w:lang w:eastAsia="bg-BG"/>
        </w:rPr>
        <w:t>.</w:t>
      </w:r>
      <w:r w:rsidRPr="007C11D7">
        <w:rPr>
          <w:rFonts w:ascii="Times New Roman" w:hAnsi="Times New Roman"/>
          <w:sz w:val="24"/>
          <w:szCs w:val="24"/>
          <w:lang w:eastAsia="bg-BG"/>
        </w:rPr>
        <w:t xml:space="preserve"> Страните се задължават:</w:t>
      </w:r>
    </w:p>
    <w:p w14:paraId="3801FF28"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val="en-US" w:eastAsia="bg-BG"/>
        </w:rPr>
        <w:t>(</w:t>
      </w:r>
      <w:r w:rsidRPr="007C11D7">
        <w:rPr>
          <w:rFonts w:ascii="Times New Roman" w:hAnsi="Times New Roman"/>
          <w:b/>
          <w:sz w:val="24"/>
          <w:szCs w:val="24"/>
          <w:lang w:eastAsia="bg-BG"/>
        </w:rPr>
        <w:t>1</w:t>
      </w:r>
      <w:r w:rsidRPr="007C11D7">
        <w:rPr>
          <w:rFonts w:ascii="Times New Roman" w:hAnsi="Times New Roman"/>
          <w:b/>
          <w:sz w:val="24"/>
          <w:szCs w:val="24"/>
          <w:lang w:val="en-US" w:eastAsia="bg-BG"/>
        </w:rPr>
        <w:t>)</w:t>
      </w:r>
      <w:r w:rsidRPr="007C11D7">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3801FF29"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eastAsia="bg-BG"/>
        </w:rPr>
        <w:t>т.1.</w:t>
      </w:r>
      <w:r w:rsidRPr="007C11D7">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14:paraId="3801FF2A"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eastAsia="bg-BG"/>
        </w:rPr>
        <w:t>т.2.</w:t>
      </w:r>
      <w:r w:rsidRPr="007C11D7">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14:paraId="3801FF2B"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eastAsia="bg-BG"/>
        </w:rPr>
        <w:t>т.3.</w:t>
      </w:r>
      <w:r w:rsidRPr="007C11D7">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14:paraId="3801FF2C"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val="en-US" w:eastAsia="bg-BG"/>
        </w:rPr>
        <w:t>(</w:t>
      </w:r>
      <w:r w:rsidRPr="007C11D7">
        <w:rPr>
          <w:rFonts w:ascii="Times New Roman" w:hAnsi="Times New Roman"/>
          <w:b/>
          <w:sz w:val="24"/>
          <w:szCs w:val="24"/>
          <w:lang w:eastAsia="bg-BG"/>
        </w:rPr>
        <w:t>2</w:t>
      </w:r>
      <w:r w:rsidRPr="007C11D7">
        <w:rPr>
          <w:rFonts w:ascii="Times New Roman" w:hAnsi="Times New Roman"/>
          <w:b/>
          <w:sz w:val="24"/>
          <w:szCs w:val="24"/>
          <w:lang w:val="en-US" w:eastAsia="bg-BG"/>
        </w:rPr>
        <w:t>)</w:t>
      </w:r>
      <w:r w:rsidRPr="007C11D7">
        <w:rPr>
          <w:rFonts w:ascii="Times New Roman" w:hAnsi="Times New Roman"/>
          <w:sz w:val="24"/>
          <w:szCs w:val="24"/>
          <w:lang w:eastAsia="bg-BG"/>
        </w:rPr>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14:paraId="3801FF2D"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sidRPr="007C11D7">
        <w:rPr>
          <w:rFonts w:ascii="Times New Roman" w:hAnsi="Times New Roman"/>
          <w:b/>
          <w:sz w:val="24"/>
          <w:szCs w:val="24"/>
          <w:lang w:eastAsia="bg-BG"/>
        </w:rPr>
        <w:t>(3)</w:t>
      </w:r>
      <w:r w:rsidRPr="007C11D7">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3801FF2E"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2F"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39</w:t>
      </w:r>
      <w:r w:rsidRPr="007C11D7">
        <w:rPr>
          <w:rFonts w:ascii="Times New Roman" w:hAnsi="Times New Roman"/>
          <w:b/>
          <w:sz w:val="24"/>
          <w:szCs w:val="24"/>
          <w:lang w:eastAsia="bg-BG"/>
        </w:rPr>
        <w:t>.</w:t>
      </w:r>
      <w:r w:rsidRPr="007C11D7">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3801FF30" w14:textId="77777777" w:rsidR="007C11D7" w:rsidRPr="007C11D7" w:rsidRDefault="007C11D7" w:rsidP="007C11D7">
      <w:pPr>
        <w:spacing w:after="0" w:line="240" w:lineRule="auto"/>
        <w:ind w:firstLine="567"/>
        <w:jc w:val="both"/>
        <w:rPr>
          <w:rFonts w:ascii="Times New Roman" w:hAnsi="Times New Roman"/>
          <w:sz w:val="24"/>
          <w:szCs w:val="24"/>
          <w:lang w:eastAsia="bg-BG"/>
        </w:rPr>
      </w:pPr>
    </w:p>
    <w:p w14:paraId="3801FF31" w14:textId="77777777" w:rsidR="007C11D7" w:rsidRPr="007C11D7" w:rsidRDefault="007C11D7" w:rsidP="007C11D7">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40</w:t>
      </w:r>
      <w:r w:rsidRPr="007C11D7">
        <w:rPr>
          <w:rFonts w:ascii="Times New Roman" w:hAnsi="Times New Roman"/>
          <w:b/>
          <w:sz w:val="24"/>
          <w:szCs w:val="24"/>
          <w:lang w:eastAsia="bg-BG"/>
        </w:rPr>
        <w:t>.</w:t>
      </w:r>
      <w:r w:rsidRPr="007C11D7">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3801FF32"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F33" w14:textId="77777777" w:rsidR="0017482A" w:rsidRPr="0017482A" w:rsidRDefault="0017482A" w:rsidP="0017482A">
      <w:pPr>
        <w:spacing w:after="0" w:line="240" w:lineRule="auto"/>
        <w:ind w:firstLine="567"/>
        <w:jc w:val="center"/>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ХII</w:t>
      </w:r>
      <w:r w:rsidR="007C11D7" w:rsidRPr="0017482A">
        <w:rPr>
          <w:rFonts w:ascii="Times New Roman" w:eastAsia="Times New Roman" w:hAnsi="Times New Roman"/>
          <w:b/>
          <w:sz w:val="24"/>
          <w:szCs w:val="24"/>
          <w:lang w:eastAsia="bg-BG"/>
        </w:rPr>
        <w:t>I</w:t>
      </w:r>
      <w:r w:rsidRPr="0017482A">
        <w:rPr>
          <w:rFonts w:ascii="Times New Roman" w:eastAsia="Times New Roman" w:hAnsi="Times New Roman"/>
          <w:b/>
          <w:sz w:val="24"/>
          <w:szCs w:val="24"/>
          <w:lang w:eastAsia="bg-BG"/>
        </w:rPr>
        <w:t>. ОБЩИ УСЛОВИЯ</w:t>
      </w:r>
    </w:p>
    <w:p w14:paraId="3801FF34" w14:textId="77777777" w:rsidR="0017482A" w:rsidRPr="0017482A" w:rsidRDefault="0017482A" w:rsidP="0017482A">
      <w:pPr>
        <w:spacing w:after="0" w:line="240" w:lineRule="auto"/>
        <w:ind w:firstLine="567"/>
        <w:jc w:val="center"/>
        <w:rPr>
          <w:rFonts w:ascii="Times New Roman" w:eastAsia="Times New Roman" w:hAnsi="Times New Roman"/>
          <w:b/>
          <w:sz w:val="24"/>
          <w:szCs w:val="24"/>
          <w:lang w:eastAsia="bg-BG"/>
        </w:rPr>
      </w:pPr>
    </w:p>
    <w:p w14:paraId="3801FF35" w14:textId="77777777" w:rsidR="0017482A" w:rsidRPr="0017482A" w:rsidRDefault="007C11D7" w:rsidP="0017482A">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pacing w:val="-5"/>
          <w:sz w:val="24"/>
          <w:szCs w:val="24"/>
          <w:lang w:eastAsia="bg-BG"/>
        </w:rPr>
        <w:t>Чл. 41</w:t>
      </w:r>
      <w:r w:rsidR="0017482A" w:rsidRPr="0017482A">
        <w:rPr>
          <w:rFonts w:ascii="Times New Roman" w:eastAsia="Times New Roman" w:hAnsi="Times New Roman"/>
          <w:b/>
          <w:spacing w:val="-5"/>
          <w:sz w:val="24"/>
          <w:szCs w:val="24"/>
          <w:lang w:eastAsia="bg-BG"/>
        </w:rPr>
        <w:t>.</w:t>
      </w:r>
      <w:r w:rsidR="0017482A" w:rsidRPr="0017482A">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 и да подпише обобщения </w:t>
      </w:r>
      <w:r w:rsidR="0017482A" w:rsidRPr="0017482A">
        <w:rPr>
          <w:rFonts w:ascii="Times New Roman" w:eastAsia="Times New Roman" w:hAnsi="Times New Roman"/>
          <w:sz w:val="24"/>
          <w:szCs w:val="24"/>
          <w:lang w:eastAsia="bg-BG"/>
        </w:rPr>
        <w:t>приемо-предавателен</w:t>
      </w:r>
      <w:r w:rsidR="0017482A" w:rsidRPr="0017482A">
        <w:rPr>
          <w:rFonts w:ascii="Times New Roman" w:eastAsia="Times New Roman" w:hAnsi="Times New Roman"/>
          <w:spacing w:val="-5"/>
          <w:sz w:val="24"/>
          <w:szCs w:val="24"/>
          <w:lang w:eastAsia="bg-BG"/>
        </w:rPr>
        <w:t xml:space="preserve"> протокол, удостоверяващ доставката на стоките</w:t>
      </w:r>
      <w:r w:rsidR="0017482A" w:rsidRPr="0017482A">
        <w:rPr>
          <w:rFonts w:ascii="Times New Roman" w:eastAsia="Times New Roman" w:hAnsi="Times New Roman"/>
          <w:caps/>
          <w:spacing w:val="-5"/>
          <w:sz w:val="24"/>
          <w:szCs w:val="24"/>
          <w:lang w:eastAsia="bg-BG"/>
        </w:rPr>
        <w:t>:</w:t>
      </w:r>
    </w:p>
    <w:p w14:paraId="3801FF36" w14:textId="77777777" w:rsidR="0017482A" w:rsidRPr="0017482A" w:rsidRDefault="0017482A" w:rsidP="0017482A">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7482A">
        <w:rPr>
          <w:rFonts w:ascii="Times New Roman" w:eastAsia="Times New Roman" w:hAnsi="Times New Roman"/>
          <w:spacing w:val="-5"/>
          <w:sz w:val="24"/>
          <w:szCs w:val="24"/>
          <w:lang w:eastAsia="bg-BG"/>
        </w:rPr>
        <w:t>-..........................................................................................................................................</w:t>
      </w:r>
    </w:p>
    <w:p w14:paraId="3801FF37" w14:textId="77777777" w:rsidR="0017482A" w:rsidRPr="0017482A" w:rsidRDefault="0017482A" w:rsidP="0017482A">
      <w:pPr>
        <w:shd w:val="clear" w:color="auto" w:fill="FFFFFF"/>
        <w:spacing w:after="0" w:line="240" w:lineRule="auto"/>
        <w:ind w:firstLine="567"/>
        <w:jc w:val="both"/>
        <w:rPr>
          <w:rFonts w:ascii="Times New Roman" w:eastAsia="Times New Roman" w:hAnsi="Times New Roman"/>
          <w:spacing w:val="-5"/>
          <w:sz w:val="24"/>
          <w:szCs w:val="24"/>
          <w:lang w:eastAsia="bg-BG"/>
        </w:rPr>
      </w:pPr>
    </w:p>
    <w:p w14:paraId="3801FF38"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spacing w:val="-5"/>
          <w:sz w:val="24"/>
          <w:szCs w:val="24"/>
          <w:lang w:eastAsia="bg-BG"/>
        </w:rPr>
        <w:t xml:space="preserve"> </w:t>
      </w:r>
      <w:r w:rsidR="007C11D7">
        <w:rPr>
          <w:rFonts w:ascii="Times New Roman" w:eastAsia="Times New Roman" w:hAnsi="Times New Roman"/>
          <w:b/>
          <w:spacing w:val="-5"/>
          <w:sz w:val="24"/>
          <w:szCs w:val="24"/>
          <w:lang w:eastAsia="bg-BG"/>
        </w:rPr>
        <w:t>Чл. 42</w:t>
      </w:r>
      <w:r w:rsidRPr="0017482A">
        <w:rPr>
          <w:rFonts w:ascii="Times New Roman" w:eastAsia="Times New Roman" w:hAnsi="Times New Roman"/>
          <w:b/>
          <w:spacing w:val="-5"/>
          <w:sz w:val="24"/>
          <w:szCs w:val="24"/>
          <w:lang w:eastAsia="bg-BG"/>
        </w:rPr>
        <w:t>.</w:t>
      </w:r>
      <w:r w:rsidRPr="0017482A">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 и да подпише обобщения </w:t>
      </w:r>
      <w:r w:rsidRPr="0017482A">
        <w:rPr>
          <w:rFonts w:ascii="Times New Roman" w:eastAsia="Times New Roman" w:hAnsi="Times New Roman"/>
          <w:sz w:val="24"/>
          <w:szCs w:val="24"/>
          <w:lang w:eastAsia="bg-BG"/>
        </w:rPr>
        <w:t>приемо-предавателен</w:t>
      </w:r>
      <w:r w:rsidRPr="0017482A">
        <w:rPr>
          <w:rFonts w:ascii="Times New Roman" w:eastAsia="Times New Roman" w:hAnsi="Times New Roman"/>
          <w:spacing w:val="-5"/>
          <w:sz w:val="24"/>
          <w:szCs w:val="24"/>
          <w:lang w:eastAsia="bg-BG"/>
        </w:rPr>
        <w:t xml:space="preserve"> протокол, удостоверяващ доставката на стоките</w:t>
      </w:r>
      <w:r w:rsidRPr="0017482A">
        <w:rPr>
          <w:rFonts w:ascii="Times New Roman" w:eastAsia="Times New Roman" w:hAnsi="Times New Roman"/>
          <w:caps/>
          <w:spacing w:val="-5"/>
          <w:sz w:val="24"/>
          <w:szCs w:val="24"/>
          <w:lang w:eastAsia="bg-BG"/>
        </w:rPr>
        <w:t>:</w:t>
      </w:r>
    </w:p>
    <w:p w14:paraId="3801FF39" w14:textId="77777777" w:rsidR="0017482A" w:rsidRPr="0017482A" w:rsidRDefault="0017482A" w:rsidP="0017482A">
      <w:pPr>
        <w:spacing w:after="0" w:line="240" w:lineRule="auto"/>
        <w:ind w:firstLine="567"/>
        <w:jc w:val="both"/>
        <w:rPr>
          <w:rFonts w:ascii="Times New Roman" w:eastAsia="Times New Roman" w:hAnsi="Times New Roman"/>
          <w:spacing w:val="-5"/>
          <w:sz w:val="24"/>
          <w:szCs w:val="24"/>
          <w:lang w:eastAsia="bg-BG"/>
        </w:rPr>
      </w:pPr>
      <w:r w:rsidRPr="0017482A">
        <w:rPr>
          <w:rFonts w:ascii="Times New Roman" w:eastAsia="Times New Roman" w:hAnsi="Times New Roman"/>
          <w:spacing w:val="-5"/>
          <w:sz w:val="24"/>
          <w:szCs w:val="24"/>
          <w:lang w:eastAsia="bg-BG"/>
        </w:rPr>
        <w:t>-...........................................................................................................................................</w:t>
      </w:r>
    </w:p>
    <w:p w14:paraId="3801FF3A" w14:textId="77777777" w:rsidR="0017482A" w:rsidRPr="0017482A" w:rsidRDefault="0017482A" w:rsidP="0017482A">
      <w:pPr>
        <w:spacing w:after="0" w:line="240" w:lineRule="auto"/>
        <w:ind w:firstLine="567"/>
        <w:jc w:val="both"/>
        <w:rPr>
          <w:rFonts w:ascii="Times New Roman" w:eastAsia="Times New Roman" w:hAnsi="Times New Roman"/>
          <w:spacing w:val="-5"/>
          <w:sz w:val="24"/>
          <w:szCs w:val="24"/>
          <w:lang w:eastAsia="bg-BG"/>
        </w:rPr>
      </w:pPr>
    </w:p>
    <w:p w14:paraId="3801FF3B" w14:textId="77777777" w:rsidR="0017482A" w:rsidRPr="0017482A" w:rsidRDefault="007C11D7" w:rsidP="0017482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Чл.43</w:t>
      </w:r>
      <w:r w:rsidR="0017482A" w:rsidRPr="0017482A">
        <w:rPr>
          <w:rFonts w:ascii="Times New Roman" w:eastAsia="Times New Roman" w:hAnsi="Times New Roman"/>
          <w:b/>
          <w:sz w:val="24"/>
          <w:szCs w:val="24"/>
          <w:lang w:eastAsia="bg-BG"/>
        </w:rPr>
        <w:t>.</w:t>
      </w:r>
      <w:r w:rsidR="0017482A" w:rsidRPr="0017482A">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имейл или с препоръчана поща с обратна разписка на следния адрес:  </w:t>
      </w:r>
    </w:p>
    <w:p w14:paraId="3801FF3C"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lastRenderedPageBreak/>
        <w:t>1.</w:t>
      </w:r>
      <w:r w:rsidRPr="0017482A">
        <w:rPr>
          <w:rFonts w:ascii="Times New Roman" w:eastAsia="Times New Roman" w:hAnsi="Times New Roman"/>
          <w:sz w:val="24"/>
          <w:szCs w:val="24"/>
          <w:lang w:eastAsia="bg-BG"/>
        </w:rPr>
        <w:t xml:space="preserve"> за Възложителя: ...............................  </w:t>
      </w:r>
    </w:p>
    <w:p w14:paraId="3801FF3D"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за Изпълнителя: ……………………..  </w:t>
      </w:r>
    </w:p>
    <w:p w14:paraId="3801FF3E"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14:paraId="3801FF3F"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14:paraId="3801FF40"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1FF41" w14:textId="77777777" w:rsidR="0017482A" w:rsidRPr="0017482A" w:rsidRDefault="007C11D7" w:rsidP="0017482A">
      <w:pPr>
        <w:widowControl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44</w:t>
      </w:r>
      <w:r w:rsidR="0017482A" w:rsidRPr="0017482A">
        <w:rPr>
          <w:rFonts w:ascii="Times New Roman" w:eastAsia="Times New Roman" w:hAnsi="Times New Roman"/>
          <w:b/>
          <w:sz w:val="24"/>
          <w:szCs w:val="24"/>
          <w:lang w:eastAsia="bg-BG"/>
        </w:rPr>
        <w:t>.</w:t>
      </w:r>
      <w:r w:rsidR="0017482A" w:rsidRPr="0017482A">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14:paraId="3801FF42"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 xml:space="preserve">  </w:t>
      </w:r>
    </w:p>
    <w:p w14:paraId="3801FF43" w14:textId="77777777" w:rsidR="0017482A" w:rsidRPr="0017482A" w:rsidRDefault="007C11D7" w:rsidP="0017482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45</w:t>
      </w:r>
      <w:r w:rsidR="0017482A" w:rsidRPr="0017482A">
        <w:rPr>
          <w:rFonts w:ascii="Times New Roman" w:eastAsia="Times New Roman" w:hAnsi="Times New Roman"/>
          <w:b/>
          <w:sz w:val="24"/>
          <w:szCs w:val="24"/>
          <w:lang w:eastAsia="bg-BG"/>
        </w:rPr>
        <w:t>.</w:t>
      </w:r>
      <w:r w:rsidR="0017482A" w:rsidRPr="0017482A">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14:paraId="3801FF44"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14:paraId="3801FF45"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1FF46"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Неразделна част от настоящия договор са следните приложения:</w:t>
      </w:r>
    </w:p>
    <w:p w14:paraId="3801FF4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Приложение № 1 -  Предложение за изпълнение на поръчката;</w:t>
      </w:r>
    </w:p>
    <w:p w14:paraId="3801FF48"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Приложение № 2 – Ценово предложение;</w:t>
      </w:r>
    </w:p>
    <w:p w14:paraId="3801FF4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Приложение № 3 – План за доставка по обособена позиция № 1.</w:t>
      </w:r>
    </w:p>
    <w:p w14:paraId="3801FF4A" w14:textId="77777777" w:rsidR="0017482A" w:rsidRPr="0017482A" w:rsidRDefault="0017482A" w:rsidP="0017482A">
      <w:pPr>
        <w:spacing w:after="0" w:line="240" w:lineRule="auto"/>
        <w:ind w:firstLine="567"/>
        <w:rPr>
          <w:rFonts w:ascii="Times New Roman" w:eastAsia="Times New Roman" w:hAnsi="Times New Roman"/>
          <w:sz w:val="24"/>
          <w:szCs w:val="24"/>
        </w:rPr>
      </w:pPr>
    </w:p>
    <w:tbl>
      <w:tblPr>
        <w:tblW w:w="9940" w:type="dxa"/>
        <w:jc w:val="center"/>
        <w:tblCellMar>
          <w:left w:w="0" w:type="dxa"/>
          <w:right w:w="0" w:type="dxa"/>
        </w:tblCellMar>
        <w:tblLook w:val="04A0" w:firstRow="1" w:lastRow="0" w:firstColumn="1" w:lastColumn="0" w:noHBand="0" w:noVBand="1"/>
      </w:tblPr>
      <w:tblGrid>
        <w:gridCol w:w="5016"/>
        <w:gridCol w:w="4924"/>
      </w:tblGrid>
      <w:tr w:rsidR="0017482A" w:rsidRPr="0017482A" w14:paraId="3801FF4D" w14:textId="77777777" w:rsidTr="00AC0143">
        <w:trPr>
          <w:jc w:val="center"/>
        </w:trPr>
        <w:tc>
          <w:tcPr>
            <w:tcW w:w="4998" w:type="dxa"/>
            <w:tcMar>
              <w:top w:w="0" w:type="dxa"/>
              <w:left w:w="108" w:type="dxa"/>
              <w:bottom w:w="0" w:type="dxa"/>
              <w:right w:w="108" w:type="dxa"/>
            </w:tcMar>
            <w:hideMark/>
          </w:tcPr>
          <w:p w14:paraId="3801FF4B"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sz w:val="24"/>
                <w:szCs w:val="24"/>
                <w:lang w:eastAsia="bg-BG"/>
              </w:rPr>
              <w:t xml:space="preserve">ЗА ВЪЗЛОЖИТЕЛ: </w:t>
            </w:r>
          </w:p>
        </w:tc>
        <w:tc>
          <w:tcPr>
            <w:tcW w:w="4942" w:type="dxa"/>
            <w:tcMar>
              <w:top w:w="0" w:type="dxa"/>
              <w:left w:w="108" w:type="dxa"/>
              <w:bottom w:w="0" w:type="dxa"/>
              <w:right w:w="108" w:type="dxa"/>
            </w:tcMar>
            <w:hideMark/>
          </w:tcPr>
          <w:p w14:paraId="3801FF4C"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sz w:val="24"/>
                <w:szCs w:val="24"/>
                <w:lang w:eastAsia="bg-BG"/>
              </w:rPr>
              <w:t>ЗА ИЗПЪЛНИТЕЛ:</w:t>
            </w:r>
          </w:p>
        </w:tc>
      </w:tr>
      <w:tr w:rsidR="0017482A" w:rsidRPr="0017482A" w14:paraId="3801FF50" w14:textId="77777777" w:rsidTr="00AC0143">
        <w:trPr>
          <w:jc w:val="center"/>
        </w:trPr>
        <w:tc>
          <w:tcPr>
            <w:tcW w:w="4998" w:type="dxa"/>
            <w:tcMar>
              <w:top w:w="0" w:type="dxa"/>
              <w:left w:w="108" w:type="dxa"/>
              <w:bottom w:w="0" w:type="dxa"/>
              <w:right w:w="108" w:type="dxa"/>
            </w:tcMar>
            <w:hideMark/>
          </w:tcPr>
          <w:p w14:paraId="3801FF4E"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sz w:val="24"/>
                <w:szCs w:val="24"/>
                <w:lang w:eastAsia="bg-BG"/>
              </w:rPr>
              <w:t>……………………………………………………</w:t>
            </w:r>
          </w:p>
        </w:tc>
        <w:tc>
          <w:tcPr>
            <w:tcW w:w="4942" w:type="dxa"/>
            <w:tcMar>
              <w:top w:w="0" w:type="dxa"/>
              <w:left w:w="108" w:type="dxa"/>
              <w:bottom w:w="0" w:type="dxa"/>
              <w:right w:w="108" w:type="dxa"/>
            </w:tcMar>
            <w:hideMark/>
          </w:tcPr>
          <w:p w14:paraId="3801FF4F"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sz w:val="24"/>
                <w:szCs w:val="24"/>
                <w:lang w:eastAsia="bg-BG"/>
              </w:rPr>
              <w:t>…………………………………………………..</w:t>
            </w:r>
          </w:p>
        </w:tc>
      </w:tr>
      <w:tr w:rsidR="0017482A" w:rsidRPr="0017482A" w14:paraId="3801FF53" w14:textId="77777777" w:rsidTr="00AC0143">
        <w:trPr>
          <w:jc w:val="center"/>
        </w:trPr>
        <w:tc>
          <w:tcPr>
            <w:tcW w:w="4998" w:type="dxa"/>
            <w:tcMar>
              <w:top w:w="0" w:type="dxa"/>
              <w:left w:w="108" w:type="dxa"/>
              <w:bottom w:w="0" w:type="dxa"/>
              <w:right w:w="108" w:type="dxa"/>
            </w:tcMar>
            <w:hideMark/>
          </w:tcPr>
          <w:p w14:paraId="3801FF51"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i/>
                <w:iCs/>
                <w:sz w:val="24"/>
                <w:szCs w:val="24"/>
                <w:lang w:eastAsia="bg-BG"/>
              </w:rPr>
              <w:t>(име, подпис, печат)</w:t>
            </w:r>
          </w:p>
        </w:tc>
        <w:tc>
          <w:tcPr>
            <w:tcW w:w="4942" w:type="dxa"/>
            <w:tcMar>
              <w:top w:w="0" w:type="dxa"/>
              <w:left w:w="108" w:type="dxa"/>
              <w:bottom w:w="0" w:type="dxa"/>
              <w:right w:w="108" w:type="dxa"/>
            </w:tcMar>
            <w:hideMark/>
          </w:tcPr>
          <w:p w14:paraId="3801FF52"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i/>
                <w:iCs/>
                <w:sz w:val="24"/>
                <w:szCs w:val="24"/>
                <w:lang w:eastAsia="bg-BG"/>
              </w:rPr>
              <w:t>(име, подпис, печат)</w:t>
            </w:r>
          </w:p>
        </w:tc>
      </w:tr>
    </w:tbl>
    <w:p w14:paraId="3801FF54" w14:textId="77777777" w:rsidR="0017482A" w:rsidRPr="0017482A" w:rsidRDefault="0017482A" w:rsidP="0017482A">
      <w:pPr>
        <w:spacing w:after="0" w:line="240" w:lineRule="auto"/>
        <w:jc w:val="right"/>
        <w:rPr>
          <w:rFonts w:ascii="Times New Roman" w:eastAsia="Times New Roman" w:hAnsi="Times New Roman"/>
          <w:b/>
          <w:sz w:val="20"/>
          <w:szCs w:val="24"/>
          <w:lang w:eastAsia="ar-SA"/>
        </w:rPr>
      </w:pPr>
    </w:p>
    <w:p w14:paraId="3801FF55" w14:textId="77777777" w:rsidR="0017482A" w:rsidRPr="0017482A" w:rsidRDefault="0017482A" w:rsidP="0017482A"/>
    <w:p w14:paraId="3801FF56" w14:textId="77777777" w:rsidR="0017482A" w:rsidRPr="0017482A" w:rsidRDefault="0017482A" w:rsidP="0017482A"/>
    <w:p w14:paraId="3801FF57" w14:textId="726737A9" w:rsidR="0017482A" w:rsidRPr="0017482A" w:rsidRDefault="0009682D" w:rsidP="0017482A">
      <w:r>
        <w:rPr>
          <w:rFonts w:ascii="Times New Roman" w:eastAsia="Times New Roman" w:hAnsi="Times New Roman"/>
          <w:b/>
          <w:sz w:val="24"/>
          <w:szCs w:val="24"/>
          <w:lang w:eastAsia="bg-BG"/>
        </w:rPr>
        <w:t>Приложение № 4.2</w:t>
      </w:r>
      <w:r w:rsidR="0017482A" w:rsidRPr="0017482A">
        <w:rPr>
          <w:rFonts w:ascii="Times New Roman" w:eastAsia="Times New Roman" w:hAnsi="Times New Roman"/>
          <w:b/>
          <w:sz w:val="24"/>
          <w:szCs w:val="24"/>
          <w:lang w:eastAsia="bg-BG"/>
        </w:rPr>
        <w:t xml:space="preserve"> – </w:t>
      </w:r>
      <w:r w:rsidR="0017482A"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по обособена позиция № 2</w:t>
      </w:r>
      <w:r w:rsidR="0017482A" w:rsidRPr="0017482A">
        <w:rPr>
          <w:rFonts w:ascii="Times New Roman" w:eastAsia="Times New Roman" w:hAnsi="Times New Roman"/>
          <w:b/>
          <w:bCs/>
          <w:sz w:val="24"/>
          <w:szCs w:val="24"/>
          <w:lang w:eastAsia="bg-BG"/>
        </w:rPr>
        <w:t>:</w:t>
      </w:r>
    </w:p>
    <w:p w14:paraId="3801FF58" w14:textId="77777777" w:rsidR="0017482A" w:rsidRPr="0017482A" w:rsidRDefault="0017482A" w:rsidP="0017482A">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ДОГОВОР ЗА ОБЩЕСТВЕНА ПОРЪЧКА</w:t>
      </w:r>
    </w:p>
    <w:p w14:paraId="3801FF59" w14:textId="77777777" w:rsidR="0017482A" w:rsidRPr="0017482A" w:rsidRDefault="0017482A" w:rsidP="0017482A">
      <w:pPr>
        <w:spacing w:after="0" w:line="240" w:lineRule="auto"/>
        <w:ind w:left="5387" w:hanging="5954"/>
        <w:jc w:val="center"/>
        <w:rPr>
          <w:rFonts w:ascii="Times New Roman" w:eastAsia="Times New Roman" w:hAnsi="Times New Roman"/>
          <w:b/>
          <w:sz w:val="24"/>
          <w:szCs w:val="24"/>
        </w:rPr>
      </w:pPr>
    </w:p>
    <w:p w14:paraId="3801FF5A" w14:textId="77777777" w:rsidR="0017482A" w:rsidRPr="0017482A" w:rsidRDefault="0017482A" w:rsidP="0017482A">
      <w:pPr>
        <w:spacing w:after="0" w:line="240" w:lineRule="auto"/>
        <w:ind w:left="5387" w:hanging="5954"/>
        <w:jc w:val="center"/>
        <w:rPr>
          <w:rFonts w:ascii="Times New Roman" w:eastAsia="Times New Roman" w:hAnsi="Times New Roman"/>
          <w:b/>
          <w:sz w:val="24"/>
          <w:szCs w:val="24"/>
        </w:rPr>
      </w:pPr>
      <w:r w:rsidRPr="0017482A">
        <w:rPr>
          <w:rFonts w:ascii="Times New Roman" w:eastAsia="Times New Roman" w:hAnsi="Times New Roman"/>
          <w:b/>
          <w:sz w:val="24"/>
          <w:szCs w:val="24"/>
        </w:rPr>
        <w:t>№..................../....................</w:t>
      </w:r>
    </w:p>
    <w:p w14:paraId="3801FF5B" w14:textId="77777777" w:rsidR="0017482A" w:rsidRPr="0017482A" w:rsidRDefault="0017482A" w:rsidP="0017482A">
      <w:pPr>
        <w:spacing w:after="0" w:line="240" w:lineRule="auto"/>
        <w:ind w:left="5387" w:hanging="5954"/>
        <w:jc w:val="center"/>
        <w:rPr>
          <w:rFonts w:ascii="Times New Roman" w:eastAsia="Times New Roman" w:hAnsi="Times New Roman"/>
          <w:sz w:val="24"/>
          <w:szCs w:val="24"/>
        </w:rPr>
      </w:pPr>
    </w:p>
    <w:p w14:paraId="3801FF5C" w14:textId="77777777" w:rsidR="0017482A" w:rsidRPr="0017482A" w:rsidRDefault="0017482A" w:rsidP="0017482A">
      <w:pPr>
        <w:spacing w:after="0" w:line="240" w:lineRule="auto"/>
        <w:ind w:left="5387" w:hanging="5954"/>
        <w:jc w:val="center"/>
        <w:rPr>
          <w:rFonts w:ascii="Times New Roman" w:eastAsia="Times New Roman" w:hAnsi="Times New Roman"/>
          <w:sz w:val="24"/>
          <w:szCs w:val="24"/>
        </w:rPr>
      </w:pPr>
    </w:p>
    <w:p w14:paraId="3801FF5D" w14:textId="77777777" w:rsidR="0017482A" w:rsidRPr="0017482A" w:rsidRDefault="0017482A" w:rsidP="0017482A">
      <w:pPr>
        <w:spacing w:after="0" w:line="240" w:lineRule="auto"/>
        <w:ind w:firstLine="567"/>
        <w:jc w:val="both"/>
        <w:rPr>
          <w:rFonts w:ascii="Times New Roman" w:hAnsi="Times New Roman"/>
          <w:b/>
          <w:sz w:val="24"/>
          <w:szCs w:val="24"/>
        </w:rPr>
      </w:pPr>
      <w:r w:rsidRPr="0017482A">
        <w:rPr>
          <w:rFonts w:ascii="Times New Roman" w:eastAsia="Times New Roman" w:hAnsi="Times New Roman"/>
          <w:sz w:val="24"/>
          <w:szCs w:val="24"/>
        </w:rPr>
        <w:t>Днес, ………..201... г. в гр. София, на основание чл. 112, ал.1 от Закона за обществените поръчки и във връзка с влязло в сила Решение № …. от ...............г. на Възложителя, между страните, както следва:</w:t>
      </w:r>
    </w:p>
    <w:p w14:paraId="3801FF5E"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
          <w:bCs/>
          <w:sz w:val="24"/>
          <w:szCs w:val="24"/>
          <w:lang w:eastAsia="bg-BG"/>
        </w:rPr>
        <w:t>ПРОКУРАТУРА НА РЕПУБЛИКА БЪЛГАРИЯ</w:t>
      </w:r>
      <w:r w:rsidRPr="0017482A">
        <w:rPr>
          <w:rFonts w:ascii="Times New Roman" w:eastAsia="Times New Roman" w:hAnsi="Times New Roman"/>
          <w:sz w:val="24"/>
          <w:szCs w:val="24"/>
          <w:lang w:eastAsia="bg-BG"/>
        </w:rPr>
        <w:t xml:space="preserve">, гр. София, бул. ”Витоша” № 2, ЕИК по БУЛСТАТ................., представлявана от </w:t>
      </w:r>
      <w:r w:rsidRPr="0017482A">
        <w:rPr>
          <w:rFonts w:ascii="Times New Roman" w:eastAsia="Times New Roman" w:hAnsi="Times New Roman"/>
          <w:b/>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(законен представител - име и длъжност) или ..............................</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lang w:eastAsia="bg-BG"/>
        </w:rPr>
        <w:t>, наричано по-долу за краткост „</w:t>
      </w:r>
      <w:r w:rsidRPr="0017482A">
        <w:rPr>
          <w:rFonts w:ascii="Times New Roman" w:eastAsia="Times New Roman" w:hAnsi="Times New Roman"/>
          <w:b/>
          <w:bCs/>
          <w:sz w:val="24"/>
          <w:szCs w:val="24"/>
          <w:lang w:eastAsia="bg-BG"/>
        </w:rPr>
        <w:t>Възложител“,</w:t>
      </w:r>
      <w:r w:rsidRPr="0017482A">
        <w:rPr>
          <w:rFonts w:ascii="Times New Roman" w:eastAsia="Times New Roman" w:hAnsi="Times New Roman"/>
          <w:color w:val="000000"/>
          <w:sz w:val="24"/>
          <w:szCs w:val="24"/>
        </w:rPr>
        <w:t xml:space="preserve"> от една страна,</w:t>
      </w:r>
    </w:p>
    <w:p w14:paraId="3801FF5F"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и</w:t>
      </w:r>
    </w:p>
    <w:p w14:paraId="3801FF60"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ЕИК/БУЛСТАТ</w:t>
      </w:r>
      <w:r w:rsidRPr="0017482A">
        <w:rPr>
          <w:rFonts w:ascii="Times New Roman" w:eastAsia="Times New Roman" w:hAnsi="Times New Roman"/>
          <w:sz w:val="24"/>
          <w:szCs w:val="24"/>
          <w:vertAlign w:val="superscript"/>
        </w:rPr>
        <w:footnoteReference w:id="6"/>
      </w:r>
      <w:r w:rsidRPr="0017482A">
        <w:rPr>
          <w:rFonts w:ascii="Times New Roman" w:eastAsia="Times New Roman" w:hAnsi="Times New Roman"/>
          <w:sz w:val="24"/>
          <w:szCs w:val="24"/>
        </w:rPr>
        <w:t>................., със седалище и адрес на управление гр. ..............................................................., представлявано от ........................................</w:t>
      </w:r>
      <w:r w:rsidRPr="0017482A">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17482A">
        <w:rPr>
          <w:rFonts w:ascii="Times New Roman" w:eastAsia="Times New Roman" w:hAnsi="Times New Roman"/>
          <w:sz w:val="24"/>
          <w:szCs w:val="24"/>
        </w:rPr>
        <w:t xml:space="preserve">, определено за </w:t>
      </w:r>
      <w:r w:rsidRPr="0017482A">
        <w:rPr>
          <w:rFonts w:ascii="Times New Roman" w:eastAsia="Times New Roman" w:hAnsi="Times New Roman"/>
          <w:b/>
          <w:sz w:val="24"/>
          <w:szCs w:val="24"/>
        </w:rPr>
        <w:t>Изпълнител</w:t>
      </w:r>
      <w:r w:rsidRPr="0017482A">
        <w:rPr>
          <w:rFonts w:ascii="Times New Roman" w:eastAsia="Times New Roman" w:hAnsi="Times New Roman"/>
          <w:b/>
          <w:sz w:val="24"/>
          <w:szCs w:val="24"/>
          <w:vertAlign w:val="superscript"/>
        </w:rPr>
        <w:footnoteReference w:id="7"/>
      </w:r>
      <w:r w:rsidRPr="0017482A">
        <w:rPr>
          <w:rFonts w:ascii="Times New Roman" w:eastAsia="Times New Roman" w:hAnsi="Times New Roman"/>
          <w:sz w:val="24"/>
          <w:szCs w:val="24"/>
        </w:rPr>
        <w:t xml:space="preserve">, </w:t>
      </w:r>
      <w:r w:rsidRPr="0017482A">
        <w:rPr>
          <w:rFonts w:ascii="Times New Roman" w:eastAsia="Times New Roman" w:hAnsi="Times New Roman"/>
          <w:color w:val="000000"/>
          <w:sz w:val="24"/>
          <w:szCs w:val="24"/>
          <w:lang w:eastAsia="bg-BG"/>
        </w:rPr>
        <w:t xml:space="preserve">след </w:t>
      </w:r>
      <w:r w:rsidRPr="0017482A">
        <w:rPr>
          <w:rFonts w:ascii="Times New Roman" w:eastAsia="Times New Roman" w:hAnsi="Times New Roman"/>
          <w:color w:val="000000"/>
          <w:sz w:val="24"/>
          <w:szCs w:val="24"/>
          <w:lang w:eastAsia="bg-BG"/>
        </w:rPr>
        <w:lastRenderedPageBreak/>
        <w:t xml:space="preserve">проведена открита процедура </w:t>
      </w:r>
      <w:r w:rsidRPr="0017482A">
        <w:rPr>
          <w:rFonts w:ascii="Times New Roman" w:eastAsia="Times New Roman" w:hAnsi="Times New Roman"/>
          <w:sz w:val="24"/>
          <w:szCs w:val="24"/>
        </w:rPr>
        <w:t>№ .............................</w:t>
      </w:r>
      <w:r w:rsidRPr="0017482A">
        <w:rPr>
          <w:rFonts w:ascii="Times New Roman" w:eastAsia="Times New Roman" w:hAnsi="Times New Roman"/>
          <w:color w:val="000000"/>
          <w:sz w:val="24"/>
          <w:szCs w:val="24"/>
          <w:lang w:eastAsia="bg-BG"/>
        </w:rPr>
        <w:t>.................</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(уникален номер на поръчката в Регистъра на обществени поръчки)</w:t>
      </w:r>
      <w:r w:rsidRPr="0017482A">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17482A">
        <w:rPr>
          <w:rFonts w:ascii="Times New Roman" w:eastAsia="Times New Roman" w:hAnsi="Times New Roman"/>
          <w:b/>
          <w:color w:val="000000"/>
          <w:sz w:val="24"/>
          <w:szCs w:val="24"/>
          <w:lang w:eastAsia="bg-BG"/>
        </w:rPr>
        <w:t>„Изпълнител“</w:t>
      </w:r>
      <w:r w:rsidRPr="0017482A">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17482A">
        <w:rPr>
          <w:rFonts w:ascii="Times New Roman" w:eastAsia="Times New Roman" w:hAnsi="Times New Roman"/>
          <w:sz w:val="24"/>
          <w:szCs w:val="24"/>
        </w:rPr>
        <w:t xml:space="preserve"> с предмет </w:t>
      </w:r>
      <w:r w:rsidRPr="0017482A">
        <w:rPr>
          <w:rFonts w:ascii="Times New Roman" w:eastAsia="Batang" w:hAnsi="Times New Roman"/>
          <w:bCs/>
          <w:sz w:val="24"/>
          <w:szCs w:val="24"/>
        </w:rPr>
        <w:t>„Доставка на TEMPEST компютърни конфигурации и TEMPEST принтери“</w:t>
      </w:r>
      <w:r w:rsidRPr="0017482A">
        <w:rPr>
          <w:rFonts w:ascii="Times New Roman" w:eastAsia="Times New Roman" w:hAnsi="Times New Roman"/>
          <w:sz w:val="24"/>
          <w:szCs w:val="24"/>
          <w:lang w:eastAsia="bg-BG"/>
        </w:rPr>
        <w:t xml:space="preserve">. </w:t>
      </w:r>
    </w:p>
    <w:p w14:paraId="3801FF61"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14:paraId="3801FF62" w14:textId="77777777" w:rsidR="0017482A" w:rsidRPr="0017482A" w:rsidRDefault="0017482A" w:rsidP="0017482A">
      <w:pPr>
        <w:widowControl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color w:val="000000"/>
          <w:sz w:val="24"/>
          <w:szCs w:val="24"/>
          <w:lang w:eastAsia="bg-BG"/>
        </w:rPr>
        <w:t>Страните се споразумяха за следното:</w:t>
      </w:r>
    </w:p>
    <w:p w14:paraId="3801FF6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F64" w14:textId="77777777" w:rsidR="0017482A" w:rsidRPr="0017482A" w:rsidRDefault="0017482A" w:rsidP="0017482A">
      <w:pPr>
        <w:spacing w:after="0" w:line="240" w:lineRule="auto"/>
        <w:ind w:firstLine="560"/>
        <w:jc w:val="center"/>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I. ПРЕДМЕТ НА ДОГОВОРА</w:t>
      </w:r>
    </w:p>
    <w:p w14:paraId="3801FF65" w14:textId="77777777" w:rsidR="0017482A" w:rsidRPr="0017482A" w:rsidRDefault="0017482A" w:rsidP="0017482A">
      <w:pPr>
        <w:spacing w:after="0" w:line="240" w:lineRule="auto"/>
        <w:ind w:firstLine="560"/>
        <w:jc w:val="center"/>
        <w:rPr>
          <w:rFonts w:ascii="Times New Roman" w:eastAsia="Times New Roman" w:hAnsi="Times New Roman"/>
          <w:b/>
          <w:sz w:val="24"/>
          <w:szCs w:val="24"/>
          <w:lang w:eastAsia="bg-BG"/>
        </w:rPr>
      </w:pPr>
    </w:p>
    <w:p w14:paraId="3801FF66" w14:textId="77777777" w:rsidR="0017482A" w:rsidRPr="0017482A" w:rsidRDefault="0017482A" w:rsidP="0017482A">
      <w:pPr>
        <w:spacing w:after="0" w:line="240" w:lineRule="auto"/>
        <w:ind w:firstLine="560"/>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1. (1)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caps/>
          <w:sz w:val="24"/>
          <w:szCs w:val="24"/>
          <w:lang w:eastAsia="bg-BG"/>
        </w:rPr>
        <w:t>В</w:t>
      </w:r>
      <w:r w:rsidRPr="0017482A">
        <w:rPr>
          <w:rFonts w:ascii="Times New Roman" w:eastAsia="Times New Roman" w:hAnsi="Times New Roman"/>
          <w:sz w:val="24"/>
          <w:szCs w:val="24"/>
          <w:lang w:eastAsia="bg-BG"/>
        </w:rPr>
        <w:t>ъзложителят възлага, а Изпълнителят приема да извърши, срещу заплащане доставка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14:paraId="3801FF67" w14:textId="77777777" w:rsidR="0017482A" w:rsidRPr="0017482A" w:rsidRDefault="0017482A" w:rsidP="0017482A">
      <w:pPr>
        <w:spacing w:after="0" w:line="240" w:lineRule="auto"/>
        <w:ind w:firstLine="560"/>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14:paraId="3801FF68" w14:textId="77777777" w:rsidR="0017482A" w:rsidRPr="0017482A" w:rsidRDefault="0017482A" w:rsidP="0017482A">
      <w:pPr>
        <w:spacing w:after="0" w:line="240" w:lineRule="auto"/>
        <w:ind w:firstLine="560"/>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и гаранционното обслужване на стоките, описани в Предложението за изпълнение на поръчката.</w:t>
      </w:r>
    </w:p>
    <w:p w14:paraId="3801FF69"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p>
    <w:p w14:paraId="3801FF6A"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 xml:space="preserve">II. ЦЕНИ И ОБЩА СТОЙНОСТ НА </w:t>
      </w:r>
    </w:p>
    <w:p w14:paraId="3801FF6B"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ДОГОВОРА. УСЛОВИЯ И НАЧИН НА ПЛАЩАНЕ</w:t>
      </w:r>
    </w:p>
    <w:p w14:paraId="3801FF6C"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p>
    <w:p w14:paraId="3801FF6D"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2. (1)</w:t>
      </w:r>
      <w:r w:rsidRPr="0017482A">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цена в размер на .......... лв. (словом...........) без вкл. ДДС, съгласно Ценовото предложение на Изпълнителя - Приложение № 2, неразделна част от Договора.</w:t>
      </w:r>
    </w:p>
    <w:p w14:paraId="3801FF6E"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Цената, посочена в Приложение № 2 е крайна и включва абсолютно всички дължими данъци, такси и разходи по доставката и гаранционното обслужване на стоките.</w:t>
      </w:r>
    </w:p>
    <w:p w14:paraId="3801FF6F" w14:textId="41F399F7" w:rsidR="0017482A" w:rsidRPr="0017482A" w:rsidRDefault="0017482A" w:rsidP="0017482A">
      <w:pPr>
        <w:spacing w:after="0" w:line="240" w:lineRule="auto"/>
        <w:ind w:firstLine="567"/>
        <w:jc w:val="both"/>
        <w:rPr>
          <w:rFonts w:ascii="Times New Roman" w:eastAsia="Times New Roman" w:hAnsi="Times New Roman"/>
          <w:sz w:val="24"/>
          <w:szCs w:val="24"/>
          <w:lang w:val="en-US"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Цената, посочена в Пр</w:t>
      </w:r>
      <w:r w:rsidR="009976FD">
        <w:rPr>
          <w:rFonts w:ascii="Times New Roman" w:eastAsia="Times New Roman" w:hAnsi="Times New Roman"/>
          <w:sz w:val="24"/>
          <w:szCs w:val="24"/>
          <w:lang w:eastAsia="bg-BG"/>
        </w:rPr>
        <w:t>иложение № 2, остава непроменена</w:t>
      </w:r>
      <w:r w:rsidRPr="0017482A">
        <w:rPr>
          <w:rFonts w:ascii="Times New Roman" w:eastAsia="Times New Roman" w:hAnsi="Times New Roman"/>
          <w:sz w:val="24"/>
          <w:szCs w:val="24"/>
          <w:lang w:eastAsia="bg-BG"/>
        </w:rPr>
        <w:t xml:space="preserve"> за срока на действие на настоящия договор.</w:t>
      </w:r>
    </w:p>
    <w:p w14:paraId="3801FF70" w14:textId="77777777" w:rsidR="0017482A" w:rsidRPr="0017482A" w:rsidRDefault="0017482A" w:rsidP="0017482A">
      <w:pPr>
        <w:spacing w:after="0" w:line="240" w:lineRule="auto"/>
        <w:ind w:firstLine="567"/>
        <w:jc w:val="both"/>
        <w:rPr>
          <w:rFonts w:ascii="Times New Roman" w:eastAsia="Times New Roman" w:hAnsi="Times New Roman"/>
          <w:sz w:val="24"/>
          <w:szCs w:val="24"/>
          <w:lang w:val="en-US" w:eastAsia="bg-BG"/>
        </w:rPr>
      </w:pPr>
    </w:p>
    <w:p w14:paraId="3801FF71"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 xml:space="preserve">Чл. 3. </w:t>
      </w: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14:paraId="3801FF72"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BIC: ......................................</w:t>
      </w:r>
    </w:p>
    <w:p w14:paraId="3801FF73"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IBAN: ...................................</w:t>
      </w:r>
    </w:p>
    <w:p w14:paraId="3801FF74"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БАНКА: ...............................</w:t>
      </w:r>
    </w:p>
    <w:p w14:paraId="3801FF75"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 по предходната алинея в срок от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801FF76"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Плащането по настоящия договор се извършва, както следва:</w:t>
      </w:r>
    </w:p>
    <w:p w14:paraId="3801FF77" w14:textId="77777777" w:rsidR="0017482A" w:rsidRPr="0017482A" w:rsidRDefault="0017482A" w:rsidP="0017482A">
      <w:pPr>
        <w:spacing w:after="0" w:line="240" w:lineRule="auto"/>
        <w:ind w:firstLine="567"/>
        <w:jc w:val="both"/>
        <w:rPr>
          <w:rFonts w:ascii="Times New Roman" w:eastAsia="Times New Roman" w:hAnsi="Times New Roman"/>
          <w:bCs/>
          <w:sz w:val="24"/>
          <w:szCs w:val="24"/>
          <w:lang w:eastAsia="bg-BG"/>
        </w:rPr>
      </w:pPr>
      <w:r w:rsidRPr="0017482A">
        <w:rPr>
          <w:rFonts w:ascii="Times New Roman" w:eastAsia="Times New Roman" w:hAnsi="Times New Roman"/>
          <w:b/>
          <w:sz w:val="24"/>
          <w:szCs w:val="24"/>
          <w:lang w:eastAsia="bg-BG"/>
        </w:rPr>
        <w:t>т.1.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Cs/>
          <w:sz w:val="24"/>
          <w:szCs w:val="24"/>
          <w:lang w:eastAsia="bg-BG"/>
        </w:rPr>
        <w:t>Възложителят заплаща авансово цената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издадена фактура (хартиена или електронна, съгласно Закон за електронния документ и електронните удостоверителни услуги)</w:t>
      </w:r>
      <w:r w:rsidRPr="0017482A">
        <w:t xml:space="preserve"> </w:t>
      </w:r>
      <w:r w:rsidRPr="0017482A">
        <w:rPr>
          <w:rFonts w:ascii="Times New Roman" w:eastAsia="Times New Roman" w:hAnsi="Times New Roman"/>
          <w:bCs/>
          <w:sz w:val="24"/>
          <w:szCs w:val="24"/>
          <w:lang w:eastAsia="bg-BG"/>
        </w:rPr>
        <w:t xml:space="preserve">и включваща думата „Аванс“. </w:t>
      </w:r>
    </w:p>
    <w:p w14:paraId="3801FF78"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Когато Изпълнителят е сключил договор/договори за </w:t>
      </w:r>
      <w:proofErr w:type="spellStart"/>
      <w:r w:rsidRPr="0017482A">
        <w:rPr>
          <w:rFonts w:ascii="Times New Roman" w:eastAsia="Times New Roman" w:hAnsi="Times New Roman"/>
          <w:sz w:val="24"/>
          <w:szCs w:val="24"/>
        </w:rPr>
        <w:t>подизпълнение</w:t>
      </w:r>
      <w:proofErr w:type="spellEnd"/>
      <w:r w:rsidRPr="0017482A">
        <w:rPr>
          <w:rFonts w:ascii="Times New Roman" w:eastAsia="Times New Roman" w:hAnsi="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801FF7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(5)</w:t>
      </w:r>
      <w:r w:rsidRPr="0017482A">
        <w:rPr>
          <w:rFonts w:ascii="Times New Roman" w:eastAsia="Times New Roman" w:hAnsi="Times New Roman"/>
          <w:sz w:val="24"/>
          <w:szCs w:val="24"/>
        </w:rPr>
        <w:t xml:space="preserve"> Към искането по ал. 4, Изпълнителят предоставя на Възложителя становище, от което да е видно дали оспорва плащанията или част от тях като недължими.</w:t>
      </w:r>
    </w:p>
    <w:p w14:paraId="3801FF7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(6)</w:t>
      </w:r>
      <w:r w:rsidRPr="0017482A">
        <w:rPr>
          <w:rFonts w:ascii="Times New Roman" w:eastAsia="Times New Roman" w:hAnsi="Times New Roman"/>
          <w:sz w:val="24"/>
          <w:szCs w:val="24"/>
        </w:rPr>
        <w:t xml:space="preserve"> Възложителят има право да откаже плащане по ал. 4, когато искането за плащане е оспорено, до момента на отстраняване на причината за отказа.</w:t>
      </w:r>
    </w:p>
    <w:p w14:paraId="3801FF7B" w14:textId="77777777" w:rsidR="0017482A" w:rsidRPr="0017482A" w:rsidRDefault="0017482A" w:rsidP="0017482A">
      <w:pPr>
        <w:tabs>
          <w:tab w:val="left" w:pos="3402"/>
        </w:tabs>
        <w:spacing w:after="0" w:line="320" w:lineRule="atLeast"/>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lastRenderedPageBreak/>
        <w:t xml:space="preserve">(7) </w:t>
      </w:r>
      <w:r w:rsidRPr="0017482A">
        <w:rPr>
          <w:rFonts w:ascii="Times New Roman" w:eastAsia="Times New Roman" w:hAnsi="Times New Roman"/>
          <w:sz w:val="24"/>
          <w:szCs w:val="24"/>
          <w:lang w:eastAsia="bg-BG"/>
        </w:rPr>
        <w:t>За дата на плащането, се счита датата на извършване на нареждането за плащане от страна на Възложителя.</w:t>
      </w:r>
    </w:p>
    <w:p w14:paraId="3801FF7C" w14:textId="77777777" w:rsidR="0017482A" w:rsidRPr="0017482A" w:rsidRDefault="0017482A" w:rsidP="0017482A">
      <w:pPr>
        <w:spacing w:after="0" w:line="240" w:lineRule="auto"/>
        <w:ind w:firstLine="567"/>
        <w:jc w:val="both"/>
        <w:rPr>
          <w:rFonts w:ascii="Times New Roman" w:eastAsia="Times New Roman" w:hAnsi="Times New Roman"/>
          <w:b/>
          <w:sz w:val="28"/>
          <w:szCs w:val="28"/>
          <w:lang w:eastAsia="bg-BG"/>
        </w:rPr>
      </w:pPr>
    </w:p>
    <w:p w14:paraId="3801FF7D"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ІII. СРОКОВЕ. МЯСТО НА ДОСТАВКА. ПРИЕМАНЕ ИЗПЪЛНЕНИЕТО НА ДОГОВОРА</w:t>
      </w:r>
    </w:p>
    <w:p w14:paraId="3801FF7E" w14:textId="77777777" w:rsidR="0017482A" w:rsidRPr="0017482A" w:rsidRDefault="0017482A" w:rsidP="0017482A">
      <w:pPr>
        <w:suppressAutoHyphens/>
        <w:spacing w:after="0" w:line="240" w:lineRule="auto"/>
        <w:jc w:val="center"/>
        <w:rPr>
          <w:rFonts w:ascii="Times New Roman" w:eastAsia="Times New Roman" w:hAnsi="Times New Roman"/>
          <w:b/>
          <w:sz w:val="24"/>
          <w:szCs w:val="24"/>
          <w:lang w:eastAsia="ar-SA"/>
        </w:rPr>
      </w:pPr>
    </w:p>
    <w:p w14:paraId="3801FF7F" w14:textId="77777777" w:rsidR="0017482A" w:rsidRPr="0017482A" w:rsidRDefault="0017482A" w:rsidP="0017482A">
      <w:pPr>
        <w:suppressAutoHyphens/>
        <w:spacing w:after="0" w:line="240" w:lineRule="auto"/>
        <w:ind w:firstLine="567"/>
        <w:jc w:val="both"/>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 xml:space="preserve">Чл. 4 (1) </w:t>
      </w:r>
      <w:r w:rsidRPr="0017482A">
        <w:rPr>
          <w:rFonts w:ascii="Times New Roman" w:eastAsia="Times New Roman" w:hAnsi="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доставеното по договора оборудване.</w:t>
      </w:r>
    </w:p>
    <w:p w14:paraId="3801FF80"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ar-SA"/>
        </w:rPr>
        <w:t xml:space="preserve">(2) </w:t>
      </w:r>
      <w:r w:rsidRPr="0017482A">
        <w:rPr>
          <w:rFonts w:ascii="Times New Roman" w:eastAsia="Times New Roman" w:hAnsi="Times New Roman"/>
          <w:sz w:val="24"/>
          <w:szCs w:val="24"/>
          <w:lang w:eastAsia="bg-BG"/>
        </w:rPr>
        <w:t xml:space="preserve">Срокът за изпълнение на доставката на артикулите е …… /не </w:t>
      </w:r>
      <w:r w:rsidRPr="0017482A">
        <w:rPr>
          <w:rFonts w:ascii="Times New Roman" w:eastAsia="MS Mincho" w:hAnsi="Times New Roman"/>
          <w:sz w:val="24"/>
          <w:szCs w:val="24"/>
        </w:rPr>
        <w:t xml:space="preserve">повече от </w:t>
      </w:r>
      <w:r w:rsidRPr="0017482A">
        <w:rPr>
          <w:rFonts w:ascii="Times New Roman" w:eastAsia="Times New Roman" w:hAnsi="Times New Roman"/>
          <w:sz w:val="24"/>
          <w:szCs w:val="24"/>
          <w:lang w:eastAsia="bg-BG"/>
        </w:rPr>
        <w:t>95 (деветдесет и пет) дни/, считано от датата на сключване на договора.</w:t>
      </w:r>
    </w:p>
    <w:p w14:paraId="3801FF81"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bg-BG"/>
        </w:rPr>
      </w:pPr>
    </w:p>
    <w:p w14:paraId="3801FF82" w14:textId="77777777" w:rsidR="0017482A" w:rsidRPr="0017482A" w:rsidRDefault="0017482A" w:rsidP="0017482A">
      <w:pPr>
        <w:spacing w:after="0" w:line="240" w:lineRule="atLeast"/>
        <w:ind w:firstLine="567"/>
        <w:contextualSpacing/>
        <w:jc w:val="both"/>
      </w:pPr>
      <w:r w:rsidRPr="0017482A">
        <w:rPr>
          <w:rFonts w:ascii="Times New Roman" w:eastAsia="Times New Roman" w:hAnsi="Times New Roman"/>
          <w:b/>
          <w:sz w:val="24"/>
          <w:szCs w:val="24"/>
          <w:lang w:eastAsia="ar-SA"/>
        </w:rPr>
        <w:t xml:space="preserve">Чл.5. (1) </w:t>
      </w:r>
      <w:r w:rsidRPr="0017482A">
        <w:rPr>
          <w:rFonts w:ascii="Times New Roman" w:eastAsia="Times New Roman" w:hAnsi="Times New Roman"/>
          <w:sz w:val="24"/>
          <w:szCs w:val="24"/>
          <w:lang w:eastAsia="bg-BG"/>
        </w:rPr>
        <w:t xml:space="preserve">Мястото на доставка на стоките е: </w:t>
      </w:r>
      <w:r w:rsidRPr="0017482A">
        <w:rPr>
          <w:rFonts w:ascii="Times New Roman" w:eastAsia="Times New Roman" w:hAnsi="Times New Roman"/>
          <w:sz w:val="24"/>
          <w:szCs w:val="20"/>
          <w:lang w:eastAsia="bg-BG"/>
        </w:rPr>
        <w:t>гр. София, бул. „Витоша“ № 2”, Съдебна палата.</w:t>
      </w:r>
      <w:r w:rsidRPr="0017482A">
        <w:rPr>
          <w:rFonts w:ascii="Times New Roman" w:eastAsia="MS Mincho" w:hAnsi="Times New Roman"/>
          <w:color w:val="FF0000"/>
          <w:sz w:val="24"/>
          <w:szCs w:val="24"/>
        </w:rPr>
        <w:t xml:space="preserve"> </w:t>
      </w:r>
    </w:p>
    <w:p w14:paraId="3801FF83" w14:textId="77777777" w:rsidR="0017482A" w:rsidRPr="0017482A" w:rsidRDefault="0017482A" w:rsidP="0017482A">
      <w:pPr>
        <w:spacing w:after="0" w:line="240" w:lineRule="atLeast"/>
        <w:ind w:firstLine="567"/>
        <w:contextualSpacing/>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 xml:space="preserve">(2) </w:t>
      </w:r>
      <w:r w:rsidRPr="0017482A">
        <w:rPr>
          <w:rFonts w:ascii="Times New Roman" w:eastAsia="Times New Roman" w:hAnsi="Times New Roman"/>
          <w:sz w:val="24"/>
          <w:szCs w:val="20"/>
          <w:lang w:eastAsia="bg-BG"/>
        </w:rPr>
        <w:t>Доставката се осъществява еднократно в целия обем на договора, като се удостоверява с подписване на двустранен приемателно-предавателен протокол</w:t>
      </w:r>
      <w:r w:rsidRPr="0017482A">
        <w:rPr>
          <w:rFonts w:ascii="Times New Roman" w:eastAsia="Times New Roman" w:hAnsi="Times New Roman"/>
          <w:sz w:val="28"/>
          <w:szCs w:val="28"/>
          <w:lang w:eastAsia="bg-BG"/>
        </w:rPr>
        <w:t xml:space="preserve"> </w:t>
      </w:r>
      <w:r w:rsidRPr="0017482A">
        <w:rPr>
          <w:rFonts w:ascii="Times New Roman" w:eastAsia="Times New Roman" w:hAnsi="Times New Roman"/>
          <w:sz w:val="24"/>
          <w:szCs w:val="24"/>
          <w:lang w:eastAsia="bg-BG"/>
        </w:rPr>
        <w:t>от страните или техни упълномощени представители,</w:t>
      </w:r>
      <w:r w:rsidRPr="0017482A">
        <w:rPr>
          <w:rFonts w:ascii="Times New Roman" w:eastAsia="Times New Roman" w:hAnsi="Times New Roman"/>
          <w:sz w:val="24"/>
          <w:szCs w:val="24"/>
          <w:lang w:eastAsia="ar-SA"/>
        </w:rPr>
        <w:t xml:space="preserve"> в който се описват вида и броя на доставените стоки. Констатациите в протокола обвързват страните относно вида, количеството и качеството на получените стоки.</w:t>
      </w:r>
      <w:r w:rsidRPr="0017482A">
        <w:rPr>
          <w:rFonts w:ascii="Times New Roman" w:eastAsia="MS Mincho" w:hAnsi="Times New Roman"/>
          <w:sz w:val="24"/>
          <w:szCs w:val="24"/>
        </w:rPr>
        <w:t xml:space="preserve"> </w:t>
      </w:r>
    </w:p>
    <w:p w14:paraId="3801FF84"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(3)</w:t>
      </w:r>
      <w:r w:rsidRPr="0017482A">
        <w:rPr>
          <w:rFonts w:ascii="Times New Roman" w:eastAsia="Times New Roman" w:hAnsi="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14:paraId="3801FF85"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ar-SA"/>
        </w:rPr>
      </w:pPr>
      <w:r w:rsidRPr="0017482A">
        <w:rPr>
          <w:rFonts w:ascii="Times New Roman" w:eastAsia="Times New Roman" w:hAnsi="Times New Roman"/>
          <w:b/>
          <w:sz w:val="24"/>
          <w:szCs w:val="24"/>
          <w:lang w:eastAsia="ar-SA"/>
        </w:rPr>
        <w:t>(4)</w:t>
      </w:r>
      <w:r w:rsidRPr="0017482A">
        <w:rPr>
          <w:rFonts w:ascii="Times New Roman" w:eastAsia="Times New Roman" w:hAnsi="Times New Roman"/>
          <w:sz w:val="24"/>
          <w:szCs w:val="24"/>
          <w:lang w:eastAsia="ar-SA"/>
        </w:rPr>
        <w:t xml:space="preserve"> Собствеността на стоките, обект на поръчката, преминава върху Възложителя след приемане на съответната доставка. Рискът от случайно погиване или повреждане на стоките преминава върху Възложителя от момента на приемане на съответната доставка.</w:t>
      </w:r>
    </w:p>
    <w:p w14:paraId="3801FF86" w14:textId="77777777" w:rsidR="0017482A" w:rsidRPr="0017482A" w:rsidRDefault="0017482A" w:rsidP="0017482A">
      <w:pPr>
        <w:spacing w:after="0" w:line="240" w:lineRule="atLeast"/>
        <w:ind w:firstLine="567"/>
        <w:contextualSpacing/>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ar-SA"/>
        </w:rPr>
        <w:t xml:space="preserve">(5) </w:t>
      </w:r>
      <w:r w:rsidRPr="0017482A">
        <w:rPr>
          <w:rFonts w:ascii="Times New Roman" w:eastAsia="Times New Roman" w:hAnsi="Times New Roman"/>
          <w:sz w:val="24"/>
          <w:szCs w:val="24"/>
          <w:lang w:eastAsia="bg-BG"/>
        </w:rPr>
        <w:t>Изпълнителят уведомява писмено в срок от 5 дни предварително за конкретните дати и час, на които ще се изпълняват доставките.</w:t>
      </w:r>
    </w:p>
    <w:p w14:paraId="3801FF87" w14:textId="77777777" w:rsidR="0017482A" w:rsidRPr="0017482A" w:rsidRDefault="0017482A" w:rsidP="0017482A">
      <w:pPr>
        <w:spacing w:after="0" w:line="240" w:lineRule="auto"/>
        <w:ind w:firstLine="567"/>
        <w:jc w:val="both"/>
        <w:rPr>
          <w:rFonts w:ascii="Times New Roman" w:eastAsia="MS Mincho" w:hAnsi="Times New Roman"/>
          <w:sz w:val="24"/>
          <w:szCs w:val="24"/>
        </w:rPr>
      </w:pPr>
      <w:r w:rsidRPr="0017482A">
        <w:rPr>
          <w:rFonts w:ascii="Times New Roman" w:eastAsia="Times New Roman" w:hAnsi="Times New Roman"/>
          <w:b/>
          <w:sz w:val="24"/>
          <w:szCs w:val="24"/>
          <w:lang w:eastAsia="ar-SA"/>
        </w:rPr>
        <w:t xml:space="preserve">(6) </w:t>
      </w:r>
      <w:r w:rsidRPr="0017482A">
        <w:rPr>
          <w:rFonts w:ascii="Times New Roman" w:eastAsia="Times New Roman" w:hAnsi="Times New Roman"/>
          <w:sz w:val="24"/>
          <w:szCs w:val="24"/>
          <w:lang w:eastAsia="ar-SA"/>
        </w:rPr>
        <w:t xml:space="preserve">Стоките ще се доставят през работни дни, в часовия интервал </w:t>
      </w:r>
      <w:r w:rsidRPr="0017482A">
        <w:rPr>
          <w:rFonts w:ascii="Times New Roman" w:eastAsia="MS Mincho" w:hAnsi="Times New Roman"/>
          <w:sz w:val="24"/>
          <w:szCs w:val="24"/>
        </w:rPr>
        <w:t xml:space="preserve">от 8,30 до 17,00 часа всеки работен ден. </w:t>
      </w:r>
    </w:p>
    <w:p w14:paraId="3801FF88" w14:textId="77777777" w:rsidR="0017482A" w:rsidRPr="0017482A" w:rsidRDefault="0017482A" w:rsidP="0017482A">
      <w:pPr>
        <w:suppressAutoHyphens/>
        <w:spacing w:after="0" w:line="240" w:lineRule="auto"/>
        <w:ind w:firstLine="567"/>
        <w:jc w:val="both"/>
        <w:rPr>
          <w:rFonts w:ascii="Times New Roman" w:eastAsia="MS Mincho" w:hAnsi="Times New Roman"/>
          <w:sz w:val="24"/>
          <w:szCs w:val="24"/>
        </w:rPr>
      </w:pPr>
      <w:r w:rsidRPr="0017482A">
        <w:rPr>
          <w:rFonts w:ascii="Times New Roman" w:eastAsia="Times New Roman" w:hAnsi="Times New Roman"/>
          <w:b/>
          <w:sz w:val="24"/>
          <w:szCs w:val="24"/>
          <w:lang w:eastAsia="ar-SA"/>
        </w:rPr>
        <w:t xml:space="preserve">(7) </w:t>
      </w:r>
      <w:r w:rsidRPr="0017482A">
        <w:rPr>
          <w:rFonts w:ascii="Times New Roman" w:eastAsia="MS Mincho" w:hAnsi="Times New Roman"/>
          <w:sz w:val="24"/>
          <w:szCs w:val="24"/>
        </w:rPr>
        <w:t>Доставка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14:paraId="3801FF89" w14:textId="33B4FB22" w:rsidR="0017482A" w:rsidRPr="0017482A" w:rsidRDefault="0017482A" w:rsidP="0017482A">
      <w:pPr>
        <w:spacing w:after="0" w:line="240" w:lineRule="atLeast"/>
        <w:ind w:firstLine="567"/>
        <w:contextualSpacing/>
        <w:jc w:val="both"/>
        <w:rPr>
          <w:rFonts w:ascii="Times New Roman" w:eastAsia="Times New Roman" w:hAnsi="Times New Roman"/>
          <w:sz w:val="24"/>
          <w:szCs w:val="20"/>
          <w:lang w:eastAsia="bg-BG"/>
        </w:rPr>
      </w:pPr>
      <w:r w:rsidRPr="0017482A">
        <w:rPr>
          <w:rFonts w:ascii="Times New Roman" w:eastAsia="Times New Roman" w:hAnsi="Times New Roman"/>
          <w:b/>
          <w:sz w:val="24"/>
          <w:szCs w:val="24"/>
          <w:lang w:eastAsia="ar-SA"/>
        </w:rPr>
        <w:t>(8)</w:t>
      </w:r>
      <w:r w:rsidRPr="0017482A">
        <w:rPr>
          <w:rFonts w:ascii="Times New Roman" w:eastAsia="Times New Roman" w:hAnsi="Times New Roman"/>
          <w:color w:val="000000"/>
          <w:sz w:val="24"/>
          <w:szCs w:val="24"/>
          <w:lang w:eastAsia="bg-BG"/>
        </w:rPr>
        <w:t xml:space="preserve"> </w:t>
      </w:r>
      <w:r w:rsidRPr="0017482A">
        <w:rPr>
          <w:rFonts w:ascii="Times New Roman" w:eastAsia="Times New Roman" w:hAnsi="Times New Roman"/>
          <w:sz w:val="24"/>
          <w:szCs w:val="20"/>
          <w:lang w:eastAsia="bg-BG"/>
        </w:rPr>
        <w:t xml:space="preserve">Стоките следва да се доставят с оригиналните им опаковки и придружени със съответните документи за произход и качество, и сертификат SDIP-27 </w:t>
      </w:r>
      <w:proofErr w:type="spellStart"/>
      <w:r w:rsidRPr="0017482A">
        <w:rPr>
          <w:rFonts w:ascii="Times New Roman" w:eastAsia="Times New Roman" w:hAnsi="Times New Roman"/>
          <w:sz w:val="24"/>
          <w:szCs w:val="20"/>
          <w:lang w:eastAsia="bg-BG"/>
        </w:rPr>
        <w:t>Level</w:t>
      </w:r>
      <w:proofErr w:type="spellEnd"/>
      <w:r w:rsidRPr="0017482A">
        <w:rPr>
          <w:rFonts w:ascii="Times New Roman" w:eastAsia="Times New Roman" w:hAnsi="Times New Roman"/>
          <w:sz w:val="24"/>
          <w:szCs w:val="20"/>
          <w:lang w:eastAsia="bg-BG"/>
        </w:rPr>
        <w:t xml:space="preserve"> A </w:t>
      </w:r>
      <w:r w:rsidR="00DF3869">
        <w:rPr>
          <w:rFonts w:ascii="Times New Roman" w:eastAsia="Times New Roman" w:hAnsi="Times New Roman"/>
          <w:sz w:val="24"/>
          <w:szCs w:val="20"/>
          <w:lang w:eastAsia="bg-BG"/>
        </w:rPr>
        <w:t xml:space="preserve">и съответно </w:t>
      </w:r>
      <w:r w:rsidR="00DF3869" w:rsidRPr="00DF3869">
        <w:rPr>
          <w:rFonts w:ascii="Times New Roman" w:eastAsia="Times New Roman" w:hAnsi="Times New Roman"/>
          <w:sz w:val="24"/>
          <w:szCs w:val="20"/>
          <w:lang w:eastAsia="bg-BG"/>
        </w:rPr>
        <w:t xml:space="preserve">сертификат </w:t>
      </w:r>
      <w:r w:rsidR="00DF3869">
        <w:rPr>
          <w:rFonts w:ascii="Times New Roman" w:eastAsia="Times New Roman" w:hAnsi="Times New Roman"/>
          <w:sz w:val="24"/>
          <w:szCs w:val="20"/>
          <w:lang w:eastAsia="bg-BG"/>
        </w:rPr>
        <w:t xml:space="preserve">SDIP-27 </w:t>
      </w:r>
      <w:proofErr w:type="spellStart"/>
      <w:r w:rsidR="00DF3869">
        <w:rPr>
          <w:rFonts w:ascii="Times New Roman" w:eastAsia="Times New Roman" w:hAnsi="Times New Roman"/>
          <w:sz w:val="24"/>
          <w:szCs w:val="20"/>
          <w:lang w:eastAsia="bg-BG"/>
        </w:rPr>
        <w:t>Level</w:t>
      </w:r>
      <w:proofErr w:type="spellEnd"/>
      <w:r w:rsidR="00DF3869">
        <w:rPr>
          <w:rFonts w:ascii="Times New Roman" w:eastAsia="Times New Roman" w:hAnsi="Times New Roman"/>
          <w:sz w:val="24"/>
          <w:szCs w:val="20"/>
          <w:lang w:eastAsia="bg-BG"/>
        </w:rPr>
        <w:t xml:space="preserve"> В</w:t>
      </w:r>
      <w:r w:rsidR="00DF3869" w:rsidRPr="00DF3869">
        <w:rPr>
          <w:rFonts w:ascii="Times New Roman" w:eastAsia="Times New Roman" w:hAnsi="Times New Roman"/>
          <w:sz w:val="24"/>
          <w:szCs w:val="20"/>
          <w:lang w:eastAsia="bg-BG"/>
        </w:rPr>
        <w:t xml:space="preserve"> </w:t>
      </w:r>
      <w:r w:rsidRPr="0017482A">
        <w:rPr>
          <w:rFonts w:ascii="Times New Roman" w:eastAsia="Times New Roman" w:hAnsi="Times New Roman"/>
          <w:sz w:val="24"/>
          <w:szCs w:val="20"/>
          <w:lang w:eastAsia="bg-BG"/>
        </w:rPr>
        <w:t>за всяко изделие по сериен номер на производителя.</w:t>
      </w:r>
      <w:r w:rsidR="003371BD">
        <w:rPr>
          <w:rFonts w:ascii="Times New Roman" w:eastAsia="Times New Roman" w:hAnsi="Times New Roman"/>
          <w:sz w:val="24"/>
          <w:szCs w:val="20"/>
          <w:lang w:eastAsia="bg-BG"/>
        </w:rPr>
        <w:t xml:space="preserve"> </w:t>
      </w:r>
    </w:p>
    <w:p w14:paraId="3801FF8A" w14:textId="77777777" w:rsidR="00921A93" w:rsidRDefault="0017482A" w:rsidP="0017482A">
      <w:pPr>
        <w:autoSpaceDE w:val="0"/>
        <w:autoSpaceDN w:val="0"/>
        <w:adjustRightInd w:val="0"/>
        <w:spacing w:after="0" w:line="240" w:lineRule="auto"/>
        <w:ind w:firstLine="567"/>
        <w:jc w:val="both"/>
        <w:rPr>
          <w:rFonts w:ascii="Times New Roman" w:eastAsia="Times New Roman" w:hAnsi="Times New Roman"/>
          <w:bCs/>
          <w:sz w:val="24"/>
          <w:szCs w:val="20"/>
          <w:lang w:eastAsia="bg-BG"/>
        </w:rPr>
      </w:pPr>
      <w:r w:rsidRPr="0017482A">
        <w:rPr>
          <w:rFonts w:ascii="Times New Roman" w:eastAsia="Times New Roman" w:hAnsi="Times New Roman"/>
          <w:b/>
          <w:sz w:val="24"/>
          <w:szCs w:val="24"/>
          <w:lang w:eastAsia="ar-SA"/>
        </w:rPr>
        <w:t>(9)</w:t>
      </w:r>
      <w:r w:rsidRPr="0017482A">
        <w:rPr>
          <w:rFonts w:ascii="Times New Roman" w:eastAsia="Times New Roman" w:hAnsi="Times New Roman"/>
          <w:sz w:val="24"/>
          <w:szCs w:val="20"/>
          <w:lang w:eastAsia="bg-BG"/>
        </w:rPr>
        <w:t xml:space="preserve"> </w:t>
      </w:r>
      <w:r w:rsidR="00921A93" w:rsidRPr="00921A93">
        <w:rPr>
          <w:rFonts w:ascii="Times New Roman" w:eastAsia="Times New Roman" w:hAnsi="Times New Roman"/>
          <w:bCs/>
          <w:sz w:val="24"/>
          <w:szCs w:val="20"/>
          <w:lang w:eastAsia="bg-BG"/>
        </w:rPr>
        <w:t xml:space="preserve">В срок до 14 (четиринадесет) дни след подписване на приемателно-предавателния протокол за извършената доставка на TEMPEST оборудването, Възложителят го представя за контролни измервания за съответствие с изискванията за ниво „Секретно“ пред Държавна агенция „Национална сигурност“ (ДАНС). </w:t>
      </w:r>
    </w:p>
    <w:p w14:paraId="3801FF8B"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(10)</w:t>
      </w:r>
      <w:r w:rsidRPr="0017482A">
        <w:rPr>
          <w:rFonts w:ascii="Times New Roman" w:eastAsia="Times New Roman" w:hAnsi="Times New Roman"/>
          <w:sz w:val="24"/>
          <w:szCs w:val="20"/>
          <w:lang w:eastAsia="bg-BG"/>
        </w:rPr>
        <w:t xml:space="preserve"> </w:t>
      </w:r>
      <w:r w:rsidRPr="0017482A">
        <w:rPr>
          <w:rFonts w:ascii="Times New Roman" w:eastAsia="Times New Roman" w:hAnsi="Times New Roman"/>
          <w:bCs/>
          <w:sz w:val="24"/>
          <w:szCs w:val="20"/>
          <w:lang w:eastAsia="bg-BG"/>
        </w:rPr>
        <w:t>При получаване на резултатите от контролните замервания на СДИС-ДАНС, Възложителят в срок до 3 (три) дни писмено уведомява Изпълнителя.</w:t>
      </w:r>
    </w:p>
    <w:p w14:paraId="3801FF8C"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bCs/>
          <w:sz w:val="24"/>
          <w:szCs w:val="20"/>
          <w:lang w:eastAsia="bg-BG"/>
        </w:rPr>
      </w:pPr>
      <w:r w:rsidRPr="0017482A">
        <w:rPr>
          <w:rFonts w:ascii="Times New Roman" w:eastAsia="Times New Roman" w:hAnsi="Times New Roman"/>
          <w:b/>
          <w:sz w:val="24"/>
          <w:szCs w:val="24"/>
          <w:lang w:eastAsia="ar-SA"/>
        </w:rPr>
        <w:t>(11)</w:t>
      </w:r>
      <w:r w:rsidRPr="0017482A">
        <w:rPr>
          <w:rFonts w:ascii="Times New Roman" w:eastAsia="Times New Roman" w:hAnsi="Times New Roman"/>
          <w:sz w:val="24"/>
          <w:szCs w:val="20"/>
          <w:lang w:eastAsia="bg-BG"/>
        </w:rPr>
        <w:t xml:space="preserve"> </w:t>
      </w:r>
      <w:r w:rsidRPr="0017482A">
        <w:rPr>
          <w:rFonts w:ascii="Times New Roman" w:eastAsia="Times New Roman" w:hAnsi="Times New Roman"/>
          <w:bCs/>
          <w:sz w:val="24"/>
          <w:szCs w:val="20"/>
          <w:lang w:eastAsia="bg-BG"/>
        </w:rPr>
        <w:t>Неодобреното от СДИС-ДАНС оборудване се връща от Възложителя на Изпълнителя с приемателно-предавателен протокол за отстраняване на недостатъците или за замяна на продукта/</w:t>
      </w:r>
      <w:proofErr w:type="spellStart"/>
      <w:r w:rsidRPr="0017482A">
        <w:rPr>
          <w:rFonts w:ascii="Times New Roman" w:eastAsia="Times New Roman" w:hAnsi="Times New Roman"/>
          <w:bCs/>
          <w:sz w:val="24"/>
          <w:szCs w:val="20"/>
          <w:lang w:eastAsia="bg-BG"/>
        </w:rPr>
        <w:t>ите</w:t>
      </w:r>
      <w:proofErr w:type="spellEnd"/>
      <w:r w:rsidRPr="0017482A">
        <w:rPr>
          <w:rFonts w:ascii="Times New Roman" w:eastAsia="Times New Roman" w:hAnsi="Times New Roman"/>
          <w:bCs/>
          <w:sz w:val="24"/>
          <w:szCs w:val="20"/>
          <w:lang w:eastAsia="bg-BG"/>
        </w:rPr>
        <w:t xml:space="preserve"> с нов/и в рамките на 60 дни считано от датата на подписване на приемателно-предавателния протокол. </w:t>
      </w:r>
    </w:p>
    <w:p w14:paraId="3801FF8D" w14:textId="77777777"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sz w:val="24"/>
          <w:szCs w:val="20"/>
          <w:lang w:eastAsia="bg-BG"/>
        </w:rPr>
      </w:pPr>
      <w:r w:rsidRPr="0017482A">
        <w:rPr>
          <w:rFonts w:ascii="Times New Roman" w:eastAsia="Times New Roman" w:hAnsi="Times New Roman"/>
          <w:b/>
          <w:sz w:val="24"/>
          <w:szCs w:val="24"/>
          <w:lang w:eastAsia="ar-SA"/>
        </w:rPr>
        <w:t>(12)</w:t>
      </w:r>
      <w:r w:rsidRPr="0017482A">
        <w:rPr>
          <w:rFonts w:ascii="Times New Roman" w:eastAsia="Times New Roman" w:hAnsi="Times New Roman"/>
          <w:sz w:val="24"/>
          <w:szCs w:val="20"/>
          <w:lang w:eastAsia="bg-BG"/>
        </w:rPr>
        <w:t xml:space="preserve"> </w:t>
      </w:r>
      <w:r w:rsidRPr="0017482A">
        <w:rPr>
          <w:rFonts w:ascii="Times New Roman" w:hAnsi="Times New Roman"/>
          <w:bCs/>
          <w:sz w:val="24"/>
          <w:szCs w:val="24"/>
        </w:rPr>
        <w:t>След отстраняване на недостатъците или замяната на продукта Изпълнителят предоставя оборудването на Възложителя с нов приемателно-предавателен протокол. Възложителят в срок до 5 (пет) дни след подписване на приемателно-предавателния протокол предоставя оборудването на СДИС-ДАНС за ново контролно замерване. След получаване на новите резултати от контролните замервания на СДИС-ДАНС, Възложителят в срок до 3 (три) дни писмено уведомява Изпълнителя. При неодобрение на оборудването, съгласно изискванията за ниво „Секретно“, процедурата по замяна се повтаря.</w:t>
      </w:r>
    </w:p>
    <w:p w14:paraId="3801FF8F" w14:textId="1B31C785" w:rsidR="0017482A" w:rsidRPr="0017482A" w:rsidRDefault="0017482A" w:rsidP="0017482A">
      <w:pPr>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sz w:val="24"/>
          <w:szCs w:val="24"/>
          <w:lang w:eastAsia="ar-SA"/>
        </w:rPr>
        <w:t>(13)</w:t>
      </w:r>
      <w:r w:rsidRPr="0017482A">
        <w:rPr>
          <w:rFonts w:ascii="Times New Roman" w:eastAsia="Times New Roman" w:hAnsi="Times New Roman"/>
          <w:sz w:val="24"/>
          <w:szCs w:val="20"/>
          <w:lang w:eastAsia="bg-BG"/>
        </w:rPr>
        <w:t xml:space="preserve"> Цялото одобрено оборудване се предоставя от Възложителя на крайните потребители – организационни единици от състава на ПРБ по списъци, който са съответно приложение </w:t>
      </w:r>
      <w:r w:rsidRPr="0017482A">
        <w:rPr>
          <w:rFonts w:ascii="Times New Roman" w:eastAsia="Times New Roman" w:hAnsi="Times New Roman"/>
          <w:sz w:val="24"/>
          <w:szCs w:val="24"/>
          <w:lang w:eastAsia="bg-BG"/>
        </w:rPr>
        <w:t>Приложение № 3</w:t>
      </w:r>
      <w:r w:rsidR="003371BD">
        <w:rPr>
          <w:rFonts w:ascii="Times New Roman" w:eastAsia="Times New Roman" w:hAnsi="Times New Roman"/>
          <w:sz w:val="24"/>
          <w:szCs w:val="24"/>
          <w:lang w:eastAsia="bg-BG"/>
        </w:rPr>
        <w:t>,</w:t>
      </w:r>
      <w:r w:rsidRPr="0017482A">
        <w:rPr>
          <w:rFonts w:ascii="Times New Roman" w:eastAsia="Times New Roman" w:hAnsi="Times New Roman"/>
          <w:sz w:val="24"/>
          <w:szCs w:val="24"/>
          <w:lang w:eastAsia="bg-BG"/>
        </w:rPr>
        <w:t xml:space="preserve"> № 4</w:t>
      </w:r>
      <w:r w:rsidR="003371BD">
        <w:rPr>
          <w:rFonts w:ascii="Times New Roman" w:eastAsia="Times New Roman" w:hAnsi="Times New Roman"/>
          <w:sz w:val="24"/>
          <w:szCs w:val="24"/>
          <w:lang w:eastAsia="bg-BG"/>
        </w:rPr>
        <w:t>,</w:t>
      </w:r>
      <w:r w:rsidR="003371BD" w:rsidRPr="003371BD">
        <w:t xml:space="preserve"> </w:t>
      </w:r>
      <w:r w:rsidR="003371BD" w:rsidRPr="003371BD">
        <w:rPr>
          <w:rFonts w:ascii="Times New Roman" w:eastAsia="Times New Roman" w:hAnsi="Times New Roman"/>
          <w:sz w:val="24"/>
          <w:szCs w:val="24"/>
          <w:lang w:eastAsia="bg-BG"/>
        </w:rPr>
        <w:t xml:space="preserve">№ </w:t>
      </w:r>
      <w:r w:rsidR="003371BD">
        <w:rPr>
          <w:rFonts w:ascii="Times New Roman" w:eastAsia="Times New Roman" w:hAnsi="Times New Roman"/>
          <w:sz w:val="24"/>
          <w:szCs w:val="24"/>
          <w:lang w:eastAsia="bg-BG"/>
        </w:rPr>
        <w:t xml:space="preserve">5, № 6 и № 7 </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0"/>
          <w:lang w:eastAsia="bg-BG"/>
        </w:rPr>
        <w:t>към договора.</w:t>
      </w:r>
    </w:p>
    <w:p w14:paraId="3801FF90"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0"/>
          <w:szCs w:val="20"/>
          <w:lang w:eastAsia="bg-BG"/>
        </w:rPr>
      </w:pPr>
    </w:p>
    <w:p w14:paraId="3801FF91"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t>Чл.6. (1)</w:t>
      </w:r>
      <w:r w:rsidRPr="0017482A">
        <w:rPr>
          <w:rFonts w:ascii="Times New Roman" w:eastAsia="Times New Roman" w:hAnsi="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14:paraId="3801FF92"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lastRenderedPageBreak/>
        <w:t>(2)</w:t>
      </w:r>
      <w:r w:rsidRPr="0017482A">
        <w:rPr>
          <w:rFonts w:ascii="Times New Roman" w:eastAsia="Times New Roman" w:hAnsi="Times New Roman"/>
          <w:color w:val="000000"/>
          <w:sz w:val="24"/>
          <w:szCs w:val="24"/>
          <w:lang w:eastAsia="bg-BG"/>
        </w:rPr>
        <w:t xml:space="preserve"> Представител на Възложителя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14:paraId="3801FF93"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t>(3)</w:t>
      </w:r>
      <w:r w:rsidRPr="0017482A">
        <w:rPr>
          <w:rFonts w:ascii="Times New Roman" w:eastAsia="Times New Roman" w:hAnsi="Times New Roman"/>
          <w:color w:val="000000"/>
          <w:sz w:val="24"/>
          <w:szCs w:val="24"/>
          <w:lang w:eastAsia="bg-BG"/>
        </w:rPr>
        <w:t xml:space="preserve"> Рекламации по отношение на количеството на доставените стоки следва да бъдат направени в момента на подписване на </w:t>
      </w:r>
      <w:r w:rsidRPr="0017482A">
        <w:rPr>
          <w:rFonts w:ascii="Times New Roman" w:eastAsia="Times New Roman" w:hAnsi="Times New Roman"/>
          <w:sz w:val="24"/>
          <w:szCs w:val="24"/>
          <w:lang w:eastAsia="bg-BG"/>
        </w:rPr>
        <w:t>приемо-предавателен</w:t>
      </w:r>
      <w:r w:rsidRPr="0017482A">
        <w:rPr>
          <w:rFonts w:ascii="Times New Roman" w:eastAsia="Times New Roman" w:hAnsi="Times New Roman"/>
          <w:color w:val="000000"/>
          <w:sz w:val="24"/>
          <w:szCs w:val="24"/>
          <w:lang w:eastAsia="bg-BG"/>
        </w:rPr>
        <w:t xml:space="preserve"> протокол.</w:t>
      </w:r>
    </w:p>
    <w:p w14:paraId="3801FF94" w14:textId="77777777" w:rsidR="0017482A" w:rsidRPr="0017482A" w:rsidRDefault="0017482A" w:rsidP="0017482A">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bg-BG"/>
        </w:rPr>
      </w:pPr>
      <w:r w:rsidRPr="0017482A">
        <w:rPr>
          <w:rFonts w:ascii="Times New Roman" w:eastAsia="Times New Roman" w:hAnsi="Times New Roman"/>
          <w:b/>
          <w:color w:val="000000"/>
          <w:sz w:val="24"/>
          <w:szCs w:val="24"/>
          <w:lang w:eastAsia="bg-BG"/>
        </w:rPr>
        <w:t>(4)</w:t>
      </w:r>
      <w:r w:rsidRPr="0017482A">
        <w:rPr>
          <w:rFonts w:ascii="Times New Roman" w:eastAsia="Times New Roman" w:hAnsi="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14:paraId="3801FF95" w14:textId="77777777" w:rsidR="0017482A" w:rsidRPr="0017482A" w:rsidRDefault="0017482A" w:rsidP="0017482A">
      <w:pPr>
        <w:suppressAutoHyphens/>
        <w:spacing w:after="0" w:line="240" w:lineRule="auto"/>
        <w:ind w:firstLine="567"/>
        <w:jc w:val="both"/>
        <w:rPr>
          <w:rFonts w:ascii="Times New Roman" w:eastAsia="Times New Roman" w:hAnsi="Times New Roman"/>
          <w:b/>
          <w:sz w:val="24"/>
          <w:szCs w:val="24"/>
          <w:lang w:eastAsia="ar-SA"/>
        </w:rPr>
      </w:pPr>
    </w:p>
    <w:p w14:paraId="3801FF96" w14:textId="77777777" w:rsidR="0017482A" w:rsidRPr="0017482A" w:rsidRDefault="0017482A" w:rsidP="0017482A">
      <w:pPr>
        <w:spacing w:after="0" w:line="240" w:lineRule="auto"/>
        <w:ind w:firstLine="142"/>
        <w:jc w:val="center"/>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t>IV. ПРАВА И ЗАДЪЛЖЕНИЯ НА СТРАНИТЕ</w:t>
      </w:r>
    </w:p>
    <w:p w14:paraId="3801FF97" w14:textId="77777777" w:rsidR="0017482A" w:rsidRPr="0017482A" w:rsidRDefault="0017482A" w:rsidP="0017482A">
      <w:pPr>
        <w:spacing w:after="0" w:line="240" w:lineRule="auto"/>
        <w:ind w:firstLine="142"/>
        <w:jc w:val="center"/>
        <w:rPr>
          <w:rFonts w:ascii="Times New Roman" w:eastAsia="Times New Roman" w:hAnsi="Times New Roman"/>
          <w:b/>
          <w:sz w:val="24"/>
          <w:szCs w:val="24"/>
          <w:lang w:eastAsia="bg-BG"/>
        </w:rPr>
      </w:pPr>
    </w:p>
    <w:p w14:paraId="3801FF98"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Чл.7. </w:t>
      </w:r>
      <w:r w:rsidRPr="0017482A">
        <w:rPr>
          <w:rFonts w:ascii="Times New Roman" w:eastAsia="Times New Roman" w:hAnsi="Times New Roman"/>
          <w:sz w:val="24"/>
          <w:szCs w:val="24"/>
        </w:rPr>
        <w:t>Възложителят има право:</w:t>
      </w:r>
    </w:p>
    <w:p w14:paraId="3801FF9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Да изисква от Изпълнителя да изпълни в срок и без отклонения доставката, съгласно Предложението за изпълнение на поръчката на </w:t>
      </w:r>
      <w:r w:rsidRPr="0017482A">
        <w:rPr>
          <w:rFonts w:ascii="Times New Roman" w:eastAsia="Times New Roman" w:hAnsi="Times New Roman"/>
          <w:caps/>
          <w:sz w:val="24"/>
          <w:szCs w:val="24"/>
        </w:rPr>
        <w:t>И</w:t>
      </w:r>
      <w:r w:rsidRPr="0017482A">
        <w:rPr>
          <w:rFonts w:ascii="Times New Roman" w:eastAsia="Times New Roman" w:hAnsi="Times New Roman"/>
          <w:sz w:val="24"/>
          <w:szCs w:val="24"/>
        </w:rPr>
        <w:t>зпълнителя.</w:t>
      </w:r>
    </w:p>
    <w:p w14:paraId="3801FF9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(2) </w:t>
      </w:r>
      <w:r w:rsidRPr="0017482A">
        <w:rPr>
          <w:rFonts w:ascii="Times New Roman" w:eastAsia="Times New Roman" w:hAnsi="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14:paraId="3801FF9B"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14:paraId="3801FF9C"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F9D"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Чл.8.</w:t>
      </w:r>
      <w:r w:rsidRPr="0017482A">
        <w:rPr>
          <w:rFonts w:ascii="Times New Roman" w:eastAsia="Times New Roman" w:hAnsi="Times New Roman"/>
          <w:sz w:val="24"/>
          <w:szCs w:val="24"/>
        </w:rPr>
        <w:t xml:space="preserve"> Възложителят е длъжен:</w:t>
      </w:r>
    </w:p>
    <w:p w14:paraId="3801FF9E"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Да заплати на Изпълнителя цена в размер, при условия и в срокове съгласно настоящия договор.</w:t>
      </w:r>
    </w:p>
    <w:p w14:paraId="3801FF9F"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3801FFA0"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FA1"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Чл.9.</w:t>
      </w:r>
      <w:r w:rsidRPr="0017482A">
        <w:rPr>
          <w:rFonts w:ascii="Times New Roman" w:eastAsia="Times New Roman" w:hAnsi="Times New Roman"/>
          <w:sz w:val="24"/>
          <w:szCs w:val="24"/>
        </w:rPr>
        <w:t xml:space="preserve"> Изпълнителят има право:</w:t>
      </w:r>
    </w:p>
    <w:p w14:paraId="3801FFA2"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Да получи уговореното възнаграждение при условията и в сроковете, посочени в настоящия договор.</w:t>
      </w:r>
    </w:p>
    <w:p w14:paraId="3801FFA3"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3801FFA4"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FA5"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Чл.10.</w:t>
      </w:r>
      <w:r w:rsidRPr="0017482A">
        <w:rPr>
          <w:rFonts w:ascii="Times New Roman" w:eastAsia="Times New Roman" w:hAnsi="Times New Roman"/>
          <w:sz w:val="24"/>
          <w:szCs w:val="24"/>
        </w:rPr>
        <w:t xml:space="preserve"> Изпълнителят e длъжен:</w:t>
      </w:r>
    </w:p>
    <w:p w14:paraId="3801FFA6"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Да достави стоките, предмет на договора, като прехвърли правото на собственост на Възложителя;</w:t>
      </w:r>
    </w:p>
    <w:p w14:paraId="3801FFA7"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Да извършва гаранционно обслужване на доставените стоки; </w:t>
      </w:r>
    </w:p>
    <w:p w14:paraId="3801FFA8" w14:textId="77777777" w:rsidR="0017482A" w:rsidRPr="0017482A" w:rsidRDefault="0017482A" w:rsidP="0017482A">
      <w:pPr>
        <w:spacing w:after="0" w:line="240" w:lineRule="auto"/>
        <w:ind w:firstLine="560"/>
        <w:jc w:val="both"/>
        <w:rPr>
          <w:rFonts w:ascii="Times New Roman" w:eastAsia="Times New Roman" w:hAnsi="Times New Roman"/>
          <w:b/>
          <w:sz w:val="24"/>
          <w:szCs w:val="24"/>
          <w:lang w:eastAsia="bg-BG"/>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Да изпълни задълженията си по настоящия договор, качествено и в определените срокове, </w:t>
      </w:r>
      <w:r w:rsidRPr="0017482A">
        <w:rPr>
          <w:rFonts w:ascii="Times New Roman" w:eastAsia="Times New Roman" w:hAnsi="Times New Roman"/>
          <w:sz w:val="24"/>
          <w:szCs w:val="24"/>
          <w:lang w:eastAsia="bg-BG"/>
        </w:rPr>
        <w:t>с грижата на добър търговец и</w:t>
      </w:r>
      <w:r w:rsidRPr="0017482A">
        <w:rPr>
          <w:rFonts w:ascii="Times New Roman" w:eastAsia="Times New Roman" w:hAnsi="Times New Roman"/>
          <w:b/>
          <w:sz w:val="24"/>
          <w:szCs w:val="24"/>
          <w:lang w:eastAsia="bg-BG"/>
        </w:rPr>
        <w:t xml:space="preserve"> </w:t>
      </w:r>
      <w:r w:rsidRPr="0017482A">
        <w:rPr>
          <w:rFonts w:ascii="Times New Roman" w:eastAsia="Times New Roman" w:hAnsi="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14:paraId="3801FFA9"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17482A">
        <w:rPr>
          <w:rFonts w:ascii="Times New Roman" w:eastAsia="Times New Roman" w:hAnsi="Times New Roman"/>
          <w:b/>
          <w:sz w:val="24"/>
          <w:szCs w:val="24"/>
        </w:rPr>
        <w:tab/>
      </w:r>
    </w:p>
    <w:p w14:paraId="3801FFAA" w14:textId="77777777" w:rsidR="0017482A" w:rsidRPr="0017482A" w:rsidRDefault="0017482A" w:rsidP="0017482A">
      <w:pPr>
        <w:tabs>
          <w:tab w:val="left" w:pos="2985"/>
        </w:tabs>
        <w:spacing w:after="0" w:line="240" w:lineRule="auto"/>
        <w:ind w:firstLine="567"/>
        <w:jc w:val="both"/>
        <w:rPr>
          <w:rFonts w:ascii="Times New Roman" w:eastAsia="Times New Roman" w:hAnsi="Times New Roman"/>
          <w:sz w:val="28"/>
          <w:szCs w:val="28"/>
          <w:lang w:eastAsia="bg-BG"/>
        </w:rPr>
      </w:pPr>
      <w:r w:rsidRPr="0017482A">
        <w:rPr>
          <w:rFonts w:ascii="Times New Roman" w:eastAsia="Times New Roman" w:hAnsi="Times New Roman"/>
          <w:sz w:val="28"/>
          <w:szCs w:val="28"/>
          <w:lang w:eastAsia="bg-BG"/>
        </w:rPr>
        <w:tab/>
      </w:r>
    </w:p>
    <w:p w14:paraId="3801FFAB" w14:textId="77777777" w:rsidR="0017482A" w:rsidRPr="0017482A" w:rsidRDefault="0017482A" w:rsidP="0017482A">
      <w:pPr>
        <w:tabs>
          <w:tab w:val="left" w:pos="2985"/>
        </w:tabs>
        <w:spacing w:after="0" w:line="240" w:lineRule="auto"/>
        <w:jc w:val="center"/>
        <w:rPr>
          <w:rFonts w:ascii="Times New Roman" w:eastAsia="Times New Roman" w:hAnsi="Times New Roman"/>
          <w:b/>
          <w:bCs/>
          <w:sz w:val="24"/>
          <w:szCs w:val="24"/>
          <w:lang w:eastAsia="ar-SA"/>
        </w:rPr>
      </w:pPr>
      <w:r w:rsidRPr="0017482A">
        <w:rPr>
          <w:rFonts w:ascii="Times New Roman" w:eastAsia="Times New Roman" w:hAnsi="Times New Roman"/>
          <w:b/>
          <w:bCs/>
          <w:sz w:val="24"/>
          <w:szCs w:val="24"/>
          <w:lang w:eastAsia="ar-SA"/>
        </w:rPr>
        <w:t>V. ГАРАНЦИОННО ОБСЛУЖВАНЕ</w:t>
      </w:r>
    </w:p>
    <w:p w14:paraId="3801FFAC" w14:textId="77777777" w:rsidR="0017482A" w:rsidRPr="0017482A" w:rsidRDefault="0017482A" w:rsidP="0017482A">
      <w:pPr>
        <w:tabs>
          <w:tab w:val="left" w:pos="2985"/>
        </w:tabs>
        <w:spacing w:after="0" w:line="240" w:lineRule="auto"/>
        <w:jc w:val="center"/>
        <w:rPr>
          <w:rFonts w:ascii="Times New Roman" w:eastAsia="Times New Roman" w:hAnsi="Times New Roman"/>
          <w:b/>
          <w:bCs/>
          <w:sz w:val="24"/>
          <w:szCs w:val="24"/>
          <w:lang w:eastAsia="ar-SA"/>
        </w:rPr>
      </w:pPr>
    </w:p>
    <w:p w14:paraId="3801FFAD" w14:textId="77777777" w:rsidR="0017482A" w:rsidRPr="0017482A" w:rsidRDefault="0017482A" w:rsidP="0017482A">
      <w:pPr>
        <w:spacing w:after="0" w:line="240" w:lineRule="auto"/>
        <w:ind w:firstLine="567"/>
        <w:jc w:val="both"/>
        <w:rPr>
          <w:rFonts w:ascii="Times New Roman" w:hAnsi="Times New Roman"/>
          <w:bCs/>
          <w:sz w:val="24"/>
          <w:szCs w:val="24"/>
          <w:lang w:eastAsia="ar-SA"/>
        </w:rPr>
      </w:pPr>
      <w:r w:rsidRPr="0017482A">
        <w:rPr>
          <w:rFonts w:ascii="Times New Roman" w:eastAsia="Times New Roman" w:hAnsi="Times New Roman"/>
          <w:b/>
          <w:sz w:val="24"/>
          <w:szCs w:val="24"/>
          <w:lang w:eastAsia="ar-SA"/>
        </w:rPr>
        <w:t xml:space="preserve">Чл. 11 (1) </w:t>
      </w:r>
      <w:r w:rsidRPr="0017482A">
        <w:rPr>
          <w:rFonts w:ascii="Times New Roman" w:eastAsia="Times New Roman" w:hAnsi="Times New Roman"/>
          <w:sz w:val="24"/>
          <w:szCs w:val="24"/>
          <w:lang w:eastAsia="bg-BG"/>
        </w:rPr>
        <w:t xml:space="preserve">Срокът за гаранционно обслужване на доставените стоки е съгласно Предложението за изпълнение на поръчката на Изпълнителя. </w:t>
      </w:r>
      <w:r w:rsidRPr="0017482A">
        <w:rPr>
          <w:rFonts w:ascii="Times New Roman" w:hAnsi="Times New Roman"/>
          <w:bCs/>
          <w:sz w:val="24"/>
          <w:szCs w:val="24"/>
          <w:lang w:eastAsia="ar-SA"/>
        </w:rPr>
        <w:t xml:space="preserve">Срокът за гаранционно обслужване започва да тече от деня на подписването на приемателно-предавателен протокол, удостоверяващ доставката на </w:t>
      </w:r>
      <w:r w:rsidRPr="0017482A">
        <w:rPr>
          <w:rFonts w:ascii="Times New Roman" w:hAnsi="Times New Roman"/>
          <w:bCs/>
          <w:sz w:val="24"/>
          <w:szCs w:val="24"/>
          <w:lang w:eastAsia="ar-SA"/>
        </w:rPr>
        <w:lastRenderedPageBreak/>
        <w:t>одобреното в последствие от СДИС-ДАНС оборудване.</w:t>
      </w:r>
      <w:r w:rsidRPr="0017482A">
        <w:rPr>
          <w:rFonts w:ascii="Times New Roman" w:hAnsi="Times New Roman"/>
          <w:sz w:val="28"/>
          <w:szCs w:val="28"/>
        </w:rPr>
        <w:t xml:space="preserve"> </w:t>
      </w:r>
      <w:r w:rsidRPr="0017482A">
        <w:rPr>
          <w:rFonts w:ascii="Times New Roman" w:hAnsi="Times New Roman"/>
          <w:bCs/>
          <w:sz w:val="24"/>
          <w:szCs w:val="24"/>
          <w:lang w:eastAsia="ar-SA"/>
        </w:rPr>
        <w:t>Гаранционното обслужване се извършва в сервиз на Изпълнителя.</w:t>
      </w:r>
    </w:p>
    <w:p w14:paraId="3801FFAE" w14:textId="77777777" w:rsidR="0017482A" w:rsidRPr="0017482A" w:rsidRDefault="0017482A" w:rsidP="0017482A">
      <w:pPr>
        <w:suppressAutoHyphens/>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ar-SA"/>
        </w:rPr>
        <w:t>(2)</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lang w:eastAsia="ar-SA"/>
        </w:rPr>
        <w:t xml:space="preserve">Възложителят има право да прави рекламации за скрити недостатъци  </w:t>
      </w:r>
      <w:r w:rsidRPr="0017482A">
        <w:rPr>
          <w:rFonts w:ascii="Times New Roman" w:eastAsia="Times New Roman" w:hAnsi="Times New Roman"/>
          <w:sz w:val="24"/>
          <w:szCs w:val="24"/>
          <w:lang w:eastAsia="bg-BG"/>
        </w:rPr>
        <w:t>и/или повреди, които не се дължат на неправилна експлоатация,</w:t>
      </w:r>
      <w:r w:rsidRPr="0017482A">
        <w:rPr>
          <w:rFonts w:ascii="Times New Roman" w:eastAsia="Times New Roman" w:hAnsi="Times New Roman"/>
          <w:sz w:val="24"/>
          <w:szCs w:val="24"/>
          <w:lang w:eastAsia="ar-SA"/>
        </w:rPr>
        <w:t xml:space="preserve"> през целия гаранционен срок по ал.1 пред Изпълнителя.</w:t>
      </w:r>
    </w:p>
    <w:p w14:paraId="3801FFAF"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ar-SA"/>
        </w:rPr>
      </w:pPr>
      <w:r w:rsidRPr="0017482A">
        <w:rPr>
          <w:rFonts w:ascii="Times New Roman" w:eastAsia="Times New Roman" w:hAnsi="Times New Roman"/>
          <w:b/>
          <w:sz w:val="24"/>
          <w:szCs w:val="24"/>
          <w:lang w:eastAsia="ar-SA"/>
        </w:rPr>
        <w:t xml:space="preserve">(3) </w:t>
      </w:r>
      <w:r w:rsidRPr="0017482A">
        <w:rPr>
          <w:rFonts w:ascii="Times New Roman" w:eastAsia="Times New Roman" w:hAnsi="Times New Roman"/>
          <w:sz w:val="24"/>
          <w:szCs w:val="24"/>
          <w:lang w:eastAsia="ar-SA"/>
        </w:rPr>
        <w:t>При необходимост от ремонт в срока на гаранционното обслужване, оборудването се предоставя на Изпълнителя с приемателно-предавателен протокол, съставен между крайните потребители и Изпълнителя. Разходите за транспорт до сервиза на Изпълнителя са за сметка на крайния потребител - получил оборудването.</w:t>
      </w:r>
    </w:p>
    <w:p w14:paraId="3801FFB0"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(4)</w:t>
      </w:r>
      <w:r w:rsidRPr="0017482A">
        <w:rPr>
          <w:rFonts w:ascii="Times New Roman" w:eastAsia="Times New Roman" w:hAnsi="Times New Roman"/>
          <w:sz w:val="24"/>
          <w:szCs w:val="24"/>
          <w:lang w:eastAsia="bg-BG"/>
        </w:rPr>
        <w:t xml:space="preserve"> Изпълнителят се задължава да ремонтира или подмени с нов дефектиралия компонент/устройство в срок до 30 (тридесет) работни дни от подписването на приемателно-предавателния протокол, удостоверяващ предоставянето на оборудването на Изпълнителя. </w:t>
      </w:r>
    </w:p>
    <w:p w14:paraId="3801FFB1" w14:textId="77777777" w:rsidR="0017482A" w:rsidRPr="0017482A" w:rsidRDefault="0017482A" w:rsidP="0017482A">
      <w:pPr>
        <w:spacing w:after="0" w:line="240" w:lineRule="auto"/>
        <w:ind w:firstLine="567"/>
        <w:jc w:val="both"/>
        <w:rPr>
          <w:rFonts w:ascii="Times New Roman" w:hAnsi="Times New Roman"/>
          <w:bCs/>
          <w:sz w:val="24"/>
          <w:szCs w:val="24"/>
          <w:lang w:eastAsia="ar-SA"/>
        </w:rPr>
      </w:pPr>
      <w:r w:rsidRPr="0017482A">
        <w:rPr>
          <w:rFonts w:ascii="Times New Roman" w:eastAsia="Times New Roman" w:hAnsi="Times New Roman"/>
          <w:b/>
          <w:sz w:val="24"/>
          <w:szCs w:val="24"/>
          <w:lang w:eastAsia="bg-BG"/>
        </w:rPr>
        <w:t>(5)</w:t>
      </w:r>
      <w:r w:rsidRPr="0017482A">
        <w:rPr>
          <w:rFonts w:ascii="Times New Roman" w:eastAsia="Times New Roman" w:hAnsi="Times New Roman"/>
          <w:sz w:val="24"/>
          <w:szCs w:val="24"/>
          <w:lang w:eastAsia="bg-BG"/>
        </w:rPr>
        <w:t xml:space="preserve"> </w:t>
      </w:r>
      <w:r w:rsidRPr="0017482A">
        <w:rPr>
          <w:rFonts w:ascii="Times New Roman" w:hAnsi="Times New Roman"/>
          <w:bCs/>
          <w:sz w:val="24"/>
          <w:szCs w:val="24"/>
          <w:lang w:eastAsia="ar-SA"/>
        </w:rPr>
        <w:t>Гаранционното обслужване се извършва в сервиз на Изпълнителя.</w:t>
      </w:r>
    </w:p>
    <w:p w14:paraId="3801FFB2"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 xml:space="preserve">(6) </w:t>
      </w:r>
      <w:r w:rsidRPr="0017482A">
        <w:rPr>
          <w:rFonts w:ascii="Times New Roman" w:eastAsia="Times New Roman" w:hAnsi="Times New Roman"/>
          <w:sz w:val="24"/>
          <w:szCs w:val="24"/>
          <w:lang w:eastAsia="bg-BG"/>
        </w:rPr>
        <w:t xml:space="preserve">Изпълнителят предоставя на крайния потребител </w:t>
      </w:r>
      <w:proofErr w:type="spellStart"/>
      <w:r w:rsidRPr="0017482A">
        <w:rPr>
          <w:rFonts w:ascii="Times New Roman" w:eastAsia="Times New Roman" w:hAnsi="Times New Roman"/>
          <w:sz w:val="24"/>
          <w:szCs w:val="24"/>
          <w:lang w:eastAsia="bg-BG"/>
        </w:rPr>
        <w:t>отремонтираното</w:t>
      </w:r>
      <w:proofErr w:type="spellEnd"/>
      <w:r w:rsidRPr="0017482A">
        <w:rPr>
          <w:rFonts w:ascii="Times New Roman" w:eastAsia="Times New Roman" w:hAnsi="Times New Roman"/>
          <w:sz w:val="24"/>
          <w:szCs w:val="24"/>
          <w:lang w:eastAsia="bg-BG"/>
        </w:rPr>
        <w:t xml:space="preserve"> оборудване с приемателно-предавателен протокол. Разходите за транспорт от сервиза на Изпълнителя до крайния потребител, от които е получено оборудването са за сметка на Изпълнителя.</w:t>
      </w:r>
    </w:p>
    <w:p w14:paraId="3801FFB3" w14:textId="77777777" w:rsidR="0017482A" w:rsidRPr="0017482A" w:rsidRDefault="0017482A" w:rsidP="0017482A">
      <w:pPr>
        <w:spacing w:after="0" w:line="240" w:lineRule="auto"/>
        <w:ind w:firstLine="567"/>
        <w:jc w:val="both"/>
        <w:rPr>
          <w:rFonts w:ascii="Times New Roman" w:hAnsi="Times New Roman"/>
          <w:bCs/>
          <w:sz w:val="24"/>
          <w:szCs w:val="24"/>
          <w:lang w:eastAsia="ar-SA"/>
        </w:rPr>
      </w:pPr>
    </w:p>
    <w:p w14:paraId="3801FFB4" w14:textId="77777777" w:rsidR="0017482A" w:rsidRPr="0017482A" w:rsidRDefault="0017482A" w:rsidP="0017482A">
      <w:pPr>
        <w:spacing w:after="0" w:line="240" w:lineRule="auto"/>
        <w:jc w:val="center"/>
        <w:rPr>
          <w:rFonts w:ascii="Times New Roman" w:eastAsia="Times New Roman" w:hAnsi="Times New Roman"/>
          <w:b/>
          <w:sz w:val="24"/>
          <w:szCs w:val="24"/>
        </w:rPr>
      </w:pPr>
      <w:r w:rsidRPr="0017482A">
        <w:rPr>
          <w:rFonts w:ascii="Times New Roman" w:eastAsia="Times New Roman" w:hAnsi="Times New Roman"/>
          <w:b/>
          <w:sz w:val="24"/>
          <w:szCs w:val="24"/>
        </w:rPr>
        <w:t>VІ. ГАРАНЦИЯ ЗА ИЗПЪЛНЕНИЕ. ГАРАНЦИЯ ЗА АВАНСОВО ПЛАЩАНЕ. НЕУСТОЙКИ</w:t>
      </w:r>
    </w:p>
    <w:p w14:paraId="3801FFB5" w14:textId="77777777" w:rsidR="0017482A" w:rsidRPr="0017482A" w:rsidRDefault="0017482A" w:rsidP="0017482A">
      <w:pPr>
        <w:widowControl w:val="0"/>
        <w:spacing w:after="0" w:line="240" w:lineRule="auto"/>
        <w:ind w:firstLine="567"/>
        <w:jc w:val="both"/>
        <w:rPr>
          <w:rFonts w:ascii="Times New Roman" w:eastAsia="Times New Roman" w:hAnsi="Times New Roman"/>
          <w:b/>
          <w:sz w:val="28"/>
          <w:szCs w:val="28"/>
        </w:rPr>
      </w:pPr>
    </w:p>
    <w:p w14:paraId="3801FFB6" w14:textId="77777777" w:rsidR="0017482A" w:rsidRPr="0017482A" w:rsidRDefault="0017482A" w:rsidP="0017482A">
      <w:pPr>
        <w:widowControl w:val="0"/>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Гаранция за изпълнение</w:t>
      </w:r>
    </w:p>
    <w:p w14:paraId="3801FFB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12. (1)</w:t>
      </w:r>
      <w:r w:rsidRPr="0017482A">
        <w:rPr>
          <w:rFonts w:ascii="Times New Roman" w:eastAsia="Times New Roman" w:hAnsi="Times New Roman"/>
          <w:sz w:val="24"/>
          <w:szCs w:val="24"/>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BG 37 BNBG 9661 3300 1391 01, BIC  код  -  BNBGBGSD, БНБ – Централно </w:t>
      </w:r>
      <w:r w:rsidRPr="0017482A">
        <w:rPr>
          <w:rFonts w:ascii="Times New Roman" w:hAnsi="Times New Roman"/>
          <w:sz w:val="24"/>
          <w:szCs w:val="24"/>
        </w:rPr>
        <w:t>управление</w:t>
      </w:r>
      <w:r w:rsidRPr="0017482A">
        <w:rPr>
          <w:rFonts w:ascii="Times New Roman" w:eastAsia="Times New Roman" w:hAnsi="Times New Roman"/>
          <w:sz w:val="24"/>
          <w:szCs w:val="24"/>
        </w:rPr>
        <w:t xml:space="preserve">/ (безусловна и неотменима банкова гаранция за изпълнение на настоящия договор в оригинал за сума в размер на ..............лева, издадена от банка в полза на Възложителя)/(застрахователна полица за </w:t>
      </w:r>
      <w:r w:rsidRPr="0017482A">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 за сума в размер на .........лева),</w:t>
      </w:r>
      <w:r w:rsidRPr="0017482A">
        <w:rPr>
          <w:rFonts w:ascii="Times New Roman" w:eastAsia="Times New Roman" w:hAnsi="Times New Roman"/>
          <w:sz w:val="24"/>
          <w:szCs w:val="24"/>
        </w:rPr>
        <w:t xml:space="preserve"> със срок на валидност до .................</w:t>
      </w:r>
      <w:r w:rsidRPr="0017482A">
        <w:rPr>
          <w:rFonts w:ascii="Times New Roman" w:eastAsia="Times New Roman" w:hAnsi="Times New Roman"/>
          <w:sz w:val="24"/>
          <w:szCs w:val="24"/>
          <w:vertAlign w:val="superscript"/>
        </w:rPr>
        <w:footnoteReference w:id="8"/>
      </w:r>
      <w:r w:rsidRPr="0017482A">
        <w:rPr>
          <w:rFonts w:ascii="Times New Roman" w:eastAsia="Times New Roman" w:hAnsi="Times New Roman"/>
          <w:sz w:val="24"/>
          <w:szCs w:val="24"/>
        </w:rPr>
        <w:t xml:space="preserve"> </w:t>
      </w:r>
    </w:p>
    <w:p w14:paraId="3801FFB8"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Размерът на гаранцията за изпълнение по ал. 1 е 5 % от цената по договора, без включен ДДС, като две пети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 </w:t>
      </w:r>
    </w:p>
    <w:p w14:paraId="3801FFB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Гаранцията за изпълнение се задържа в случаите, предвидени в договора за възлагане на обществената поръчка.</w:t>
      </w:r>
    </w:p>
    <w:p w14:paraId="3801FFB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FBB"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Освобождаване и задържане на гаранцията за изпълнение</w:t>
      </w:r>
    </w:p>
    <w:p w14:paraId="3801FFBC"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FBD"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8"/>
          <w:szCs w:val="28"/>
          <w:lang w:eastAsia="bg-BG"/>
        </w:rPr>
        <w:t xml:space="preserve"> </w:t>
      </w:r>
      <w:r w:rsidRPr="0017482A">
        <w:rPr>
          <w:rFonts w:ascii="Times New Roman" w:eastAsia="Times New Roman" w:hAnsi="Times New Roman"/>
          <w:b/>
          <w:sz w:val="24"/>
          <w:szCs w:val="24"/>
        </w:rPr>
        <w:t>Чл. 13. (1)</w:t>
      </w:r>
      <w:r w:rsidRPr="0017482A">
        <w:rPr>
          <w:rFonts w:ascii="Times New Roman" w:eastAsia="Times New Roman" w:hAnsi="Times New Roman"/>
          <w:sz w:val="24"/>
          <w:szCs w:val="24"/>
        </w:rPr>
        <w:t xml:space="preserve"> Възложителят задържа и се удовлетворява от гаранцията</w:t>
      </w:r>
      <w:r w:rsidRPr="0017482A">
        <w:rPr>
          <w:rFonts w:ascii="Times New Roman" w:eastAsia="Times New Roman" w:hAnsi="Times New Roman"/>
          <w:b/>
          <w:sz w:val="24"/>
          <w:szCs w:val="24"/>
        </w:rPr>
        <w:t xml:space="preserve"> </w:t>
      </w:r>
      <w:r w:rsidRPr="0017482A">
        <w:rPr>
          <w:rFonts w:ascii="Times New Roman" w:eastAsia="Times New Roman" w:hAnsi="Times New Roman"/>
          <w:sz w:val="24"/>
          <w:szCs w:val="24"/>
        </w:rPr>
        <w:t xml:space="preserve">за изпълнение, когато Изпълнителят системно (три или повече пъти) не изпълни някое от задълженията си по договора, както и когато прекъсне или забави изпълнението на задълженията си по договора с повече от 10 дни. Възложителят има право да удовлетвори вземанията си за неустойки и обезщетения по договора от гаранцията за изпълнение. </w:t>
      </w:r>
    </w:p>
    <w:p w14:paraId="3801FFBE"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в по-големи размери.</w:t>
      </w:r>
    </w:p>
    <w:p w14:paraId="3801FFBF"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на всички стоки, без да дължи лихви за периода, през който средствата законно са престояли при него. </w:t>
      </w:r>
    </w:p>
    <w:p w14:paraId="3801FFC0"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Когато при сключването на договора е представен документ за банкова гаранция</w:t>
      </w:r>
      <w:r w:rsidRPr="0017482A">
        <w:rPr>
          <w:rFonts w:ascii="Times New Roman" w:eastAsia="Times New Roman" w:hAnsi="Times New Roman"/>
          <w:sz w:val="28"/>
          <w:szCs w:val="28"/>
        </w:rPr>
        <w:t xml:space="preserve"> </w:t>
      </w:r>
      <w:r w:rsidRPr="0017482A">
        <w:rPr>
          <w:rFonts w:ascii="Times New Roman" w:eastAsia="Times New Roman" w:hAnsi="Times New Roman"/>
          <w:sz w:val="24"/>
          <w:szCs w:val="24"/>
        </w:rPr>
        <w:t>или</w:t>
      </w:r>
      <w:r w:rsidRPr="0017482A">
        <w:rPr>
          <w:sz w:val="24"/>
          <w:szCs w:val="24"/>
        </w:rPr>
        <w:t xml:space="preserve"> </w:t>
      </w:r>
      <w:r w:rsidRPr="0017482A">
        <w:rPr>
          <w:rFonts w:ascii="Times New Roman" w:eastAsia="Times New Roman" w:hAnsi="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за обезпечаване задължението за гаранционна поддръжка в размер на 2 (два) процента от</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 xml:space="preserve">цената по договора, без включен ДДС. Гаранцията може да бъде преведена като парична сума, по банкова </w:t>
      </w:r>
      <w:r w:rsidRPr="0017482A">
        <w:rPr>
          <w:rFonts w:ascii="Times New Roman" w:eastAsia="Times New Roman" w:hAnsi="Times New Roman"/>
          <w:sz w:val="24"/>
          <w:szCs w:val="24"/>
        </w:rPr>
        <w:lastRenderedPageBreak/>
        <w:t xml:space="preserve">сметка на ПРБ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17482A">
        <w:rPr>
          <w:rFonts w:ascii="Times New Roman" w:eastAsia="Times New Roman" w:hAnsi="Times New Roman"/>
          <w:sz w:val="24"/>
          <w:szCs w:val="24"/>
          <w:lang w:eastAsia="bg-BG"/>
        </w:rPr>
        <w:t>застраховка, която обезпечава изпълнението чрез покритие на отговорността на изпълнителя</w:t>
      </w:r>
      <w:r w:rsidRPr="0017482A">
        <w:rPr>
          <w:rFonts w:ascii="Times New Roman" w:eastAsia="Times New Roman" w:hAnsi="Times New Roman"/>
          <w:sz w:val="24"/>
          <w:szCs w:val="24"/>
        </w:rPr>
        <w:t xml:space="preserve">. Когато се представя банкова гаранция или застрахователна полица за </w:t>
      </w:r>
      <w:r w:rsidRPr="0017482A">
        <w:rPr>
          <w:rFonts w:ascii="Times New Roman" w:eastAsia="Times New Roman" w:hAnsi="Times New Roman"/>
          <w:sz w:val="24"/>
          <w:szCs w:val="24"/>
          <w:lang w:eastAsia="bg-BG"/>
        </w:rPr>
        <w:t>застраховка</w:t>
      </w:r>
      <w:r w:rsidRPr="0017482A">
        <w:rPr>
          <w:rFonts w:ascii="Times New Roman" w:eastAsia="Times New Roman" w:hAnsi="Times New Roman"/>
          <w:sz w:val="24"/>
          <w:szCs w:val="24"/>
        </w:rPr>
        <w:t>, същата следва да е с валидност минимум тридесет дни след изтичане срока за гаранционна поддръжка.</w:t>
      </w:r>
    </w:p>
    <w:p w14:paraId="3801FFC1"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1FFC2"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Чл. 14. (1)</w:t>
      </w:r>
      <w:r w:rsidRPr="0017482A">
        <w:rPr>
          <w:rFonts w:ascii="Times New Roman" w:eastAsia="Times New Roman" w:hAnsi="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гаранционен срок за гаранционна поддръжка, посочен от Изпълнителя, без да дължи лихви за периода, през който средствата законно са престояли при него.</w:t>
      </w:r>
      <w:r w:rsidRPr="0017482A">
        <w:t xml:space="preserve"> </w:t>
      </w:r>
      <w:r w:rsidRPr="0017482A">
        <w:rPr>
          <w:rFonts w:ascii="Times New Roman" w:eastAsia="Times New Roman" w:hAnsi="Times New Roman"/>
          <w:sz w:val="24"/>
          <w:szCs w:val="24"/>
        </w:rPr>
        <w:t>Когато е представен документ за банкова гаранция или застрахователна полица, те се връщат на Изпълнителя.</w:t>
      </w:r>
      <w:r w:rsidRPr="0017482A">
        <w:rPr>
          <w:rFonts w:ascii="Times New Roman" w:eastAsia="Times New Roman" w:hAnsi="Times New Roman"/>
          <w:sz w:val="24"/>
          <w:szCs w:val="24"/>
          <w:lang w:eastAsia="bg-BG"/>
        </w:rPr>
        <w:t xml:space="preserve"> </w:t>
      </w:r>
    </w:p>
    <w:p w14:paraId="3801FFC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14:paraId="3801FFC4" w14:textId="77777777" w:rsidR="0017482A" w:rsidRPr="0017482A" w:rsidRDefault="0017482A" w:rsidP="0017482A">
      <w:pPr>
        <w:spacing w:after="0" w:line="240" w:lineRule="auto"/>
        <w:ind w:firstLine="567"/>
        <w:jc w:val="both"/>
        <w:rPr>
          <w:rFonts w:ascii="Times New Roman" w:eastAsia="Times New Roman" w:hAnsi="Times New Roman"/>
          <w:b/>
          <w:bCs/>
          <w:sz w:val="24"/>
          <w:szCs w:val="24"/>
        </w:rPr>
      </w:pPr>
    </w:p>
    <w:p w14:paraId="3801FFC5"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Гаранция за авансово плащане.</w:t>
      </w:r>
    </w:p>
    <w:p w14:paraId="3801FFC6"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bCs/>
          <w:sz w:val="24"/>
          <w:szCs w:val="24"/>
        </w:rPr>
        <w:t xml:space="preserve">Чл. 15. (1) </w:t>
      </w:r>
      <w:r w:rsidRPr="0017482A">
        <w:rPr>
          <w:rFonts w:ascii="Times New Roman" w:eastAsia="Times New Roman" w:hAnsi="Times New Roman"/>
          <w:sz w:val="24"/>
          <w:szCs w:val="24"/>
        </w:rPr>
        <w:t xml:space="preserve">Изпълнителят представя при подписването на договора гаранция за авансово плащане - под формата на парична сума в размер на .......лева, внесена по сметка на ПРБ BG 37 BNBG 9661 3300 1391 01, BIC  код  -  BNBGBGSD, БНБ – Централно </w:t>
      </w:r>
      <w:r w:rsidRPr="0017482A">
        <w:rPr>
          <w:rFonts w:ascii="Times New Roman" w:hAnsi="Times New Roman"/>
          <w:sz w:val="24"/>
          <w:szCs w:val="24"/>
        </w:rPr>
        <w:t>управление</w:t>
      </w:r>
      <w:r w:rsidRPr="0017482A">
        <w:rPr>
          <w:rFonts w:ascii="Times New Roman" w:eastAsia="Times New Roman" w:hAnsi="Times New Roman"/>
          <w:sz w:val="24"/>
          <w:szCs w:val="24"/>
        </w:rPr>
        <w:t xml:space="preserve">/ (безусловна и неотменима банкова гаранция за авансово плащане в оригинал за сума в размер на ..............лева, издадена от банка в полза на Възложителя)/(застрахователна полица за </w:t>
      </w:r>
      <w:r w:rsidRPr="0017482A">
        <w:rPr>
          <w:rFonts w:ascii="Times New Roman" w:eastAsia="Times New Roman" w:hAnsi="Times New Roman"/>
          <w:sz w:val="24"/>
          <w:szCs w:val="24"/>
          <w:lang w:eastAsia="bg-BG"/>
        </w:rPr>
        <w:t>застраховка, която обезпечава авансовото плащане чрез покритие на отговорността на изпълнителя за сума в размер на .........лева),</w:t>
      </w:r>
      <w:r w:rsidRPr="0017482A">
        <w:rPr>
          <w:rFonts w:ascii="Times New Roman" w:eastAsia="Times New Roman" w:hAnsi="Times New Roman"/>
          <w:sz w:val="24"/>
          <w:szCs w:val="24"/>
        </w:rPr>
        <w:t xml:space="preserve"> със срок на валидност до .................</w:t>
      </w:r>
      <w:r w:rsidRPr="0017482A">
        <w:rPr>
          <w:rFonts w:ascii="Times New Roman" w:eastAsia="Times New Roman" w:hAnsi="Times New Roman"/>
          <w:sz w:val="24"/>
          <w:szCs w:val="24"/>
          <w:vertAlign w:val="superscript"/>
        </w:rPr>
        <w:footnoteReference w:id="9"/>
      </w:r>
    </w:p>
    <w:p w14:paraId="3801FFC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Размерът на гаранцията по ал. 1 е 100 (сто) % от цената на настоящия договор с ДДС и е със срок на валидност до..................................  </w:t>
      </w:r>
    </w:p>
    <w:p w14:paraId="3801FFC8"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При пълно неизпълнение на доставката, предмет на настоящия договор от страна на Изпълнителя, в срок повече от 15 дни след изтичане на срока за доставка на </w:t>
      </w:r>
      <w:r w:rsidRPr="0017482A">
        <w:rPr>
          <w:rFonts w:ascii="Times New Roman" w:eastAsia="Times New Roman" w:hAnsi="Times New Roman"/>
          <w:color w:val="000000"/>
          <w:sz w:val="24"/>
          <w:szCs w:val="24"/>
          <w:lang w:eastAsia="bg-BG"/>
        </w:rPr>
        <w:t>стоките</w:t>
      </w:r>
      <w:r w:rsidRPr="0017482A">
        <w:rPr>
          <w:rFonts w:ascii="Times New Roman" w:eastAsia="Times New Roman" w:hAnsi="Times New Roman"/>
          <w:sz w:val="24"/>
          <w:szCs w:val="24"/>
        </w:rPr>
        <w:t xml:space="preserve">, предложен от Изпълнителя, Възложителят има право да задържи целия размер на гаранцията за авансово плащане.  </w:t>
      </w:r>
    </w:p>
    <w:p w14:paraId="3801FFC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При частично неизпълнение на доставката, предмет на настоящия договор от страна на Изпълнителя, в срок повече от 15 дни след изтичане на срока за доставка на стоките, предложен от Изпълнителя, Възложителят има право да задържи гаранцията за авансово плащане до стойността на недоставените </w:t>
      </w:r>
      <w:r w:rsidRPr="0017482A">
        <w:rPr>
          <w:rFonts w:ascii="Times New Roman" w:eastAsia="Times New Roman" w:hAnsi="Times New Roman"/>
          <w:color w:val="000000"/>
          <w:sz w:val="24"/>
          <w:szCs w:val="24"/>
          <w:lang w:eastAsia="bg-BG"/>
        </w:rPr>
        <w:t>стоки</w:t>
      </w:r>
      <w:r w:rsidRPr="0017482A">
        <w:rPr>
          <w:rFonts w:ascii="Times New Roman" w:eastAsia="Times New Roman" w:hAnsi="Times New Roman"/>
          <w:sz w:val="24"/>
          <w:szCs w:val="24"/>
        </w:rPr>
        <w:t xml:space="preserve">. </w:t>
      </w:r>
    </w:p>
    <w:p w14:paraId="3801FFC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(5)</w:t>
      </w:r>
      <w:r w:rsidRPr="0017482A">
        <w:rPr>
          <w:rFonts w:ascii="Times New Roman" w:eastAsia="Times New Roman" w:hAnsi="Times New Roman"/>
          <w:sz w:val="24"/>
          <w:szCs w:val="24"/>
        </w:rPr>
        <w:t xml:space="preserve"> Гаранцията за авансово плащане се освобождава в 3-дневен срок след връщане или усвояване на аванса.</w:t>
      </w:r>
      <w:r w:rsidRPr="0017482A">
        <w:t xml:space="preserve"> </w:t>
      </w:r>
      <w:r w:rsidRPr="0017482A">
        <w:rPr>
          <w:rFonts w:ascii="Times New Roman" w:eastAsia="Times New Roman" w:hAnsi="Times New Roman"/>
          <w:sz w:val="24"/>
          <w:szCs w:val="24"/>
        </w:rPr>
        <w:t>Аванса се счита за усвоен, в деня на получаване от страна на Възложителя, на положителен резултат от извършените контролни измервания на цялото доставено оборудване от СДИС-ДАНС, за което Възложителя писмено уведомява Изпълнителя, съгласно реда за изпълнение на договора посочен в чл. 5.</w:t>
      </w:r>
    </w:p>
    <w:p w14:paraId="3801FFCB" w14:textId="77777777" w:rsidR="0017482A" w:rsidRPr="0017482A" w:rsidRDefault="0017482A" w:rsidP="0017482A">
      <w:pPr>
        <w:widowControl w:val="0"/>
        <w:spacing w:after="0" w:line="240" w:lineRule="auto"/>
        <w:ind w:firstLine="567"/>
        <w:jc w:val="both"/>
        <w:rPr>
          <w:rFonts w:ascii="Times New Roman" w:eastAsia="Times New Roman" w:hAnsi="Times New Roman"/>
          <w:b/>
          <w:sz w:val="24"/>
          <w:szCs w:val="24"/>
        </w:rPr>
      </w:pPr>
    </w:p>
    <w:p w14:paraId="3801FFCC" w14:textId="77777777" w:rsidR="0017482A" w:rsidRPr="0017482A" w:rsidRDefault="0017482A" w:rsidP="0017482A">
      <w:pPr>
        <w:widowControl w:val="0"/>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Неустойки</w:t>
      </w:r>
    </w:p>
    <w:p w14:paraId="3801FFCD"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bCs/>
          <w:sz w:val="24"/>
          <w:szCs w:val="24"/>
        </w:rPr>
        <w:t xml:space="preserve">Чл. 16. (1) </w:t>
      </w:r>
      <w:r w:rsidRPr="0017482A">
        <w:rPr>
          <w:rFonts w:ascii="Times New Roman" w:eastAsia="Times New Roman" w:hAnsi="Times New Roman"/>
          <w:sz w:val="24"/>
          <w:szCs w:val="24"/>
        </w:rPr>
        <w:t>При системно неизпълнение или системно лошо изпълнение на задълженията по договора (три и повече пъти),</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 xml:space="preserve">Изпълнителят дължи на Възложителя, неустойка в размер на 20 % от цената на неизпълнената част от договора. </w:t>
      </w:r>
    </w:p>
    <w:p w14:paraId="3801FFCE"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14:paraId="3801FFCF"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rPr>
      </w:pPr>
    </w:p>
    <w:p w14:paraId="3801FFD0"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lastRenderedPageBreak/>
        <w:t xml:space="preserve">Чл. 17. </w:t>
      </w:r>
      <w:r w:rsidRPr="0017482A">
        <w:rPr>
          <w:rFonts w:ascii="Times New Roman" w:eastAsia="Times New Roman" w:hAnsi="Times New Roman"/>
          <w:sz w:val="24"/>
          <w:szCs w:val="24"/>
        </w:rPr>
        <w:t xml:space="preserve">При неизпълнение на поетите с настоящия договор задължения </w:t>
      </w:r>
      <w:r w:rsidRPr="0017482A">
        <w:rPr>
          <w:rFonts w:ascii="Times New Roman" w:eastAsia="Times New Roman" w:hAnsi="Times New Roman"/>
          <w:bCs/>
          <w:sz w:val="24"/>
          <w:szCs w:val="24"/>
        </w:rPr>
        <w:t>неизправната страна</w:t>
      </w:r>
      <w:r w:rsidRPr="0017482A">
        <w:rPr>
          <w:rFonts w:ascii="Times New Roman" w:eastAsia="Times New Roman" w:hAnsi="Times New Roman"/>
          <w:b/>
          <w:sz w:val="24"/>
          <w:szCs w:val="24"/>
        </w:rPr>
        <w:t xml:space="preserve"> </w:t>
      </w:r>
      <w:r w:rsidRPr="0017482A">
        <w:rPr>
          <w:rFonts w:ascii="Times New Roman" w:eastAsia="Times New Roman" w:hAnsi="Times New Roman"/>
          <w:sz w:val="24"/>
          <w:szCs w:val="24"/>
        </w:rPr>
        <w:t>дължи на изправната неустойка в размер на 1% от стойността на неизпълнената част за всеки ден забава, но не повече от 10 % от общата цената на договора.</w:t>
      </w:r>
    </w:p>
    <w:p w14:paraId="3801FFD1"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FD2"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18.</w:t>
      </w:r>
      <w:r w:rsidRPr="0017482A">
        <w:rPr>
          <w:rFonts w:ascii="Times New Roman" w:eastAsia="Times New Roman" w:hAnsi="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 </w:t>
      </w:r>
    </w:p>
    <w:p w14:paraId="3801FFD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FD4" w14:textId="77777777" w:rsidR="0017482A" w:rsidRPr="0017482A" w:rsidRDefault="0017482A" w:rsidP="0017482A">
      <w:pPr>
        <w:spacing w:after="0" w:line="240" w:lineRule="auto"/>
        <w:jc w:val="center"/>
        <w:rPr>
          <w:rFonts w:ascii="Times New Roman" w:eastAsia="Times New Roman" w:hAnsi="Times New Roman"/>
          <w:b/>
          <w:bCs/>
          <w:sz w:val="24"/>
          <w:szCs w:val="24"/>
          <w:lang w:eastAsia="bg-BG"/>
        </w:rPr>
      </w:pPr>
      <w:r w:rsidRPr="0017482A">
        <w:rPr>
          <w:rFonts w:ascii="Times New Roman" w:eastAsia="Times New Roman" w:hAnsi="Times New Roman"/>
          <w:b/>
          <w:sz w:val="24"/>
          <w:szCs w:val="24"/>
        </w:rPr>
        <w:t>VІІ.</w:t>
      </w:r>
      <w:r w:rsidRPr="0017482A">
        <w:rPr>
          <w:rFonts w:ascii="Times New Roman" w:eastAsia="Times New Roman" w:hAnsi="Times New Roman"/>
          <w:b/>
          <w:bCs/>
          <w:sz w:val="24"/>
          <w:szCs w:val="24"/>
          <w:lang w:eastAsia="bg-BG"/>
        </w:rPr>
        <w:t xml:space="preserve"> ПОДИЗПЪЛНИТЕЛИ</w:t>
      </w:r>
      <w:r w:rsidRPr="0017482A">
        <w:rPr>
          <w:rFonts w:ascii="Times New Roman" w:hAnsi="Times New Roman"/>
          <w:b/>
          <w:sz w:val="24"/>
          <w:szCs w:val="24"/>
          <w:vertAlign w:val="superscript"/>
          <w:lang w:eastAsia="bg-BG"/>
        </w:rPr>
        <w:footnoteReference w:id="10"/>
      </w:r>
    </w:p>
    <w:p w14:paraId="3801FFD5" w14:textId="77777777" w:rsidR="0017482A" w:rsidRPr="0017482A" w:rsidRDefault="0017482A" w:rsidP="0017482A">
      <w:pPr>
        <w:spacing w:after="0" w:line="240" w:lineRule="auto"/>
        <w:ind w:firstLine="567"/>
        <w:jc w:val="both"/>
        <w:rPr>
          <w:rFonts w:ascii="Times New Roman" w:eastAsia="Times New Roman" w:hAnsi="Times New Roman"/>
          <w:bCs/>
          <w:sz w:val="24"/>
          <w:szCs w:val="24"/>
          <w:lang w:eastAsia="bg-BG"/>
        </w:rPr>
      </w:pPr>
    </w:p>
    <w:p w14:paraId="3801FFD6"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19. (1)</w:t>
      </w:r>
      <w:r w:rsidRPr="0017482A">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14:paraId="3801FFD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14:paraId="3801FFD8"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3801FFD9"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14:paraId="3801FFD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3801FFDB"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14:paraId="3801FFDC"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801FFDD"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(5)</w:t>
      </w:r>
      <w:r w:rsidRPr="0017482A">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14:paraId="3801FFDE"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(6)</w:t>
      </w:r>
      <w:r w:rsidRPr="0017482A">
        <w:rPr>
          <w:rFonts w:ascii="Times New Roman" w:eastAsia="Times New Roman" w:hAnsi="Times New Roman"/>
          <w:sz w:val="24"/>
          <w:szCs w:val="24"/>
        </w:rPr>
        <w:t xml:space="preserve"> Сключването на договор с подизпълнител, </w:t>
      </w:r>
      <w:r w:rsidRPr="0017482A">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17482A">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14:paraId="3801FFDF"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p>
    <w:p w14:paraId="3801FFE0"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 20. (1)</w:t>
      </w:r>
      <w:r w:rsidRPr="0017482A">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14:paraId="3801FFE1"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 приложимите клаузи на договора са задължителни за изпълнение от подизпълнителите;</w:t>
      </w:r>
    </w:p>
    <w:p w14:paraId="3801FFE2"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14:paraId="3801FFE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3801FFE4" w14:textId="77777777" w:rsidR="0017482A" w:rsidRPr="0017482A" w:rsidRDefault="0017482A" w:rsidP="0017482A">
      <w:pPr>
        <w:spacing w:after="0" w:line="240" w:lineRule="auto"/>
        <w:ind w:firstLine="567"/>
        <w:jc w:val="both"/>
        <w:rPr>
          <w:rFonts w:ascii="Times New Roman" w:eastAsia="Times New Roman" w:hAnsi="Times New Roman"/>
          <w:b/>
          <w:bCs/>
          <w:sz w:val="28"/>
          <w:szCs w:val="28"/>
          <w:lang w:eastAsia="bg-BG"/>
        </w:rPr>
      </w:pPr>
    </w:p>
    <w:p w14:paraId="3801FFE5" w14:textId="77777777" w:rsidR="0017482A" w:rsidRPr="0017482A" w:rsidRDefault="0017482A" w:rsidP="0017482A">
      <w:pPr>
        <w:spacing w:after="0" w:line="240" w:lineRule="auto"/>
        <w:jc w:val="center"/>
        <w:rPr>
          <w:rFonts w:ascii="Times New Roman" w:eastAsia="Times New Roman" w:hAnsi="Times New Roman"/>
          <w:b/>
          <w:bCs/>
          <w:sz w:val="24"/>
          <w:szCs w:val="24"/>
          <w:lang w:eastAsia="bg-BG"/>
        </w:rPr>
      </w:pPr>
      <w:r w:rsidRPr="0017482A">
        <w:rPr>
          <w:rFonts w:ascii="Times New Roman" w:eastAsia="Times New Roman" w:hAnsi="Times New Roman"/>
          <w:b/>
          <w:sz w:val="24"/>
          <w:szCs w:val="24"/>
        </w:rPr>
        <w:t>VІІІ.</w:t>
      </w:r>
      <w:r w:rsidRPr="0017482A">
        <w:rPr>
          <w:rFonts w:ascii="Times New Roman" w:eastAsia="Times New Roman" w:hAnsi="Times New Roman"/>
          <w:b/>
          <w:bCs/>
          <w:sz w:val="24"/>
          <w:szCs w:val="24"/>
          <w:lang w:eastAsia="bg-BG"/>
        </w:rPr>
        <w:t xml:space="preserve"> УСЛОВИЯ ЗА ПРЕКРАТЯВАНЕ НА ДОГОВОРА</w:t>
      </w:r>
    </w:p>
    <w:p w14:paraId="3801FFE6" w14:textId="77777777" w:rsidR="0017482A" w:rsidRPr="0017482A" w:rsidRDefault="0017482A" w:rsidP="0017482A">
      <w:pPr>
        <w:tabs>
          <w:tab w:val="left" w:pos="709"/>
        </w:tabs>
        <w:spacing w:after="0" w:line="240" w:lineRule="auto"/>
        <w:jc w:val="both"/>
        <w:rPr>
          <w:rFonts w:ascii="Times New Roman" w:eastAsia="Times New Roman" w:hAnsi="Times New Roman"/>
          <w:b/>
          <w:sz w:val="28"/>
          <w:szCs w:val="28"/>
        </w:rPr>
      </w:pPr>
      <w:r w:rsidRPr="0017482A">
        <w:rPr>
          <w:rFonts w:ascii="Times New Roman" w:eastAsia="Times New Roman" w:hAnsi="Times New Roman"/>
          <w:b/>
          <w:sz w:val="28"/>
          <w:szCs w:val="28"/>
        </w:rPr>
        <w:tab/>
      </w:r>
    </w:p>
    <w:p w14:paraId="3801FFE7"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 xml:space="preserve">Чл.21. </w:t>
      </w:r>
      <w:r w:rsidRPr="0017482A">
        <w:rPr>
          <w:rFonts w:ascii="Times New Roman" w:eastAsia="Times New Roman" w:hAnsi="Times New Roman"/>
          <w:sz w:val="24"/>
          <w:szCs w:val="24"/>
        </w:rPr>
        <w:t>Настоящият договор се прекратява:</w:t>
      </w:r>
    </w:p>
    <w:p w14:paraId="3801FFE8"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(1)</w:t>
      </w:r>
      <w:r w:rsidRPr="0017482A">
        <w:rPr>
          <w:rFonts w:ascii="Times New Roman" w:eastAsia="Times New Roman" w:hAnsi="Times New Roman"/>
          <w:sz w:val="24"/>
          <w:szCs w:val="24"/>
        </w:rPr>
        <w:t xml:space="preserve"> С изпълнение на всички задължения на страните;</w:t>
      </w:r>
    </w:p>
    <w:p w14:paraId="3801FFE9"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По взаимно съгласие между страните, изразено в писмена форма;</w:t>
      </w:r>
    </w:p>
    <w:p w14:paraId="3801FFEA"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При условията на чл. 118 от ЗОП.</w:t>
      </w:r>
    </w:p>
    <w:p w14:paraId="3801FFEB"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b/>
          <w:sz w:val="24"/>
          <w:szCs w:val="24"/>
        </w:rPr>
      </w:pPr>
    </w:p>
    <w:p w14:paraId="3801FFEC"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Чл.22.</w:t>
      </w:r>
      <w:r w:rsidRPr="0017482A">
        <w:rPr>
          <w:rFonts w:ascii="Times New Roman" w:eastAsia="Times New Roman" w:hAnsi="Times New Roman"/>
          <w:sz w:val="24"/>
          <w:szCs w:val="24"/>
        </w:rPr>
        <w:t xml:space="preserve"> Възложителят може да прекрати договора с 10 (десет) дневно писмено предизвестие, когато Изпълнителят:</w:t>
      </w:r>
    </w:p>
    <w:p w14:paraId="3801FFED"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lastRenderedPageBreak/>
        <w:t>(1)</w:t>
      </w:r>
      <w:r w:rsidRPr="0017482A">
        <w:rPr>
          <w:rFonts w:ascii="Times New Roman" w:eastAsia="Times New Roman" w:hAnsi="Times New Roman"/>
          <w:sz w:val="24"/>
          <w:szCs w:val="24"/>
        </w:rPr>
        <w:t xml:space="preserve"> Забави изпълнението на някое от задълженията си по договора с повече от 30 (тридесет) работни дни;</w:t>
      </w:r>
    </w:p>
    <w:p w14:paraId="3801FFEE"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(2)</w:t>
      </w:r>
      <w:r w:rsidRPr="0017482A">
        <w:rPr>
          <w:rFonts w:ascii="Times New Roman" w:eastAsia="Times New Roman" w:hAnsi="Times New Roman"/>
          <w:sz w:val="24"/>
          <w:szCs w:val="24"/>
        </w:rPr>
        <w:t xml:space="preserve"> Не отстрани в срок констатирани недостатъци;</w:t>
      </w:r>
    </w:p>
    <w:p w14:paraId="3801FFEF"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(3)</w:t>
      </w:r>
      <w:r w:rsidRPr="0017482A">
        <w:rPr>
          <w:rFonts w:ascii="Times New Roman" w:eastAsia="Times New Roman" w:hAnsi="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17482A">
        <w:rPr>
          <w:rFonts w:ascii="Times New Roman" w:eastAsia="Times New Roman" w:hAnsi="Times New Roman"/>
          <w:b/>
          <w:sz w:val="24"/>
          <w:szCs w:val="24"/>
        </w:rPr>
        <w:t xml:space="preserve"> </w:t>
      </w:r>
    </w:p>
    <w:p w14:paraId="3801FFF0"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rPr>
        <w:t>(4)</w:t>
      </w:r>
      <w:r w:rsidRPr="0017482A">
        <w:rPr>
          <w:rFonts w:ascii="Times New Roman" w:eastAsia="Times New Roman" w:hAnsi="Times New Roman"/>
          <w:sz w:val="24"/>
          <w:szCs w:val="24"/>
        </w:rPr>
        <w:t xml:space="preserve"> Бъде обявен в несъстоятелност или когато е в производство по несъстоятелност или ликвидация.</w:t>
      </w:r>
    </w:p>
    <w:p w14:paraId="3801FFF1"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p>
    <w:p w14:paraId="3801FFF2"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lang w:eastAsia="bg-BG"/>
        </w:rPr>
        <w:t xml:space="preserve">Чл. 23. </w:t>
      </w:r>
      <w:r w:rsidRPr="0017482A">
        <w:rPr>
          <w:rFonts w:ascii="Times New Roman" w:eastAsia="Times New Roman" w:hAnsi="Times New Roman"/>
          <w:sz w:val="24"/>
          <w:szCs w:val="24"/>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14:paraId="3801FFF3"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p>
    <w:p w14:paraId="3801FFF4"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b/>
          <w:sz w:val="24"/>
          <w:szCs w:val="24"/>
          <w:lang w:eastAsia="bg-BG"/>
        </w:rPr>
        <w:t xml:space="preserve">Чл. 24. </w:t>
      </w:r>
      <w:r w:rsidRPr="0017482A">
        <w:rPr>
          <w:rFonts w:ascii="Times New Roman" w:eastAsia="Times New Roman" w:hAnsi="Times New Roman"/>
          <w:sz w:val="24"/>
          <w:szCs w:val="24"/>
          <w:lang w:eastAsia="bg-BG"/>
        </w:rPr>
        <w:t>В случай, че за Изпълнителя е налице невиновна невъзможност за изпълнение  поради „непреодолима сила“ и</w:t>
      </w:r>
      <w:r w:rsidRPr="0017482A">
        <w:rPr>
          <w:rFonts w:ascii="Times New Roman" w:eastAsia="Times New Roman" w:hAnsi="Times New Roman"/>
          <w:b/>
          <w:sz w:val="24"/>
          <w:szCs w:val="24"/>
          <w:lang w:eastAsia="bg-BG"/>
        </w:rPr>
        <w:t xml:space="preserve"> </w:t>
      </w:r>
      <w:r w:rsidRPr="0017482A">
        <w:rPr>
          <w:rFonts w:ascii="Times New Roman" w:eastAsia="Times New Roman" w:hAnsi="Times New Roman"/>
          <w:sz w:val="24"/>
          <w:szCs w:val="24"/>
        </w:rPr>
        <w:t>при отказ на Изпълнителя да удължи с 45 (четиридесет и пет) дни срока на валидност на представена гаранция за изпълнение/авансово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цената на договора.</w:t>
      </w:r>
    </w:p>
    <w:p w14:paraId="3801FFF5" w14:textId="77777777" w:rsidR="0017482A" w:rsidRPr="0017482A" w:rsidRDefault="0017482A" w:rsidP="0017482A">
      <w:pPr>
        <w:spacing w:after="0" w:line="240" w:lineRule="auto"/>
        <w:ind w:firstLine="567"/>
        <w:jc w:val="both"/>
        <w:rPr>
          <w:rFonts w:ascii="Times New Roman" w:eastAsia="Times New Roman" w:hAnsi="Times New Roman"/>
          <w:b/>
          <w:sz w:val="28"/>
          <w:szCs w:val="28"/>
          <w:lang w:eastAsia="bg-BG"/>
        </w:rPr>
      </w:pPr>
    </w:p>
    <w:p w14:paraId="3801FFF6" w14:textId="77777777" w:rsidR="0017482A" w:rsidRPr="0017482A" w:rsidRDefault="0017482A" w:rsidP="0017482A">
      <w:pPr>
        <w:spacing w:after="0" w:line="240" w:lineRule="auto"/>
        <w:jc w:val="center"/>
        <w:rPr>
          <w:rFonts w:ascii="Times New Roman" w:eastAsia="Times New Roman" w:hAnsi="Times New Roman"/>
          <w:b/>
          <w:sz w:val="24"/>
          <w:szCs w:val="24"/>
          <w:lang w:eastAsia="bg-BG"/>
        </w:rPr>
      </w:pPr>
      <w:r w:rsidRPr="0017482A">
        <w:rPr>
          <w:rFonts w:ascii="Times New Roman" w:eastAsia="Times New Roman" w:hAnsi="Times New Roman"/>
          <w:b/>
          <w:sz w:val="24"/>
          <w:szCs w:val="24"/>
        </w:rPr>
        <w:t>І</w:t>
      </w:r>
      <w:r w:rsidRPr="0017482A">
        <w:rPr>
          <w:rFonts w:ascii="Times New Roman" w:eastAsia="Times New Roman" w:hAnsi="Times New Roman"/>
          <w:b/>
          <w:sz w:val="24"/>
          <w:szCs w:val="24"/>
          <w:lang w:eastAsia="bg-BG"/>
        </w:rPr>
        <w:t>Х. НЕПРЕОДОЛИМА СИЛА.</w:t>
      </w:r>
    </w:p>
    <w:p w14:paraId="3801FFF7" w14:textId="77777777" w:rsidR="0017482A" w:rsidRPr="0017482A" w:rsidRDefault="0017482A" w:rsidP="0017482A">
      <w:pPr>
        <w:spacing w:after="0" w:line="240" w:lineRule="auto"/>
        <w:jc w:val="center"/>
        <w:rPr>
          <w:rFonts w:ascii="Times New Roman" w:eastAsia="Times New Roman" w:hAnsi="Times New Roman"/>
          <w:sz w:val="24"/>
          <w:szCs w:val="24"/>
          <w:highlight w:val="yellow"/>
          <w:lang w:eastAsia="bg-BG"/>
        </w:rPr>
      </w:pPr>
    </w:p>
    <w:p w14:paraId="3801FFF8"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25.</w:t>
      </w:r>
      <w:r w:rsidRPr="0017482A">
        <w:rPr>
          <w:rFonts w:ascii="Times New Roman" w:eastAsia="Times New Roman" w:hAnsi="Times New Roman"/>
          <w:b/>
          <w:sz w:val="24"/>
          <w:szCs w:val="24"/>
        </w:rPr>
        <w:t xml:space="preserve"> (1)</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17482A">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801FFF9"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b/>
          <w:sz w:val="24"/>
          <w:szCs w:val="24"/>
        </w:rPr>
        <w:t xml:space="preserve">(2) </w:t>
      </w:r>
      <w:r w:rsidRPr="0017482A">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w:t>
      </w:r>
    </w:p>
    <w:p w14:paraId="3801FFFA"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p>
    <w:p w14:paraId="3801FFFB"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 xml:space="preserve"> </w:t>
      </w:r>
      <w:r w:rsidRPr="0017482A">
        <w:rPr>
          <w:rFonts w:ascii="Times New Roman" w:eastAsia="Times New Roman" w:hAnsi="Times New Roman"/>
          <w:b/>
          <w:sz w:val="24"/>
          <w:szCs w:val="24"/>
          <w:lang w:eastAsia="bg-BG"/>
        </w:rPr>
        <w:t>Чл. 26.</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17482A">
        <w:rPr>
          <w:rFonts w:ascii="Times New Roman" w:eastAsia="Times New Roman" w:hAnsi="Times New Roman"/>
          <w:i/>
          <w:noProof/>
          <w:sz w:val="24"/>
          <w:szCs w:val="24"/>
          <w:lang w:eastAsia="en-GB"/>
        </w:rPr>
        <w:t>три)</w:t>
      </w:r>
      <w:r w:rsidRPr="0017482A">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801FFFC"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p>
    <w:p w14:paraId="3801FFFD"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27.</w:t>
      </w:r>
      <w:r w:rsidRPr="0017482A">
        <w:rPr>
          <w:rFonts w:ascii="Times New Roman" w:eastAsia="Times New Roman" w:hAnsi="Times New Roman"/>
          <w:sz w:val="24"/>
          <w:szCs w:val="24"/>
          <w:lan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3801FFFE"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1FFFF"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b/>
          <w:sz w:val="24"/>
          <w:szCs w:val="24"/>
          <w:lang w:eastAsia="bg-BG"/>
        </w:rPr>
        <w:t>Чл. 28.</w:t>
      </w:r>
      <w:r w:rsidRPr="0017482A">
        <w:rPr>
          <w:rFonts w:ascii="Times New Roman" w:eastAsia="Times New Roman" w:hAnsi="Times New Roman"/>
          <w:sz w:val="24"/>
          <w:szCs w:val="24"/>
          <w:lang w:eastAsia="bg-BG"/>
        </w:rPr>
        <w:t xml:space="preserve"> </w:t>
      </w:r>
      <w:r w:rsidRPr="0017482A">
        <w:rPr>
          <w:rFonts w:ascii="Times New Roman" w:eastAsia="Times New Roman" w:hAnsi="Times New Roman"/>
          <w:b/>
          <w:sz w:val="24"/>
          <w:szCs w:val="24"/>
        </w:rPr>
        <w:t xml:space="preserve">(1) </w:t>
      </w:r>
      <w:r w:rsidRPr="0017482A">
        <w:rPr>
          <w:rFonts w:ascii="Times New Roman" w:eastAsia="Times New Roman" w:hAnsi="Times New Roman"/>
          <w:noProof/>
          <w:sz w:val="24"/>
          <w:szCs w:val="24"/>
          <w:lang w:eastAsia="en-GB"/>
        </w:rPr>
        <w:t xml:space="preserve">Не може да се позовава на непреодолима сила страна: </w:t>
      </w:r>
    </w:p>
    <w:p w14:paraId="38020000"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т. 1. която е била в забава или друго неизпълнение преди настъпването на непреодолима сила;</w:t>
      </w:r>
    </w:p>
    <w:p w14:paraId="38020001"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т. 2. която не е информирала другата страна за настъпването на непреодолима сила; или</w:t>
      </w:r>
    </w:p>
    <w:p w14:paraId="38020002"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noProof/>
          <w:sz w:val="24"/>
          <w:szCs w:val="24"/>
          <w:lang w:eastAsia="en-GB"/>
        </w:rPr>
        <w:t>т. 3. чиято небрежност или умишлени действия или бездействия са довели до невъзможност за изпълнение на договора.</w:t>
      </w:r>
    </w:p>
    <w:p w14:paraId="38020003" w14:textId="77777777" w:rsidR="0017482A" w:rsidRPr="0017482A" w:rsidRDefault="0017482A" w:rsidP="0017482A">
      <w:pPr>
        <w:suppressAutoHyphens/>
        <w:spacing w:after="0" w:line="240" w:lineRule="auto"/>
        <w:ind w:firstLine="567"/>
        <w:jc w:val="both"/>
        <w:rPr>
          <w:rFonts w:ascii="Times New Roman" w:eastAsia="Times New Roman" w:hAnsi="Times New Roman"/>
          <w:noProof/>
          <w:sz w:val="24"/>
          <w:szCs w:val="24"/>
          <w:lang w:eastAsia="en-GB"/>
        </w:rPr>
      </w:pPr>
      <w:r w:rsidRPr="0017482A">
        <w:rPr>
          <w:rFonts w:ascii="Times New Roman" w:eastAsia="Times New Roman" w:hAnsi="Times New Roman"/>
          <w:b/>
          <w:sz w:val="24"/>
          <w:szCs w:val="24"/>
        </w:rPr>
        <w:t xml:space="preserve">(2) </w:t>
      </w:r>
      <w:r w:rsidRPr="0017482A">
        <w:rPr>
          <w:rFonts w:ascii="Times New Roman" w:eastAsia="Times New Roman" w:hAnsi="Times New Roman"/>
          <w:noProof/>
          <w:sz w:val="24"/>
          <w:szCs w:val="24"/>
          <w:lang w:eastAsia="en-GB"/>
        </w:rPr>
        <w:t>Липсата на парични средства не представлява непреодолима сила.</w:t>
      </w:r>
    </w:p>
    <w:p w14:paraId="38020004"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rPr>
        <w:t xml:space="preserve">(3) </w:t>
      </w:r>
      <w:r w:rsidRPr="0017482A">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8020005" w14:textId="77777777" w:rsidR="0017482A" w:rsidRPr="0017482A" w:rsidRDefault="0017482A" w:rsidP="0017482A">
      <w:pPr>
        <w:tabs>
          <w:tab w:val="left" w:pos="709"/>
        </w:tabs>
        <w:spacing w:after="0" w:line="240" w:lineRule="auto"/>
        <w:ind w:firstLine="567"/>
        <w:jc w:val="both"/>
        <w:rPr>
          <w:rFonts w:ascii="Times New Roman" w:eastAsia="Times New Roman" w:hAnsi="Times New Roman"/>
          <w:sz w:val="24"/>
          <w:szCs w:val="24"/>
        </w:rPr>
      </w:pPr>
    </w:p>
    <w:p w14:paraId="38020006" w14:textId="77777777" w:rsidR="0017482A" w:rsidRPr="0017482A" w:rsidRDefault="0017482A" w:rsidP="0017482A">
      <w:pPr>
        <w:spacing w:after="0" w:line="240" w:lineRule="auto"/>
        <w:jc w:val="center"/>
        <w:rPr>
          <w:rFonts w:ascii="Times New Roman" w:eastAsia="Times New Roman" w:hAnsi="Times New Roman"/>
          <w:b/>
          <w:bCs/>
          <w:sz w:val="24"/>
          <w:szCs w:val="24"/>
          <w:lang w:eastAsia="bg-BG"/>
        </w:rPr>
      </w:pPr>
      <w:r w:rsidRPr="0017482A">
        <w:rPr>
          <w:rFonts w:ascii="Times New Roman" w:eastAsia="Times New Roman" w:hAnsi="Times New Roman"/>
          <w:b/>
          <w:bCs/>
          <w:sz w:val="24"/>
          <w:szCs w:val="24"/>
          <w:lang w:eastAsia="bg-BG"/>
        </w:rPr>
        <w:t>Х. КОНФИДЕНЦИАЛНОСТ</w:t>
      </w:r>
    </w:p>
    <w:p w14:paraId="38020007" w14:textId="77777777" w:rsidR="0017482A" w:rsidRPr="0017482A" w:rsidRDefault="0017482A" w:rsidP="0017482A">
      <w:pPr>
        <w:spacing w:after="0" w:line="240" w:lineRule="auto"/>
        <w:jc w:val="center"/>
        <w:rPr>
          <w:rFonts w:ascii="Times New Roman" w:eastAsia="Times New Roman" w:hAnsi="Times New Roman"/>
          <w:sz w:val="24"/>
          <w:szCs w:val="24"/>
          <w:lang w:eastAsia="bg-BG"/>
        </w:rPr>
      </w:pPr>
    </w:p>
    <w:p w14:paraId="38020008"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29.</w:t>
      </w:r>
      <w:r w:rsidRPr="0017482A">
        <w:rPr>
          <w:rFonts w:ascii="Times New Roman" w:eastAsia="Times New Roman" w:hAnsi="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14:paraId="38020009"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2000A"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lastRenderedPageBreak/>
        <w:t>Чл. 30.</w:t>
      </w:r>
      <w:r w:rsidRPr="0017482A">
        <w:rPr>
          <w:rFonts w:ascii="Times New Roman" w:eastAsia="Times New Roman" w:hAnsi="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14:paraId="3802000B"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2000C" w14:textId="77777777" w:rsid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Чл. 31.</w:t>
      </w:r>
      <w:r w:rsidRPr="0017482A">
        <w:rPr>
          <w:rFonts w:ascii="Times New Roman" w:eastAsia="Times New Roman" w:hAnsi="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3802000D" w14:textId="77777777" w:rsidR="002E63A4" w:rsidRPr="0017482A" w:rsidRDefault="002E63A4" w:rsidP="0017482A">
      <w:pPr>
        <w:spacing w:after="0" w:line="240" w:lineRule="auto"/>
        <w:ind w:firstLine="567"/>
        <w:jc w:val="both"/>
        <w:rPr>
          <w:rFonts w:ascii="Times New Roman" w:eastAsia="Times New Roman" w:hAnsi="Times New Roman"/>
          <w:sz w:val="24"/>
          <w:szCs w:val="24"/>
          <w:lang w:eastAsia="bg-BG"/>
        </w:rPr>
      </w:pPr>
    </w:p>
    <w:p w14:paraId="3802000E" w14:textId="77777777" w:rsidR="002E63A4" w:rsidRDefault="002E63A4" w:rsidP="002E63A4">
      <w:pPr>
        <w:keepNext/>
        <w:spacing w:after="0" w:line="240" w:lineRule="auto"/>
        <w:ind w:left="567"/>
        <w:jc w:val="center"/>
        <w:outlineLvl w:val="0"/>
        <w:rPr>
          <w:rFonts w:ascii="Times New Roman" w:eastAsia="Times New Roman" w:hAnsi="Times New Roman"/>
          <w:b/>
          <w:sz w:val="24"/>
          <w:szCs w:val="24"/>
        </w:rPr>
      </w:pPr>
    </w:p>
    <w:p w14:paraId="3802000F" w14:textId="77777777" w:rsidR="002E63A4" w:rsidRPr="002E63A4" w:rsidRDefault="002E63A4" w:rsidP="002E63A4">
      <w:pPr>
        <w:keepNext/>
        <w:spacing w:after="0" w:line="240" w:lineRule="auto"/>
        <w:ind w:left="567"/>
        <w:jc w:val="center"/>
        <w:outlineLvl w:val="0"/>
        <w:rPr>
          <w:rFonts w:ascii="Times New Roman" w:eastAsia="Times New Roman" w:hAnsi="Times New Roman"/>
          <w:bCs/>
          <w:kern w:val="36"/>
          <w:sz w:val="24"/>
          <w:szCs w:val="24"/>
          <w:u w:val="single"/>
          <w:lang w:val="en-US" w:eastAsia="bg-BG"/>
        </w:rPr>
      </w:pPr>
      <w:r w:rsidRPr="002E63A4">
        <w:rPr>
          <w:rFonts w:ascii="Times New Roman" w:eastAsia="Times New Roman" w:hAnsi="Times New Roman"/>
          <w:b/>
          <w:sz w:val="24"/>
          <w:szCs w:val="24"/>
        </w:rPr>
        <w:t xml:space="preserve">ХI. </w:t>
      </w:r>
      <w:r w:rsidRPr="002E63A4">
        <w:rPr>
          <w:rFonts w:ascii="Times New Roman" w:eastAsia="Times New Roman" w:hAnsi="Times New Roman"/>
          <w:b/>
          <w:bCs/>
          <w:kern w:val="36"/>
          <w:sz w:val="24"/>
          <w:szCs w:val="24"/>
          <w:lang w:eastAsia="bg-BG"/>
        </w:rPr>
        <w:t>ОБРАБОТВАНЕ И ЗАЩИТА НА ЛИЧНИТЕ ДАННИ</w:t>
      </w:r>
    </w:p>
    <w:p w14:paraId="38020010" w14:textId="77777777" w:rsidR="002E63A4" w:rsidRPr="002E63A4" w:rsidRDefault="002E63A4" w:rsidP="002E63A4">
      <w:pPr>
        <w:spacing w:after="0" w:line="240" w:lineRule="auto"/>
        <w:ind w:firstLine="567"/>
        <w:jc w:val="both"/>
        <w:rPr>
          <w:rFonts w:ascii="Times New Roman" w:hAnsi="Times New Roman"/>
          <w:sz w:val="24"/>
          <w:szCs w:val="24"/>
          <w:lang w:eastAsia="bg-BG"/>
        </w:rPr>
      </w:pPr>
      <w:proofErr w:type="spellStart"/>
      <w:r w:rsidRPr="002E63A4">
        <w:rPr>
          <w:rFonts w:ascii="Times New Roman" w:hAnsi="Times New Roman"/>
          <w:b/>
          <w:sz w:val="24"/>
          <w:szCs w:val="24"/>
          <w:lang w:val="en-US" w:eastAsia="bg-BG"/>
        </w:rPr>
        <w:t>Чл</w:t>
      </w:r>
      <w:proofErr w:type="spellEnd"/>
      <w:r w:rsidRPr="002E63A4">
        <w:rPr>
          <w:rFonts w:ascii="Times New Roman" w:hAnsi="Times New Roman"/>
          <w:b/>
          <w:sz w:val="24"/>
          <w:szCs w:val="24"/>
          <w:lang w:val="en-US" w:eastAsia="bg-BG"/>
        </w:rPr>
        <w:t xml:space="preserve">. </w:t>
      </w:r>
      <w:r>
        <w:rPr>
          <w:rFonts w:ascii="Times New Roman" w:hAnsi="Times New Roman"/>
          <w:b/>
          <w:sz w:val="24"/>
          <w:szCs w:val="24"/>
          <w:lang w:eastAsia="bg-BG"/>
        </w:rPr>
        <w:t>32</w:t>
      </w:r>
      <w:r w:rsidRPr="002E63A4">
        <w:rPr>
          <w:rFonts w:ascii="Times New Roman" w:hAnsi="Times New Roman"/>
          <w:b/>
          <w:sz w:val="24"/>
          <w:szCs w:val="24"/>
          <w:lang w:val="en-US" w:eastAsia="bg-BG"/>
        </w:rPr>
        <w:t>.</w:t>
      </w:r>
      <w:r w:rsidRPr="002E63A4">
        <w:rPr>
          <w:rFonts w:ascii="Times New Roman" w:hAnsi="Times New Roman"/>
          <w:sz w:val="24"/>
          <w:szCs w:val="24"/>
          <w:lang w:val="en-US" w:eastAsia="bg-BG"/>
        </w:rPr>
        <w:t xml:space="preserve"> </w:t>
      </w:r>
      <w:r w:rsidRPr="002E63A4">
        <w:rPr>
          <w:rFonts w:ascii="Times New Roman" w:hAnsi="Times New Roman"/>
          <w:b/>
          <w:sz w:val="24"/>
          <w:szCs w:val="24"/>
          <w:lang w:val="en-US" w:eastAsia="bg-BG"/>
        </w:rPr>
        <w:t>(</w:t>
      </w:r>
      <w:r w:rsidRPr="002E63A4">
        <w:rPr>
          <w:rFonts w:ascii="Times New Roman" w:hAnsi="Times New Roman"/>
          <w:b/>
          <w:sz w:val="24"/>
          <w:szCs w:val="24"/>
          <w:lang w:eastAsia="bg-BG"/>
        </w:rPr>
        <w:t>1</w:t>
      </w:r>
      <w:r w:rsidRPr="002E63A4">
        <w:rPr>
          <w:rFonts w:ascii="Times New Roman" w:hAnsi="Times New Roman"/>
          <w:b/>
          <w:sz w:val="24"/>
          <w:szCs w:val="24"/>
          <w:lang w:val="en-US" w:eastAsia="bg-BG"/>
        </w:rPr>
        <w:t>)</w:t>
      </w:r>
      <w:r w:rsidRPr="002E63A4">
        <w:rPr>
          <w:rFonts w:ascii="Times New Roman" w:hAnsi="Times New Roman"/>
          <w:sz w:val="24"/>
          <w:szCs w:val="24"/>
          <w:lang w:val="en-US" w:eastAsia="bg-BG"/>
        </w:rPr>
        <w:t xml:space="preserve"> </w:t>
      </w:r>
      <w:r w:rsidRPr="002E63A4">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38020011"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val="en-US" w:eastAsia="bg-BG"/>
        </w:rPr>
        <w:t>(</w:t>
      </w:r>
      <w:r w:rsidRPr="002E63A4">
        <w:rPr>
          <w:rFonts w:ascii="Times New Roman" w:hAnsi="Times New Roman"/>
          <w:b/>
          <w:sz w:val="24"/>
          <w:szCs w:val="24"/>
          <w:lang w:eastAsia="bg-BG"/>
        </w:rPr>
        <w:t>2</w:t>
      </w:r>
      <w:r w:rsidRPr="002E63A4">
        <w:rPr>
          <w:rFonts w:ascii="Times New Roman" w:hAnsi="Times New Roman"/>
          <w:b/>
          <w:sz w:val="24"/>
          <w:szCs w:val="24"/>
          <w:lang w:val="en-US" w:eastAsia="bg-BG"/>
        </w:rPr>
        <w:t>)</w:t>
      </w:r>
      <w:r w:rsidRPr="002E63A4">
        <w:rPr>
          <w:rFonts w:ascii="Times New Roman" w:hAnsi="Times New Roman"/>
          <w:sz w:val="24"/>
          <w:szCs w:val="24"/>
          <w:lang w:val="en-US" w:eastAsia="bg-BG"/>
        </w:rPr>
        <w:t xml:space="preserve"> </w:t>
      </w:r>
      <w:r w:rsidRPr="002E63A4">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14:paraId="38020012"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eastAsia="bg-BG"/>
        </w:rPr>
        <w:t>(3)</w:t>
      </w:r>
      <w:r w:rsidRPr="002E63A4">
        <w:rPr>
          <w:rFonts w:ascii="Times New Roman" w:hAnsi="Times New Roman"/>
          <w:sz w:val="24"/>
          <w:szCs w:val="24"/>
          <w:lang w:val="en-US" w:eastAsia="bg-BG"/>
        </w:rPr>
        <w:t xml:space="preserve"> </w:t>
      </w:r>
      <w:r w:rsidRPr="002E63A4">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38020013"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14"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33</w:t>
      </w:r>
      <w:r w:rsidRPr="002E63A4">
        <w:rPr>
          <w:rFonts w:ascii="Times New Roman" w:hAnsi="Times New Roman"/>
          <w:b/>
          <w:sz w:val="24"/>
          <w:szCs w:val="24"/>
          <w:lang w:eastAsia="bg-BG"/>
        </w:rPr>
        <w:t>.</w:t>
      </w:r>
      <w:r w:rsidRPr="002E63A4">
        <w:rPr>
          <w:rFonts w:ascii="Times New Roman" w:hAnsi="Times New Roman"/>
          <w:sz w:val="24"/>
          <w:szCs w:val="24"/>
          <w:lang w:eastAsia="bg-BG"/>
        </w:rPr>
        <w:t>  Страните се задължават:</w:t>
      </w:r>
    </w:p>
    <w:p w14:paraId="38020015"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val="en-US" w:eastAsia="bg-BG"/>
        </w:rPr>
        <w:t>(</w:t>
      </w:r>
      <w:r w:rsidRPr="002E63A4">
        <w:rPr>
          <w:rFonts w:ascii="Times New Roman" w:hAnsi="Times New Roman"/>
          <w:b/>
          <w:sz w:val="24"/>
          <w:szCs w:val="24"/>
          <w:lang w:eastAsia="bg-BG"/>
        </w:rPr>
        <w:t>1</w:t>
      </w:r>
      <w:r w:rsidRPr="002E63A4">
        <w:rPr>
          <w:rFonts w:ascii="Times New Roman" w:hAnsi="Times New Roman"/>
          <w:b/>
          <w:sz w:val="24"/>
          <w:szCs w:val="24"/>
          <w:lang w:val="en-US" w:eastAsia="bg-BG"/>
        </w:rPr>
        <w:t xml:space="preserve">) </w:t>
      </w:r>
      <w:r w:rsidRPr="002E63A4">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14:paraId="38020016"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val="en-US" w:eastAsia="bg-BG"/>
        </w:rPr>
        <w:t>(2)</w:t>
      </w:r>
      <w:r w:rsidRPr="002E63A4">
        <w:rPr>
          <w:rFonts w:ascii="Times New Roman" w:hAnsi="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14:paraId="38020017"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val="en-US" w:eastAsia="bg-BG"/>
        </w:rPr>
        <w:t>(3)</w:t>
      </w:r>
      <w:r w:rsidRPr="002E63A4">
        <w:rPr>
          <w:rFonts w:ascii="Times New Roman" w:hAnsi="Times New Roman"/>
          <w:sz w:val="24"/>
          <w:szCs w:val="24"/>
          <w:lang w:eastAsia="bg-BG"/>
        </w:rPr>
        <w:t xml:space="preserve"> Да не ползват лични данни, когато естеството на лични данни не изисква това.</w:t>
      </w:r>
    </w:p>
    <w:p w14:paraId="38020018"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19"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34</w:t>
      </w:r>
      <w:r w:rsidRPr="002E63A4">
        <w:rPr>
          <w:rFonts w:ascii="Times New Roman" w:hAnsi="Times New Roman"/>
          <w:b/>
          <w:sz w:val="24"/>
          <w:szCs w:val="24"/>
          <w:lang w:eastAsia="bg-BG"/>
        </w:rPr>
        <w:t>.</w:t>
      </w:r>
      <w:r w:rsidRPr="002E63A4">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14:paraId="3802001A"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1B"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35</w:t>
      </w:r>
      <w:r w:rsidRPr="002E63A4">
        <w:rPr>
          <w:rFonts w:ascii="Times New Roman" w:hAnsi="Times New Roman"/>
          <w:b/>
          <w:sz w:val="24"/>
          <w:szCs w:val="24"/>
          <w:lang w:eastAsia="bg-BG"/>
        </w:rPr>
        <w:t>.</w:t>
      </w:r>
      <w:r w:rsidRPr="002E63A4">
        <w:rPr>
          <w:rFonts w:ascii="Times New Roman" w:hAnsi="Times New Roman"/>
          <w:sz w:val="24"/>
          <w:szCs w:val="24"/>
          <w:lang w:eastAsia="bg-BG"/>
        </w:rPr>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3802001C"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1D"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36</w:t>
      </w:r>
      <w:r w:rsidRPr="002E63A4">
        <w:rPr>
          <w:rFonts w:ascii="Times New Roman" w:hAnsi="Times New Roman"/>
          <w:b/>
          <w:sz w:val="24"/>
          <w:szCs w:val="24"/>
          <w:lang w:eastAsia="bg-BG"/>
        </w:rPr>
        <w:t>.</w:t>
      </w:r>
      <w:r w:rsidRPr="002E63A4">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14:paraId="3802001E"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sz w:val="24"/>
          <w:szCs w:val="24"/>
          <w:lang w:eastAsia="bg-BG"/>
        </w:rPr>
        <w:t xml:space="preserve">- </w:t>
      </w:r>
      <w:proofErr w:type="spellStart"/>
      <w:r w:rsidRPr="002E63A4">
        <w:rPr>
          <w:rFonts w:ascii="Times New Roman" w:hAnsi="Times New Roman"/>
          <w:sz w:val="24"/>
          <w:szCs w:val="24"/>
          <w:lang w:eastAsia="bg-BG"/>
        </w:rPr>
        <w:t>Псевдонимизация</w:t>
      </w:r>
      <w:proofErr w:type="spellEnd"/>
      <w:r w:rsidRPr="002E63A4">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14:paraId="3802001F"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38020020"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21"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37</w:t>
      </w:r>
      <w:r w:rsidRPr="002E63A4">
        <w:rPr>
          <w:rFonts w:ascii="Times New Roman" w:hAnsi="Times New Roman"/>
          <w:b/>
          <w:sz w:val="24"/>
          <w:szCs w:val="24"/>
          <w:lang w:eastAsia="bg-BG"/>
        </w:rPr>
        <w:t>.</w:t>
      </w:r>
      <w:r w:rsidRPr="002E63A4">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38020022"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23"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38</w:t>
      </w:r>
      <w:r w:rsidRPr="002E63A4">
        <w:rPr>
          <w:rFonts w:ascii="Times New Roman" w:hAnsi="Times New Roman"/>
          <w:b/>
          <w:sz w:val="24"/>
          <w:szCs w:val="24"/>
          <w:lang w:eastAsia="bg-BG"/>
        </w:rPr>
        <w:t>.</w:t>
      </w:r>
      <w:r w:rsidRPr="002E63A4">
        <w:rPr>
          <w:rFonts w:ascii="Times New Roman" w:hAnsi="Times New Roman"/>
          <w:sz w:val="24"/>
          <w:szCs w:val="24"/>
          <w:lang w:eastAsia="bg-BG"/>
        </w:rPr>
        <w:t xml:space="preserve"> Страните се задължават:</w:t>
      </w:r>
    </w:p>
    <w:p w14:paraId="38020024"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val="en-US" w:eastAsia="bg-BG"/>
        </w:rPr>
        <w:t>(</w:t>
      </w:r>
      <w:r w:rsidRPr="002E63A4">
        <w:rPr>
          <w:rFonts w:ascii="Times New Roman" w:hAnsi="Times New Roman"/>
          <w:b/>
          <w:sz w:val="24"/>
          <w:szCs w:val="24"/>
          <w:lang w:eastAsia="bg-BG"/>
        </w:rPr>
        <w:t>1</w:t>
      </w:r>
      <w:r w:rsidRPr="002E63A4">
        <w:rPr>
          <w:rFonts w:ascii="Times New Roman" w:hAnsi="Times New Roman"/>
          <w:b/>
          <w:sz w:val="24"/>
          <w:szCs w:val="24"/>
          <w:lang w:val="en-US" w:eastAsia="bg-BG"/>
        </w:rPr>
        <w:t>)</w:t>
      </w:r>
      <w:r w:rsidRPr="002E63A4">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38020025"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eastAsia="bg-BG"/>
        </w:rPr>
        <w:t>т.1.</w:t>
      </w:r>
      <w:r w:rsidRPr="002E63A4">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14:paraId="38020026"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eastAsia="bg-BG"/>
        </w:rPr>
        <w:lastRenderedPageBreak/>
        <w:t>т.2.</w:t>
      </w:r>
      <w:r w:rsidRPr="002E63A4">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14:paraId="38020027"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eastAsia="bg-BG"/>
        </w:rPr>
        <w:t>т.3.</w:t>
      </w:r>
      <w:r w:rsidRPr="002E63A4">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14:paraId="38020028"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val="en-US" w:eastAsia="bg-BG"/>
        </w:rPr>
        <w:t>(</w:t>
      </w:r>
      <w:r w:rsidRPr="002E63A4">
        <w:rPr>
          <w:rFonts w:ascii="Times New Roman" w:hAnsi="Times New Roman"/>
          <w:b/>
          <w:sz w:val="24"/>
          <w:szCs w:val="24"/>
          <w:lang w:eastAsia="bg-BG"/>
        </w:rPr>
        <w:t>2</w:t>
      </w:r>
      <w:r w:rsidRPr="002E63A4">
        <w:rPr>
          <w:rFonts w:ascii="Times New Roman" w:hAnsi="Times New Roman"/>
          <w:b/>
          <w:sz w:val="24"/>
          <w:szCs w:val="24"/>
          <w:lang w:val="en-US" w:eastAsia="bg-BG"/>
        </w:rPr>
        <w:t>)</w:t>
      </w:r>
      <w:r w:rsidRPr="002E63A4">
        <w:rPr>
          <w:rFonts w:ascii="Times New Roman" w:hAnsi="Times New Roman"/>
          <w:sz w:val="24"/>
          <w:szCs w:val="24"/>
          <w:lang w:eastAsia="bg-BG"/>
        </w:rPr>
        <w:t xml:space="preserve">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14:paraId="38020029"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sidRPr="002E63A4">
        <w:rPr>
          <w:rFonts w:ascii="Times New Roman" w:hAnsi="Times New Roman"/>
          <w:b/>
          <w:sz w:val="24"/>
          <w:szCs w:val="24"/>
          <w:lang w:eastAsia="bg-BG"/>
        </w:rPr>
        <w:t>(3)</w:t>
      </w:r>
      <w:r w:rsidRPr="002E63A4">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3802002A"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2B"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39</w:t>
      </w:r>
      <w:r w:rsidRPr="002E63A4">
        <w:rPr>
          <w:rFonts w:ascii="Times New Roman" w:hAnsi="Times New Roman"/>
          <w:b/>
          <w:sz w:val="24"/>
          <w:szCs w:val="24"/>
          <w:lang w:eastAsia="bg-BG"/>
        </w:rPr>
        <w:t>.</w:t>
      </w:r>
      <w:r w:rsidRPr="002E63A4">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3802002C" w14:textId="77777777" w:rsidR="002E63A4" w:rsidRPr="002E63A4" w:rsidRDefault="002E63A4" w:rsidP="002E63A4">
      <w:pPr>
        <w:spacing w:after="0" w:line="240" w:lineRule="auto"/>
        <w:ind w:firstLine="567"/>
        <w:jc w:val="both"/>
        <w:rPr>
          <w:rFonts w:ascii="Times New Roman" w:hAnsi="Times New Roman"/>
          <w:sz w:val="24"/>
          <w:szCs w:val="24"/>
          <w:lang w:eastAsia="bg-BG"/>
        </w:rPr>
      </w:pPr>
    </w:p>
    <w:p w14:paraId="3802002D" w14:textId="77777777" w:rsidR="002E63A4" w:rsidRPr="002E63A4" w:rsidRDefault="002E63A4" w:rsidP="002E63A4">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 40</w:t>
      </w:r>
      <w:r w:rsidRPr="002E63A4">
        <w:rPr>
          <w:rFonts w:ascii="Times New Roman" w:hAnsi="Times New Roman"/>
          <w:b/>
          <w:sz w:val="24"/>
          <w:szCs w:val="24"/>
          <w:lang w:eastAsia="bg-BG"/>
        </w:rPr>
        <w:t>.</w:t>
      </w:r>
      <w:r w:rsidRPr="002E63A4">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3802002E" w14:textId="77777777" w:rsidR="0017482A" w:rsidRPr="0017482A" w:rsidRDefault="0017482A" w:rsidP="0017482A">
      <w:pPr>
        <w:spacing w:after="0" w:line="240" w:lineRule="auto"/>
        <w:jc w:val="center"/>
        <w:rPr>
          <w:rFonts w:ascii="Times New Roman" w:eastAsia="Times New Roman" w:hAnsi="Times New Roman"/>
          <w:b/>
          <w:sz w:val="24"/>
          <w:szCs w:val="24"/>
        </w:rPr>
      </w:pPr>
    </w:p>
    <w:p w14:paraId="3802002F" w14:textId="77777777" w:rsidR="0017482A" w:rsidRPr="0017482A" w:rsidRDefault="0017482A" w:rsidP="0017482A">
      <w:pPr>
        <w:spacing w:after="0" w:line="240" w:lineRule="auto"/>
        <w:jc w:val="center"/>
        <w:rPr>
          <w:rFonts w:ascii="Times New Roman" w:eastAsia="Times New Roman" w:hAnsi="Times New Roman"/>
          <w:b/>
          <w:sz w:val="28"/>
          <w:szCs w:val="28"/>
        </w:rPr>
      </w:pPr>
      <w:r w:rsidRPr="0017482A">
        <w:rPr>
          <w:rFonts w:ascii="Times New Roman" w:eastAsia="Times New Roman" w:hAnsi="Times New Roman"/>
          <w:b/>
          <w:sz w:val="24"/>
          <w:szCs w:val="24"/>
        </w:rPr>
        <w:t>Х</w:t>
      </w:r>
      <w:r w:rsidR="002E63A4" w:rsidRPr="002E63A4">
        <w:rPr>
          <w:rFonts w:ascii="Times New Roman" w:eastAsia="Times New Roman" w:hAnsi="Times New Roman"/>
          <w:b/>
          <w:sz w:val="24"/>
          <w:szCs w:val="24"/>
        </w:rPr>
        <w:t>І</w:t>
      </w:r>
      <w:r w:rsidRPr="0017482A">
        <w:rPr>
          <w:rFonts w:ascii="Times New Roman" w:eastAsia="Times New Roman" w:hAnsi="Times New Roman"/>
          <w:b/>
          <w:sz w:val="24"/>
          <w:szCs w:val="24"/>
        </w:rPr>
        <w:t xml:space="preserve">І. </w:t>
      </w:r>
      <w:r w:rsidRPr="0017482A">
        <w:rPr>
          <w:rFonts w:ascii="Times New Roman" w:eastAsia="Times New Roman" w:hAnsi="Times New Roman"/>
          <w:b/>
          <w:sz w:val="24"/>
          <w:szCs w:val="24"/>
          <w:lang w:eastAsia="bg-BG"/>
        </w:rPr>
        <w:t>ОБЩИ УСЛОВИЯ</w:t>
      </w:r>
    </w:p>
    <w:p w14:paraId="38020030"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20031"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b/>
          <w:spacing w:val="-5"/>
          <w:sz w:val="24"/>
          <w:szCs w:val="24"/>
          <w:lang w:eastAsia="bg-BG"/>
        </w:rPr>
        <w:t xml:space="preserve">Чл. </w:t>
      </w:r>
      <w:r w:rsidR="002E63A4">
        <w:rPr>
          <w:rFonts w:ascii="Times New Roman" w:eastAsia="Times New Roman" w:hAnsi="Times New Roman"/>
          <w:b/>
          <w:spacing w:val="-5"/>
          <w:sz w:val="24"/>
          <w:szCs w:val="24"/>
          <w:lang w:eastAsia="bg-BG"/>
        </w:rPr>
        <w:t>41</w:t>
      </w:r>
      <w:r w:rsidRPr="0017482A">
        <w:rPr>
          <w:rFonts w:ascii="Times New Roman" w:eastAsia="Times New Roman" w:hAnsi="Times New Roman"/>
          <w:b/>
          <w:spacing w:val="-5"/>
          <w:sz w:val="24"/>
          <w:szCs w:val="24"/>
          <w:lang w:eastAsia="bg-BG"/>
        </w:rPr>
        <w:t>.</w:t>
      </w:r>
      <w:r w:rsidRPr="0017482A">
        <w:rPr>
          <w:rFonts w:ascii="Times New Roman" w:eastAsia="Times New Roman" w:hAnsi="Times New Roman"/>
          <w:spacing w:val="-5"/>
          <w:sz w:val="24"/>
          <w:szCs w:val="24"/>
          <w:lang w:eastAsia="bg-BG"/>
        </w:rPr>
        <w:t xml:space="preserve"> Възложителят определя следното длъжностно лице, което да отговаря за пълното и точно изпълнение на договора и да подпише </w:t>
      </w:r>
      <w:r w:rsidRPr="0017482A">
        <w:rPr>
          <w:rFonts w:ascii="Times New Roman" w:eastAsia="Times New Roman" w:hAnsi="Times New Roman"/>
          <w:sz w:val="24"/>
          <w:szCs w:val="24"/>
          <w:lang w:eastAsia="bg-BG"/>
        </w:rPr>
        <w:t>приемо-предавателен</w:t>
      </w:r>
      <w:r w:rsidRPr="0017482A">
        <w:rPr>
          <w:rFonts w:ascii="Times New Roman" w:eastAsia="Times New Roman" w:hAnsi="Times New Roman"/>
          <w:spacing w:val="-5"/>
          <w:sz w:val="24"/>
          <w:szCs w:val="24"/>
          <w:lang w:eastAsia="bg-BG"/>
        </w:rPr>
        <w:t xml:space="preserve"> протокол, удостоверяващ доставката на стоките</w:t>
      </w:r>
      <w:r w:rsidRPr="0017482A">
        <w:rPr>
          <w:rFonts w:ascii="Times New Roman" w:eastAsia="Times New Roman" w:hAnsi="Times New Roman"/>
          <w:caps/>
          <w:spacing w:val="-5"/>
          <w:sz w:val="24"/>
          <w:szCs w:val="24"/>
          <w:lang w:eastAsia="bg-BG"/>
        </w:rPr>
        <w:t>:</w:t>
      </w:r>
    </w:p>
    <w:p w14:paraId="38020032" w14:textId="77777777" w:rsidR="0017482A" w:rsidRPr="0017482A" w:rsidRDefault="0017482A" w:rsidP="0017482A">
      <w:pPr>
        <w:shd w:val="clear" w:color="auto" w:fill="FFFFFF"/>
        <w:spacing w:after="0" w:line="240" w:lineRule="auto"/>
        <w:ind w:firstLine="567"/>
        <w:jc w:val="both"/>
        <w:rPr>
          <w:rFonts w:ascii="Times New Roman" w:eastAsia="Times New Roman" w:hAnsi="Times New Roman"/>
          <w:spacing w:val="-5"/>
          <w:sz w:val="24"/>
          <w:szCs w:val="24"/>
          <w:lang w:eastAsia="bg-BG"/>
        </w:rPr>
      </w:pPr>
      <w:r w:rsidRPr="0017482A">
        <w:rPr>
          <w:rFonts w:ascii="Times New Roman" w:eastAsia="Times New Roman" w:hAnsi="Times New Roman"/>
          <w:spacing w:val="-5"/>
          <w:sz w:val="24"/>
          <w:szCs w:val="24"/>
          <w:lang w:eastAsia="bg-BG"/>
        </w:rPr>
        <w:t>-..........................................................................................................................................</w:t>
      </w:r>
    </w:p>
    <w:p w14:paraId="38020033" w14:textId="77777777" w:rsidR="0017482A" w:rsidRPr="0017482A" w:rsidRDefault="0017482A" w:rsidP="0017482A">
      <w:pPr>
        <w:shd w:val="clear" w:color="auto" w:fill="FFFFFF"/>
        <w:spacing w:after="0" w:line="240" w:lineRule="auto"/>
        <w:ind w:firstLine="567"/>
        <w:jc w:val="both"/>
        <w:rPr>
          <w:rFonts w:ascii="Times New Roman" w:eastAsia="Times New Roman" w:hAnsi="Times New Roman"/>
          <w:spacing w:val="-5"/>
          <w:sz w:val="24"/>
          <w:szCs w:val="24"/>
          <w:lang w:eastAsia="bg-BG"/>
        </w:rPr>
      </w:pPr>
    </w:p>
    <w:p w14:paraId="38020034" w14:textId="77777777" w:rsidR="0017482A" w:rsidRPr="0017482A" w:rsidRDefault="0017482A" w:rsidP="0017482A">
      <w:pPr>
        <w:spacing w:after="0" w:line="240" w:lineRule="auto"/>
        <w:ind w:firstLine="567"/>
        <w:jc w:val="both"/>
        <w:rPr>
          <w:rFonts w:ascii="Times New Roman" w:eastAsia="Times New Roman" w:hAnsi="Times New Roman"/>
          <w:b/>
          <w:sz w:val="24"/>
          <w:szCs w:val="24"/>
          <w:lang w:eastAsia="bg-BG"/>
        </w:rPr>
      </w:pPr>
      <w:r w:rsidRPr="0017482A">
        <w:rPr>
          <w:rFonts w:ascii="Times New Roman" w:eastAsia="Times New Roman" w:hAnsi="Times New Roman"/>
          <w:spacing w:val="-5"/>
          <w:sz w:val="24"/>
          <w:szCs w:val="24"/>
          <w:lang w:eastAsia="bg-BG"/>
        </w:rPr>
        <w:t xml:space="preserve"> </w:t>
      </w:r>
      <w:r w:rsidR="002E63A4">
        <w:rPr>
          <w:rFonts w:ascii="Times New Roman" w:eastAsia="Times New Roman" w:hAnsi="Times New Roman"/>
          <w:b/>
          <w:spacing w:val="-5"/>
          <w:sz w:val="24"/>
          <w:szCs w:val="24"/>
          <w:lang w:eastAsia="bg-BG"/>
        </w:rPr>
        <w:t>Чл. 42</w:t>
      </w:r>
      <w:r w:rsidRPr="0017482A">
        <w:rPr>
          <w:rFonts w:ascii="Times New Roman" w:eastAsia="Times New Roman" w:hAnsi="Times New Roman"/>
          <w:b/>
          <w:spacing w:val="-5"/>
          <w:sz w:val="24"/>
          <w:szCs w:val="24"/>
          <w:lang w:eastAsia="bg-BG"/>
        </w:rPr>
        <w:t>.</w:t>
      </w:r>
      <w:r w:rsidRPr="0017482A">
        <w:rPr>
          <w:rFonts w:ascii="Times New Roman" w:eastAsia="Times New Roman" w:hAnsi="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 и да подпише </w:t>
      </w:r>
      <w:r w:rsidRPr="0017482A">
        <w:rPr>
          <w:rFonts w:ascii="Times New Roman" w:eastAsia="Times New Roman" w:hAnsi="Times New Roman"/>
          <w:sz w:val="24"/>
          <w:szCs w:val="24"/>
          <w:lang w:eastAsia="bg-BG"/>
        </w:rPr>
        <w:t>приемо-предавателен</w:t>
      </w:r>
      <w:r w:rsidRPr="0017482A">
        <w:rPr>
          <w:rFonts w:ascii="Times New Roman" w:eastAsia="Times New Roman" w:hAnsi="Times New Roman"/>
          <w:spacing w:val="-5"/>
          <w:sz w:val="24"/>
          <w:szCs w:val="24"/>
          <w:lang w:eastAsia="bg-BG"/>
        </w:rPr>
        <w:t xml:space="preserve"> протокол, удостоверяващ доставката на стоките</w:t>
      </w:r>
      <w:r w:rsidRPr="0017482A">
        <w:rPr>
          <w:rFonts w:ascii="Times New Roman" w:eastAsia="Times New Roman" w:hAnsi="Times New Roman"/>
          <w:caps/>
          <w:spacing w:val="-5"/>
          <w:sz w:val="24"/>
          <w:szCs w:val="24"/>
          <w:lang w:eastAsia="bg-BG"/>
        </w:rPr>
        <w:t>:</w:t>
      </w:r>
    </w:p>
    <w:p w14:paraId="38020035" w14:textId="77777777" w:rsidR="0017482A" w:rsidRPr="0017482A" w:rsidRDefault="0017482A" w:rsidP="0017482A">
      <w:pPr>
        <w:spacing w:after="0" w:line="240" w:lineRule="auto"/>
        <w:ind w:firstLine="567"/>
        <w:jc w:val="both"/>
        <w:rPr>
          <w:rFonts w:ascii="Times New Roman" w:eastAsia="Times New Roman" w:hAnsi="Times New Roman"/>
          <w:spacing w:val="-5"/>
          <w:sz w:val="24"/>
          <w:szCs w:val="24"/>
          <w:lang w:eastAsia="bg-BG"/>
        </w:rPr>
      </w:pPr>
      <w:r w:rsidRPr="0017482A">
        <w:rPr>
          <w:rFonts w:ascii="Times New Roman" w:eastAsia="Times New Roman" w:hAnsi="Times New Roman"/>
          <w:spacing w:val="-5"/>
          <w:sz w:val="24"/>
          <w:szCs w:val="24"/>
          <w:lang w:eastAsia="bg-BG"/>
        </w:rPr>
        <w:t>-...........................................................................................................................................</w:t>
      </w:r>
    </w:p>
    <w:p w14:paraId="38020036" w14:textId="77777777" w:rsidR="0017482A" w:rsidRPr="0017482A" w:rsidRDefault="0017482A" w:rsidP="0017482A">
      <w:pPr>
        <w:spacing w:after="0" w:line="240" w:lineRule="auto"/>
        <w:ind w:firstLine="567"/>
        <w:jc w:val="both"/>
        <w:rPr>
          <w:rFonts w:ascii="Times New Roman" w:eastAsia="Times New Roman" w:hAnsi="Times New Roman"/>
          <w:spacing w:val="-5"/>
          <w:sz w:val="24"/>
          <w:szCs w:val="24"/>
          <w:lang w:eastAsia="bg-BG"/>
        </w:rPr>
      </w:pPr>
    </w:p>
    <w:p w14:paraId="38020037"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 xml:space="preserve">Чл. </w:t>
      </w:r>
      <w:r w:rsidR="002E63A4">
        <w:rPr>
          <w:rFonts w:ascii="Times New Roman" w:eastAsia="Times New Roman" w:hAnsi="Times New Roman"/>
          <w:b/>
          <w:sz w:val="24"/>
          <w:szCs w:val="24"/>
          <w:lang w:eastAsia="bg-BG"/>
        </w:rPr>
        <w:t>44</w:t>
      </w:r>
      <w:r w:rsidRPr="0017482A">
        <w:rPr>
          <w:rFonts w:ascii="Times New Roman" w:eastAsia="Times New Roman" w:hAnsi="Times New Roman"/>
          <w:b/>
          <w:sz w:val="24"/>
          <w:szCs w:val="24"/>
          <w:lang w:eastAsia="bg-BG"/>
        </w:rPr>
        <w:t>.</w:t>
      </w:r>
      <w:r w:rsidRPr="0017482A">
        <w:rPr>
          <w:rFonts w:ascii="Times New Roman" w:eastAsia="Times New Roman" w:hAnsi="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имейл или с препоръчана поща с обратна разписка на следния адрес:  </w:t>
      </w:r>
    </w:p>
    <w:p w14:paraId="38020038"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1.</w:t>
      </w:r>
      <w:r w:rsidRPr="0017482A">
        <w:rPr>
          <w:rFonts w:ascii="Times New Roman" w:eastAsia="Times New Roman" w:hAnsi="Times New Roman"/>
          <w:sz w:val="24"/>
          <w:szCs w:val="24"/>
          <w:lang w:eastAsia="bg-BG"/>
        </w:rPr>
        <w:t xml:space="preserve"> за Възложителя: ...............................  </w:t>
      </w:r>
    </w:p>
    <w:p w14:paraId="38020039"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за Изпълнителя: ……………………..  </w:t>
      </w:r>
    </w:p>
    <w:p w14:paraId="3802003A"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(2)</w:t>
      </w:r>
      <w:r w:rsidRPr="0017482A">
        <w:rPr>
          <w:rFonts w:ascii="Times New Roman" w:eastAsia="Times New Roman" w:hAnsi="Times New Roman"/>
          <w:sz w:val="24"/>
          <w:szCs w:val="24"/>
          <w:lang w:eastAsia="bg-BG"/>
        </w:rPr>
        <w:t xml:space="preserve"> Всяка страна по този договор е длъжна в 3-дневен срок от промяна на адреса/ имейла /факса по ал.1 да уведоми другата за настъпилата промяна и да посочи новия си адрес/имейл/факс за кореспонденция.</w:t>
      </w:r>
    </w:p>
    <w:p w14:paraId="3802003B"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b/>
          <w:sz w:val="24"/>
          <w:szCs w:val="24"/>
          <w:lang w:eastAsia="bg-BG"/>
        </w:rPr>
        <w:t>(3)</w:t>
      </w:r>
      <w:r w:rsidRPr="0017482A">
        <w:rPr>
          <w:rFonts w:ascii="Times New Roman" w:eastAsia="Times New Roman" w:hAnsi="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14:paraId="3802003C"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2003D" w14:textId="77777777" w:rsidR="0017482A" w:rsidRPr="0017482A" w:rsidRDefault="002E63A4" w:rsidP="0017482A">
      <w:pPr>
        <w:widowControl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45</w:t>
      </w:r>
      <w:r w:rsidR="0017482A" w:rsidRPr="0017482A">
        <w:rPr>
          <w:rFonts w:ascii="Times New Roman" w:eastAsia="Times New Roman" w:hAnsi="Times New Roman"/>
          <w:b/>
          <w:sz w:val="24"/>
          <w:szCs w:val="24"/>
          <w:lang w:eastAsia="bg-BG"/>
        </w:rPr>
        <w:t>.</w:t>
      </w:r>
      <w:r w:rsidR="0017482A" w:rsidRPr="0017482A">
        <w:rPr>
          <w:rFonts w:ascii="Times New Roman" w:eastAsia="Times New Roman" w:hAnsi="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w:t>
      </w:r>
    </w:p>
    <w:p w14:paraId="3802003E" w14:textId="77777777" w:rsidR="0017482A" w:rsidRPr="0017482A" w:rsidRDefault="0017482A" w:rsidP="0017482A">
      <w:pPr>
        <w:widowControl w:val="0"/>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 xml:space="preserve">  </w:t>
      </w:r>
    </w:p>
    <w:p w14:paraId="3802003F" w14:textId="77777777" w:rsidR="0017482A" w:rsidRPr="0017482A" w:rsidRDefault="002E63A4" w:rsidP="0017482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Чл. 46</w:t>
      </w:r>
      <w:r w:rsidR="0017482A" w:rsidRPr="0017482A">
        <w:rPr>
          <w:rFonts w:ascii="Times New Roman" w:eastAsia="Times New Roman" w:hAnsi="Times New Roman"/>
          <w:b/>
          <w:sz w:val="24"/>
          <w:szCs w:val="24"/>
          <w:lang w:eastAsia="bg-BG"/>
        </w:rPr>
        <w:t>.</w:t>
      </w:r>
      <w:r w:rsidR="0017482A" w:rsidRPr="0017482A">
        <w:rPr>
          <w:rFonts w:ascii="Times New Roman" w:eastAsia="Times New Roman" w:hAnsi="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14:paraId="38020040"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Настоящият договор се подписа в два еднообразни екземпляра - по един за всяка от страните.</w:t>
      </w:r>
    </w:p>
    <w:p w14:paraId="38020041"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p w14:paraId="38020042"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Неразделна част от настоящия договор са следните приложения:</w:t>
      </w:r>
    </w:p>
    <w:p w14:paraId="38020043"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Приложение № 1 -  Предложение за изпълнение на поръчката;</w:t>
      </w:r>
    </w:p>
    <w:p w14:paraId="38020044" w14:textId="77777777" w:rsidR="0017482A" w:rsidRPr="0017482A" w:rsidRDefault="0017482A" w:rsidP="0017482A">
      <w:pPr>
        <w:spacing w:after="0" w:line="240" w:lineRule="auto"/>
        <w:ind w:firstLine="567"/>
        <w:jc w:val="both"/>
        <w:rPr>
          <w:rFonts w:ascii="Times New Roman" w:eastAsia="Times New Roman" w:hAnsi="Times New Roman"/>
          <w:sz w:val="24"/>
          <w:szCs w:val="24"/>
        </w:rPr>
      </w:pPr>
      <w:r w:rsidRPr="0017482A">
        <w:rPr>
          <w:rFonts w:ascii="Times New Roman" w:eastAsia="Times New Roman" w:hAnsi="Times New Roman"/>
          <w:sz w:val="24"/>
          <w:szCs w:val="24"/>
        </w:rPr>
        <w:t>Приложение № 2 – Ценово предложение;</w:t>
      </w:r>
    </w:p>
    <w:p w14:paraId="38020045" w14:textId="77777777" w:rsidR="0017482A" w:rsidRPr="0017482A" w:rsidRDefault="0017482A" w:rsidP="0017482A">
      <w:pPr>
        <w:spacing w:after="0" w:line="240" w:lineRule="auto"/>
        <w:ind w:firstLine="567"/>
        <w:jc w:val="both"/>
        <w:rPr>
          <w:rFonts w:ascii="Times New Roman" w:hAnsi="Times New Roman" w:cs="Arial"/>
          <w:bCs/>
          <w:sz w:val="24"/>
          <w:szCs w:val="24"/>
        </w:rPr>
      </w:pPr>
      <w:r w:rsidRPr="0017482A">
        <w:rPr>
          <w:rFonts w:ascii="Times New Roman" w:eastAsia="Times New Roman" w:hAnsi="Times New Roman"/>
          <w:sz w:val="24"/>
          <w:szCs w:val="24"/>
        </w:rPr>
        <w:t xml:space="preserve">Приложение № 3 - </w:t>
      </w:r>
      <w:r w:rsidRPr="0017482A">
        <w:rPr>
          <w:rFonts w:ascii="Times New Roman" w:hAnsi="Times New Roman"/>
          <w:sz w:val="24"/>
          <w:szCs w:val="24"/>
        </w:rPr>
        <w:t xml:space="preserve">Списък за разпределение на TEMPEST компютърни конфигурации по </w:t>
      </w:r>
      <w:r w:rsidRPr="0017482A">
        <w:rPr>
          <w:rFonts w:ascii="Times New Roman" w:hAnsi="Times New Roman" w:cs="Arial"/>
          <w:bCs/>
          <w:sz w:val="24"/>
          <w:szCs w:val="24"/>
        </w:rPr>
        <w:t xml:space="preserve">стандарт SDIP-27 </w:t>
      </w:r>
      <w:proofErr w:type="spellStart"/>
      <w:r w:rsidRPr="0017482A">
        <w:rPr>
          <w:rFonts w:ascii="Times New Roman" w:hAnsi="Times New Roman"/>
          <w:sz w:val="24"/>
          <w:szCs w:val="24"/>
        </w:rPr>
        <w:t>Level</w:t>
      </w:r>
      <w:proofErr w:type="spellEnd"/>
      <w:r w:rsidRPr="0017482A">
        <w:rPr>
          <w:rFonts w:ascii="Times New Roman" w:hAnsi="Times New Roman"/>
          <w:sz w:val="24"/>
          <w:szCs w:val="24"/>
        </w:rPr>
        <w:t xml:space="preserve"> </w:t>
      </w:r>
      <w:r w:rsidRPr="0017482A">
        <w:rPr>
          <w:rFonts w:ascii="Times New Roman" w:hAnsi="Times New Roman" w:cs="Arial"/>
          <w:bCs/>
          <w:sz w:val="24"/>
          <w:szCs w:val="24"/>
        </w:rPr>
        <w:t xml:space="preserve">А </w:t>
      </w:r>
      <w:r w:rsidRPr="0017482A">
        <w:rPr>
          <w:rFonts w:ascii="Times New Roman" w:hAnsi="Times New Roman"/>
          <w:sz w:val="24"/>
          <w:szCs w:val="24"/>
        </w:rPr>
        <w:t xml:space="preserve">и TEMPEST принтери по </w:t>
      </w:r>
      <w:r w:rsidRPr="0017482A">
        <w:rPr>
          <w:rFonts w:ascii="Times New Roman" w:hAnsi="Times New Roman" w:cs="Arial"/>
          <w:bCs/>
          <w:sz w:val="24"/>
          <w:szCs w:val="24"/>
        </w:rPr>
        <w:t xml:space="preserve">стандарт SDIP-27 </w:t>
      </w:r>
      <w:proofErr w:type="spellStart"/>
      <w:r w:rsidRPr="0017482A">
        <w:rPr>
          <w:rFonts w:ascii="Times New Roman" w:hAnsi="Times New Roman"/>
          <w:sz w:val="24"/>
          <w:szCs w:val="24"/>
        </w:rPr>
        <w:t>Level</w:t>
      </w:r>
      <w:proofErr w:type="spellEnd"/>
      <w:r w:rsidRPr="0017482A">
        <w:rPr>
          <w:rFonts w:ascii="Times New Roman" w:hAnsi="Times New Roman"/>
          <w:sz w:val="24"/>
          <w:szCs w:val="24"/>
        </w:rPr>
        <w:t xml:space="preserve"> </w:t>
      </w:r>
      <w:r w:rsidRPr="0017482A">
        <w:rPr>
          <w:rFonts w:ascii="Times New Roman" w:hAnsi="Times New Roman" w:cs="Arial"/>
          <w:bCs/>
          <w:sz w:val="24"/>
          <w:szCs w:val="24"/>
        </w:rPr>
        <w:t>А;</w:t>
      </w:r>
    </w:p>
    <w:p w14:paraId="38020046" w14:textId="77777777" w:rsidR="0017482A" w:rsidRPr="0017482A" w:rsidRDefault="0017482A" w:rsidP="0017482A">
      <w:pPr>
        <w:spacing w:after="0" w:line="240" w:lineRule="auto"/>
        <w:ind w:firstLine="567"/>
        <w:jc w:val="both"/>
        <w:rPr>
          <w:rFonts w:ascii="Times New Roman" w:hAnsi="Times New Roman"/>
          <w:color w:val="000000"/>
          <w:sz w:val="24"/>
          <w:szCs w:val="24"/>
        </w:rPr>
      </w:pPr>
      <w:r w:rsidRPr="0017482A">
        <w:rPr>
          <w:rFonts w:ascii="Times New Roman" w:eastAsia="Times New Roman" w:hAnsi="Times New Roman"/>
          <w:sz w:val="24"/>
          <w:szCs w:val="24"/>
        </w:rPr>
        <w:t xml:space="preserve">Приложение № 4 - </w:t>
      </w:r>
      <w:r w:rsidRPr="0017482A">
        <w:rPr>
          <w:rFonts w:ascii="Times New Roman" w:hAnsi="Times New Roman"/>
          <w:sz w:val="24"/>
          <w:szCs w:val="24"/>
        </w:rPr>
        <w:t xml:space="preserve">Списък за разпределение на </w:t>
      </w:r>
      <w:r w:rsidRPr="0017482A">
        <w:rPr>
          <w:rFonts w:ascii="Times New Roman" w:eastAsia="Times New Roman" w:hAnsi="Times New Roman"/>
          <w:color w:val="000000"/>
          <w:sz w:val="24"/>
          <w:szCs w:val="24"/>
          <w:lang w:eastAsia="bg-BG"/>
        </w:rPr>
        <w:t>TEMPEST</w:t>
      </w:r>
      <w:r w:rsidRPr="0017482A">
        <w:rPr>
          <w:rFonts w:ascii="Times New Roman" w:hAnsi="Times New Roman"/>
          <w:color w:val="000000"/>
          <w:sz w:val="24"/>
          <w:szCs w:val="24"/>
        </w:rPr>
        <w:t xml:space="preserve"> слушалки по </w:t>
      </w:r>
      <w:r w:rsidRPr="0017482A">
        <w:rPr>
          <w:rFonts w:ascii="Times New Roman" w:hAnsi="Times New Roman" w:cs="Arial"/>
          <w:bCs/>
          <w:color w:val="000000"/>
          <w:sz w:val="24"/>
          <w:szCs w:val="24"/>
        </w:rPr>
        <w:t xml:space="preserve">стандарт SDIP-27 </w:t>
      </w:r>
      <w:proofErr w:type="spellStart"/>
      <w:r w:rsidRPr="0017482A">
        <w:rPr>
          <w:rFonts w:ascii="Times New Roman" w:eastAsia="Times New Roman" w:hAnsi="Times New Roman"/>
          <w:color w:val="000000"/>
          <w:sz w:val="24"/>
          <w:szCs w:val="24"/>
          <w:lang w:eastAsia="bg-BG"/>
        </w:rPr>
        <w:t>Level</w:t>
      </w:r>
      <w:proofErr w:type="spellEnd"/>
      <w:r w:rsidRPr="0017482A">
        <w:rPr>
          <w:rFonts w:ascii="Times New Roman" w:eastAsia="Times New Roman" w:hAnsi="Times New Roman"/>
          <w:color w:val="000000"/>
          <w:sz w:val="24"/>
          <w:szCs w:val="24"/>
          <w:lang w:eastAsia="bg-BG"/>
        </w:rPr>
        <w:t xml:space="preserve"> A.</w:t>
      </w:r>
      <w:r w:rsidRPr="0017482A">
        <w:rPr>
          <w:rFonts w:ascii="Times New Roman" w:hAnsi="Times New Roman" w:cs="Arial"/>
          <w:bCs/>
          <w:color w:val="000000"/>
          <w:sz w:val="24"/>
          <w:szCs w:val="24"/>
        </w:rPr>
        <w:t xml:space="preserve"> </w:t>
      </w:r>
    </w:p>
    <w:p w14:paraId="38020047"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p>
    <w:tbl>
      <w:tblPr>
        <w:tblW w:w="9940" w:type="dxa"/>
        <w:jc w:val="center"/>
        <w:tblCellMar>
          <w:left w:w="0" w:type="dxa"/>
          <w:right w:w="0" w:type="dxa"/>
        </w:tblCellMar>
        <w:tblLook w:val="04A0" w:firstRow="1" w:lastRow="0" w:firstColumn="1" w:lastColumn="0" w:noHBand="0" w:noVBand="1"/>
      </w:tblPr>
      <w:tblGrid>
        <w:gridCol w:w="5016"/>
        <w:gridCol w:w="4924"/>
      </w:tblGrid>
      <w:tr w:rsidR="0017482A" w:rsidRPr="0017482A" w14:paraId="3802004A" w14:textId="77777777" w:rsidTr="00AC0143">
        <w:trPr>
          <w:jc w:val="center"/>
        </w:trPr>
        <w:tc>
          <w:tcPr>
            <w:tcW w:w="5016" w:type="dxa"/>
            <w:tcMar>
              <w:top w:w="0" w:type="dxa"/>
              <w:left w:w="108" w:type="dxa"/>
              <w:bottom w:w="0" w:type="dxa"/>
              <w:right w:w="108" w:type="dxa"/>
            </w:tcMar>
            <w:hideMark/>
          </w:tcPr>
          <w:p w14:paraId="38020048"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w:hAnsi="Times New Roman"/>
                <w:sz w:val="28"/>
                <w:szCs w:val="28"/>
              </w:rPr>
              <w:t xml:space="preserve"> </w:t>
            </w:r>
            <w:r w:rsidRPr="0017482A">
              <w:rPr>
                <w:rFonts w:ascii="Times New Roman CYR" w:eastAsia="Times New Roman" w:hAnsi="Times New Roman CYR" w:cs="Times New Roman CYR"/>
                <w:sz w:val="24"/>
                <w:szCs w:val="24"/>
                <w:lang w:eastAsia="bg-BG"/>
              </w:rPr>
              <w:t xml:space="preserve">ЗА ВЪЗЛОЖИТЕЛ: </w:t>
            </w:r>
          </w:p>
        </w:tc>
        <w:tc>
          <w:tcPr>
            <w:tcW w:w="4924" w:type="dxa"/>
            <w:tcMar>
              <w:top w:w="0" w:type="dxa"/>
              <w:left w:w="108" w:type="dxa"/>
              <w:bottom w:w="0" w:type="dxa"/>
              <w:right w:w="108" w:type="dxa"/>
            </w:tcMar>
            <w:hideMark/>
          </w:tcPr>
          <w:p w14:paraId="38020049"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sz w:val="24"/>
                <w:szCs w:val="24"/>
                <w:lang w:eastAsia="bg-BG"/>
              </w:rPr>
              <w:t>ЗА ИЗПЪЛНИТЕЛ:</w:t>
            </w:r>
          </w:p>
        </w:tc>
      </w:tr>
      <w:tr w:rsidR="0017482A" w:rsidRPr="0017482A" w14:paraId="3802004D" w14:textId="77777777" w:rsidTr="00AC0143">
        <w:trPr>
          <w:jc w:val="center"/>
        </w:trPr>
        <w:tc>
          <w:tcPr>
            <w:tcW w:w="5016" w:type="dxa"/>
            <w:tcMar>
              <w:top w:w="0" w:type="dxa"/>
              <w:left w:w="108" w:type="dxa"/>
              <w:bottom w:w="0" w:type="dxa"/>
              <w:right w:w="108" w:type="dxa"/>
            </w:tcMar>
            <w:hideMark/>
          </w:tcPr>
          <w:p w14:paraId="3802004B"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sz w:val="24"/>
                <w:szCs w:val="24"/>
                <w:lang w:eastAsia="bg-BG"/>
              </w:rPr>
              <w:t>……………………………………………………</w:t>
            </w:r>
          </w:p>
        </w:tc>
        <w:tc>
          <w:tcPr>
            <w:tcW w:w="4924" w:type="dxa"/>
            <w:tcMar>
              <w:top w:w="0" w:type="dxa"/>
              <w:left w:w="108" w:type="dxa"/>
              <w:bottom w:w="0" w:type="dxa"/>
              <w:right w:w="108" w:type="dxa"/>
            </w:tcMar>
            <w:hideMark/>
          </w:tcPr>
          <w:p w14:paraId="3802004C"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sz w:val="24"/>
                <w:szCs w:val="24"/>
                <w:lang w:eastAsia="bg-BG"/>
              </w:rPr>
              <w:t>…………………………………………………..</w:t>
            </w:r>
          </w:p>
        </w:tc>
      </w:tr>
      <w:tr w:rsidR="0017482A" w:rsidRPr="0017482A" w14:paraId="38020050" w14:textId="77777777" w:rsidTr="00AC0143">
        <w:trPr>
          <w:jc w:val="center"/>
        </w:trPr>
        <w:tc>
          <w:tcPr>
            <w:tcW w:w="5016" w:type="dxa"/>
            <w:tcMar>
              <w:top w:w="0" w:type="dxa"/>
              <w:left w:w="108" w:type="dxa"/>
              <w:bottom w:w="0" w:type="dxa"/>
              <w:right w:w="108" w:type="dxa"/>
            </w:tcMar>
            <w:hideMark/>
          </w:tcPr>
          <w:p w14:paraId="3802004E"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i/>
                <w:iCs/>
                <w:sz w:val="24"/>
                <w:szCs w:val="24"/>
                <w:lang w:eastAsia="bg-BG"/>
              </w:rPr>
              <w:t>(име, подпис, печат)</w:t>
            </w:r>
          </w:p>
        </w:tc>
        <w:tc>
          <w:tcPr>
            <w:tcW w:w="4924" w:type="dxa"/>
            <w:tcMar>
              <w:top w:w="0" w:type="dxa"/>
              <w:left w:w="108" w:type="dxa"/>
              <w:bottom w:w="0" w:type="dxa"/>
              <w:right w:w="108" w:type="dxa"/>
            </w:tcMar>
            <w:hideMark/>
          </w:tcPr>
          <w:p w14:paraId="3802004F" w14:textId="77777777" w:rsidR="0017482A" w:rsidRPr="0017482A" w:rsidRDefault="0017482A" w:rsidP="0017482A">
            <w:pPr>
              <w:spacing w:after="0" w:line="240" w:lineRule="auto"/>
              <w:rPr>
                <w:rFonts w:ascii="Times New Roman CYR" w:eastAsia="Times New Roman" w:hAnsi="Times New Roman CYR" w:cs="Times New Roman CYR"/>
                <w:sz w:val="24"/>
                <w:szCs w:val="24"/>
                <w:lang w:eastAsia="bg-BG"/>
              </w:rPr>
            </w:pPr>
            <w:r w:rsidRPr="0017482A">
              <w:rPr>
                <w:rFonts w:ascii="Times New Roman CYR" w:eastAsia="Times New Roman" w:hAnsi="Times New Roman CYR" w:cs="Times New Roman CYR"/>
                <w:i/>
                <w:iCs/>
                <w:sz w:val="24"/>
                <w:szCs w:val="24"/>
                <w:lang w:eastAsia="bg-BG"/>
              </w:rPr>
              <w:t>(име, подпис, печат)</w:t>
            </w:r>
          </w:p>
        </w:tc>
      </w:tr>
    </w:tbl>
    <w:p w14:paraId="38020051" w14:textId="77777777" w:rsidR="0017482A" w:rsidRPr="0017482A" w:rsidRDefault="0017482A" w:rsidP="0017482A"/>
    <w:p w14:paraId="38020052" w14:textId="77777777" w:rsidR="0017482A" w:rsidRPr="0017482A" w:rsidRDefault="0017482A" w:rsidP="0017482A">
      <w:pPr>
        <w:spacing w:after="0" w:line="240" w:lineRule="auto"/>
        <w:ind w:firstLine="567"/>
        <w:jc w:val="right"/>
        <w:rPr>
          <w:rFonts w:ascii="Times New Roman" w:eastAsia="Times New Roman" w:hAnsi="Times New Roman"/>
          <w:sz w:val="24"/>
          <w:szCs w:val="20"/>
          <w:lang w:eastAsia="bg-BG"/>
        </w:rPr>
      </w:pPr>
      <w:r w:rsidRPr="0017482A">
        <w:rPr>
          <w:rFonts w:ascii="Times New Roman" w:eastAsia="Times New Roman" w:hAnsi="Times New Roman"/>
          <w:sz w:val="24"/>
          <w:szCs w:val="24"/>
        </w:rPr>
        <w:t>Приложение № 3 към Договор …… от ……201….г.</w:t>
      </w:r>
    </w:p>
    <w:p w14:paraId="38020053" w14:textId="77777777" w:rsidR="0017482A" w:rsidRPr="0017482A" w:rsidRDefault="0017482A" w:rsidP="0017482A">
      <w:pPr>
        <w:spacing w:after="0" w:line="240" w:lineRule="auto"/>
        <w:ind w:firstLine="567"/>
        <w:jc w:val="center"/>
        <w:rPr>
          <w:rFonts w:ascii="Times New Roman" w:eastAsia="Times New Roman" w:hAnsi="Times New Roman"/>
          <w:b/>
          <w:sz w:val="24"/>
          <w:szCs w:val="20"/>
          <w:lang w:eastAsia="bg-BG"/>
        </w:rPr>
      </w:pPr>
    </w:p>
    <w:p w14:paraId="38020054" w14:textId="77777777" w:rsidR="00921A93" w:rsidRPr="00921A93" w:rsidRDefault="00921A93" w:rsidP="00921A93">
      <w:pPr>
        <w:spacing w:after="0" w:line="240" w:lineRule="auto"/>
        <w:jc w:val="center"/>
        <w:rPr>
          <w:rFonts w:ascii="Times New Roman" w:hAnsi="Times New Roman" w:cs="Arial"/>
          <w:bCs/>
          <w:sz w:val="24"/>
          <w:szCs w:val="24"/>
        </w:rPr>
      </w:pPr>
      <w:r w:rsidRPr="00921A93">
        <w:rPr>
          <w:rFonts w:ascii="Times New Roman" w:hAnsi="Times New Roman"/>
          <w:sz w:val="24"/>
          <w:szCs w:val="24"/>
        </w:rPr>
        <w:t xml:space="preserve">Списък за разпределение на </w:t>
      </w:r>
    </w:p>
    <w:p w14:paraId="38020055" w14:textId="77777777" w:rsidR="00921A93" w:rsidRPr="00921A93" w:rsidRDefault="00921A93" w:rsidP="00921A93">
      <w:pPr>
        <w:spacing w:after="0" w:line="240" w:lineRule="auto"/>
        <w:jc w:val="center"/>
        <w:rPr>
          <w:rFonts w:ascii="Times New Roman" w:hAnsi="Times New Roman"/>
          <w:b/>
          <w:sz w:val="24"/>
          <w:szCs w:val="24"/>
        </w:rPr>
      </w:pPr>
      <w:r w:rsidRPr="00921A93">
        <w:rPr>
          <w:rFonts w:ascii="Times New Roman" w:hAnsi="Times New Roman"/>
          <w:b/>
          <w:sz w:val="24"/>
          <w:szCs w:val="24"/>
        </w:rPr>
        <w:t xml:space="preserve">TEMPEST компютърни конфигурации по </w:t>
      </w:r>
      <w:r w:rsidRPr="00921A93">
        <w:rPr>
          <w:rFonts w:ascii="Times New Roman" w:hAnsi="Times New Roman" w:cs="Arial"/>
          <w:b/>
          <w:bCs/>
          <w:sz w:val="24"/>
          <w:szCs w:val="24"/>
        </w:rPr>
        <w:t xml:space="preserve">стандарт SDIP-27 </w:t>
      </w:r>
      <w:proofErr w:type="spellStart"/>
      <w:r w:rsidRPr="00921A93">
        <w:rPr>
          <w:rFonts w:ascii="Times New Roman" w:hAnsi="Times New Roman"/>
          <w:b/>
          <w:sz w:val="24"/>
          <w:szCs w:val="24"/>
        </w:rPr>
        <w:t>Level</w:t>
      </w:r>
      <w:proofErr w:type="spellEnd"/>
      <w:r w:rsidRPr="00921A93">
        <w:rPr>
          <w:rFonts w:ascii="Times New Roman" w:hAnsi="Times New Roman"/>
          <w:b/>
          <w:sz w:val="24"/>
          <w:szCs w:val="24"/>
        </w:rPr>
        <w:t xml:space="preserve"> </w:t>
      </w:r>
      <w:r w:rsidRPr="00921A93">
        <w:rPr>
          <w:rFonts w:ascii="Times New Roman" w:hAnsi="Times New Roman" w:cs="Arial"/>
          <w:b/>
          <w:bCs/>
          <w:sz w:val="24"/>
          <w:szCs w:val="24"/>
        </w:rPr>
        <w:t>А</w:t>
      </w:r>
      <w:r w:rsidRPr="00921A93">
        <w:rPr>
          <w:rFonts w:ascii="Times New Roman" w:hAnsi="Times New Roman" w:cs="Arial"/>
          <w:bCs/>
          <w:sz w:val="24"/>
          <w:szCs w:val="24"/>
        </w:rPr>
        <w:t xml:space="preserve"> </w:t>
      </w:r>
      <w:r w:rsidRPr="00921A93">
        <w:rPr>
          <w:rFonts w:ascii="Times New Roman" w:hAnsi="Times New Roman"/>
          <w:b/>
          <w:sz w:val="24"/>
          <w:szCs w:val="24"/>
        </w:rPr>
        <w:t xml:space="preserve">и </w:t>
      </w:r>
    </w:p>
    <w:p w14:paraId="38020056" w14:textId="77777777" w:rsidR="00921A93" w:rsidRPr="00921A93" w:rsidRDefault="00921A93" w:rsidP="00921A93">
      <w:pPr>
        <w:spacing w:after="0" w:line="240" w:lineRule="auto"/>
        <w:jc w:val="center"/>
        <w:rPr>
          <w:rFonts w:ascii="Times New Roman" w:hAnsi="Times New Roman" w:cs="Arial"/>
          <w:b/>
          <w:bCs/>
          <w:sz w:val="24"/>
          <w:szCs w:val="24"/>
          <w:lang w:val="en-US"/>
        </w:rPr>
      </w:pPr>
      <w:r w:rsidRPr="00921A93">
        <w:rPr>
          <w:rFonts w:ascii="Times New Roman" w:hAnsi="Times New Roman"/>
          <w:b/>
          <w:sz w:val="24"/>
          <w:szCs w:val="24"/>
        </w:rPr>
        <w:t xml:space="preserve">TEMPEST принтери по </w:t>
      </w:r>
      <w:r w:rsidRPr="00921A93">
        <w:rPr>
          <w:rFonts w:ascii="Times New Roman" w:hAnsi="Times New Roman" w:cs="Arial"/>
          <w:b/>
          <w:bCs/>
          <w:sz w:val="24"/>
          <w:szCs w:val="24"/>
        </w:rPr>
        <w:t xml:space="preserve">стандарт SDIP-27 </w:t>
      </w:r>
      <w:proofErr w:type="spellStart"/>
      <w:r w:rsidRPr="00921A93">
        <w:rPr>
          <w:rFonts w:ascii="Times New Roman" w:hAnsi="Times New Roman"/>
          <w:b/>
          <w:sz w:val="24"/>
          <w:szCs w:val="24"/>
        </w:rPr>
        <w:t>Level</w:t>
      </w:r>
      <w:proofErr w:type="spellEnd"/>
      <w:r w:rsidRPr="00921A93">
        <w:rPr>
          <w:rFonts w:ascii="Times New Roman" w:hAnsi="Times New Roman"/>
          <w:b/>
          <w:sz w:val="24"/>
          <w:szCs w:val="24"/>
        </w:rPr>
        <w:t xml:space="preserve"> </w:t>
      </w:r>
      <w:r w:rsidRPr="00921A93">
        <w:rPr>
          <w:rFonts w:ascii="Times New Roman" w:hAnsi="Times New Roman" w:cs="Arial"/>
          <w:b/>
          <w:bCs/>
          <w:sz w:val="24"/>
          <w:szCs w:val="24"/>
        </w:rPr>
        <w:t>А</w:t>
      </w:r>
    </w:p>
    <w:p w14:paraId="38020057" w14:textId="77777777" w:rsidR="00921A93" w:rsidRPr="00921A93" w:rsidRDefault="00921A93" w:rsidP="00921A93">
      <w:pPr>
        <w:spacing w:after="0" w:line="240" w:lineRule="auto"/>
        <w:jc w:val="center"/>
        <w:rPr>
          <w:rFonts w:ascii="Times New Roman" w:hAnsi="Times New Roman"/>
          <w:sz w:val="24"/>
          <w:szCs w:val="24"/>
          <w:lang w:val="en-US" w:eastAsia="bg-BG"/>
        </w:rPr>
      </w:pPr>
    </w:p>
    <w:tbl>
      <w:tblPr>
        <w:tblStyle w:val="a8"/>
        <w:tblW w:w="0" w:type="auto"/>
        <w:jc w:val="center"/>
        <w:tblLook w:val="04A0" w:firstRow="1" w:lastRow="0" w:firstColumn="1" w:lastColumn="0" w:noHBand="0" w:noVBand="1"/>
      </w:tblPr>
      <w:tblGrid>
        <w:gridCol w:w="729"/>
        <w:gridCol w:w="5954"/>
        <w:gridCol w:w="992"/>
      </w:tblGrid>
      <w:tr w:rsidR="00921A93" w:rsidRPr="00921A93" w14:paraId="3802005B" w14:textId="77777777" w:rsidTr="00AC0143">
        <w:trPr>
          <w:tblHeader/>
          <w:jc w:val="center"/>
        </w:trPr>
        <w:tc>
          <w:tcPr>
            <w:tcW w:w="729" w:type="dxa"/>
          </w:tcPr>
          <w:p w14:paraId="38020058"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w:t>
            </w:r>
          </w:p>
        </w:tc>
        <w:tc>
          <w:tcPr>
            <w:tcW w:w="5954" w:type="dxa"/>
          </w:tcPr>
          <w:p w14:paraId="38020059"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Прокуратура</w:t>
            </w:r>
          </w:p>
        </w:tc>
        <w:tc>
          <w:tcPr>
            <w:tcW w:w="992" w:type="dxa"/>
          </w:tcPr>
          <w:p w14:paraId="3802005A"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бр.</w:t>
            </w:r>
          </w:p>
        </w:tc>
      </w:tr>
      <w:tr w:rsidR="00921A93" w:rsidRPr="00921A93" w14:paraId="3802005F" w14:textId="77777777" w:rsidTr="00AC0143">
        <w:trPr>
          <w:jc w:val="center"/>
        </w:trPr>
        <w:tc>
          <w:tcPr>
            <w:tcW w:w="729" w:type="dxa"/>
          </w:tcPr>
          <w:p w14:paraId="3802005C"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c>
          <w:tcPr>
            <w:tcW w:w="5954" w:type="dxa"/>
          </w:tcPr>
          <w:p w14:paraId="3802005D" w14:textId="77777777" w:rsidR="00921A93" w:rsidRPr="00921A93" w:rsidRDefault="00921A93" w:rsidP="00921A93">
            <w:pPr>
              <w:spacing w:after="0" w:line="240" w:lineRule="auto"/>
              <w:rPr>
                <w:sz w:val="24"/>
                <w:szCs w:val="24"/>
                <w:lang w:eastAsia="bg-BG"/>
              </w:rPr>
            </w:pPr>
            <w:r w:rsidRPr="00921A93">
              <w:rPr>
                <w:sz w:val="24"/>
                <w:szCs w:val="24"/>
                <w:lang w:eastAsia="bg-BG"/>
              </w:rPr>
              <w:t>Окръжна прокуратура гр. Видин</w:t>
            </w:r>
          </w:p>
        </w:tc>
        <w:tc>
          <w:tcPr>
            <w:tcW w:w="992" w:type="dxa"/>
          </w:tcPr>
          <w:p w14:paraId="3802005E"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r>
      <w:tr w:rsidR="00921A93" w:rsidRPr="00921A93" w14:paraId="38020067" w14:textId="77777777" w:rsidTr="00AC0143">
        <w:trPr>
          <w:jc w:val="center"/>
        </w:trPr>
        <w:tc>
          <w:tcPr>
            <w:tcW w:w="729" w:type="dxa"/>
            <w:shd w:val="clear" w:color="auto" w:fill="D9D9D9" w:themeFill="background1" w:themeFillShade="D9"/>
          </w:tcPr>
          <w:p w14:paraId="38020064" w14:textId="77777777" w:rsidR="00921A93" w:rsidRPr="00921A93" w:rsidRDefault="00921A93" w:rsidP="00921A93">
            <w:pPr>
              <w:spacing w:after="0" w:line="240" w:lineRule="auto"/>
              <w:contextualSpacing/>
              <w:jc w:val="center"/>
              <w:rPr>
                <w:sz w:val="24"/>
                <w:szCs w:val="24"/>
                <w:lang w:eastAsia="bg-BG"/>
              </w:rPr>
            </w:pPr>
          </w:p>
        </w:tc>
        <w:tc>
          <w:tcPr>
            <w:tcW w:w="5954" w:type="dxa"/>
            <w:shd w:val="clear" w:color="auto" w:fill="D9D9D9" w:themeFill="background1" w:themeFillShade="D9"/>
          </w:tcPr>
          <w:p w14:paraId="38020065" w14:textId="77777777" w:rsidR="00921A93" w:rsidRPr="00921A93" w:rsidRDefault="00921A93" w:rsidP="00921A93">
            <w:pPr>
              <w:spacing w:after="0" w:line="240" w:lineRule="auto"/>
              <w:jc w:val="center"/>
              <w:rPr>
                <w:b/>
                <w:sz w:val="24"/>
                <w:szCs w:val="24"/>
                <w:lang w:eastAsia="bg-BG"/>
              </w:rPr>
            </w:pPr>
            <w:r w:rsidRPr="00921A93">
              <w:rPr>
                <w:b/>
                <w:sz w:val="24"/>
                <w:szCs w:val="24"/>
                <w:lang w:eastAsia="bg-BG"/>
              </w:rPr>
              <w:t>ОБЩО</w:t>
            </w:r>
          </w:p>
        </w:tc>
        <w:tc>
          <w:tcPr>
            <w:tcW w:w="992" w:type="dxa"/>
            <w:shd w:val="clear" w:color="auto" w:fill="D9D9D9" w:themeFill="background1" w:themeFillShade="D9"/>
          </w:tcPr>
          <w:p w14:paraId="38020066" w14:textId="1592B83D" w:rsidR="00921A93" w:rsidRPr="00921A93" w:rsidRDefault="00C03523" w:rsidP="00921A93">
            <w:pPr>
              <w:spacing w:after="0" w:line="240" w:lineRule="auto"/>
              <w:contextualSpacing/>
              <w:jc w:val="center"/>
              <w:rPr>
                <w:b/>
                <w:sz w:val="24"/>
                <w:szCs w:val="24"/>
                <w:lang w:val="en-US" w:eastAsia="bg-BG"/>
              </w:rPr>
            </w:pPr>
            <w:r>
              <w:rPr>
                <w:b/>
                <w:sz w:val="24"/>
                <w:szCs w:val="24"/>
                <w:lang w:eastAsia="bg-BG"/>
              </w:rPr>
              <w:t>1</w:t>
            </w:r>
          </w:p>
        </w:tc>
      </w:tr>
    </w:tbl>
    <w:p w14:paraId="38020068" w14:textId="77777777" w:rsidR="0017482A" w:rsidRPr="0017482A" w:rsidRDefault="0017482A" w:rsidP="0017482A">
      <w:pPr>
        <w:spacing w:after="0" w:line="240" w:lineRule="auto"/>
        <w:jc w:val="center"/>
        <w:rPr>
          <w:rFonts w:ascii="Times New Roman" w:eastAsia="Times New Roman" w:hAnsi="Times New Roman"/>
          <w:sz w:val="24"/>
          <w:szCs w:val="24"/>
          <w:lang w:eastAsia="bg-BG"/>
        </w:rPr>
      </w:pPr>
    </w:p>
    <w:p w14:paraId="38020069" w14:textId="77777777" w:rsidR="0017482A" w:rsidRPr="0017482A" w:rsidRDefault="0017482A" w:rsidP="0017482A">
      <w:pPr>
        <w:spacing w:after="0" w:line="240" w:lineRule="auto"/>
        <w:ind w:firstLine="567"/>
        <w:jc w:val="right"/>
        <w:rPr>
          <w:rFonts w:ascii="Times New Roman" w:eastAsia="Times New Roman" w:hAnsi="Times New Roman"/>
          <w:sz w:val="24"/>
          <w:szCs w:val="20"/>
          <w:lang w:eastAsia="bg-BG"/>
        </w:rPr>
      </w:pPr>
      <w:r w:rsidRPr="0017482A">
        <w:rPr>
          <w:rFonts w:ascii="Times New Roman" w:eastAsia="Times New Roman" w:hAnsi="Times New Roman"/>
          <w:sz w:val="24"/>
          <w:szCs w:val="24"/>
        </w:rPr>
        <w:t>Приложение № 4 към Договор …… от ……201….г.</w:t>
      </w:r>
    </w:p>
    <w:p w14:paraId="3802006D" w14:textId="77777777" w:rsidR="00921A93" w:rsidRPr="00921A93" w:rsidRDefault="00921A93" w:rsidP="00921A93">
      <w:pPr>
        <w:spacing w:after="0" w:line="240" w:lineRule="auto"/>
        <w:jc w:val="center"/>
        <w:rPr>
          <w:rFonts w:ascii="Times New Roman" w:hAnsi="Times New Roman" w:cs="Arial"/>
          <w:bCs/>
          <w:sz w:val="24"/>
          <w:szCs w:val="24"/>
        </w:rPr>
      </w:pPr>
      <w:r w:rsidRPr="00921A93">
        <w:rPr>
          <w:rFonts w:ascii="Times New Roman" w:hAnsi="Times New Roman"/>
          <w:sz w:val="24"/>
          <w:szCs w:val="24"/>
        </w:rPr>
        <w:t xml:space="preserve">Списък за разпределение на </w:t>
      </w:r>
    </w:p>
    <w:p w14:paraId="3802006E" w14:textId="77777777" w:rsidR="00921A93" w:rsidRPr="00921A93" w:rsidRDefault="00921A93" w:rsidP="00921A93">
      <w:pPr>
        <w:spacing w:after="0" w:line="240" w:lineRule="auto"/>
        <w:jc w:val="center"/>
        <w:rPr>
          <w:rFonts w:ascii="Times New Roman" w:hAnsi="Times New Roman"/>
          <w:b/>
          <w:sz w:val="24"/>
          <w:szCs w:val="24"/>
        </w:rPr>
      </w:pPr>
      <w:r w:rsidRPr="00921A93">
        <w:rPr>
          <w:rFonts w:ascii="Times New Roman" w:hAnsi="Times New Roman"/>
          <w:b/>
          <w:sz w:val="24"/>
          <w:szCs w:val="24"/>
        </w:rPr>
        <w:t xml:space="preserve">TEMPEST компютърни конфигурации по </w:t>
      </w:r>
      <w:r w:rsidRPr="00921A93">
        <w:rPr>
          <w:rFonts w:ascii="Times New Roman" w:hAnsi="Times New Roman" w:cs="Arial"/>
          <w:b/>
          <w:bCs/>
          <w:sz w:val="24"/>
          <w:szCs w:val="24"/>
        </w:rPr>
        <w:t xml:space="preserve">стандарт SDIP-27 </w:t>
      </w:r>
      <w:proofErr w:type="spellStart"/>
      <w:r w:rsidRPr="00921A93">
        <w:rPr>
          <w:rFonts w:ascii="Times New Roman" w:hAnsi="Times New Roman"/>
          <w:b/>
          <w:sz w:val="24"/>
          <w:szCs w:val="24"/>
        </w:rPr>
        <w:t>Level</w:t>
      </w:r>
      <w:proofErr w:type="spellEnd"/>
      <w:r w:rsidRPr="00921A93">
        <w:rPr>
          <w:rFonts w:ascii="Times New Roman" w:hAnsi="Times New Roman"/>
          <w:b/>
          <w:sz w:val="24"/>
          <w:szCs w:val="24"/>
        </w:rPr>
        <w:t xml:space="preserve"> В</w:t>
      </w:r>
      <w:r w:rsidRPr="00921A93">
        <w:rPr>
          <w:rFonts w:ascii="Times New Roman" w:hAnsi="Times New Roman" w:cs="Arial"/>
          <w:bCs/>
          <w:sz w:val="24"/>
          <w:szCs w:val="24"/>
        </w:rPr>
        <w:t xml:space="preserve"> </w:t>
      </w:r>
      <w:r w:rsidRPr="00921A93">
        <w:rPr>
          <w:rFonts w:ascii="Times New Roman" w:hAnsi="Times New Roman"/>
          <w:b/>
          <w:sz w:val="24"/>
          <w:szCs w:val="24"/>
        </w:rPr>
        <w:t xml:space="preserve">и </w:t>
      </w:r>
    </w:p>
    <w:p w14:paraId="3802006F" w14:textId="77777777" w:rsidR="00921A93" w:rsidRPr="00921A93" w:rsidRDefault="00921A93" w:rsidP="00921A93">
      <w:pPr>
        <w:spacing w:after="0" w:line="240" w:lineRule="auto"/>
        <w:jc w:val="center"/>
        <w:rPr>
          <w:rFonts w:ascii="Times New Roman" w:hAnsi="Times New Roman" w:cs="Arial"/>
          <w:b/>
          <w:bCs/>
          <w:sz w:val="24"/>
          <w:szCs w:val="24"/>
          <w:lang w:val="en-US"/>
        </w:rPr>
      </w:pPr>
      <w:r w:rsidRPr="00921A93">
        <w:rPr>
          <w:rFonts w:ascii="Times New Roman" w:hAnsi="Times New Roman"/>
          <w:b/>
          <w:sz w:val="24"/>
          <w:szCs w:val="24"/>
        </w:rPr>
        <w:t xml:space="preserve">TEMPEST принтери по </w:t>
      </w:r>
      <w:r w:rsidRPr="00921A93">
        <w:rPr>
          <w:rFonts w:ascii="Times New Roman" w:hAnsi="Times New Roman" w:cs="Arial"/>
          <w:b/>
          <w:bCs/>
          <w:sz w:val="24"/>
          <w:szCs w:val="24"/>
        </w:rPr>
        <w:t xml:space="preserve">стандарт SDIP-27 </w:t>
      </w:r>
      <w:proofErr w:type="spellStart"/>
      <w:r w:rsidRPr="00921A93">
        <w:rPr>
          <w:rFonts w:ascii="Times New Roman" w:hAnsi="Times New Roman"/>
          <w:b/>
          <w:sz w:val="24"/>
          <w:szCs w:val="24"/>
        </w:rPr>
        <w:t>Level</w:t>
      </w:r>
      <w:proofErr w:type="spellEnd"/>
      <w:r w:rsidRPr="00921A93">
        <w:rPr>
          <w:rFonts w:ascii="Times New Roman" w:hAnsi="Times New Roman"/>
          <w:b/>
          <w:sz w:val="24"/>
          <w:szCs w:val="24"/>
        </w:rPr>
        <w:t xml:space="preserve"> </w:t>
      </w:r>
      <w:r w:rsidRPr="00921A93">
        <w:rPr>
          <w:rFonts w:ascii="Times New Roman" w:hAnsi="Times New Roman" w:cs="Arial"/>
          <w:b/>
          <w:bCs/>
          <w:sz w:val="24"/>
          <w:szCs w:val="24"/>
        </w:rPr>
        <w:t>В</w:t>
      </w:r>
    </w:p>
    <w:p w14:paraId="38020070" w14:textId="77777777" w:rsidR="00921A93" w:rsidRPr="00921A93" w:rsidRDefault="00921A93" w:rsidP="00921A93">
      <w:pPr>
        <w:spacing w:after="0" w:line="240" w:lineRule="auto"/>
        <w:jc w:val="center"/>
        <w:rPr>
          <w:rFonts w:ascii="Times New Roman" w:hAnsi="Times New Roman"/>
          <w:sz w:val="24"/>
          <w:szCs w:val="24"/>
          <w:lang w:val="en-US" w:eastAsia="bg-BG"/>
        </w:rPr>
      </w:pPr>
    </w:p>
    <w:tbl>
      <w:tblPr>
        <w:tblStyle w:val="a8"/>
        <w:tblW w:w="0" w:type="auto"/>
        <w:jc w:val="center"/>
        <w:tblLook w:val="04A0" w:firstRow="1" w:lastRow="0" w:firstColumn="1" w:lastColumn="0" w:noHBand="0" w:noVBand="1"/>
      </w:tblPr>
      <w:tblGrid>
        <w:gridCol w:w="729"/>
        <w:gridCol w:w="5954"/>
        <w:gridCol w:w="992"/>
      </w:tblGrid>
      <w:tr w:rsidR="00921A93" w:rsidRPr="00921A93" w14:paraId="38020074" w14:textId="77777777" w:rsidTr="00AC0143">
        <w:trPr>
          <w:tblHeader/>
          <w:jc w:val="center"/>
        </w:trPr>
        <w:tc>
          <w:tcPr>
            <w:tcW w:w="729" w:type="dxa"/>
          </w:tcPr>
          <w:p w14:paraId="38020071"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w:t>
            </w:r>
          </w:p>
        </w:tc>
        <w:tc>
          <w:tcPr>
            <w:tcW w:w="5954" w:type="dxa"/>
          </w:tcPr>
          <w:p w14:paraId="38020072"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Прокуратура</w:t>
            </w:r>
          </w:p>
        </w:tc>
        <w:tc>
          <w:tcPr>
            <w:tcW w:w="992" w:type="dxa"/>
          </w:tcPr>
          <w:p w14:paraId="38020073"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бр.</w:t>
            </w:r>
          </w:p>
        </w:tc>
      </w:tr>
      <w:tr w:rsidR="00921A93" w:rsidRPr="00921A93" w14:paraId="38020078" w14:textId="77777777" w:rsidTr="00AC0143">
        <w:trPr>
          <w:jc w:val="center"/>
        </w:trPr>
        <w:tc>
          <w:tcPr>
            <w:tcW w:w="729" w:type="dxa"/>
          </w:tcPr>
          <w:p w14:paraId="38020075"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c>
          <w:tcPr>
            <w:tcW w:w="5954" w:type="dxa"/>
          </w:tcPr>
          <w:p w14:paraId="38020076" w14:textId="77777777" w:rsidR="00921A93" w:rsidRPr="00921A93" w:rsidRDefault="00921A93" w:rsidP="00921A93">
            <w:pPr>
              <w:spacing w:after="0" w:line="240" w:lineRule="auto"/>
              <w:rPr>
                <w:sz w:val="24"/>
                <w:szCs w:val="24"/>
                <w:lang w:eastAsia="bg-BG"/>
              </w:rPr>
            </w:pPr>
            <w:r w:rsidRPr="00921A93">
              <w:rPr>
                <w:sz w:val="24"/>
                <w:szCs w:val="24"/>
                <w:lang w:eastAsia="bg-BG"/>
              </w:rPr>
              <w:t>Софийска градска прокуратура</w:t>
            </w:r>
          </w:p>
        </w:tc>
        <w:tc>
          <w:tcPr>
            <w:tcW w:w="992" w:type="dxa"/>
          </w:tcPr>
          <w:p w14:paraId="38020077"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5</w:t>
            </w:r>
          </w:p>
        </w:tc>
      </w:tr>
      <w:tr w:rsidR="00921A93" w:rsidRPr="00921A93" w14:paraId="3802007C" w14:textId="77777777" w:rsidTr="00AC0143">
        <w:trPr>
          <w:jc w:val="center"/>
        </w:trPr>
        <w:tc>
          <w:tcPr>
            <w:tcW w:w="729" w:type="dxa"/>
          </w:tcPr>
          <w:p w14:paraId="38020079"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2.</w:t>
            </w:r>
          </w:p>
        </w:tc>
        <w:tc>
          <w:tcPr>
            <w:tcW w:w="5954" w:type="dxa"/>
          </w:tcPr>
          <w:p w14:paraId="3802007A" w14:textId="77777777" w:rsidR="00921A93" w:rsidRPr="00921A93" w:rsidRDefault="00921A93" w:rsidP="00921A93">
            <w:pPr>
              <w:spacing w:after="0" w:line="240" w:lineRule="auto"/>
              <w:rPr>
                <w:sz w:val="24"/>
                <w:szCs w:val="24"/>
                <w:lang w:eastAsia="bg-BG"/>
              </w:rPr>
            </w:pPr>
            <w:r w:rsidRPr="00921A93">
              <w:rPr>
                <w:sz w:val="24"/>
                <w:szCs w:val="24"/>
                <w:lang w:eastAsia="bg-BG"/>
              </w:rPr>
              <w:t>Специализирана прокуратура</w:t>
            </w:r>
          </w:p>
        </w:tc>
        <w:tc>
          <w:tcPr>
            <w:tcW w:w="992" w:type="dxa"/>
          </w:tcPr>
          <w:p w14:paraId="3802007B"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2</w:t>
            </w:r>
          </w:p>
        </w:tc>
      </w:tr>
      <w:tr w:rsidR="00921A93" w:rsidRPr="00921A93" w14:paraId="38020080" w14:textId="77777777" w:rsidTr="00AC0143">
        <w:trPr>
          <w:jc w:val="center"/>
        </w:trPr>
        <w:tc>
          <w:tcPr>
            <w:tcW w:w="729" w:type="dxa"/>
          </w:tcPr>
          <w:p w14:paraId="3802007D"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val="en-US" w:eastAsia="bg-BG"/>
              </w:rPr>
              <w:t>2</w:t>
            </w:r>
            <w:r w:rsidRPr="00921A93">
              <w:rPr>
                <w:sz w:val="24"/>
                <w:szCs w:val="24"/>
                <w:lang w:eastAsia="bg-BG"/>
              </w:rPr>
              <w:t>.</w:t>
            </w:r>
          </w:p>
        </w:tc>
        <w:tc>
          <w:tcPr>
            <w:tcW w:w="5954" w:type="dxa"/>
          </w:tcPr>
          <w:p w14:paraId="3802007E" w14:textId="77777777" w:rsidR="00921A93" w:rsidRPr="00921A93" w:rsidRDefault="00921A93" w:rsidP="00921A93">
            <w:pPr>
              <w:spacing w:after="0" w:line="240" w:lineRule="auto"/>
              <w:rPr>
                <w:sz w:val="24"/>
                <w:szCs w:val="24"/>
                <w:lang w:eastAsia="bg-BG"/>
              </w:rPr>
            </w:pPr>
            <w:r w:rsidRPr="00921A93">
              <w:rPr>
                <w:sz w:val="24"/>
                <w:szCs w:val="24"/>
                <w:lang w:eastAsia="bg-BG"/>
              </w:rPr>
              <w:t>Следствен отдел при Окръжна прокуратура гр. София</w:t>
            </w:r>
          </w:p>
        </w:tc>
        <w:tc>
          <w:tcPr>
            <w:tcW w:w="992" w:type="dxa"/>
          </w:tcPr>
          <w:p w14:paraId="3802007F"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r>
      <w:tr w:rsidR="00921A93" w:rsidRPr="00921A93" w14:paraId="38020084" w14:textId="77777777" w:rsidTr="00AC0143">
        <w:trPr>
          <w:jc w:val="center"/>
        </w:trPr>
        <w:tc>
          <w:tcPr>
            <w:tcW w:w="729" w:type="dxa"/>
            <w:shd w:val="clear" w:color="auto" w:fill="D9D9D9" w:themeFill="background1" w:themeFillShade="D9"/>
          </w:tcPr>
          <w:p w14:paraId="38020081" w14:textId="77777777" w:rsidR="00921A93" w:rsidRPr="00921A93" w:rsidRDefault="00921A93" w:rsidP="00921A93">
            <w:pPr>
              <w:spacing w:after="0" w:line="240" w:lineRule="auto"/>
              <w:contextualSpacing/>
              <w:jc w:val="center"/>
              <w:rPr>
                <w:sz w:val="24"/>
                <w:szCs w:val="24"/>
                <w:lang w:eastAsia="bg-BG"/>
              </w:rPr>
            </w:pPr>
          </w:p>
        </w:tc>
        <w:tc>
          <w:tcPr>
            <w:tcW w:w="5954" w:type="dxa"/>
            <w:shd w:val="clear" w:color="auto" w:fill="D9D9D9" w:themeFill="background1" w:themeFillShade="D9"/>
          </w:tcPr>
          <w:p w14:paraId="38020082" w14:textId="77777777" w:rsidR="00921A93" w:rsidRPr="00921A93" w:rsidRDefault="00921A93" w:rsidP="00921A93">
            <w:pPr>
              <w:spacing w:after="0" w:line="240" w:lineRule="auto"/>
              <w:jc w:val="center"/>
              <w:rPr>
                <w:b/>
                <w:sz w:val="24"/>
                <w:szCs w:val="24"/>
                <w:lang w:eastAsia="bg-BG"/>
              </w:rPr>
            </w:pPr>
            <w:r w:rsidRPr="00921A93">
              <w:rPr>
                <w:b/>
                <w:sz w:val="24"/>
                <w:szCs w:val="24"/>
                <w:lang w:eastAsia="bg-BG"/>
              </w:rPr>
              <w:t>ОБЩО</w:t>
            </w:r>
          </w:p>
        </w:tc>
        <w:tc>
          <w:tcPr>
            <w:tcW w:w="992" w:type="dxa"/>
            <w:shd w:val="clear" w:color="auto" w:fill="D9D9D9" w:themeFill="background1" w:themeFillShade="D9"/>
          </w:tcPr>
          <w:p w14:paraId="38020083" w14:textId="77777777" w:rsidR="00921A93" w:rsidRPr="00921A93" w:rsidRDefault="00921A93" w:rsidP="00921A93">
            <w:pPr>
              <w:spacing w:after="0" w:line="240" w:lineRule="auto"/>
              <w:contextualSpacing/>
              <w:jc w:val="center"/>
              <w:rPr>
                <w:b/>
                <w:sz w:val="24"/>
                <w:szCs w:val="24"/>
                <w:lang w:val="en-US" w:eastAsia="bg-BG"/>
              </w:rPr>
            </w:pPr>
            <w:r w:rsidRPr="00921A93">
              <w:rPr>
                <w:b/>
                <w:sz w:val="24"/>
                <w:szCs w:val="24"/>
                <w:lang w:eastAsia="bg-BG"/>
              </w:rPr>
              <w:t>8</w:t>
            </w:r>
          </w:p>
        </w:tc>
      </w:tr>
    </w:tbl>
    <w:p w14:paraId="38020085" w14:textId="77777777" w:rsidR="00921A93" w:rsidRPr="00921A93" w:rsidRDefault="00921A93" w:rsidP="00921A93">
      <w:pPr>
        <w:spacing w:after="0" w:line="240" w:lineRule="auto"/>
        <w:jc w:val="center"/>
        <w:rPr>
          <w:rFonts w:ascii="Times New Roman" w:hAnsi="Times New Roman"/>
          <w:sz w:val="28"/>
          <w:szCs w:val="28"/>
          <w:lang w:eastAsia="bg-BG"/>
        </w:rPr>
      </w:pPr>
    </w:p>
    <w:p w14:paraId="38020086"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20087" w14:textId="77777777" w:rsidR="00921A93" w:rsidRPr="0017482A" w:rsidRDefault="00921A93" w:rsidP="00921A93">
      <w:pPr>
        <w:spacing w:after="0" w:line="240" w:lineRule="auto"/>
        <w:ind w:firstLine="567"/>
        <w:jc w:val="right"/>
        <w:rPr>
          <w:rFonts w:ascii="Times New Roman" w:eastAsia="Times New Roman" w:hAnsi="Times New Roman"/>
          <w:sz w:val="24"/>
          <w:szCs w:val="20"/>
          <w:lang w:eastAsia="bg-BG"/>
        </w:rPr>
      </w:pPr>
      <w:r>
        <w:rPr>
          <w:rFonts w:ascii="Times New Roman" w:eastAsia="Times New Roman" w:hAnsi="Times New Roman"/>
          <w:sz w:val="24"/>
          <w:szCs w:val="24"/>
        </w:rPr>
        <w:t>Приложение № 5</w:t>
      </w:r>
      <w:r w:rsidRPr="0017482A">
        <w:rPr>
          <w:rFonts w:ascii="Times New Roman" w:eastAsia="Times New Roman" w:hAnsi="Times New Roman"/>
          <w:sz w:val="24"/>
          <w:szCs w:val="24"/>
        </w:rPr>
        <w:t xml:space="preserve"> към Договор …… от ……201….г.</w:t>
      </w:r>
    </w:p>
    <w:p w14:paraId="3802008A" w14:textId="77777777" w:rsidR="00921A93" w:rsidRPr="00921A93" w:rsidRDefault="00921A93" w:rsidP="00921A93">
      <w:pPr>
        <w:spacing w:after="0" w:line="240" w:lineRule="auto"/>
        <w:jc w:val="center"/>
        <w:rPr>
          <w:rFonts w:ascii="Times New Roman" w:hAnsi="Times New Roman" w:cs="Arial"/>
          <w:bCs/>
          <w:sz w:val="24"/>
          <w:szCs w:val="24"/>
        </w:rPr>
      </w:pPr>
      <w:r w:rsidRPr="00921A93">
        <w:rPr>
          <w:rFonts w:ascii="Times New Roman" w:hAnsi="Times New Roman"/>
          <w:sz w:val="24"/>
          <w:szCs w:val="24"/>
        </w:rPr>
        <w:t xml:space="preserve">Списък за разпределение на </w:t>
      </w:r>
    </w:p>
    <w:p w14:paraId="3802008B" w14:textId="77777777" w:rsidR="00921A93" w:rsidRPr="00921A93" w:rsidRDefault="00921A93" w:rsidP="00921A93">
      <w:pPr>
        <w:spacing w:after="0" w:line="240" w:lineRule="auto"/>
        <w:jc w:val="center"/>
        <w:rPr>
          <w:rFonts w:ascii="Times New Roman" w:hAnsi="Times New Roman" w:cs="Arial"/>
          <w:bCs/>
          <w:sz w:val="24"/>
          <w:szCs w:val="24"/>
        </w:rPr>
      </w:pPr>
      <w:r w:rsidRPr="00921A93">
        <w:rPr>
          <w:rFonts w:ascii="Times New Roman" w:hAnsi="Times New Roman"/>
          <w:b/>
          <w:sz w:val="24"/>
          <w:szCs w:val="24"/>
          <w:lang w:eastAsia="bg-BG"/>
        </w:rPr>
        <w:t>TEMPEST</w:t>
      </w:r>
      <w:r w:rsidRPr="00921A93">
        <w:rPr>
          <w:rFonts w:ascii="Times New Roman" w:hAnsi="Times New Roman"/>
          <w:sz w:val="24"/>
          <w:szCs w:val="24"/>
        </w:rPr>
        <w:t xml:space="preserve"> </w:t>
      </w:r>
      <w:r w:rsidRPr="00921A93">
        <w:rPr>
          <w:rFonts w:ascii="Times New Roman" w:hAnsi="Times New Roman"/>
          <w:b/>
          <w:sz w:val="24"/>
          <w:szCs w:val="24"/>
        </w:rPr>
        <w:t>слушалки</w:t>
      </w:r>
      <w:r w:rsidRPr="00921A93">
        <w:rPr>
          <w:rFonts w:ascii="Times New Roman" w:hAnsi="Times New Roman"/>
          <w:sz w:val="24"/>
          <w:szCs w:val="24"/>
        </w:rPr>
        <w:t xml:space="preserve"> </w:t>
      </w:r>
      <w:r w:rsidRPr="00921A93">
        <w:rPr>
          <w:rFonts w:ascii="Times New Roman" w:hAnsi="Times New Roman"/>
          <w:b/>
          <w:sz w:val="24"/>
          <w:szCs w:val="24"/>
        </w:rPr>
        <w:t xml:space="preserve">по </w:t>
      </w:r>
      <w:r w:rsidRPr="00921A93">
        <w:rPr>
          <w:rFonts w:ascii="Times New Roman" w:hAnsi="Times New Roman" w:cs="Arial"/>
          <w:b/>
          <w:bCs/>
          <w:sz w:val="24"/>
          <w:szCs w:val="24"/>
        </w:rPr>
        <w:t xml:space="preserve">стандарт SDIP-27 </w:t>
      </w:r>
      <w:proofErr w:type="spellStart"/>
      <w:r w:rsidRPr="00921A93">
        <w:rPr>
          <w:rFonts w:ascii="Times New Roman" w:hAnsi="Times New Roman"/>
          <w:b/>
          <w:sz w:val="24"/>
          <w:szCs w:val="24"/>
          <w:lang w:eastAsia="bg-BG"/>
        </w:rPr>
        <w:t>Level</w:t>
      </w:r>
      <w:proofErr w:type="spellEnd"/>
      <w:r w:rsidRPr="00921A93">
        <w:rPr>
          <w:rFonts w:ascii="Times New Roman" w:hAnsi="Times New Roman"/>
          <w:b/>
          <w:sz w:val="24"/>
          <w:szCs w:val="24"/>
          <w:lang w:eastAsia="bg-BG"/>
        </w:rPr>
        <w:t xml:space="preserve"> A</w:t>
      </w:r>
      <w:r w:rsidRPr="00921A93">
        <w:rPr>
          <w:rFonts w:ascii="Times New Roman" w:hAnsi="Times New Roman" w:cs="Arial"/>
          <w:b/>
          <w:bCs/>
          <w:sz w:val="24"/>
          <w:szCs w:val="24"/>
        </w:rPr>
        <w:t xml:space="preserve"> </w:t>
      </w:r>
    </w:p>
    <w:p w14:paraId="3802008C" w14:textId="77777777" w:rsidR="00921A93" w:rsidRPr="00921A93" w:rsidRDefault="00921A93" w:rsidP="00921A93">
      <w:pPr>
        <w:spacing w:after="0" w:line="240" w:lineRule="auto"/>
        <w:jc w:val="center"/>
        <w:rPr>
          <w:rFonts w:ascii="Times New Roman" w:hAnsi="Times New Roman"/>
          <w:sz w:val="24"/>
          <w:szCs w:val="24"/>
          <w:lang w:eastAsia="bg-BG"/>
        </w:rPr>
      </w:pPr>
    </w:p>
    <w:tbl>
      <w:tblPr>
        <w:tblStyle w:val="a8"/>
        <w:tblW w:w="0" w:type="auto"/>
        <w:jc w:val="center"/>
        <w:tblLook w:val="04A0" w:firstRow="1" w:lastRow="0" w:firstColumn="1" w:lastColumn="0" w:noHBand="0" w:noVBand="1"/>
      </w:tblPr>
      <w:tblGrid>
        <w:gridCol w:w="729"/>
        <w:gridCol w:w="5954"/>
        <w:gridCol w:w="992"/>
      </w:tblGrid>
      <w:tr w:rsidR="00921A93" w:rsidRPr="00921A93" w14:paraId="38020090" w14:textId="77777777" w:rsidTr="00AC0143">
        <w:trPr>
          <w:jc w:val="center"/>
        </w:trPr>
        <w:tc>
          <w:tcPr>
            <w:tcW w:w="729" w:type="dxa"/>
          </w:tcPr>
          <w:p w14:paraId="3802008D"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w:t>
            </w:r>
          </w:p>
        </w:tc>
        <w:tc>
          <w:tcPr>
            <w:tcW w:w="5954" w:type="dxa"/>
          </w:tcPr>
          <w:p w14:paraId="3802008E"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Прокуратура</w:t>
            </w:r>
          </w:p>
        </w:tc>
        <w:tc>
          <w:tcPr>
            <w:tcW w:w="992" w:type="dxa"/>
          </w:tcPr>
          <w:p w14:paraId="3802008F"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бр.</w:t>
            </w:r>
          </w:p>
        </w:tc>
      </w:tr>
      <w:tr w:rsidR="00921A93" w:rsidRPr="00921A93" w14:paraId="38020094" w14:textId="77777777" w:rsidTr="00AC0143">
        <w:trPr>
          <w:jc w:val="center"/>
        </w:trPr>
        <w:tc>
          <w:tcPr>
            <w:tcW w:w="729" w:type="dxa"/>
          </w:tcPr>
          <w:p w14:paraId="38020091"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c>
          <w:tcPr>
            <w:tcW w:w="5954" w:type="dxa"/>
          </w:tcPr>
          <w:p w14:paraId="38020092" w14:textId="77777777" w:rsidR="00921A93" w:rsidRPr="00921A93" w:rsidRDefault="00921A93" w:rsidP="00921A93">
            <w:pPr>
              <w:spacing w:after="0" w:line="240" w:lineRule="auto"/>
              <w:rPr>
                <w:sz w:val="24"/>
                <w:szCs w:val="24"/>
                <w:lang w:eastAsia="bg-BG"/>
              </w:rPr>
            </w:pPr>
            <w:r w:rsidRPr="00921A93">
              <w:rPr>
                <w:sz w:val="24"/>
                <w:szCs w:val="24"/>
                <w:lang w:eastAsia="bg-BG"/>
              </w:rPr>
              <w:t>Окръжна прокуратура гр. Видин</w:t>
            </w:r>
          </w:p>
        </w:tc>
        <w:tc>
          <w:tcPr>
            <w:tcW w:w="992" w:type="dxa"/>
          </w:tcPr>
          <w:p w14:paraId="38020093"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r>
      <w:tr w:rsidR="00921A93" w:rsidRPr="00921A93" w14:paraId="3802009C" w14:textId="77777777" w:rsidTr="00AC0143">
        <w:trPr>
          <w:jc w:val="center"/>
        </w:trPr>
        <w:tc>
          <w:tcPr>
            <w:tcW w:w="729" w:type="dxa"/>
            <w:shd w:val="clear" w:color="auto" w:fill="D9D9D9" w:themeFill="background1" w:themeFillShade="D9"/>
          </w:tcPr>
          <w:p w14:paraId="38020099" w14:textId="77777777" w:rsidR="00921A93" w:rsidRPr="00921A93" w:rsidRDefault="00921A93" w:rsidP="00921A93">
            <w:pPr>
              <w:spacing w:after="0" w:line="240" w:lineRule="auto"/>
              <w:contextualSpacing/>
              <w:jc w:val="center"/>
              <w:rPr>
                <w:sz w:val="24"/>
                <w:szCs w:val="24"/>
                <w:lang w:eastAsia="bg-BG"/>
              </w:rPr>
            </w:pPr>
          </w:p>
        </w:tc>
        <w:tc>
          <w:tcPr>
            <w:tcW w:w="5954" w:type="dxa"/>
            <w:shd w:val="clear" w:color="auto" w:fill="D9D9D9" w:themeFill="background1" w:themeFillShade="D9"/>
          </w:tcPr>
          <w:p w14:paraId="3802009A" w14:textId="77777777" w:rsidR="00921A93" w:rsidRPr="00921A93" w:rsidRDefault="00921A93" w:rsidP="00921A93">
            <w:pPr>
              <w:spacing w:after="0" w:line="240" w:lineRule="auto"/>
              <w:jc w:val="center"/>
              <w:rPr>
                <w:b/>
                <w:sz w:val="24"/>
                <w:szCs w:val="24"/>
                <w:lang w:eastAsia="bg-BG"/>
              </w:rPr>
            </w:pPr>
            <w:r w:rsidRPr="00921A93">
              <w:rPr>
                <w:b/>
                <w:sz w:val="24"/>
                <w:szCs w:val="24"/>
                <w:lang w:eastAsia="bg-BG"/>
              </w:rPr>
              <w:t>ОБЩО</w:t>
            </w:r>
          </w:p>
        </w:tc>
        <w:tc>
          <w:tcPr>
            <w:tcW w:w="992" w:type="dxa"/>
            <w:shd w:val="clear" w:color="auto" w:fill="D9D9D9" w:themeFill="background1" w:themeFillShade="D9"/>
          </w:tcPr>
          <w:p w14:paraId="3802009B" w14:textId="3D672B17" w:rsidR="00921A93" w:rsidRPr="00921A93" w:rsidRDefault="00C03523" w:rsidP="00921A93">
            <w:pPr>
              <w:spacing w:after="0" w:line="240" w:lineRule="auto"/>
              <w:contextualSpacing/>
              <w:jc w:val="center"/>
              <w:rPr>
                <w:b/>
                <w:sz w:val="24"/>
                <w:szCs w:val="24"/>
                <w:lang w:eastAsia="bg-BG"/>
              </w:rPr>
            </w:pPr>
            <w:r>
              <w:rPr>
                <w:b/>
                <w:sz w:val="24"/>
                <w:szCs w:val="24"/>
                <w:lang w:eastAsia="bg-BG"/>
              </w:rPr>
              <w:t>1</w:t>
            </w:r>
          </w:p>
        </w:tc>
      </w:tr>
    </w:tbl>
    <w:p w14:paraId="3802009D" w14:textId="77777777" w:rsidR="0017482A" w:rsidRPr="0017482A" w:rsidRDefault="0017482A" w:rsidP="0017482A">
      <w:pPr>
        <w:spacing w:after="0" w:line="240" w:lineRule="auto"/>
        <w:ind w:firstLine="567"/>
        <w:jc w:val="both"/>
        <w:rPr>
          <w:rFonts w:ascii="Times New Roman" w:eastAsia="Times New Roman" w:hAnsi="Times New Roman"/>
          <w:b/>
          <w:sz w:val="24"/>
          <w:szCs w:val="24"/>
        </w:rPr>
      </w:pPr>
    </w:p>
    <w:p w14:paraId="3802009F" w14:textId="77777777" w:rsidR="00921A93" w:rsidRPr="0017482A" w:rsidRDefault="00921A93" w:rsidP="00921A93">
      <w:pPr>
        <w:spacing w:after="0" w:line="240" w:lineRule="auto"/>
        <w:ind w:firstLine="567"/>
        <w:jc w:val="right"/>
        <w:rPr>
          <w:rFonts w:ascii="Times New Roman" w:eastAsia="Times New Roman" w:hAnsi="Times New Roman"/>
          <w:sz w:val="24"/>
          <w:szCs w:val="20"/>
          <w:lang w:eastAsia="bg-BG"/>
        </w:rPr>
      </w:pPr>
      <w:r>
        <w:rPr>
          <w:rFonts w:ascii="Times New Roman" w:eastAsia="Times New Roman" w:hAnsi="Times New Roman"/>
          <w:sz w:val="24"/>
          <w:szCs w:val="24"/>
        </w:rPr>
        <w:t>Приложение № 6</w:t>
      </w:r>
      <w:r w:rsidRPr="0017482A">
        <w:rPr>
          <w:rFonts w:ascii="Times New Roman" w:eastAsia="Times New Roman" w:hAnsi="Times New Roman"/>
          <w:sz w:val="24"/>
          <w:szCs w:val="24"/>
        </w:rPr>
        <w:t xml:space="preserve"> към Договор …… от ……201….г.</w:t>
      </w:r>
    </w:p>
    <w:p w14:paraId="380200A1" w14:textId="77777777" w:rsidR="00921A93" w:rsidRPr="00921A93" w:rsidRDefault="00921A93" w:rsidP="00921A93">
      <w:pPr>
        <w:spacing w:after="0" w:line="240" w:lineRule="auto"/>
        <w:jc w:val="center"/>
        <w:rPr>
          <w:rFonts w:ascii="Times New Roman" w:hAnsi="Times New Roman" w:cs="Arial"/>
          <w:bCs/>
          <w:sz w:val="24"/>
          <w:szCs w:val="24"/>
        </w:rPr>
      </w:pPr>
      <w:r w:rsidRPr="00921A93">
        <w:rPr>
          <w:rFonts w:ascii="Times New Roman" w:hAnsi="Times New Roman"/>
          <w:sz w:val="24"/>
          <w:szCs w:val="24"/>
        </w:rPr>
        <w:t xml:space="preserve">Списък за разпределение на </w:t>
      </w:r>
    </w:p>
    <w:p w14:paraId="380200A2" w14:textId="77777777" w:rsidR="00921A93" w:rsidRPr="00921A93" w:rsidRDefault="00921A93" w:rsidP="00921A93">
      <w:pPr>
        <w:spacing w:after="0" w:line="240" w:lineRule="auto"/>
        <w:jc w:val="center"/>
        <w:rPr>
          <w:rFonts w:ascii="Times New Roman" w:hAnsi="Times New Roman"/>
          <w:sz w:val="24"/>
          <w:szCs w:val="24"/>
        </w:rPr>
      </w:pPr>
      <w:r w:rsidRPr="00921A93">
        <w:rPr>
          <w:rFonts w:ascii="Times New Roman" w:hAnsi="Times New Roman"/>
          <w:b/>
          <w:sz w:val="24"/>
          <w:szCs w:val="24"/>
          <w:lang w:eastAsia="bg-BG"/>
        </w:rPr>
        <w:t>TEMPEST</w:t>
      </w:r>
      <w:r w:rsidRPr="00921A93">
        <w:rPr>
          <w:rFonts w:ascii="Times New Roman" w:hAnsi="Times New Roman"/>
          <w:sz w:val="24"/>
          <w:szCs w:val="24"/>
        </w:rPr>
        <w:t xml:space="preserve"> </w:t>
      </w:r>
      <w:r w:rsidRPr="00921A93">
        <w:rPr>
          <w:rFonts w:ascii="Times New Roman" w:hAnsi="Times New Roman"/>
          <w:b/>
          <w:sz w:val="24"/>
          <w:szCs w:val="24"/>
        </w:rPr>
        <w:t>слушалки</w:t>
      </w:r>
      <w:r w:rsidRPr="00921A93">
        <w:rPr>
          <w:rFonts w:ascii="Times New Roman" w:hAnsi="Times New Roman"/>
          <w:sz w:val="24"/>
          <w:szCs w:val="24"/>
        </w:rPr>
        <w:t xml:space="preserve"> </w:t>
      </w:r>
      <w:r w:rsidRPr="00921A93">
        <w:rPr>
          <w:rFonts w:ascii="Times New Roman" w:hAnsi="Times New Roman"/>
          <w:b/>
          <w:sz w:val="24"/>
          <w:szCs w:val="24"/>
        </w:rPr>
        <w:t xml:space="preserve">по </w:t>
      </w:r>
      <w:r w:rsidRPr="00921A93">
        <w:rPr>
          <w:rFonts w:ascii="Times New Roman" w:hAnsi="Times New Roman" w:cs="Arial"/>
          <w:b/>
          <w:bCs/>
          <w:sz w:val="24"/>
          <w:szCs w:val="24"/>
        </w:rPr>
        <w:t xml:space="preserve">стандарт SDIP-27 </w:t>
      </w:r>
      <w:proofErr w:type="spellStart"/>
      <w:r w:rsidRPr="00921A93">
        <w:rPr>
          <w:rFonts w:ascii="Times New Roman" w:hAnsi="Times New Roman"/>
          <w:b/>
          <w:sz w:val="24"/>
          <w:szCs w:val="24"/>
          <w:lang w:eastAsia="bg-BG"/>
        </w:rPr>
        <w:t>Level</w:t>
      </w:r>
      <w:proofErr w:type="spellEnd"/>
      <w:r w:rsidRPr="00921A93">
        <w:rPr>
          <w:rFonts w:ascii="Times New Roman" w:hAnsi="Times New Roman"/>
          <w:b/>
          <w:sz w:val="24"/>
          <w:szCs w:val="24"/>
          <w:lang w:eastAsia="bg-BG"/>
        </w:rPr>
        <w:t xml:space="preserve"> В</w:t>
      </w:r>
    </w:p>
    <w:p w14:paraId="380200A3" w14:textId="77777777" w:rsidR="00921A93" w:rsidRPr="00921A93" w:rsidRDefault="00921A93" w:rsidP="00921A93">
      <w:pPr>
        <w:spacing w:after="0" w:line="240" w:lineRule="auto"/>
        <w:jc w:val="center"/>
        <w:rPr>
          <w:rFonts w:ascii="Times New Roman" w:hAnsi="Times New Roman"/>
          <w:sz w:val="24"/>
          <w:szCs w:val="24"/>
          <w:lang w:val="en-US" w:eastAsia="bg-BG"/>
        </w:rPr>
      </w:pPr>
    </w:p>
    <w:tbl>
      <w:tblPr>
        <w:tblStyle w:val="a8"/>
        <w:tblW w:w="0" w:type="auto"/>
        <w:jc w:val="center"/>
        <w:tblLook w:val="04A0" w:firstRow="1" w:lastRow="0" w:firstColumn="1" w:lastColumn="0" w:noHBand="0" w:noVBand="1"/>
      </w:tblPr>
      <w:tblGrid>
        <w:gridCol w:w="729"/>
        <w:gridCol w:w="5954"/>
        <w:gridCol w:w="992"/>
      </w:tblGrid>
      <w:tr w:rsidR="00921A93" w:rsidRPr="00921A93" w14:paraId="380200A7" w14:textId="77777777" w:rsidTr="00AC0143">
        <w:trPr>
          <w:tblHeader/>
          <w:jc w:val="center"/>
        </w:trPr>
        <w:tc>
          <w:tcPr>
            <w:tcW w:w="729" w:type="dxa"/>
          </w:tcPr>
          <w:p w14:paraId="380200A4"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w:t>
            </w:r>
          </w:p>
        </w:tc>
        <w:tc>
          <w:tcPr>
            <w:tcW w:w="5954" w:type="dxa"/>
          </w:tcPr>
          <w:p w14:paraId="380200A5"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Прокуратура</w:t>
            </w:r>
          </w:p>
        </w:tc>
        <w:tc>
          <w:tcPr>
            <w:tcW w:w="992" w:type="dxa"/>
          </w:tcPr>
          <w:p w14:paraId="380200A6"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бр.</w:t>
            </w:r>
          </w:p>
        </w:tc>
      </w:tr>
      <w:tr w:rsidR="00921A93" w:rsidRPr="00921A93" w14:paraId="380200AB" w14:textId="77777777" w:rsidTr="00AC0143">
        <w:trPr>
          <w:jc w:val="center"/>
        </w:trPr>
        <w:tc>
          <w:tcPr>
            <w:tcW w:w="729" w:type="dxa"/>
          </w:tcPr>
          <w:p w14:paraId="380200A8"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c>
          <w:tcPr>
            <w:tcW w:w="5954" w:type="dxa"/>
          </w:tcPr>
          <w:p w14:paraId="380200A9" w14:textId="77777777" w:rsidR="00921A93" w:rsidRPr="00921A93" w:rsidRDefault="00921A93" w:rsidP="00921A93">
            <w:pPr>
              <w:spacing w:after="0" w:line="240" w:lineRule="auto"/>
              <w:rPr>
                <w:sz w:val="24"/>
                <w:szCs w:val="24"/>
                <w:lang w:eastAsia="bg-BG"/>
              </w:rPr>
            </w:pPr>
            <w:r w:rsidRPr="00921A93">
              <w:rPr>
                <w:sz w:val="24"/>
                <w:szCs w:val="24"/>
                <w:lang w:eastAsia="bg-BG"/>
              </w:rPr>
              <w:t>Софийска градска прокуратура</w:t>
            </w:r>
          </w:p>
        </w:tc>
        <w:tc>
          <w:tcPr>
            <w:tcW w:w="992" w:type="dxa"/>
          </w:tcPr>
          <w:p w14:paraId="380200AA"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5</w:t>
            </w:r>
          </w:p>
        </w:tc>
      </w:tr>
      <w:tr w:rsidR="00921A93" w:rsidRPr="00921A93" w14:paraId="380200AF" w14:textId="77777777" w:rsidTr="00AC0143">
        <w:trPr>
          <w:jc w:val="center"/>
        </w:trPr>
        <w:tc>
          <w:tcPr>
            <w:tcW w:w="729" w:type="dxa"/>
          </w:tcPr>
          <w:p w14:paraId="380200AC"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2.</w:t>
            </w:r>
          </w:p>
        </w:tc>
        <w:tc>
          <w:tcPr>
            <w:tcW w:w="5954" w:type="dxa"/>
          </w:tcPr>
          <w:p w14:paraId="380200AD" w14:textId="77777777" w:rsidR="00921A93" w:rsidRPr="00921A93" w:rsidRDefault="00921A93" w:rsidP="00921A93">
            <w:pPr>
              <w:spacing w:after="0" w:line="240" w:lineRule="auto"/>
              <w:rPr>
                <w:sz w:val="24"/>
                <w:szCs w:val="24"/>
                <w:lang w:eastAsia="bg-BG"/>
              </w:rPr>
            </w:pPr>
            <w:r w:rsidRPr="00921A93">
              <w:rPr>
                <w:sz w:val="24"/>
                <w:szCs w:val="24"/>
                <w:lang w:eastAsia="bg-BG"/>
              </w:rPr>
              <w:t>Специализирана прокуратура</w:t>
            </w:r>
          </w:p>
        </w:tc>
        <w:tc>
          <w:tcPr>
            <w:tcW w:w="992" w:type="dxa"/>
          </w:tcPr>
          <w:p w14:paraId="380200AE"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2</w:t>
            </w:r>
          </w:p>
        </w:tc>
      </w:tr>
      <w:tr w:rsidR="00921A93" w:rsidRPr="00921A93" w14:paraId="380200B3" w14:textId="77777777" w:rsidTr="00AC0143">
        <w:trPr>
          <w:jc w:val="center"/>
        </w:trPr>
        <w:tc>
          <w:tcPr>
            <w:tcW w:w="729" w:type="dxa"/>
          </w:tcPr>
          <w:p w14:paraId="380200B0"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val="en-US" w:eastAsia="bg-BG"/>
              </w:rPr>
              <w:t>2</w:t>
            </w:r>
            <w:r w:rsidRPr="00921A93">
              <w:rPr>
                <w:sz w:val="24"/>
                <w:szCs w:val="24"/>
                <w:lang w:eastAsia="bg-BG"/>
              </w:rPr>
              <w:t>.</w:t>
            </w:r>
          </w:p>
        </w:tc>
        <w:tc>
          <w:tcPr>
            <w:tcW w:w="5954" w:type="dxa"/>
          </w:tcPr>
          <w:p w14:paraId="380200B1" w14:textId="77777777" w:rsidR="00921A93" w:rsidRPr="00921A93" w:rsidRDefault="00921A93" w:rsidP="00921A93">
            <w:pPr>
              <w:spacing w:after="0" w:line="240" w:lineRule="auto"/>
              <w:rPr>
                <w:sz w:val="24"/>
                <w:szCs w:val="24"/>
                <w:lang w:eastAsia="bg-BG"/>
              </w:rPr>
            </w:pPr>
            <w:r w:rsidRPr="00921A93">
              <w:rPr>
                <w:sz w:val="24"/>
                <w:szCs w:val="24"/>
                <w:lang w:eastAsia="bg-BG"/>
              </w:rPr>
              <w:t>Следствен отдел при Окръжна прокуратура гр. София</w:t>
            </w:r>
          </w:p>
        </w:tc>
        <w:tc>
          <w:tcPr>
            <w:tcW w:w="992" w:type="dxa"/>
          </w:tcPr>
          <w:p w14:paraId="380200B2"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r>
      <w:tr w:rsidR="00921A93" w:rsidRPr="00921A93" w14:paraId="380200B7" w14:textId="77777777" w:rsidTr="00AC0143">
        <w:trPr>
          <w:jc w:val="center"/>
        </w:trPr>
        <w:tc>
          <w:tcPr>
            <w:tcW w:w="729" w:type="dxa"/>
            <w:shd w:val="clear" w:color="auto" w:fill="D9D9D9" w:themeFill="background1" w:themeFillShade="D9"/>
          </w:tcPr>
          <w:p w14:paraId="380200B4" w14:textId="77777777" w:rsidR="00921A93" w:rsidRPr="00921A93" w:rsidRDefault="00921A93" w:rsidP="00921A93">
            <w:pPr>
              <w:spacing w:after="0" w:line="240" w:lineRule="auto"/>
              <w:contextualSpacing/>
              <w:jc w:val="center"/>
              <w:rPr>
                <w:sz w:val="24"/>
                <w:szCs w:val="24"/>
                <w:lang w:eastAsia="bg-BG"/>
              </w:rPr>
            </w:pPr>
          </w:p>
        </w:tc>
        <w:tc>
          <w:tcPr>
            <w:tcW w:w="5954" w:type="dxa"/>
            <w:shd w:val="clear" w:color="auto" w:fill="D9D9D9" w:themeFill="background1" w:themeFillShade="D9"/>
          </w:tcPr>
          <w:p w14:paraId="380200B5" w14:textId="77777777" w:rsidR="00921A93" w:rsidRPr="00921A93" w:rsidRDefault="00921A93" w:rsidP="00921A93">
            <w:pPr>
              <w:spacing w:after="0" w:line="240" w:lineRule="auto"/>
              <w:jc w:val="center"/>
              <w:rPr>
                <w:b/>
                <w:sz w:val="24"/>
                <w:szCs w:val="24"/>
                <w:lang w:eastAsia="bg-BG"/>
              </w:rPr>
            </w:pPr>
            <w:r w:rsidRPr="00921A93">
              <w:rPr>
                <w:b/>
                <w:sz w:val="24"/>
                <w:szCs w:val="24"/>
                <w:lang w:eastAsia="bg-BG"/>
              </w:rPr>
              <w:t>ОБЩО</w:t>
            </w:r>
          </w:p>
        </w:tc>
        <w:tc>
          <w:tcPr>
            <w:tcW w:w="992" w:type="dxa"/>
            <w:shd w:val="clear" w:color="auto" w:fill="D9D9D9" w:themeFill="background1" w:themeFillShade="D9"/>
          </w:tcPr>
          <w:p w14:paraId="380200B6" w14:textId="77777777" w:rsidR="00921A93" w:rsidRPr="00921A93" w:rsidRDefault="00921A93" w:rsidP="00921A93">
            <w:pPr>
              <w:spacing w:after="0" w:line="240" w:lineRule="auto"/>
              <w:contextualSpacing/>
              <w:jc w:val="center"/>
              <w:rPr>
                <w:b/>
                <w:sz w:val="24"/>
                <w:szCs w:val="24"/>
                <w:lang w:val="en-US" w:eastAsia="bg-BG"/>
              </w:rPr>
            </w:pPr>
            <w:r w:rsidRPr="00921A93">
              <w:rPr>
                <w:b/>
                <w:sz w:val="24"/>
                <w:szCs w:val="24"/>
                <w:lang w:eastAsia="bg-BG"/>
              </w:rPr>
              <w:t>8</w:t>
            </w:r>
          </w:p>
        </w:tc>
      </w:tr>
    </w:tbl>
    <w:p w14:paraId="380200B8" w14:textId="77777777" w:rsidR="00921A93" w:rsidRDefault="00921A93" w:rsidP="00921A93">
      <w:pPr>
        <w:spacing w:after="0" w:line="240" w:lineRule="auto"/>
        <w:ind w:firstLine="567"/>
        <w:jc w:val="right"/>
        <w:rPr>
          <w:rFonts w:ascii="Times New Roman" w:eastAsia="Times New Roman" w:hAnsi="Times New Roman"/>
          <w:sz w:val="24"/>
          <w:szCs w:val="24"/>
        </w:rPr>
      </w:pPr>
    </w:p>
    <w:p w14:paraId="380200B9" w14:textId="77777777" w:rsidR="00921A93" w:rsidRPr="0017482A" w:rsidRDefault="00921A93" w:rsidP="00921A93">
      <w:pPr>
        <w:spacing w:after="0" w:line="240" w:lineRule="auto"/>
        <w:ind w:firstLine="567"/>
        <w:jc w:val="right"/>
        <w:rPr>
          <w:rFonts w:ascii="Times New Roman" w:eastAsia="Times New Roman" w:hAnsi="Times New Roman"/>
          <w:sz w:val="24"/>
          <w:szCs w:val="20"/>
          <w:lang w:eastAsia="bg-BG"/>
        </w:rPr>
      </w:pPr>
      <w:r>
        <w:rPr>
          <w:rFonts w:ascii="Times New Roman" w:eastAsia="Times New Roman" w:hAnsi="Times New Roman"/>
          <w:sz w:val="24"/>
          <w:szCs w:val="24"/>
        </w:rPr>
        <w:t>Приложение № 7</w:t>
      </w:r>
      <w:r w:rsidRPr="0017482A">
        <w:rPr>
          <w:rFonts w:ascii="Times New Roman" w:eastAsia="Times New Roman" w:hAnsi="Times New Roman"/>
          <w:sz w:val="24"/>
          <w:szCs w:val="24"/>
        </w:rPr>
        <w:t xml:space="preserve"> към Договор …… от ……201….г.</w:t>
      </w:r>
    </w:p>
    <w:p w14:paraId="380200BA" w14:textId="77777777" w:rsidR="00921A93" w:rsidRPr="00921A93" w:rsidRDefault="00921A93" w:rsidP="00921A93">
      <w:pPr>
        <w:spacing w:after="0" w:line="240" w:lineRule="auto"/>
        <w:jc w:val="center"/>
        <w:rPr>
          <w:rFonts w:ascii="Times New Roman" w:hAnsi="Times New Roman" w:cs="Arial"/>
          <w:bCs/>
          <w:sz w:val="24"/>
          <w:szCs w:val="24"/>
        </w:rPr>
      </w:pPr>
      <w:r w:rsidRPr="00921A93">
        <w:rPr>
          <w:rFonts w:ascii="Times New Roman" w:hAnsi="Times New Roman"/>
          <w:sz w:val="24"/>
          <w:szCs w:val="24"/>
        </w:rPr>
        <w:t xml:space="preserve">Списък за разпределение на </w:t>
      </w:r>
    </w:p>
    <w:p w14:paraId="380200BB" w14:textId="77777777" w:rsidR="00921A93" w:rsidRPr="00921A93" w:rsidRDefault="00921A93" w:rsidP="00921A93">
      <w:pPr>
        <w:spacing w:after="0" w:line="240" w:lineRule="auto"/>
        <w:jc w:val="center"/>
        <w:rPr>
          <w:rFonts w:ascii="Times New Roman" w:hAnsi="Times New Roman"/>
          <w:sz w:val="24"/>
          <w:szCs w:val="24"/>
        </w:rPr>
      </w:pPr>
      <w:r w:rsidRPr="00921A93">
        <w:rPr>
          <w:rFonts w:ascii="Times New Roman" w:hAnsi="Times New Roman"/>
          <w:b/>
          <w:sz w:val="24"/>
          <w:szCs w:val="24"/>
        </w:rPr>
        <w:t xml:space="preserve">TEMPEST преходник </w:t>
      </w:r>
      <w:r w:rsidRPr="00921A93">
        <w:rPr>
          <w:rFonts w:ascii="Times New Roman" w:hAnsi="Times New Roman"/>
          <w:b/>
          <w:sz w:val="24"/>
          <w:szCs w:val="24"/>
          <w:lang w:val="en-US"/>
        </w:rPr>
        <w:t>DB9-USB (enclose)</w:t>
      </w:r>
      <w:r w:rsidRPr="00921A93">
        <w:rPr>
          <w:rFonts w:ascii="Times New Roman" w:hAnsi="Times New Roman"/>
          <w:sz w:val="24"/>
          <w:szCs w:val="24"/>
        </w:rPr>
        <w:t xml:space="preserve"> </w:t>
      </w:r>
      <w:r w:rsidRPr="00921A93">
        <w:rPr>
          <w:rFonts w:ascii="Times New Roman" w:hAnsi="Times New Roman" w:cs="Arial"/>
          <w:b/>
          <w:bCs/>
          <w:sz w:val="24"/>
          <w:szCs w:val="24"/>
        </w:rPr>
        <w:t xml:space="preserve">SDIP-27 </w:t>
      </w:r>
      <w:proofErr w:type="spellStart"/>
      <w:r w:rsidRPr="00921A93">
        <w:rPr>
          <w:rFonts w:ascii="Times New Roman" w:hAnsi="Times New Roman"/>
          <w:b/>
          <w:sz w:val="24"/>
          <w:szCs w:val="24"/>
        </w:rPr>
        <w:t>Level</w:t>
      </w:r>
      <w:proofErr w:type="spellEnd"/>
      <w:r w:rsidRPr="00921A93">
        <w:rPr>
          <w:rFonts w:ascii="Times New Roman" w:hAnsi="Times New Roman"/>
          <w:b/>
          <w:sz w:val="24"/>
          <w:szCs w:val="24"/>
        </w:rPr>
        <w:t xml:space="preserve"> </w:t>
      </w:r>
      <w:r w:rsidRPr="00921A93">
        <w:rPr>
          <w:rFonts w:ascii="Times New Roman" w:hAnsi="Times New Roman" w:cs="Arial"/>
          <w:b/>
          <w:bCs/>
          <w:sz w:val="24"/>
          <w:szCs w:val="24"/>
        </w:rPr>
        <w:t>А</w:t>
      </w:r>
    </w:p>
    <w:p w14:paraId="380200BC" w14:textId="77777777" w:rsidR="00921A93" w:rsidRPr="00921A93" w:rsidRDefault="00921A93" w:rsidP="00921A93">
      <w:pPr>
        <w:spacing w:after="0" w:line="240" w:lineRule="auto"/>
        <w:ind w:firstLine="720"/>
        <w:jc w:val="both"/>
        <w:rPr>
          <w:rFonts w:ascii="Times New Roman" w:hAnsi="Times New Roman"/>
          <w:sz w:val="24"/>
          <w:szCs w:val="24"/>
        </w:rPr>
      </w:pPr>
    </w:p>
    <w:tbl>
      <w:tblPr>
        <w:tblStyle w:val="a8"/>
        <w:tblW w:w="0" w:type="auto"/>
        <w:jc w:val="center"/>
        <w:tblLook w:val="04A0" w:firstRow="1" w:lastRow="0" w:firstColumn="1" w:lastColumn="0" w:noHBand="0" w:noVBand="1"/>
      </w:tblPr>
      <w:tblGrid>
        <w:gridCol w:w="729"/>
        <w:gridCol w:w="5954"/>
        <w:gridCol w:w="992"/>
      </w:tblGrid>
      <w:tr w:rsidR="00921A93" w:rsidRPr="00921A93" w14:paraId="380200C0" w14:textId="77777777" w:rsidTr="00AC0143">
        <w:trPr>
          <w:tblHeader/>
          <w:jc w:val="center"/>
        </w:trPr>
        <w:tc>
          <w:tcPr>
            <w:tcW w:w="729" w:type="dxa"/>
          </w:tcPr>
          <w:p w14:paraId="380200BD"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w:t>
            </w:r>
          </w:p>
        </w:tc>
        <w:tc>
          <w:tcPr>
            <w:tcW w:w="5954" w:type="dxa"/>
          </w:tcPr>
          <w:p w14:paraId="380200BE"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Прокуратура</w:t>
            </w:r>
          </w:p>
        </w:tc>
        <w:tc>
          <w:tcPr>
            <w:tcW w:w="992" w:type="dxa"/>
          </w:tcPr>
          <w:p w14:paraId="380200BF" w14:textId="77777777" w:rsidR="00921A93" w:rsidRPr="00921A93" w:rsidRDefault="00921A93" w:rsidP="00921A93">
            <w:pPr>
              <w:spacing w:after="0" w:line="240" w:lineRule="auto"/>
              <w:contextualSpacing/>
              <w:jc w:val="center"/>
              <w:rPr>
                <w:b/>
                <w:sz w:val="24"/>
                <w:szCs w:val="24"/>
                <w:lang w:eastAsia="bg-BG"/>
              </w:rPr>
            </w:pPr>
            <w:r w:rsidRPr="00921A93">
              <w:rPr>
                <w:b/>
                <w:sz w:val="24"/>
                <w:szCs w:val="24"/>
                <w:lang w:eastAsia="bg-BG"/>
              </w:rPr>
              <w:t>бр.</w:t>
            </w:r>
          </w:p>
        </w:tc>
      </w:tr>
      <w:tr w:rsidR="00921A93" w:rsidRPr="00921A93" w14:paraId="380200C4" w14:textId="77777777" w:rsidTr="00AC0143">
        <w:trPr>
          <w:jc w:val="center"/>
        </w:trPr>
        <w:tc>
          <w:tcPr>
            <w:tcW w:w="729" w:type="dxa"/>
          </w:tcPr>
          <w:p w14:paraId="380200C1"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1.</w:t>
            </w:r>
          </w:p>
        </w:tc>
        <w:tc>
          <w:tcPr>
            <w:tcW w:w="5954" w:type="dxa"/>
          </w:tcPr>
          <w:p w14:paraId="380200C2" w14:textId="77777777" w:rsidR="00921A93" w:rsidRPr="00921A93" w:rsidRDefault="00921A93" w:rsidP="00921A93">
            <w:pPr>
              <w:spacing w:after="0" w:line="240" w:lineRule="auto"/>
              <w:rPr>
                <w:sz w:val="24"/>
                <w:szCs w:val="24"/>
                <w:lang w:eastAsia="bg-BG"/>
              </w:rPr>
            </w:pPr>
            <w:r w:rsidRPr="00921A93">
              <w:rPr>
                <w:sz w:val="24"/>
                <w:szCs w:val="24"/>
                <w:lang w:eastAsia="bg-BG"/>
              </w:rPr>
              <w:t>Софийска районна прокуратура</w:t>
            </w:r>
          </w:p>
        </w:tc>
        <w:tc>
          <w:tcPr>
            <w:tcW w:w="992" w:type="dxa"/>
          </w:tcPr>
          <w:p w14:paraId="380200C3" w14:textId="77777777" w:rsidR="00921A93" w:rsidRPr="00921A93" w:rsidRDefault="00921A93" w:rsidP="00921A93">
            <w:pPr>
              <w:spacing w:after="0" w:line="240" w:lineRule="auto"/>
              <w:contextualSpacing/>
              <w:jc w:val="center"/>
              <w:rPr>
                <w:sz w:val="24"/>
                <w:szCs w:val="24"/>
                <w:lang w:eastAsia="bg-BG"/>
              </w:rPr>
            </w:pPr>
            <w:r w:rsidRPr="00921A93">
              <w:rPr>
                <w:sz w:val="24"/>
                <w:szCs w:val="24"/>
                <w:lang w:eastAsia="bg-BG"/>
              </w:rPr>
              <w:t>2</w:t>
            </w:r>
          </w:p>
        </w:tc>
      </w:tr>
      <w:tr w:rsidR="00921A93" w:rsidRPr="00921A93" w14:paraId="380200C8" w14:textId="77777777" w:rsidTr="00AC0143">
        <w:trPr>
          <w:jc w:val="center"/>
        </w:trPr>
        <w:tc>
          <w:tcPr>
            <w:tcW w:w="729" w:type="dxa"/>
            <w:shd w:val="clear" w:color="auto" w:fill="D9D9D9" w:themeFill="background1" w:themeFillShade="D9"/>
          </w:tcPr>
          <w:p w14:paraId="380200C5" w14:textId="77777777" w:rsidR="00921A93" w:rsidRPr="00921A93" w:rsidRDefault="00921A93" w:rsidP="00921A93">
            <w:pPr>
              <w:spacing w:after="0" w:line="240" w:lineRule="auto"/>
              <w:contextualSpacing/>
              <w:jc w:val="center"/>
              <w:rPr>
                <w:sz w:val="24"/>
                <w:szCs w:val="24"/>
                <w:lang w:eastAsia="bg-BG"/>
              </w:rPr>
            </w:pPr>
          </w:p>
        </w:tc>
        <w:tc>
          <w:tcPr>
            <w:tcW w:w="5954" w:type="dxa"/>
            <w:shd w:val="clear" w:color="auto" w:fill="D9D9D9" w:themeFill="background1" w:themeFillShade="D9"/>
          </w:tcPr>
          <w:p w14:paraId="380200C6" w14:textId="77777777" w:rsidR="00921A93" w:rsidRPr="00921A93" w:rsidRDefault="00921A93" w:rsidP="00921A93">
            <w:pPr>
              <w:spacing w:after="0" w:line="240" w:lineRule="auto"/>
              <w:jc w:val="center"/>
              <w:rPr>
                <w:b/>
                <w:sz w:val="24"/>
                <w:szCs w:val="24"/>
                <w:lang w:eastAsia="bg-BG"/>
              </w:rPr>
            </w:pPr>
            <w:r w:rsidRPr="00921A93">
              <w:rPr>
                <w:b/>
                <w:sz w:val="24"/>
                <w:szCs w:val="24"/>
                <w:lang w:eastAsia="bg-BG"/>
              </w:rPr>
              <w:t>ОБЩО</w:t>
            </w:r>
          </w:p>
        </w:tc>
        <w:tc>
          <w:tcPr>
            <w:tcW w:w="992" w:type="dxa"/>
            <w:shd w:val="clear" w:color="auto" w:fill="D9D9D9" w:themeFill="background1" w:themeFillShade="D9"/>
          </w:tcPr>
          <w:p w14:paraId="380200C7" w14:textId="77777777" w:rsidR="00921A93" w:rsidRPr="00921A93" w:rsidRDefault="00921A93" w:rsidP="00921A93">
            <w:pPr>
              <w:spacing w:after="0" w:line="240" w:lineRule="auto"/>
              <w:contextualSpacing/>
              <w:jc w:val="center"/>
              <w:rPr>
                <w:b/>
                <w:sz w:val="24"/>
                <w:szCs w:val="24"/>
                <w:lang w:val="en-US" w:eastAsia="bg-BG"/>
              </w:rPr>
            </w:pPr>
            <w:r w:rsidRPr="00921A93">
              <w:rPr>
                <w:b/>
                <w:sz w:val="24"/>
                <w:szCs w:val="24"/>
                <w:lang w:eastAsia="bg-BG"/>
              </w:rPr>
              <w:t>2</w:t>
            </w:r>
          </w:p>
        </w:tc>
      </w:tr>
    </w:tbl>
    <w:p w14:paraId="380200CB" w14:textId="77777777" w:rsidR="0017482A" w:rsidRPr="0017482A" w:rsidRDefault="0017482A" w:rsidP="0017482A">
      <w:pPr>
        <w:pageBreakBefore/>
        <w:spacing w:after="0" w:line="240" w:lineRule="auto"/>
        <w:ind w:left="1418"/>
        <w:jc w:val="right"/>
        <w:rPr>
          <w:rFonts w:ascii="Times New Roman" w:eastAsia="Times New Roman" w:hAnsi="Times New Roman"/>
          <w:b/>
          <w:sz w:val="24"/>
          <w:szCs w:val="24"/>
          <w:lang w:eastAsia="bg-BG"/>
        </w:rPr>
      </w:pPr>
      <w:r w:rsidRPr="0017482A">
        <w:rPr>
          <w:rFonts w:ascii="Times New Roman" w:eastAsia="Times New Roman" w:hAnsi="Times New Roman"/>
          <w:b/>
          <w:sz w:val="24"/>
          <w:szCs w:val="24"/>
          <w:lang w:eastAsia="bg-BG"/>
        </w:rPr>
        <w:lastRenderedPageBreak/>
        <w:t>Приложение № 5</w:t>
      </w:r>
    </w:p>
    <w:p w14:paraId="380200CC" w14:textId="77777777" w:rsidR="0017482A" w:rsidRPr="0017482A" w:rsidRDefault="0017482A" w:rsidP="0017482A">
      <w:pPr>
        <w:rPr>
          <w:sz w:val="24"/>
          <w:szCs w:val="24"/>
        </w:rPr>
      </w:pPr>
    </w:p>
    <w:p w14:paraId="380200CD" w14:textId="77777777" w:rsidR="0017482A" w:rsidRPr="00C52F7F" w:rsidRDefault="0017482A" w:rsidP="0017482A">
      <w:pPr>
        <w:spacing w:after="0" w:line="240" w:lineRule="auto"/>
        <w:jc w:val="center"/>
        <w:rPr>
          <w:rFonts w:ascii="Times New Roman" w:hAnsi="Times New Roman"/>
          <w:b/>
          <w:sz w:val="24"/>
          <w:szCs w:val="24"/>
        </w:rPr>
      </w:pPr>
      <w:r w:rsidRPr="00C52F7F">
        <w:rPr>
          <w:rFonts w:ascii="Times New Roman" w:hAnsi="Times New Roman"/>
          <w:b/>
          <w:sz w:val="24"/>
          <w:szCs w:val="24"/>
        </w:rPr>
        <w:t xml:space="preserve">ПЛАН ЗА ДОСТАВКА </w:t>
      </w:r>
    </w:p>
    <w:p w14:paraId="380200CE" w14:textId="77777777" w:rsidR="0017482A" w:rsidRPr="0017482A" w:rsidRDefault="0017482A" w:rsidP="0017482A">
      <w:pPr>
        <w:spacing w:after="0" w:line="240" w:lineRule="auto"/>
        <w:jc w:val="center"/>
        <w:rPr>
          <w:rFonts w:ascii="Times New Roman" w:hAnsi="Times New Roman"/>
          <w:b/>
          <w:sz w:val="24"/>
          <w:szCs w:val="24"/>
        </w:rPr>
      </w:pPr>
      <w:r w:rsidRPr="00C52F7F">
        <w:rPr>
          <w:rFonts w:ascii="Times New Roman" w:hAnsi="Times New Roman"/>
          <w:b/>
          <w:sz w:val="24"/>
          <w:szCs w:val="24"/>
        </w:rPr>
        <w:t>по обособена позиция № 1</w:t>
      </w:r>
    </w:p>
    <w:tbl>
      <w:tblPr>
        <w:tblW w:w="7260" w:type="dxa"/>
        <w:tblInd w:w="75" w:type="dxa"/>
        <w:tblCellMar>
          <w:left w:w="70" w:type="dxa"/>
          <w:right w:w="70" w:type="dxa"/>
        </w:tblCellMar>
        <w:tblLook w:val="04A0" w:firstRow="1" w:lastRow="0" w:firstColumn="1" w:lastColumn="0" w:noHBand="0" w:noVBand="1"/>
      </w:tblPr>
      <w:tblGrid>
        <w:gridCol w:w="2140"/>
        <w:gridCol w:w="640"/>
        <w:gridCol w:w="640"/>
        <w:gridCol w:w="640"/>
        <w:gridCol w:w="640"/>
        <w:gridCol w:w="640"/>
        <w:gridCol w:w="640"/>
        <w:gridCol w:w="640"/>
        <w:gridCol w:w="640"/>
      </w:tblGrid>
      <w:tr w:rsidR="003D2F78" w:rsidRPr="001A7A8F" w14:paraId="259832D6" w14:textId="77777777" w:rsidTr="003D2F78">
        <w:trPr>
          <w:trHeight w:val="4200"/>
        </w:trPr>
        <w:tc>
          <w:tcPr>
            <w:tcW w:w="2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396212" w14:textId="77777777" w:rsidR="003D2F78" w:rsidRPr="001A7A8F" w:rsidRDefault="003D2F78" w:rsidP="003D2F78">
            <w:pPr>
              <w:spacing w:after="0" w:line="240" w:lineRule="auto"/>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Прокуратура</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57745AFA"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1. Рециклирам компютър</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5D30E33"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4. Принтери</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2CD48B27"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6.1 настолен скенер</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0EB1BBA"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6.2 мини скенер</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06939021"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13. Рутер за РП</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60D08A5"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 xml:space="preserve">7.2 </w:t>
            </w:r>
            <w:proofErr w:type="spellStart"/>
            <w:r w:rsidRPr="001A7A8F">
              <w:rPr>
                <w:rFonts w:ascii="Times New Roman" w:eastAsia="Times New Roman" w:hAnsi="Times New Roman"/>
                <w:b/>
                <w:bCs/>
                <w:sz w:val="20"/>
                <w:szCs w:val="20"/>
                <w:lang w:eastAsia="bg-BG"/>
              </w:rPr>
              <w:t>комп</w:t>
            </w:r>
            <w:proofErr w:type="spellEnd"/>
            <w:r w:rsidRPr="001A7A8F">
              <w:rPr>
                <w:rFonts w:ascii="Times New Roman" w:eastAsia="Times New Roman" w:hAnsi="Times New Roman"/>
                <w:b/>
                <w:bCs/>
                <w:sz w:val="20"/>
                <w:szCs w:val="20"/>
                <w:lang w:eastAsia="bg-BG"/>
              </w:rPr>
              <w:t>. захранване</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D1186CC"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7.3 ъпгрейд (</w:t>
            </w:r>
            <w:proofErr w:type="spellStart"/>
            <w:r w:rsidRPr="001A7A8F">
              <w:rPr>
                <w:rFonts w:ascii="Times New Roman" w:eastAsia="Times New Roman" w:hAnsi="Times New Roman"/>
                <w:b/>
                <w:bCs/>
                <w:sz w:val="20"/>
                <w:szCs w:val="20"/>
                <w:lang w:eastAsia="bg-BG"/>
              </w:rPr>
              <w:t>дъно+процесор+памет</w:t>
            </w:r>
            <w:proofErr w:type="spellEnd"/>
            <w:r w:rsidRPr="001A7A8F">
              <w:rPr>
                <w:rFonts w:ascii="Times New Roman" w:eastAsia="Times New Roman" w:hAnsi="Times New Roman"/>
                <w:b/>
                <w:bCs/>
                <w:sz w:val="20"/>
                <w:szCs w:val="20"/>
                <w:lang w:eastAsia="bg-BG"/>
              </w:rPr>
              <w:t>)</w:t>
            </w:r>
          </w:p>
        </w:tc>
        <w:tc>
          <w:tcPr>
            <w:tcW w:w="64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46D0651" w14:textId="77777777" w:rsidR="003D2F78" w:rsidRPr="001A7A8F" w:rsidRDefault="003D2F78" w:rsidP="003D2F78">
            <w:pPr>
              <w:spacing w:after="0" w:line="240" w:lineRule="auto"/>
              <w:jc w:val="center"/>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7.1 SSD диск</w:t>
            </w:r>
          </w:p>
        </w:tc>
      </w:tr>
      <w:tr w:rsidR="003D2F78" w:rsidRPr="001A7A8F" w14:paraId="7CC0B358" w14:textId="77777777" w:rsidTr="00C52F7F">
        <w:trPr>
          <w:trHeight w:val="48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AE2F450" w14:textId="77777777" w:rsidR="003D2F78" w:rsidRPr="00C52F7F" w:rsidRDefault="003D2F78" w:rsidP="003D2F78">
            <w:pPr>
              <w:spacing w:after="0" w:line="240" w:lineRule="auto"/>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ОБЩО</w:t>
            </w:r>
          </w:p>
        </w:tc>
        <w:tc>
          <w:tcPr>
            <w:tcW w:w="640" w:type="dxa"/>
            <w:tcBorders>
              <w:top w:val="nil"/>
              <w:left w:val="nil"/>
              <w:bottom w:val="single" w:sz="4" w:space="0" w:color="auto"/>
              <w:right w:val="single" w:sz="4" w:space="0" w:color="auto"/>
            </w:tcBorders>
            <w:shd w:val="clear" w:color="auto" w:fill="auto"/>
            <w:vAlign w:val="center"/>
            <w:hideMark/>
          </w:tcPr>
          <w:p w14:paraId="4FC38039"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900</w:t>
            </w:r>
          </w:p>
        </w:tc>
        <w:tc>
          <w:tcPr>
            <w:tcW w:w="640" w:type="dxa"/>
            <w:tcBorders>
              <w:top w:val="nil"/>
              <w:left w:val="nil"/>
              <w:bottom w:val="single" w:sz="4" w:space="0" w:color="auto"/>
              <w:right w:val="single" w:sz="4" w:space="0" w:color="auto"/>
            </w:tcBorders>
            <w:shd w:val="clear" w:color="auto" w:fill="auto"/>
            <w:vAlign w:val="center"/>
            <w:hideMark/>
          </w:tcPr>
          <w:p w14:paraId="1A1AD869"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350</w:t>
            </w:r>
          </w:p>
        </w:tc>
        <w:tc>
          <w:tcPr>
            <w:tcW w:w="640" w:type="dxa"/>
            <w:tcBorders>
              <w:top w:val="nil"/>
              <w:left w:val="nil"/>
              <w:bottom w:val="single" w:sz="4" w:space="0" w:color="auto"/>
              <w:right w:val="single" w:sz="4" w:space="0" w:color="auto"/>
            </w:tcBorders>
            <w:shd w:val="clear" w:color="auto" w:fill="auto"/>
            <w:vAlign w:val="center"/>
            <w:hideMark/>
          </w:tcPr>
          <w:p w14:paraId="12ECF57C"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350</w:t>
            </w:r>
          </w:p>
        </w:tc>
        <w:tc>
          <w:tcPr>
            <w:tcW w:w="640" w:type="dxa"/>
            <w:tcBorders>
              <w:top w:val="nil"/>
              <w:left w:val="nil"/>
              <w:bottom w:val="single" w:sz="4" w:space="0" w:color="auto"/>
              <w:right w:val="single" w:sz="4" w:space="0" w:color="auto"/>
            </w:tcBorders>
            <w:shd w:val="clear" w:color="auto" w:fill="auto"/>
            <w:vAlign w:val="center"/>
            <w:hideMark/>
          </w:tcPr>
          <w:p w14:paraId="27925883"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10</w:t>
            </w:r>
          </w:p>
        </w:tc>
        <w:tc>
          <w:tcPr>
            <w:tcW w:w="640" w:type="dxa"/>
            <w:tcBorders>
              <w:top w:val="nil"/>
              <w:left w:val="nil"/>
              <w:bottom w:val="single" w:sz="4" w:space="0" w:color="auto"/>
              <w:right w:val="single" w:sz="4" w:space="0" w:color="auto"/>
            </w:tcBorders>
            <w:shd w:val="clear" w:color="auto" w:fill="auto"/>
            <w:vAlign w:val="center"/>
            <w:hideMark/>
          </w:tcPr>
          <w:p w14:paraId="345A517D"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130</w:t>
            </w:r>
          </w:p>
        </w:tc>
        <w:tc>
          <w:tcPr>
            <w:tcW w:w="640" w:type="dxa"/>
            <w:tcBorders>
              <w:top w:val="nil"/>
              <w:left w:val="nil"/>
              <w:bottom w:val="single" w:sz="4" w:space="0" w:color="auto"/>
              <w:right w:val="single" w:sz="4" w:space="0" w:color="auto"/>
            </w:tcBorders>
            <w:shd w:val="clear" w:color="auto" w:fill="auto"/>
            <w:vAlign w:val="center"/>
            <w:hideMark/>
          </w:tcPr>
          <w:p w14:paraId="07F4EF39"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50</w:t>
            </w:r>
          </w:p>
        </w:tc>
        <w:tc>
          <w:tcPr>
            <w:tcW w:w="640" w:type="dxa"/>
            <w:tcBorders>
              <w:top w:val="nil"/>
              <w:left w:val="nil"/>
              <w:bottom w:val="single" w:sz="4" w:space="0" w:color="auto"/>
              <w:right w:val="single" w:sz="4" w:space="0" w:color="auto"/>
            </w:tcBorders>
            <w:shd w:val="clear" w:color="auto" w:fill="auto"/>
            <w:vAlign w:val="center"/>
            <w:hideMark/>
          </w:tcPr>
          <w:p w14:paraId="5A8A03C5"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100</w:t>
            </w:r>
          </w:p>
        </w:tc>
        <w:tc>
          <w:tcPr>
            <w:tcW w:w="640" w:type="dxa"/>
            <w:tcBorders>
              <w:top w:val="nil"/>
              <w:left w:val="nil"/>
              <w:bottom w:val="single" w:sz="4" w:space="0" w:color="auto"/>
              <w:right w:val="single" w:sz="4" w:space="0" w:color="auto"/>
            </w:tcBorders>
            <w:shd w:val="clear" w:color="auto" w:fill="auto"/>
            <w:vAlign w:val="center"/>
            <w:hideMark/>
          </w:tcPr>
          <w:p w14:paraId="7BBF80E4" w14:textId="77777777" w:rsidR="003D2F78" w:rsidRPr="00C52F7F" w:rsidRDefault="003D2F78" w:rsidP="003D2F78">
            <w:pPr>
              <w:spacing w:after="0" w:line="240" w:lineRule="auto"/>
              <w:jc w:val="center"/>
              <w:rPr>
                <w:rFonts w:ascii="Times New Roman" w:eastAsia="Times New Roman" w:hAnsi="Times New Roman"/>
                <w:b/>
                <w:bCs/>
                <w:sz w:val="20"/>
                <w:szCs w:val="20"/>
                <w:lang w:eastAsia="bg-BG"/>
              </w:rPr>
            </w:pPr>
            <w:r w:rsidRPr="00C52F7F">
              <w:rPr>
                <w:rFonts w:ascii="Times New Roman" w:eastAsia="Times New Roman" w:hAnsi="Times New Roman"/>
                <w:b/>
                <w:bCs/>
                <w:sz w:val="20"/>
                <w:szCs w:val="20"/>
                <w:lang w:eastAsia="bg-BG"/>
              </w:rPr>
              <w:t>1100</w:t>
            </w:r>
          </w:p>
        </w:tc>
      </w:tr>
      <w:tr w:rsidR="003D2F78" w:rsidRPr="001A7A8F" w14:paraId="5D2139F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bottom"/>
            <w:hideMark/>
          </w:tcPr>
          <w:p w14:paraId="07AD3560" w14:textId="77777777" w:rsidR="003D2F78" w:rsidRPr="001A7A8F" w:rsidRDefault="003D2F78" w:rsidP="003D2F78">
            <w:pPr>
              <w:spacing w:after="0" w:line="240" w:lineRule="auto"/>
              <w:rPr>
                <w:rFonts w:ascii="Times New Roman" w:eastAsia="Times New Roman" w:hAnsi="Times New Roman"/>
                <w:b/>
                <w:bCs/>
                <w:sz w:val="20"/>
                <w:szCs w:val="20"/>
                <w:lang w:eastAsia="bg-BG"/>
              </w:rPr>
            </w:pPr>
            <w:r w:rsidRPr="001A7A8F">
              <w:rPr>
                <w:rFonts w:ascii="Times New Roman" w:eastAsia="Times New Roman" w:hAnsi="Times New Roman"/>
                <w:b/>
                <w:bCs/>
                <w:sz w:val="20"/>
                <w:szCs w:val="20"/>
                <w:lang w:eastAsia="bg-BG"/>
              </w:rPr>
              <w:t>АГП</w:t>
            </w:r>
          </w:p>
        </w:tc>
        <w:tc>
          <w:tcPr>
            <w:tcW w:w="640" w:type="dxa"/>
            <w:tcBorders>
              <w:top w:val="nil"/>
              <w:left w:val="nil"/>
              <w:bottom w:val="single" w:sz="4" w:space="0" w:color="auto"/>
              <w:right w:val="single" w:sz="4" w:space="0" w:color="auto"/>
            </w:tcBorders>
            <w:shd w:val="clear" w:color="000000" w:fill="FFFFFF"/>
            <w:vAlign w:val="center"/>
            <w:hideMark/>
          </w:tcPr>
          <w:p w14:paraId="1AE567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29</w:t>
            </w:r>
          </w:p>
        </w:tc>
        <w:tc>
          <w:tcPr>
            <w:tcW w:w="640" w:type="dxa"/>
            <w:tcBorders>
              <w:top w:val="nil"/>
              <w:left w:val="nil"/>
              <w:bottom w:val="single" w:sz="4" w:space="0" w:color="auto"/>
              <w:right w:val="single" w:sz="4" w:space="0" w:color="auto"/>
            </w:tcBorders>
            <w:shd w:val="clear" w:color="000000" w:fill="FFFFFF"/>
            <w:vAlign w:val="center"/>
            <w:hideMark/>
          </w:tcPr>
          <w:p w14:paraId="6DCD4CE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780C947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15A92D0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1631CA4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13</w:t>
            </w:r>
          </w:p>
        </w:tc>
        <w:tc>
          <w:tcPr>
            <w:tcW w:w="640" w:type="dxa"/>
            <w:tcBorders>
              <w:top w:val="nil"/>
              <w:left w:val="nil"/>
              <w:bottom w:val="single" w:sz="4" w:space="0" w:color="auto"/>
              <w:right w:val="single" w:sz="4" w:space="0" w:color="auto"/>
            </w:tcBorders>
            <w:shd w:val="clear" w:color="000000" w:fill="FFFFFF"/>
            <w:vAlign w:val="center"/>
            <w:hideMark/>
          </w:tcPr>
          <w:p w14:paraId="0F2AB48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45B8C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24</w:t>
            </w:r>
          </w:p>
        </w:tc>
        <w:tc>
          <w:tcPr>
            <w:tcW w:w="640" w:type="dxa"/>
            <w:tcBorders>
              <w:top w:val="nil"/>
              <w:left w:val="nil"/>
              <w:bottom w:val="single" w:sz="4" w:space="0" w:color="auto"/>
              <w:right w:val="single" w:sz="4" w:space="0" w:color="auto"/>
            </w:tcBorders>
            <w:shd w:val="clear" w:color="000000" w:fill="FFFFFF"/>
            <w:vAlign w:val="center"/>
            <w:hideMark/>
          </w:tcPr>
          <w:p w14:paraId="771AE07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5A048E3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5EB9E71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АП-СОФИЯ</w:t>
            </w:r>
          </w:p>
        </w:tc>
        <w:tc>
          <w:tcPr>
            <w:tcW w:w="640" w:type="dxa"/>
            <w:tcBorders>
              <w:top w:val="nil"/>
              <w:left w:val="nil"/>
              <w:bottom w:val="single" w:sz="4" w:space="0" w:color="auto"/>
              <w:right w:val="single" w:sz="4" w:space="0" w:color="auto"/>
            </w:tcBorders>
            <w:shd w:val="clear" w:color="000000" w:fill="FFFFFF"/>
            <w:vAlign w:val="bottom"/>
            <w:hideMark/>
          </w:tcPr>
          <w:p w14:paraId="1CE32AD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c>
          <w:tcPr>
            <w:tcW w:w="640" w:type="dxa"/>
            <w:tcBorders>
              <w:top w:val="nil"/>
              <w:left w:val="nil"/>
              <w:bottom w:val="single" w:sz="4" w:space="0" w:color="auto"/>
              <w:right w:val="single" w:sz="4" w:space="0" w:color="auto"/>
            </w:tcBorders>
            <w:shd w:val="clear" w:color="000000" w:fill="FFFFFF"/>
            <w:vAlign w:val="bottom"/>
            <w:hideMark/>
          </w:tcPr>
          <w:p w14:paraId="51EF002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58E68D2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1FC2AE1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A9EACA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451A6B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4B7632A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081AE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187E874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BD12DA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Благоевград</w:t>
            </w:r>
          </w:p>
        </w:tc>
        <w:tc>
          <w:tcPr>
            <w:tcW w:w="640" w:type="dxa"/>
            <w:tcBorders>
              <w:top w:val="nil"/>
              <w:left w:val="nil"/>
              <w:bottom w:val="single" w:sz="4" w:space="0" w:color="auto"/>
              <w:right w:val="single" w:sz="4" w:space="0" w:color="auto"/>
            </w:tcBorders>
            <w:shd w:val="clear" w:color="000000" w:fill="FFFFFF"/>
            <w:vAlign w:val="center"/>
            <w:hideMark/>
          </w:tcPr>
          <w:p w14:paraId="22D1065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c>
          <w:tcPr>
            <w:tcW w:w="640" w:type="dxa"/>
            <w:tcBorders>
              <w:top w:val="nil"/>
              <w:left w:val="nil"/>
              <w:bottom w:val="single" w:sz="4" w:space="0" w:color="auto"/>
              <w:right w:val="single" w:sz="4" w:space="0" w:color="auto"/>
            </w:tcBorders>
            <w:shd w:val="clear" w:color="000000" w:fill="FFFFFF"/>
            <w:vAlign w:val="bottom"/>
            <w:hideMark/>
          </w:tcPr>
          <w:p w14:paraId="47ECBA3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5FB12A9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ABCF0A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D68F6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ED1294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9289C7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606A89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30E4776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9181072"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Благоевград</w:t>
            </w:r>
          </w:p>
        </w:tc>
        <w:tc>
          <w:tcPr>
            <w:tcW w:w="640" w:type="dxa"/>
            <w:tcBorders>
              <w:top w:val="nil"/>
              <w:left w:val="nil"/>
              <w:bottom w:val="single" w:sz="4" w:space="0" w:color="auto"/>
              <w:right w:val="single" w:sz="4" w:space="0" w:color="auto"/>
            </w:tcBorders>
            <w:shd w:val="clear" w:color="000000" w:fill="FFFFFF"/>
            <w:vAlign w:val="center"/>
            <w:hideMark/>
          </w:tcPr>
          <w:p w14:paraId="3B3BCFF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bottom"/>
            <w:hideMark/>
          </w:tcPr>
          <w:p w14:paraId="00A5F57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9C5F18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9CF9D1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CCA40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61F944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488051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1381E0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239E22F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7C5EFE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Гоце Делчев</w:t>
            </w:r>
          </w:p>
        </w:tc>
        <w:tc>
          <w:tcPr>
            <w:tcW w:w="640" w:type="dxa"/>
            <w:tcBorders>
              <w:top w:val="nil"/>
              <w:left w:val="nil"/>
              <w:bottom w:val="single" w:sz="4" w:space="0" w:color="auto"/>
              <w:right w:val="single" w:sz="4" w:space="0" w:color="auto"/>
            </w:tcBorders>
            <w:shd w:val="clear" w:color="000000" w:fill="FFFFFF"/>
            <w:vAlign w:val="center"/>
            <w:hideMark/>
          </w:tcPr>
          <w:p w14:paraId="0F924F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bottom"/>
            <w:hideMark/>
          </w:tcPr>
          <w:p w14:paraId="7B0C839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2A20944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EE4C3E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93C4E8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99D9A8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E3E5F8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9E364C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09064AA4"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4B08DE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Петрич</w:t>
            </w:r>
          </w:p>
        </w:tc>
        <w:tc>
          <w:tcPr>
            <w:tcW w:w="640" w:type="dxa"/>
            <w:tcBorders>
              <w:top w:val="nil"/>
              <w:left w:val="nil"/>
              <w:bottom w:val="single" w:sz="4" w:space="0" w:color="auto"/>
              <w:right w:val="single" w:sz="4" w:space="0" w:color="auto"/>
            </w:tcBorders>
            <w:shd w:val="clear" w:color="000000" w:fill="FFFFFF"/>
            <w:vAlign w:val="center"/>
            <w:hideMark/>
          </w:tcPr>
          <w:p w14:paraId="044018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11</w:t>
            </w:r>
          </w:p>
        </w:tc>
        <w:tc>
          <w:tcPr>
            <w:tcW w:w="640" w:type="dxa"/>
            <w:tcBorders>
              <w:top w:val="nil"/>
              <w:left w:val="nil"/>
              <w:bottom w:val="single" w:sz="4" w:space="0" w:color="auto"/>
              <w:right w:val="single" w:sz="4" w:space="0" w:color="auto"/>
            </w:tcBorders>
            <w:shd w:val="clear" w:color="000000" w:fill="FFFFFF"/>
            <w:vAlign w:val="bottom"/>
            <w:hideMark/>
          </w:tcPr>
          <w:p w14:paraId="2A017A8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5C74B0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199693F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0B7B36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269C77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F14F1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18CFE5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5421467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16A32C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Разлог</w:t>
            </w:r>
          </w:p>
        </w:tc>
        <w:tc>
          <w:tcPr>
            <w:tcW w:w="640" w:type="dxa"/>
            <w:tcBorders>
              <w:top w:val="nil"/>
              <w:left w:val="nil"/>
              <w:bottom w:val="single" w:sz="4" w:space="0" w:color="auto"/>
              <w:right w:val="single" w:sz="4" w:space="0" w:color="auto"/>
            </w:tcBorders>
            <w:shd w:val="clear" w:color="000000" w:fill="FFFFFF"/>
            <w:vAlign w:val="center"/>
            <w:hideMark/>
          </w:tcPr>
          <w:p w14:paraId="722B7E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09B1E4A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89DB35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4F4B2F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A82A2B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0A84EE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3E784E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3E35AD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r>
      <w:tr w:rsidR="003D2F78" w:rsidRPr="001A7A8F" w14:paraId="0D2A07C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B994B4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Сандански</w:t>
            </w:r>
          </w:p>
        </w:tc>
        <w:tc>
          <w:tcPr>
            <w:tcW w:w="640" w:type="dxa"/>
            <w:tcBorders>
              <w:top w:val="nil"/>
              <w:left w:val="nil"/>
              <w:bottom w:val="single" w:sz="4" w:space="0" w:color="auto"/>
              <w:right w:val="single" w:sz="4" w:space="0" w:color="auto"/>
            </w:tcBorders>
            <w:shd w:val="clear" w:color="000000" w:fill="FFFFFF"/>
            <w:vAlign w:val="center"/>
            <w:hideMark/>
          </w:tcPr>
          <w:p w14:paraId="62EA9D6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5DA5E0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FA42A0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7EE5B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E2857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CC29E4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13FE37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B05160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3B0B3A7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079D21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ОП-Видин</w:t>
            </w:r>
          </w:p>
        </w:tc>
        <w:tc>
          <w:tcPr>
            <w:tcW w:w="640" w:type="dxa"/>
            <w:tcBorders>
              <w:top w:val="nil"/>
              <w:left w:val="nil"/>
              <w:bottom w:val="single" w:sz="4" w:space="0" w:color="auto"/>
              <w:right w:val="single" w:sz="4" w:space="0" w:color="auto"/>
            </w:tcBorders>
            <w:shd w:val="clear" w:color="000000" w:fill="FFFFFF"/>
            <w:vAlign w:val="center"/>
            <w:hideMark/>
          </w:tcPr>
          <w:p w14:paraId="7C7D599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c>
          <w:tcPr>
            <w:tcW w:w="640" w:type="dxa"/>
            <w:tcBorders>
              <w:top w:val="nil"/>
              <w:left w:val="nil"/>
              <w:bottom w:val="single" w:sz="4" w:space="0" w:color="auto"/>
              <w:right w:val="single" w:sz="4" w:space="0" w:color="auto"/>
            </w:tcBorders>
            <w:shd w:val="clear" w:color="000000" w:fill="FFFFFF"/>
            <w:vAlign w:val="bottom"/>
            <w:hideMark/>
          </w:tcPr>
          <w:p w14:paraId="6FE2567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591BC2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1907A67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58ABBC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652041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53733DB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071490F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3CA064C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8CF9B9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Видин</w:t>
            </w:r>
          </w:p>
        </w:tc>
        <w:tc>
          <w:tcPr>
            <w:tcW w:w="640" w:type="dxa"/>
            <w:tcBorders>
              <w:top w:val="nil"/>
              <w:left w:val="nil"/>
              <w:bottom w:val="single" w:sz="4" w:space="0" w:color="auto"/>
              <w:right w:val="single" w:sz="4" w:space="0" w:color="auto"/>
            </w:tcBorders>
            <w:shd w:val="clear" w:color="000000" w:fill="FFFFFF"/>
            <w:vAlign w:val="center"/>
            <w:hideMark/>
          </w:tcPr>
          <w:p w14:paraId="0F8FA81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c>
          <w:tcPr>
            <w:tcW w:w="640" w:type="dxa"/>
            <w:tcBorders>
              <w:top w:val="nil"/>
              <w:left w:val="nil"/>
              <w:bottom w:val="single" w:sz="4" w:space="0" w:color="auto"/>
              <w:right w:val="single" w:sz="4" w:space="0" w:color="auto"/>
            </w:tcBorders>
            <w:shd w:val="clear" w:color="000000" w:fill="FFFFFF"/>
            <w:vAlign w:val="bottom"/>
            <w:hideMark/>
          </w:tcPr>
          <w:p w14:paraId="1530972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center"/>
            <w:hideMark/>
          </w:tcPr>
          <w:p w14:paraId="0424A03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C235C6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39C05D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399456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A0845A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A64EB3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r>
      <w:tr w:rsidR="003D2F78" w:rsidRPr="001A7A8F" w14:paraId="4E96927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7046672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Враца</w:t>
            </w:r>
          </w:p>
        </w:tc>
        <w:tc>
          <w:tcPr>
            <w:tcW w:w="640" w:type="dxa"/>
            <w:tcBorders>
              <w:top w:val="nil"/>
              <w:left w:val="nil"/>
              <w:bottom w:val="single" w:sz="4" w:space="0" w:color="auto"/>
              <w:right w:val="single" w:sz="4" w:space="0" w:color="auto"/>
            </w:tcBorders>
            <w:shd w:val="clear" w:color="000000" w:fill="FFFFFF"/>
            <w:vAlign w:val="bottom"/>
            <w:hideMark/>
          </w:tcPr>
          <w:p w14:paraId="57EF32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c>
          <w:tcPr>
            <w:tcW w:w="640" w:type="dxa"/>
            <w:tcBorders>
              <w:top w:val="nil"/>
              <w:left w:val="nil"/>
              <w:bottom w:val="single" w:sz="4" w:space="0" w:color="auto"/>
              <w:right w:val="single" w:sz="4" w:space="0" w:color="auto"/>
            </w:tcBorders>
            <w:shd w:val="clear" w:color="000000" w:fill="FFFFFF"/>
            <w:vAlign w:val="bottom"/>
            <w:hideMark/>
          </w:tcPr>
          <w:p w14:paraId="0E621CD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bottom"/>
            <w:hideMark/>
          </w:tcPr>
          <w:p w14:paraId="64F90E3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41A330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C9A5D8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3902F02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0C459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79F8AA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656B0202"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017EA83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Оряхово</w:t>
            </w:r>
          </w:p>
        </w:tc>
        <w:tc>
          <w:tcPr>
            <w:tcW w:w="640" w:type="dxa"/>
            <w:tcBorders>
              <w:top w:val="nil"/>
              <w:left w:val="nil"/>
              <w:bottom w:val="single" w:sz="4" w:space="0" w:color="auto"/>
              <w:right w:val="single" w:sz="4" w:space="0" w:color="auto"/>
            </w:tcBorders>
            <w:shd w:val="clear" w:color="000000" w:fill="FFFFFF"/>
            <w:vAlign w:val="bottom"/>
            <w:hideMark/>
          </w:tcPr>
          <w:p w14:paraId="73091C6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3F93790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1795FBC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6FE9922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E99DD1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1FC3378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F36529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20A6FA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37E59C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5538EF7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Козлодуй</w:t>
            </w:r>
          </w:p>
        </w:tc>
        <w:tc>
          <w:tcPr>
            <w:tcW w:w="640" w:type="dxa"/>
            <w:tcBorders>
              <w:top w:val="nil"/>
              <w:left w:val="nil"/>
              <w:bottom w:val="single" w:sz="4" w:space="0" w:color="auto"/>
              <w:right w:val="single" w:sz="4" w:space="0" w:color="auto"/>
            </w:tcBorders>
            <w:shd w:val="clear" w:color="000000" w:fill="FFFFFF"/>
            <w:vAlign w:val="bottom"/>
            <w:hideMark/>
          </w:tcPr>
          <w:p w14:paraId="044809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AA5B44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22013B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244994C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35DC9FE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6BEF61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979336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9B658E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1CC7D55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2146434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Мездра</w:t>
            </w:r>
          </w:p>
        </w:tc>
        <w:tc>
          <w:tcPr>
            <w:tcW w:w="640" w:type="dxa"/>
            <w:tcBorders>
              <w:top w:val="nil"/>
              <w:left w:val="nil"/>
              <w:bottom w:val="single" w:sz="4" w:space="0" w:color="auto"/>
              <w:right w:val="single" w:sz="4" w:space="0" w:color="auto"/>
            </w:tcBorders>
            <w:shd w:val="clear" w:color="000000" w:fill="FFFFFF"/>
            <w:vAlign w:val="bottom"/>
            <w:hideMark/>
          </w:tcPr>
          <w:p w14:paraId="1F8F4EB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bottom"/>
            <w:hideMark/>
          </w:tcPr>
          <w:p w14:paraId="57CC63A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716EF7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25ED186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3CEB49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7BF1BD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3F3180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FEE87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77C44C8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394FD60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Бяла Слатина</w:t>
            </w:r>
          </w:p>
        </w:tc>
        <w:tc>
          <w:tcPr>
            <w:tcW w:w="640" w:type="dxa"/>
            <w:tcBorders>
              <w:top w:val="nil"/>
              <w:left w:val="nil"/>
              <w:bottom w:val="single" w:sz="4" w:space="0" w:color="auto"/>
              <w:right w:val="single" w:sz="4" w:space="0" w:color="auto"/>
            </w:tcBorders>
            <w:shd w:val="clear" w:color="000000" w:fill="FFFFFF"/>
            <w:vAlign w:val="bottom"/>
            <w:hideMark/>
          </w:tcPr>
          <w:p w14:paraId="46D199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7202C1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6EC7D6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038E000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9A38E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1295A75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2425A8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6989CC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AE2D8D2"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40B97C2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Враца</w:t>
            </w:r>
          </w:p>
        </w:tc>
        <w:tc>
          <w:tcPr>
            <w:tcW w:w="640" w:type="dxa"/>
            <w:tcBorders>
              <w:top w:val="nil"/>
              <w:left w:val="nil"/>
              <w:bottom w:val="single" w:sz="4" w:space="0" w:color="auto"/>
              <w:right w:val="single" w:sz="4" w:space="0" w:color="auto"/>
            </w:tcBorders>
            <w:shd w:val="clear" w:color="000000" w:fill="FFFFFF"/>
            <w:vAlign w:val="bottom"/>
            <w:hideMark/>
          </w:tcPr>
          <w:p w14:paraId="26DD20E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bottom"/>
            <w:hideMark/>
          </w:tcPr>
          <w:p w14:paraId="0C4479B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39FD361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42120D4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994BB6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9E6515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3CC025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48204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0B563A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3BA49F32"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Кюстендил</w:t>
            </w:r>
          </w:p>
        </w:tc>
        <w:tc>
          <w:tcPr>
            <w:tcW w:w="640" w:type="dxa"/>
            <w:tcBorders>
              <w:top w:val="nil"/>
              <w:left w:val="nil"/>
              <w:bottom w:val="single" w:sz="4" w:space="0" w:color="auto"/>
              <w:right w:val="single" w:sz="4" w:space="0" w:color="auto"/>
            </w:tcBorders>
            <w:shd w:val="clear" w:color="000000" w:fill="FFFFFF"/>
            <w:vAlign w:val="center"/>
            <w:hideMark/>
          </w:tcPr>
          <w:p w14:paraId="357C0FC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73759A6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1B2721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5CE8C4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FE8700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31EFDD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6FDACA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CD634D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r>
      <w:tr w:rsidR="003D2F78" w:rsidRPr="001A7A8F" w14:paraId="6857A20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09BE131C"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ОСлО</w:t>
            </w:r>
            <w:proofErr w:type="spellEnd"/>
            <w:r w:rsidRPr="001A7A8F">
              <w:rPr>
                <w:rFonts w:ascii="Times New Roman" w:eastAsia="Times New Roman" w:hAnsi="Times New Roman"/>
                <w:sz w:val="20"/>
                <w:szCs w:val="20"/>
                <w:lang w:eastAsia="bg-BG"/>
              </w:rPr>
              <w:t xml:space="preserve"> Кюстендил</w:t>
            </w:r>
          </w:p>
        </w:tc>
        <w:tc>
          <w:tcPr>
            <w:tcW w:w="640" w:type="dxa"/>
            <w:tcBorders>
              <w:top w:val="nil"/>
              <w:left w:val="nil"/>
              <w:bottom w:val="single" w:sz="4" w:space="0" w:color="auto"/>
              <w:right w:val="single" w:sz="4" w:space="0" w:color="auto"/>
            </w:tcBorders>
            <w:shd w:val="clear" w:color="000000" w:fill="FFFFFF"/>
            <w:vAlign w:val="center"/>
            <w:hideMark/>
          </w:tcPr>
          <w:p w14:paraId="5BEFC72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18B8F76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AF8973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7DCD0C0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E53C24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E513EA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DDDD8E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D7B5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48A1A35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4F111A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lastRenderedPageBreak/>
              <w:t>РП Кюстендил</w:t>
            </w:r>
          </w:p>
        </w:tc>
        <w:tc>
          <w:tcPr>
            <w:tcW w:w="640" w:type="dxa"/>
            <w:tcBorders>
              <w:top w:val="nil"/>
              <w:left w:val="nil"/>
              <w:bottom w:val="single" w:sz="4" w:space="0" w:color="auto"/>
              <w:right w:val="single" w:sz="4" w:space="0" w:color="auto"/>
            </w:tcBorders>
            <w:shd w:val="clear" w:color="000000" w:fill="FFFFFF"/>
            <w:vAlign w:val="center"/>
            <w:hideMark/>
          </w:tcPr>
          <w:p w14:paraId="2F3E5B2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063CB9B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62ACAE2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15A26C8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32B61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24CE90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B948A5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C8BC21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r>
      <w:tr w:rsidR="003D2F78" w:rsidRPr="001A7A8F" w14:paraId="4B61694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C049A1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Дупница</w:t>
            </w:r>
          </w:p>
        </w:tc>
        <w:tc>
          <w:tcPr>
            <w:tcW w:w="640" w:type="dxa"/>
            <w:tcBorders>
              <w:top w:val="nil"/>
              <w:left w:val="nil"/>
              <w:bottom w:val="single" w:sz="4" w:space="0" w:color="auto"/>
              <w:right w:val="single" w:sz="4" w:space="0" w:color="auto"/>
            </w:tcBorders>
            <w:shd w:val="clear" w:color="000000" w:fill="FFFFFF"/>
            <w:vAlign w:val="center"/>
            <w:hideMark/>
          </w:tcPr>
          <w:p w14:paraId="57997CB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14</w:t>
            </w:r>
          </w:p>
        </w:tc>
        <w:tc>
          <w:tcPr>
            <w:tcW w:w="640" w:type="dxa"/>
            <w:tcBorders>
              <w:top w:val="nil"/>
              <w:left w:val="nil"/>
              <w:bottom w:val="single" w:sz="4" w:space="0" w:color="auto"/>
              <w:right w:val="single" w:sz="4" w:space="0" w:color="auto"/>
            </w:tcBorders>
            <w:shd w:val="clear" w:color="000000" w:fill="FFFFFF"/>
            <w:vAlign w:val="bottom"/>
            <w:hideMark/>
          </w:tcPr>
          <w:p w14:paraId="3652503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EDC691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38B824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B56218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250F35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693118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314ADE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1ED4DE66"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3110FF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ОП-Монтана</w:t>
            </w:r>
          </w:p>
        </w:tc>
        <w:tc>
          <w:tcPr>
            <w:tcW w:w="640" w:type="dxa"/>
            <w:tcBorders>
              <w:top w:val="nil"/>
              <w:left w:val="nil"/>
              <w:bottom w:val="single" w:sz="4" w:space="0" w:color="auto"/>
              <w:right w:val="single" w:sz="4" w:space="0" w:color="auto"/>
            </w:tcBorders>
            <w:shd w:val="clear" w:color="000000" w:fill="FFFFFF"/>
            <w:vAlign w:val="center"/>
            <w:hideMark/>
          </w:tcPr>
          <w:p w14:paraId="709DEC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7593CED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42730D1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52CAC08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7485D8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E38A1C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DA3A0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950E10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50D91E6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764AC4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РП-Монтана</w:t>
            </w:r>
          </w:p>
        </w:tc>
        <w:tc>
          <w:tcPr>
            <w:tcW w:w="640" w:type="dxa"/>
            <w:tcBorders>
              <w:top w:val="nil"/>
              <w:left w:val="nil"/>
              <w:bottom w:val="single" w:sz="4" w:space="0" w:color="auto"/>
              <w:right w:val="single" w:sz="4" w:space="0" w:color="auto"/>
            </w:tcBorders>
            <w:shd w:val="clear" w:color="000000" w:fill="FFFFFF"/>
            <w:vAlign w:val="center"/>
            <w:hideMark/>
          </w:tcPr>
          <w:p w14:paraId="1C31BC4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bottom"/>
            <w:hideMark/>
          </w:tcPr>
          <w:p w14:paraId="3B10577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7CF762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398F15B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14046D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9E9DB7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B95B47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938BDE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6F25306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470421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РП-Лом</w:t>
            </w:r>
          </w:p>
        </w:tc>
        <w:tc>
          <w:tcPr>
            <w:tcW w:w="640" w:type="dxa"/>
            <w:tcBorders>
              <w:top w:val="nil"/>
              <w:left w:val="nil"/>
              <w:bottom w:val="single" w:sz="4" w:space="0" w:color="auto"/>
              <w:right w:val="single" w:sz="4" w:space="0" w:color="auto"/>
            </w:tcBorders>
            <w:shd w:val="clear" w:color="000000" w:fill="FFFFFF"/>
            <w:vAlign w:val="center"/>
            <w:hideMark/>
          </w:tcPr>
          <w:p w14:paraId="51A3483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0015344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8825AC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BE19B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90BD4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5DAD4E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7273F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7C0811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6290424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0BE286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РП-Берковица</w:t>
            </w:r>
          </w:p>
        </w:tc>
        <w:tc>
          <w:tcPr>
            <w:tcW w:w="640" w:type="dxa"/>
            <w:tcBorders>
              <w:top w:val="nil"/>
              <w:left w:val="nil"/>
              <w:bottom w:val="single" w:sz="4" w:space="0" w:color="auto"/>
              <w:right w:val="single" w:sz="4" w:space="0" w:color="auto"/>
            </w:tcBorders>
            <w:shd w:val="clear" w:color="000000" w:fill="FFFFFF"/>
            <w:vAlign w:val="center"/>
            <w:hideMark/>
          </w:tcPr>
          <w:p w14:paraId="1A2184C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bottom"/>
            <w:hideMark/>
          </w:tcPr>
          <w:p w14:paraId="12EFECC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95BB13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DAAC3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B28E9E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BA2722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202FCB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7A5E6B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05D553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34BBB8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Перник</w:t>
            </w:r>
          </w:p>
        </w:tc>
        <w:tc>
          <w:tcPr>
            <w:tcW w:w="640" w:type="dxa"/>
            <w:tcBorders>
              <w:top w:val="nil"/>
              <w:left w:val="nil"/>
              <w:bottom w:val="single" w:sz="4" w:space="0" w:color="auto"/>
              <w:right w:val="single" w:sz="4" w:space="0" w:color="auto"/>
            </w:tcBorders>
            <w:shd w:val="clear" w:color="000000" w:fill="FFFFFF"/>
            <w:vAlign w:val="center"/>
            <w:hideMark/>
          </w:tcPr>
          <w:p w14:paraId="1B659E5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bottom"/>
            <w:hideMark/>
          </w:tcPr>
          <w:p w14:paraId="2478D60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4AB6F97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688D5C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21977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5FF630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185F80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B88F64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26BA0E31"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79BF5C8"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Перник с ТО Брезник и ТО Трън</w:t>
            </w:r>
          </w:p>
        </w:tc>
        <w:tc>
          <w:tcPr>
            <w:tcW w:w="640" w:type="dxa"/>
            <w:tcBorders>
              <w:top w:val="nil"/>
              <w:left w:val="nil"/>
              <w:bottom w:val="single" w:sz="4" w:space="0" w:color="auto"/>
              <w:right w:val="single" w:sz="4" w:space="0" w:color="auto"/>
            </w:tcBorders>
            <w:shd w:val="clear" w:color="000000" w:fill="FFFFFF"/>
            <w:vAlign w:val="center"/>
            <w:hideMark/>
          </w:tcPr>
          <w:p w14:paraId="5530AD5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bottom"/>
            <w:hideMark/>
          </w:tcPr>
          <w:p w14:paraId="4777710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center"/>
            <w:hideMark/>
          </w:tcPr>
          <w:p w14:paraId="4C37037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758CA65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FD788E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AAC635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6B840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1B5CE5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6AC6F0D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BF29D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Радомир</w:t>
            </w:r>
          </w:p>
        </w:tc>
        <w:tc>
          <w:tcPr>
            <w:tcW w:w="640" w:type="dxa"/>
            <w:tcBorders>
              <w:top w:val="nil"/>
              <w:left w:val="nil"/>
              <w:bottom w:val="single" w:sz="4" w:space="0" w:color="auto"/>
              <w:right w:val="single" w:sz="4" w:space="0" w:color="auto"/>
            </w:tcBorders>
            <w:shd w:val="clear" w:color="000000" w:fill="FFFFFF"/>
            <w:vAlign w:val="center"/>
            <w:hideMark/>
          </w:tcPr>
          <w:p w14:paraId="22B423B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3CB402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769111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74C1F2E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F8F72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D345DB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CFC329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22E718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214EAE6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6D12079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София</w:t>
            </w:r>
          </w:p>
        </w:tc>
        <w:tc>
          <w:tcPr>
            <w:tcW w:w="640" w:type="dxa"/>
            <w:tcBorders>
              <w:top w:val="nil"/>
              <w:left w:val="nil"/>
              <w:bottom w:val="single" w:sz="4" w:space="0" w:color="auto"/>
              <w:right w:val="single" w:sz="4" w:space="0" w:color="auto"/>
            </w:tcBorders>
            <w:shd w:val="clear" w:color="000000" w:fill="FFFFFF"/>
            <w:vAlign w:val="center"/>
            <w:hideMark/>
          </w:tcPr>
          <w:p w14:paraId="67B9775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bottom"/>
            <w:hideMark/>
          </w:tcPr>
          <w:p w14:paraId="5123C52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44E673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EDB90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84B722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16637E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97C54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1B1E94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1DDDB9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2861B1C"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ОСлО</w:t>
            </w:r>
            <w:proofErr w:type="spellEnd"/>
            <w:r w:rsidRPr="001A7A8F">
              <w:rPr>
                <w:rFonts w:ascii="Times New Roman" w:eastAsia="Times New Roman" w:hAnsi="Times New Roman"/>
                <w:sz w:val="20"/>
                <w:szCs w:val="20"/>
                <w:lang w:eastAsia="bg-BG"/>
              </w:rPr>
              <w:t xml:space="preserve"> при СОП</w:t>
            </w:r>
          </w:p>
        </w:tc>
        <w:tc>
          <w:tcPr>
            <w:tcW w:w="640" w:type="dxa"/>
            <w:tcBorders>
              <w:top w:val="nil"/>
              <w:left w:val="nil"/>
              <w:bottom w:val="single" w:sz="4" w:space="0" w:color="auto"/>
              <w:right w:val="single" w:sz="4" w:space="0" w:color="auto"/>
            </w:tcBorders>
            <w:shd w:val="clear" w:color="000000" w:fill="FFFFFF"/>
            <w:vAlign w:val="center"/>
            <w:hideMark/>
          </w:tcPr>
          <w:p w14:paraId="4DCAE2A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7B66069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1416EA1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E1ECF6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F0800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10DFD2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0B4BB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089CF2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116FEFA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73E45C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Ботевград</w:t>
            </w:r>
          </w:p>
        </w:tc>
        <w:tc>
          <w:tcPr>
            <w:tcW w:w="640" w:type="dxa"/>
            <w:tcBorders>
              <w:top w:val="nil"/>
              <w:left w:val="nil"/>
              <w:bottom w:val="single" w:sz="4" w:space="0" w:color="auto"/>
              <w:right w:val="single" w:sz="4" w:space="0" w:color="auto"/>
            </w:tcBorders>
            <w:shd w:val="clear" w:color="000000" w:fill="FFFFFF"/>
            <w:vAlign w:val="center"/>
            <w:hideMark/>
          </w:tcPr>
          <w:p w14:paraId="6B081B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bottom"/>
            <w:hideMark/>
          </w:tcPr>
          <w:p w14:paraId="311866F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1032372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17A492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B5443C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AB97D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9076E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D1F36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56939CB6"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E4A272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РП-Елин Пелин</w:t>
            </w:r>
          </w:p>
        </w:tc>
        <w:tc>
          <w:tcPr>
            <w:tcW w:w="640" w:type="dxa"/>
            <w:tcBorders>
              <w:top w:val="nil"/>
              <w:left w:val="nil"/>
              <w:bottom w:val="single" w:sz="4" w:space="0" w:color="auto"/>
              <w:right w:val="single" w:sz="4" w:space="0" w:color="auto"/>
            </w:tcBorders>
            <w:shd w:val="clear" w:color="000000" w:fill="FFFFFF"/>
            <w:vAlign w:val="center"/>
            <w:hideMark/>
          </w:tcPr>
          <w:p w14:paraId="4DCBAC5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199FB53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1EF8B60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66B443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C23E0F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77B5E4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DC49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7F96B3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5B074D7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EFC9A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РП-Етрополе</w:t>
            </w:r>
          </w:p>
        </w:tc>
        <w:tc>
          <w:tcPr>
            <w:tcW w:w="640" w:type="dxa"/>
            <w:tcBorders>
              <w:top w:val="nil"/>
              <w:left w:val="nil"/>
              <w:bottom w:val="single" w:sz="4" w:space="0" w:color="auto"/>
              <w:right w:val="single" w:sz="4" w:space="0" w:color="auto"/>
            </w:tcBorders>
            <w:shd w:val="clear" w:color="000000" w:fill="FFFFFF"/>
            <w:vAlign w:val="center"/>
            <w:hideMark/>
          </w:tcPr>
          <w:p w14:paraId="45172BA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24F3BEB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35E7C8F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815BA2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493E8E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95B95C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98CD5C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AF2ADE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CB30A4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2349FE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РП-Ихтиман</w:t>
            </w:r>
          </w:p>
        </w:tc>
        <w:tc>
          <w:tcPr>
            <w:tcW w:w="640" w:type="dxa"/>
            <w:tcBorders>
              <w:top w:val="nil"/>
              <w:left w:val="nil"/>
              <w:bottom w:val="single" w:sz="4" w:space="0" w:color="auto"/>
              <w:right w:val="single" w:sz="4" w:space="0" w:color="auto"/>
            </w:tcBorders>
            <w:shd w:val="clear" w:color="000000" w:fill="FFFFFF"/>
            <w:vAlign w:val="center"/>
            <w:hideMark/>
          </w:tcPr>
          <w:p w14:paraId="77E8606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28C71B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96FF2C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6C19BE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C86BE1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836612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939D9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B6855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23AAB04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B9E1D7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Костинброд</w:t>
            </w:r>
          </w:p>
        </w:tc>
        <w:tc>
          <w:tcPr>
            <w:tcW w:w="640" w:type="dxa"/>
            <w:tcBorders>
              <w:top w:val="nil"/>
              <w:left w:val="nil"/>
              <w:bottom w:val="single" w:sz="4" w:space="0" w:color="auto"/>
              <w:right w:val="single" w:sz="4" w:space="0" w:color="auto"/>
            </w:tcBorders>
            <w:shd w:val="clear" w:color="000000" w:fill="FFFFFF"/>
            <w:vAlign w:val="bottom"/>
            <w:hideMark/>
          </w:tcPr>
          <w:p w14:paraId="4BDCFF4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xml:space="preserve"> </w:t>
            </w:r>
          </w:p>
        </w:tc>
        <w:tc>
          <w:tcPr>
            <w:tcW w:w="640" w:type="dxa"/>
            <w:tcBorders>
              <w:top w:val="nil"/>
              <w:left w:val="nil"/>
              <w:bottom w:val="single" w:sz="4" w:space="0" w:color="auto"/>
              <w:right w:val="single" w:sz="4" w:space="0" w:color="auto"/>
            </w:tcBorders>
            <w:shd w:val="clear" w:color="000000" w:fill="FFFFFF"/>
            <w:vAlign w:val="bottom"/>
            <w:hideMark/>
          </w:tcPr>
          <w:p w14:paraId="7839FE3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63DB53E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702DEA5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C83819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4C0E64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F373C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526FC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1C147E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663A63F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Пирдоп</w:t>
            </w:r>
          </w:p>
        </w:tc>
        <w:tc>
          <w:tcPr>
            <w:tcW w:w="640" w:type="dxa"/>
            <w:tcBorders>
              <w:top w:val="nil"/>
              <w:left w:val="nil"/>
              <w:bottom w:val="single" w:sz="4" w:space="0" w:color="auto"/>
              <w:right w:val="single" w:sz="4" w:space="0" w:color="auto"/>
            </w:tcBorders>
            <w:shd w:val="clear" w:color="000000" w:fill="FFFFFF"/>
            <w:vAlign w:val="center"/>
            <w:hideMark/>
          </w:tcPr>
          <w:p w14:paraId="691B08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4D1A439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039F0A7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76123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490C05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03058E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9D024D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122DE9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3DCB933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EF1347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РП-Самоков</w:t>
            </w:r>
          </w:p>
        </w:tc>
        <w:tc>
          <w:tcPr>
            <w:tcW w:w="640" w:type="dxa"/>
            <w:tcBorders>
              <w:top w:val="nil"/>
              <w:left w:val="nil"/>
              <w:bottom w:val="single" w:sz="4" w:space="0" w:color="auto"/>
              <w:right w:val="single" w:sz="4" w:space="0" w:color="auto"/>
            </w:tcBorders>
            <w:shd w:val="clear" w:color="000000" w:fill="FFFFFF"/>
            <w:vAlign w:val="center"/>
            <w:hideMark/>
          </w:tcPr>
          <w:p w14:paraId="7676FC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13</w:t>
            </w:r>
          </w:p>
        </w:tc>
        <w:tc>
          <w:tcPr>
            <w:tcW w:w="640" w:type="dxa"/>
            <w:tcBorders>
              <w:top w:val="nil"/>
              <w:left w:val="nil"/>
              <w:bottom w:val="single" w:sz="4" w:space="0" w:color="auto"/>
              <w:right w:val="single" w:sz="4" w:space="0" w:color="auto"/>
            </w:tcBorders>
            <w:shd w:val="clear" w:color="000000" w:fill="FFFFFF"/>
            <w:vAlign w:val="bottom"/>
            <w:hideMark/>
          </w:tcPr>
          <w:p w14:paraId="4DD2947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296C79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D73B95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B99C4A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51AEFA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569769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9F883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695389A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5DC1D25" w14:textId="77777777" w:rsidR="003D2F78" w:rsidRPr="001A7A8F" w:rsidRDefault="003D2F78" w:rsidP="003D2F78">
            <w:pPr>
              <w:spacing w:after="0" w:line="240" w:lineRule="auto"/>
              <w:rPr>
                <w:rFonts w:ascii="Times New Roman" w:eastAsia="Times New Roman" w:hAnsi="Times New Roman"/>
                <w:color w:val="000000"/>
                <w:sz w:val="20"/>
                <w:szCs w:val="20"/>
                <w:lang w:eastAsia="bg-BG"/>
              </w:rPr>
            </w:pPr>
            <w:r w:rsidRPr="001A7A8F">
              <w:rPr>
                <w:rFonts w:ascii="Times New Roman" w:eastAsia="Times New Roman" w:hAnsi="Times New Roman"/>
                <w:color w:val="000000"/>
                <w:sz w:val="20"/>
                <w:szCs w:val="20"/>
                <w:lang w:eastAsia="bg-BG"/>
              </w:rPr>
              <w:t>РП-Своге</w:t>
            </w:r>
          </w:p>
        </w:tc>
        <w:tc>
          <w:tcPr>
            <w:tcW w:w="640" w:type="dxa"/>
            <w:tcBorders>
              <w:top w:val="nil"/>
              <w:left w:val="nil"/>
              <w:bottom w:val="single" w:sz="4" w:space="0" w:color="auto"/>
              <w:right w:val="single" w:sz="4" w:space="0" w:color="auto"/>
            </w:tcBorders>
            <w:shd w:val="clear" w:color="000000" w:fill="FFFFFF"/>
            <w:vAlign w:val="center"/>
            <w:hideMark/>
          </w:tcPr>
          <w:p w14:paraId="2856DEB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27AA2C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682C22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15EF8D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37CD2B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6AD111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876AD2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BDD71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5928855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4D3B4D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РП-Сливница</w:t>
            </w:r>
          </w:p>
        </w:tc>
        <w:tc>
          <w:tcPr>
            <w:tcW w:w="640" w:type="dxa"/>
            <w:tcBorders>
              <w:top w:val="nil"/>
              <w:left w:val="nil"/>
              <w:bottom w:val="single" w:sz="4" w:space="0" w:color="auto"/>
              <w:right w:val="single" w:sz="4" w:space="0" w:color="auto"/>
            </w:tcBorders>
            <w:shd w:val="clear" w:color="000000" w:fill="FFFFFF"/>
            <w:vAlign w:val="center"/>
            <w:hideMark/>
          </w:tcPr>
          <w:p w14:paraId="08CD5D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bottom"/>
            <w:hideMark/>
          </w:tcPr>
          <w:p w14:paraId="4980E12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049BBD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7B886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D112E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742C1B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70DA3F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1579C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5DC8D8E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291803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СГП</w:t>
            </w:r>
          </w:p>
        </w:tc>
        <w:tc>
          <w:tcPr>
            <w:tcW w:w="640" w:type="dxa"/>
            <w:tcBorders>
              <w:top w:val="nil"/>
              <w:left w:val="nil"/>
              <w:bottom w:val="single" w:sz="4" w:space="0" w:color="auto"/>
              <w:right w:val="single" w:sz="4" w:space="0" w:color="auto"/>
            </w:tcBorders>
            <w:shd w:val="clear" w:color="000000" w:fill="FFFFFF"/>
            <w:vAlign w:val="center"/>
            <w:hideMark/>
          </w:tcPr>
          <w:p w14:paraId="22F10E6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40</w:t>
            </w:r>
          </w:p>
        </w:tc>
        <w:tc>
          <w:tcPr>
            <w:tcW w:w="640" w:type="dxa"/>
            <w:tcBorders>
              <w:top w:val="nil"/>
              <w:left w:val="nil"/>
              <w:bottom w:val="single" w:sz="4" w:space="0" w:color="auto"/>
              <w:right w:val="single" w:sz="4" w:space="0" w:color="auto"/>
            </w:tcBorders>
            <w:shd w:val="clear" w:color="000000" w:fill="FFFFFF"/>
            <w:vAlign w:val="bottom"/>
            <w:hideMark/>
          </w:tcPr>
          <w:p w14:paraId="14C3783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29E8AAA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5DE8ABF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1A7CB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D2EA19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0F8F68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A16F52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200</w:t>
            </w:r>
          </w:p>
        </w:tc>
      </w:tr>
      <w:tr w:rsidR="003D2F78" w:rsidRPr="001A7A8F" w14:paraId="4943A352"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D34EA4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СО-СГП</w:t>
            </w:r>
          </w:p>
        </w:tc>
        <w:tc>
          <w:tcPr>
            <w:tcW w:w="640" w:type="dxa"/>
            <w:tcBorders>
              <w:top w:val="nil"/>
              <w:left w:val="nil"/>
              <w:bottom w:val="single" w:sz="4" w:space="0" w:color="auto"/>
              <w:right w:val="single" w:sz="4" w:space="0" w:color="auto"/>
            </w:tcBorders>
            <w:shd w:val="clear" w:color="000000" w:fill="FFFFFF"/>
            <w:vAlign w:val="center"/>
            <w:hideMark/>
          </w:tcPr>
          <w:p w14:paraId="720BBA7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6FE6FC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A1316D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395EE42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863AE0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317C75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247200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DA5B5F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100</w:t>
            </w:r>
          </w:p>
        </w:tc>
      </w:tr>
      <w:tr w:rsidR="003D2F78" w:rsidRPr="001A7A8F" w14:paraId="0C2FB7F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2DD56A8"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СРП</w:t>
            </w:r>
          </w:p>
        </w:tc>
        <w:tc>
          <w:tcPr>
            <w:tcW w:w="640" w:type="dxa"/>
            <w:tcBorders>
              <w:top w:val="nil"/>
              <w:left w:val="nil"/>
              <w:bottom w:val="single" w:sz="4" w:space="0" w:color="auto"/>
              <w:right w:val="single" w:sz="4" w:space="0" w:color="auto"/>
            </w:tcBorders>
            <w:shd w:val="clear" w:color="000000" w:fill="FFFFFF"/>
            <w:vAlign w:val="center"/>
            <w:hideMark/>
          </w:tcPr>
          <w:p w14:paraId="40524B0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3014A61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3342E0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3D57C9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0193E0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736CE9C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34517EB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3576087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09262C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DB1467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АП Пловдив</w:t>
            </w:r>
          </w:p>
        </w:tc>
        <w:tc>
          <w:tcPr>
            <w:tcW w:w="640" w:type="dxa"/>
            <w:tcBorders>
              <w:top w:val="nil"/>
              <w:left w:val="nil"/>
              <w:bottom w:val="single" w:sz="4" w:space="0" w:color="auto"/>
              <w:right w:val="single" w:sz="4" w:space="0" w:color="auto"/>
            </w:tcBorders>
            <w:shd w:val="clear" w:color="000000" w:fill="FFFFFF"/>
            <w:vAlign w:val="center"/>
            <w:hideMark/>
          </w:tcPr>
          <w:p w14:paraId="34E80A0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19</w:t>
            </w:r>
          </w:p>
        </w:tc>
        <w:tc>
          <w:tcPr>
            <w:tcW w:w="640" w:type="dxa"/>
            <w:tcBorders>
              <w:top w:val="nil"/>
              <w:left w:val="nil"/>
              <w:bottom w:val="single" w:sz="4" w:space="0" w:color="auto"/>
              <w:right w:val="single" w:sz="4" w:space="0" w:color="auto"/>
            </w:tcBorders>
            <w:shd w:val="clear" w:color="000000" w:fill="FFFFFF"/>
            <w:vAlign w:val="bottom"/>
            <w:hideMark/>
          </w:tcPr>
          <w:p w14:paraId="44D4C7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center"/>
            <w:hideMark/>
          </w:tcPr>
          <w:p w14:paraId="320835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7FF4C49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C26EC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C57A92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A0008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E424D0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720E989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E5616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ПЛОВДИВ</w:t>
            </w:r>
          </w:p>
        </w:tc>
        <w:tc>
          <w:tcPr>
            <w:tcW w:w="640" w:type="dxa"/>
            <w:tcBorders>
              <w:top w:val="nil"/>
              <w:left w:val="nil"/>
              <w:bottom w:val="single" w:sz="4" w:space="0" w:color="auto"/>
              <w:right w:val="single" w:sz="4" w:space="0" w:color="auto"/>
            </w:tcBorders>
            <w:shd w:val="clear" w:color="000000" w:fill="FFFFFF"/>
            <w:vAlign w:val="center"/>
            <w:hideMark/>
          </w:tcPr>
          <w:p w14:paraId="5CD7CF0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c>
          <w:tcPr>
            <w:tcW w:w="640" w:type="dxa"/>
            <w:tcBorders>
              <w:top w:val="nil"/>
              <w:left w:val="nil"/>
              <w:bottom w:val="single" w:sz="4" w:space="0" w:color="auto"/>
              <w:right w:val="single" w:sz="4" w:space="0" w:color="auto"/>
            </w:tcBorders>
            <w:shd w:val="clear" w:color="000000" w:fill="FFFFFF"/>
            <w:vAlign w:val="bottom"/>
            <w:hideMark/>
          </w:tcPr>
          <w:p w14:paraId="5E2EAC2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12</w:t>
            </w:r>
          </w:p>
        </w:tc>
        <w:tc>
          <w:tcPr>
            <w:tcW w:w="640" w:type="dxa"/>
            <w:tcBorders>
              <w:top w:val="nil"/>
              <w:left w:val="nil"/>
              <w:bottom w:val="single" w:sz="4" w:space="0" w:color="auto"/>
              <w:right w:val="single" w:sz="4" w:space="0" w:color="auto"/>
            </w:tcBorders>
            <w:shd w:val="clear" w:color="000000" w:fill="FFFFFF"/>
            <w:vAlign w:val="center"/>
            <w:hideMark/>
          </w:tcPr>
          <w:p w14:paraId="3F8FB8E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07B624A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1A807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63D899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1D36A9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6AD51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5CDBBDD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500897C"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ПЪРВОМАЙ</w:t>
            </w:r>
          </w:p>
        </w:tc>
        <w:tc>
          <w:tcPr>
            <w:tcW w:w="640" w:type="dxa"/>
            <w:tcBorders>
              <w:top w:val="nil"/>
              <w:left w:val="nil"/>
              <w:bottom w:val="single" w:sz="4" w:space="0" w:color="auto"/>
              <w:right w:val="single" w:sz="4" w:space="0" w:color="auto"/>
            </w:tcBorders>
            <w:shd w:val="clear" w:color="000000" w:fill="FFFFFF"/>
            <w:vAlign w:val="center"/>
            <w:hideMark/>
          </w:tcPr>
          <w:p w14:paraId="70A72F8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8D7A4A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3D3E37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2C96B4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42534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260899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C8B007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B9D4E8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4B98248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50F68C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xml:space="preserve">РП Карлово </w:t>
            </w:r>
          </w:p>
        </w:tc>
        <w:tc>
          <w:tcPr>
            <w:tcW w:w="640" w:type="dxa"/>
            <w:tcBorders>
              <w:top w:val="nil"/>
              <w:left w:val="nil"/>
              <w:bottom w:val="single" w:sz="4" w:space="0" w:color="auto"/>
              <w:right w:val="single" w:sz="4" w:space="0" w:color="auto"/>
            </w:tcBorders>
            <w:shd w:val="clear" w:color="000000" w:fill="FFFFFF"/>
            <w:vAlign w:val="center"/>
            <w:hideMark/>
          </w:tcPr>
          <w:p w14:paraId="6B337B8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bottom"/>
            <w:hideMark/>
          </w:tcPr>
          <w:p w14:paraId="3117A15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296888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401C7F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362206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6830EE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CDF7FD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537753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6AADB56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6BE4AA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Пловдив</w:t>
            </w:r>
          </w:p>
        </w:tc>
        <w:tc>
          <w:tcPr>
            <w:tcW w:w="640" w:type="dxa"/>
            <w:tcBorders>
              <w:top w:val="nil"/>
              <w:left w:val="nil"/>
              <w:bottom w:val="single" w:sz="4" w:space="0" w:color="auto"/>
              <w:right w:val="single" w:sz="4" w:space="0" w:color="auto"/>
            </w:tcBorders>
            <w:shd w:val="clear" w:color="000000" w:fill="FFFFFF"/>
            <w:vAlign w:val="center"/>
            <w:hideMark/>
          </w:tcPr>
          <w:p w14:paraId="6D439D7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30</w:t>
            </w:r>
          </w:p>
        </w:tc>
        <w:tc>
          <w:tcPr>
            <w:tcW w:w="640" w:type="dxa"/>
            <w:tcBorders>
              <w:top w:val="nil"/>
              <w:left w:val="nil"/>
              <w:bottom w:val="single" w:sz="4" w:space="0" w:color="auto"/>
              <w:right w:val="single" w:sz="4" w:space="0" w:color="auto"/>
            </w:tcBorders>
            <w:shd w:val="clear" w:color="000000" w:fill="FFFFFF"/>
            <w:vAlign w:val="bottom"/>
            <w:hideMark/>
          </w:tcPr>
          <w:p w14:paraId="55FC0D0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418BE37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2EA208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931A50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0952BF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5C4EA4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3E5C016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45</w:t>
            </w:r>
          </w:p>
        </w:tc>
      </w:tr>
      <w:tr w:rsidR="003D2F78" w:rsidRPr="001A7A8F" w14:paraId="249EB02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516634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АСЕНОВГРАД</w:t>
            </w:r>
          </w:p>
        </w:tc>
        <w:tc>
          <w:tcPr>
            <w:tcW w:w="640" w:type="dxa"/>
            <w:tcBorders>
              <w:top w:val="nil"/>
              <w:left w:val="nil"/>
              <w:bottom w:val="single" w:sz="4" w:space="0" w:color="auto"/>
              <w:right w:val="single" w:sz="4" w:space="0" w:color="auto"/>
            </w:tcBorders>
            <w:shd w:val="clear" w:color="000000" w:fill="FFFFFF"/>
            <w:vAlign w:val="center"/>
            <w:hideMark/>
          </w:tcPr>
          <w:p w14:paraId="66EC641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15C91F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FBEB4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2245A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7BC744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3C52F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ECDF9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EF192E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6D2F931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6D9373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Смолян</w:t>
            </w:r>
          </w:p>
        </w:tc>
        <w:tc>
          <w:tcPr>
            <w:tcW w:w="640" w:type="dxa"/>
            <w:tcBorders>
              <w:top w:val="nil"/>
              <w:left w:val="nil"/>
              <w:bottom w:val="single" w:sz="4" w:space="0" w:color="auto"/>
              <w:right w:val="single" w:sz="4" w:space="0" w:color="auto"/>
            </w:tcBorders>
            <w:shd w:val="clear" w:color="000000" w:fill="FFFFFF"/>
            <w:vAlign w:val="center"/>
            <w:hideMark/>
          </w:tcPr>
          <w:p w14:paraId="062716E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bottom"/>
            <w:hideMark/>
          </w:tcPr>
          <w:p w14:paraId="24A6C6D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2D2699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3CD0C9E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0DE13C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2A9C55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56043A6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7B404F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7CF1621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52BC4D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lastRenderedPageBreak/>
              <w:t>РП Смолян, ТО Мадан, ТО Чепеларе</w:t>
            </w:r>
          </w:p>
        </w:tc>
        <w:tc>
          <w:tcPr>
            <w:tcW w:w="640" w:type="dxa"/>
            <w:tcBorders>
              <w:top w:val="nil"/>
              <w:left w:val="nil"/>
              <w:bottom w:val="single" w:sz="4" w:space="0" w:color="auto"/>
              <w:right w:val="single" w:sz="4" w:space="0" w:color="auto"/>
            </w:tcBorders>
            <w:shd w:val="clear" w:color="000000" w:fill="FFFFFF"/>
            <w:vAlign w:val="center"/>
            <w:hideMark/>
          </w:tcPr>
          <w:p w14:paraId="0B2AFE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bottom"/>
            <w:hideMark/>
          </w:tcPr>
          <w:p w14:paraId="0B76A1B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612659F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175668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8EBDFF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3BFC9F1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6570E9D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7C7897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096BA68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34CC74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Златоград</w:t>
            </w:r>
          </w:p>
        </w:tc>
        <w:tc>
          <w:tcPr>
            <w:tcW w:w="640" w:type="dxa"/>
            <w:tcBorders>
              <w:top w:val="nil"/>
              <w:left w:val="nil"/>
              <w:bottom w:val="single" w:sz="4" w:space="0" w:color="auto"/>
              <w:right w:val="single" w:sz="4" w:space="0" w:color="auto"/>
            </w:tcBorders>
            <w:shd w:val="clear" w:color="000000" w:fill="FFFFFF"/>
            <w:vAlign w:val="center"/>
            <w:hideMark/>
          </w:tcPr>
          <w:p w14:paraId="4384B36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54E31F0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82A3A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717888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CDD87A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9AAA93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32AE47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F8AC31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256DCA4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1E10422"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Девин</w:t>
            </w:r>
          </w:p>
        </w:tc>
        <w:tc>
          <w:tcPr>
            <w:tcW w:w="640" w:type="dxa"/>
            <w:tcBorders>
              <w:top w:val="nil"/>
              <w:left w:val="nil"/>
              <w:bottom w:val="single" w:sz="4" w:space="0" w:color="auto"/>
              <w:right w:val="single" w:sz="4" w:space="0" w:color="auto"/>
            </w:tcBorders>
            <w:shd w:val="clear" w:color="000000" w:fill="FFFFFF"/>
            <w:vAlign w:val="center"/>
            <w:hideMark/>
          </w:tcPr>
          <w:p w14:paraId="3068337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288B2F0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7E98055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912E19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464E37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D778AB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E10C48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4503E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445F8292"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FF579F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ПАЗАРДЖИК</w:t>
            </w:r>
          </w:p>
        </w:tc>
        <w:tc>
          <w:tcPr>
            <w:tcW w:w="640" w:type="dxa"/>
            <w:tcBorders>
              <w:top w:val="nil"/>
              <w:left w:val="nil"/>
              <w:bottom w:val="single" w:sz="4" w:space="0" w:color="auto"/>
              <w:right w:val="single" w:sz="4" w:space="0" w:color="auto"/>
            </w:tcBorders>
            <w:shd w:val="clear" w:color="000000" w:fill="FFFFFF"/>
            <w:vAlign w:val="center"/>
            <w:hideMark/>
          </w:tcPr>
          <w:p w14:paraId="07546B0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bottom"/>
            <w:hideMark/>
          </w:tcPr>
          <w:p w14:paraId="4C9A6F8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center"/>
            <w:hideMark/>
          </w:tcPr>
          <w:p w14:paraId="5BB4E67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5FADA1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38E9E2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155C4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26D25F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055BDD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6BAC90A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F20E2B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ПАЗАРДЖИК</w:t>
            </w:r>
          </w:p>
        </w:tc>
        <w:tc>
          <w:tcPr>
            <w:tcW w:w="640" w:type="dxa"/>
            <w:tcBorders>
              <w:top w:val="nil"/>
              <w:left w:val="nil"/>
              <w:bottom w:val="single" w:sz="4" w:space="0" w:color="auto"/>
              <w:right w:val="single" w:sz="4" w:space="0" w:color="auto"/>
            </w:tcBorders>
            <w:shd w:val="clear" w:color="000000" w:fill="FFFFFF"/>
            <w:vAlign w:val="center"/>
            <w:hideMark/>
          </w:tcPr>
          <w:p w14:paraId="4BA78CB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bottom"/>
            <w:hideMark/>
          </w:tcPr>
          <w:p w14:paraId="75CDD4F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470FAE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D572A3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3FC65C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4D8D0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CC345C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A5861C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r>
      <w:tr w:rsidR="003D2F78" w:rsidRPr="001A7A8F" w14:paraId="03DB44F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636EDD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ВЕЛИНГРАД</w:t>
            </w:r>
          </w:p>
        </w:tc>
        <w:tc>
          <w:tcPr>
            <w:tcW w:w="640" w:type="dxa"/>
            <w:tcBorders>
              <w:top w:val="nil"/>
              <w:left w:val="nil"/>
              <w:bottom w:val="single" w:sz="4" w:space="0" w:color="auto"/>
              <w:right w:val="single" w:sz="4" w:space="0" w:color="auto"/>
            </w:tcBorders>
            <w:shd w:val="clear" w:color="000000" w:fill="FFFFFF"/>
            <w:vAlign w:val="center"/>
            <w:hideMark/>
          </w:tcPr>
          <w:p w14:paraId="144F963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4C439E6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592042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59CC4B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A3274A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CB2B11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E3FB71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D5EAB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28C7738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DF22F8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ПЕЩЕРА</w:t>
            </w:r>
          </w:p>
        </w:tc>
        <w:tc>
          <w:tcPr>
            <w:tcW w:w="640" w:type="dxa"/>
            <w:tcBorders>
              <w:top w:val="nil"/>
              <w:left w:val="nil"/>
              <w:bottom w:val="single" w:sz="4" w:space="0" w:color="auto"/>
              <w:right w:val="single" w:sz="4" w:space="0" w:color="auto"/>
            </w:tcBorders>
            <w:shd w:val="clear" w:color="000000" w:fill="FFFFFF"/>
            <w:vAlign w:val="center"/>
            <w:hideMark/>
          </w:tcPr>
          <w:p w14:paraId="1F15CF1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22B6940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1598EE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3CB52B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A31DF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669254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AC6D60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90D92D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2812A76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6A82D68"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ПАНАГЮРИЩЕ</w:t>
            </w:r>
          </w:p>
        </w:tc>
        <w:tc>
          <w:tcPr>
            <w:tcW w:w="640" w:type="dxa"/>
            <w:tcBorders>
              <w:top w:val="nil"/>
              <w:left w:val="nil"/>
              <w:bottom w:val="single" w:sz="4" w:space="0" w:color="auto"/>
              <w:right w:val="single" w:sz="4" w:space="0" w:color="auto"/>
            </w:tcBorders>
            <w:shd w:val="clear" w:color="000000" w:fill="FFFFFF"/>
            <w:vAlign w:val="center"/>
            <w:hideMark/>
          </w:tcPr>
          <w:p w14:paraId="7CE2B21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1FD6145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2D7F3B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1ACF1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BB415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4C6199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ECFB8A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1EBA48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27DE1C6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EADF422"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ОП-Хасково</w:t>
            </w:r>
          </w:p>
        </w:tc>
        <w:tc>
          <w:tcPr>
            <w:tcW w:w="640" w:type="dxa"/>
            <w:tcBorders>
              <w:top w:val="nil"/>
              <w:left w:val="nil"/>
              <w:bottom w:val="single" w:sz="4" w:space="0" w:color="auto"/>
              <w:right w:val="single" w:sz="4" w:space="0" w:color="auto"/>
            </w:tcBorders>
            <w:shd w:val="clear" w:color="000000" w:fill="FFFFFF"/>
            <w:vAlign w:val="center"/>
            <w:hideMark/>
          </w:tcPr>
          <w:p w14:paraId="227BC00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00819F6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7CC553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4EDAD9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D296F4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99FE5A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639AA6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D4B2BD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r>
      <w:tr w:rsidR="003D2F78" w:rsidRPr="001A7A8F" w14:paraId="113D69D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EF40C2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ОСО при ОП-Хасково</w:t>
            </w:r>
          </w:p>
        </w:tc>
        <w:tc>
          <w:tcPr>
            <w:tcW w:w="640" w:type="dxa"/>
            <w:tcBorders>
              <w:top w:val="nil"/>
              <w:left w:val="nil"/>
              <w:bottom w:val="single" w:sz="4" w:space="0" w:color="auto"/>
              <w:right w:val="single" w:sz="4" w:space="0" w:color="auto"/>
            </w:tcBorders>
            <w:shd w:val="clear" w:color="000000" w:fill="FFFFFF"/>
            <w:vAlign w:val="center"/>
            <w:hideMark/>
          </w:tcPr>
          <w:p w14:paraId="43824C1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78AE031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6B9896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6D944F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8372D3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7CF6C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B90C6E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C2BA3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r>
      <w:tr w:rsidR="003D2F78" w:rsidRPr="001A7A8F" w14:paraId="0D580D5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C10FD7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ХАСКОВО</w:t>
            </w:r>
          </w:p>
        </w:tc>
        <w:tc>
          <w:tcPr>
            <w:tcW w:w="640" w:type="dxa"/>
            <w:tcBorders>
              <w:top w:val="nil"/>
              <w:left w:val="nil"/>
              <w:bottom w:val="single" w:sz="4" w:space="0" w:color="auto"/>
              <w:right w:val="single" w:sz="4" w:space="0" w:color="auto"/>
            </w:tcBorders>
            <w:shd w:val="clear" w:color="000000" w:fill="FFFFFF"/>
            <w:vAlign w:val="center"/>
            <w:hideMark/>
          </w:tcPr>
          <w:p w14:paraId="32D7D0B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1C6DB48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7B24DB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E5B6C2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451AAE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C162E5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9FDAC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3DB40F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1A48F96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60377C7"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Димитровград</w:t>
            </w:r>
          </w:p>
        </w:tc>
        <w:tc>
          <w:tcPr>
            <w:tcW w:w="640" w:type="dxa"/>
            <w:tcBorders>
              <w:top w:val="nil"/>
              <w:left w:val="nil"/>
              <w:bottom w:val="single" w:sz="4" w:space="0" w:color="auto"/>
              <w:right w:val="single" w:sz="4" w:space="0" w:color="auto"/>
            </w:tcBorders>
            <w:shd w:val="clear" w:color="000000" w:fill="FFFFFF"/>
            <w:vAlign w:val="center"/>
            <w:hideMark/>
          </w:tcPr>
          <w:p w14:paraId="4E16CC3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5BA5E37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613A1D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A33D67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1B7A9F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E0114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A6BC33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32C01A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7FF2937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C95B18C"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РП-Хармали</w:t>
            </w:r>
            <w:proofErr w:type="spellEnd"/>
          </w:p>
        </w:tc>
        <w:tc>
          <w:tcPr>
            <w:tcW w:w="640" w:type="dxa"/>
            <w:tcBorders>
              <w:top w:val="nil"/>
              <w:left w:val="nil"/>
              <w:bottom w:val="single" w:sz="4" w:space="0" w:color="auto"/>
              <w:right w:val="single" w:sz="4" w:space="0" w:color="auto"/>
            </w:tcBorders>
            <w:shd w:val="clear" w:color="000000" w:fill="FFFFFF"/>
            <w:vAlign w:val="center"/>
            <w:hideMark/>
          </w:tcPr>
          <w:p w14:paraId="15C937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636BBBC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70EA52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7E2419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DFB7D8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40B499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012B30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86B85A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6F93446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810D849"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РП-Свиленград</w:t>
            </w:r>
          </w:p>
        </w:tc>
        <w:tc>
          <w:tcPr>
            <w:tcW w:w="640" w:type="dxa"/>
            <w:tcBorders>
              <w:top w:val="nil"/>
              <w:left w:val="nil"/>
              <w:bottom w:val="single" w:sz="4" w:space="0" w:color="auto"/>
              <w:right w:val="single" w:sz="4" w:space="0" w:color="auto"/>
            </w:tcBorders>
            <w:shd w:val="clear" w:color="000000" w:fill="FFFFFF"/>
            <w:vAlign w:val="center"/>
            <w:hideMark/>
          </w:tcPr>
          <w:p w14:paraId="594633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75222F7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B84316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59687E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8BAC06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F740D2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22973E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B510E0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7718D9A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FB52AC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Ивайловград</w:t>
            </w:r>
          </w:p>
        </w:tc>
        <w:tc>
          <w:tcPr>
            <w:tcW w:w="640" w:type="dxa"/>
            <w:tcBorders>
              <w:top w:val="nil"/>
              <w:left w:val="nil"/>
              <w:bottom w:val="single" w:sz="4" w:space="0" w:color="auto"/>
              <w:right w:val="single" w:sz="4" w:space="0" w:color="auto"/>
            </w:tcBorders>
            <w:shd w:val="clear" w:color="000000" w:fill="FFFFFF"/>
            <w:vAlign w:val="center"/>
            <w:hideMark/>
          </w:tcPr>
          <w:p w14:paraId="6436965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D3177A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DC8B79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837AE8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B2EBA3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AA9EB8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3BC777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03F4A7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77FD2E6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F6393E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Кърджали</w:t>
            </w:r>
          </w:p>
        </w:tc>
        <w:tc>
          <w:tcPr>
            <w:tcW w:w="640" w:type="dxa"/>
            <w:tcBorders>
              <w:top w:val="nil"/>
              <w:left w:val="nil"/>
              <w:bottom w:val="single" w:sz="4" w:space="0" w:color="auto"/>
              <w:right w:val="single" w:sz="4" w:space="0" w:color="auto"/>
            </w:tcBorders>
            <w:shd w:val="clear" w:color="000000" w:fill="FFFFFF"/>
            <w:vAlign w:val="center"/>
            <w:hideMark/>
          </w:tcPr>
          <w:p w14:paraId="7A2D8E2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40B2954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E169AF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6444CAF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E2AD3D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C0D0FA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6C1F71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D5B05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r>
      <w:tr w:rsidR="003D2F78" w:rsidRPr="001A7A8F" w14:paraId="092304D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6EAF37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Кърджали</w:t>
            </w:r>
          </w:p>
        </w:tc>
        <w:tc>
          <w:tcPr>
            <w:tcW w:w="640" w:type="dxa"/>
            <w:tcBorders>
              <w:top w:val="nil"/>
              <w:left w:val="nil"/>
              <w:bottom w:val="single" w:sz="4" w:space="0" w:color="auto"/>
              <w:right w:val="single" w:sz="4" w:space="0" w:color="auto"/>
            </w:tcBorders>
            <w:shd w:val="clear" w:color="000000" w:fill="FFFFFF"/>
            <w:vAlign w:val="center"/>
            <w:hideMark/>
          </w:tcPr>
          <w:p w14:paraId="3E8A535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5BAB7B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C9EA07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4C7FA1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7652BE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F5352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A9F608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F46C5E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6073EEC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F7E52F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Момчилград</w:t>
            </w:r>
          </w:p>
        </w:tc>
        <w:tc>
          <w:tcPr>
            <w:tcW w:w="640" w:type="dxa"/>
            <w:tcBorders>
              <w:top w:val="nil"/>
              <w:left w:val="nil"/>
              <w:bottom w:val="single" w:sz="4" w:space="0" w:color="auto"/>
              <w:right w:val="single" w:sz="4" w:space="0" w:color="auto"/>
            </w:tcBorders>
            <w:shd w:val="clear" w:color="000000" w:fill="FFFFFF"/>
            <w:vAlign w:val="center"/>
            <w:hideMark/>
          </w:tcPr>
          <w:p w14:paraId="4C4104C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756016B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255141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4F0C8D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455BE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8697A7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18C6E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36B24E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320D457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A9D782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Крумовград</w:t>
            </w:r>
          </w:p>
        </w:tc>
        <w:tc>
          <w:tcPr>
            <w:tcW w:w="640" w:type="dxa"/>
            <w:tcBorders>
              <w:top w:val="nil"/>
              <w:left w:val="nil"/>
              <w:bottom w:val="single" w:sz="4" w:space="0" w:color="auto"/>
              <w:right w:val="single" w:sz="4" w:space="0" w:color="auto"/>
            </w:tcBorders>
            <w:shd w:val="clear" w:color="000000" w:fill="FFFFFF"/>
            <w:vAlign w:val="center"/>
            <w:hideMark/>
          </w:tcPr>
          <w:p w14:paraId="661855A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4E9AB27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FBCA3E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2E851E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59B9A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D7E7E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8CE0A2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368AEF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45DC55A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22F039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ТО Ардино</w:t>
            </w:r>
          </w:p>
        </w:tc>
        <w:tc>
          <w:tcPr>
            <w:tcW w:w="640" w:type="dxa"/>
            <w:tcBorders>
              <w:top w:val="nil"/>
              <w:left w:val="nil"/>
              <w:bottom w:val="single" w:sz="4" w:space="0" w:color="auto"/>
              <w:right w:val="single" w:sz="4" w:space="0" w:color="auto"/>
            </w:tcBorders>
            <w:shd w:val="clear" w:color="000000" w:fill="FFFFFF"/>
            <w:vAlign w:val="center"/>
            <w:hideMark/>
          </w:tcPr>
          <w:p w14:paraId="20A92FB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159754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699152A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71C5A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5D6785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FD4B5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E37189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2B787A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02CAF2D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0CFD4A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Стара Загора</w:t>
            </w:r>
          </w:p>
        </w:tc>
        <w:tc>
          <w:tcPr>
            <w:tcW w:w="640" w:type="dxa"/>
            <w:tcBorders>
              <w:top w:val="nil"/>
              <w:left w:val="nil"/>
              <w:bottom w:val="single" w:sz="4" w:space="0" w:color="auto"/>
              <w:right w:val="single" w:sz="4" w:space="0" w:color="auto"/>
            </w:tcBorders>
            <w:shd w:val="clear" w:color="000000" w:fill="FFFFFF"/>
            <w:vAlign w:val="center"/>
            <w:hideMark/>
          </w:tcPr>
          <w:p w14:paraId="301D8F0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7904547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628FBB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5D4CCAC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60C42C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F6BC5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47588B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C0A50D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r>
      <w:tr w:rsidR="003D2F78" w:rsidRPr="001A7A8F" w14:paraId="6649C26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ED3BDB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ОСО при ОП-Стара Загора</w:t>
            </w:r>
          </w:p>
        </w:tc>
        <w:tc>
          <w:tcPr>
            <w:tcW w:w="640" w:type="dxa"/>
            <w:tcBorders>
              <w:top w:val="nil"/>
              <w:left w:val="nil"/>
              <w:bottom w:val="single" w:sz="4" w:space="0" w:color="auto"/>
              <w:right w:val="single" w:sz="4" w:space="0" w:color="auto"/>
            </w:tcBorders>
            <w:shd w:val="clear" w:color="000000" w:fill="FFFFFF"/>
            <w:vAlign w:val="center"/>
            <w:hideMark/>
          </w:tcPr>
          <w:p w14:paraId="5C21B62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1455C82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39EBDBF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862E9E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5B4F65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A5B989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6F98DD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EC2E7F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43D2F26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6B4A55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Стара Загора</w:t>
            </w:r>
          </w:p>
        </w:tc>
        <w:tc>
          <w:tcPr>
            <w:tcW w:w="640" w:type="dxa"/>
            <w:tcBorders>
              <w:top w:val="nil"/>
              <w:left w:val="nil"/>
              <w:bottom w:val="single" w:sz="4" w:space="0" w:color="auto"/>
              <w:right w:val="single" w:sz="4" w:space="0" w:color="auto"/>
            </w:tcBorders>
            <w:shd w:val="clear" w:color="000000" w:fill="FFFFFF"/>
            <w:vAlign w:val="center"/>
            <w:hideMark/>
          </w:tcPr>
          <w:p w14:paraId="4B36E67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143485D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DFECFA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73706D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B32B1D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2DD4BC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EB05CB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EE0DED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r>
      <w:tr w:rsidR="003D2F78" w:rsidRPr="001A7A8F" w14:paraId="100DF3A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EAAD1C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Казанлък</w:t>
            </w:r>
          </w:p>
        </w:tc>
        <w:tc>
          <w:tcPr>
            <w:tcW w:w="640" w:type="dxa"/>
            <w:tcBorders>
              <w:top w:val="nil"/>
              <w:left w:val="nil"/>
              <w:bottom w:val="single" w:sz="4" w:space="0" w:color="auto"/>
              <w:right w:val="single" w:sz="4" w:space="0" w:color="auto"/>
            </w:tcBorders>
            <w:shd w:val="clear" w:color="000000" w:fill="FFFFFF"/>
            <w:vAlign w:val="center"/>
            <w:hideMark/>
          </w:tcPr>
          <w:p w14:paraId="4A3FAAF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078FC65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1B8B8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69BDE6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4AEE72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4E5F08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449112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224FD1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6006C96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248620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Чирпан</w:t>
            </w:r>
          </w:p>
        </w:tc>
        <w:tc>
          <w:tcPr>
            <w:tcW w:w="640" w:type="dxa"/>
            <w:tcBorders>
              <w:top w:val="nil"/>
              <w:left w:val="nil"/>
              <w:bottom w:val="single" w:sz="4" w:space="0" w:color="auto"/>
              <w:right w:val="single" w:sz="4" w:space="0" w:color="auto"/>
            </w:tcBorders>
            <w:shd w:val="clear" w:color="000000" w:fill="FFFFFF"/>
            <w:vAlign w:val="center"/>
            <w:hideMark/>
          </w:tcPr>
          <w:p w14:paraId="2DE44CC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A63342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AD4D1A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17BB57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1ED0F6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E751B0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D9B3E0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7A8566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222ED26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F68C85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Раднево</w:t>
            </w:r>
          </w:p>
        </w:tc>
        <w:tc>
          <w:tcPr>
            <w:tcW w:w="640" w:type="dxa"/>
            <w:tcBorders>
              <w:top w:val="nil"/>
              <w:left w:val="nil"/>
              <w:bottom w:val="single" w:sz="4" w:space="0" w:color="auto"/>
              <w:right w:val="single" w:sz="4" w:space="0" w:color="auto"/>
            </w:tcBorders>
            <w:shd w:val="clear" w:color="000000" w:fill="FFFFFF"/>
            <w:vAlign w:val="center"/>
            <w:hideMark/>
          </w:tcPr>
          <w:p w14:paraId="71DB52C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6028E2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B14587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693A9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9EB906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D0F203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854FB8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F41964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3B1B9D4"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94B4EA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xml:space="preserve">РП Гълъбово </w:t>
            </w:r>
          </w:p>
        </w:tc>
        <w:tc>
          <w:tcPr>
            <w:tcW w:w="640" w:type="dxa"/>
            <w:tcBorders>
              <w:top w:val="nil"/>
              <w:left w:val="nil"/>
              <w:bottom w:val="single" w:sz="4" w:space="0" w:color="auto"/>
              <w:right w:val="single" w:sz="4" w:space="0" w:color="auto"/>
            </w:tcBorders>
            <w:shd w:val="clear" w:color="000000" w:fill="FFFFFF"/>
            <w:vAlign w:val="center"/>
            <w:hideMark/>
          </w:tcPr>
          <w:p w14:paraId="5915393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1E4066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27A216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0548D5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6BEB6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D65235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C0A436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0C8D57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9D48A4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432C91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АП- В.Търново</w:t>
            </w:r>
          </w:p>
        </w:tc>
        <w:tc>
          <w:tcPr>
            <w:tcW w:w="640" w:type="dxa"/>
            <w:tcBorders>
              <w:top w:val="nil"/>
              <w:left w:val="nil"/>
              <w:bottom w:val="single" w:sz="4" w:space="0" w:color="auto"/>
              <w:right w:val="single" w:sz="4" w:space="0" w:color="auto"/>
            </w:tcBorders>
            <w:shd w:val="clear" w:color="000000" w:fill="FFFFFF"/>
            <w:vAlign w:val="center"/>
            <w:hideMark/>
          </w:tcPr>
          <w:p w14:paraId="7B585CD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7EF029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774259C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77A1C3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299B21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D52E29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FCBB5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50AC92D" w14:textId="77777777" w:rsidR="003D2F78" w:rsidRPr="001A7A8F" w:rsidRDefault="003D2F78" w:rsidP="003D2F78">
            <w:pPr>
              <w:spacing w:after="0" w:line="240" w:lineRule="auto"/>
              <w:jc w:val="center"/>
              <w:rPr>
                <w:rFonts w:ascii="Times New Roman" w:eastAsia="Times New Roman" w:hAnsi="Times New Roman"/>
                <w:color w:val="000000"/>
                <w:sz w:val="20"/>
                <w:szCs w:val="20"/>
                <w:lang w:eastAsia="bg-BG"/>
              </w:rPr>
            </w:pPr>
            <w:r w:rsidRPr="001A7A8F">
              <w:rPr>
                <w:rFonts w:ascii="Times New Roman" w:eastAsia="Times New Roman" w:hAnsi="Times New Roman"/>
                <w:color w:val="000000"/>
                <w:sz w:val="20"/>
                <w:szCs w:val="20"/>
                <w:lang w:eastAsia="bg-BG"/>
              </w:rPr>
              <w:t>14</w:t>
            </w:r>
          </w:p>
        </w:tc>
      </w:tr>
      <w:tr w:rsidR="003D2F78" w:rsidRPr="001A7A8F" w14:paraId="128B65F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79CAACB2"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В.Търново</w:t>
            </w:r>
          </w:p>
        </w:tc>
        <w:tc>
          <w:tcPr>
            <w:tcW w:w="640" w:type="dxa"/>
            <w:tcBorders>
              <w:top w:val="nil"/>
              <w:left w:val="nil"/>
              <w:bottom w:val="single" w:sz="4" w:space="0" w:color="auto"/>
              <w:right w:val="single" w:sz="4" w:space="0" w:color="auto"/>
            </w:tcBorders>
            <w:shd w:val="clear" w:color="000000" w:fill="FFFFFF"/>
            <w:vAlign w:val="center"/>
            <w:hideMark/>
          </w:tcPr>
          <w:p w14:paraId="6F502B1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13</w:t>
            </w:r>
          </w:p>
        </w:tc>
        <w:tc>
          <w:tcPr>
            <w:tcW w:w="640" w:type="dxa"/>
            <w:tcBorders>
              <w:top w:val="nil"/>
              <w:left w:val="nil"/>
              <w:bottom w:val="single" w:sz="4" w:space="0" w:color="auto"/>
              <w:right w:val="single" w:sz="4" w:space="0" w:color="auto"/>
            </w:tcBorders>
            <w:shd w:val="clear" w:color="000000" w:fill="FFFFFF"/>
            <w:vAlign w:val="bottom"/>
            <w:hideMark/>
          </w:tcPr>
          <w:p w14:paraId="7192DA8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9D5D1D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AE027D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465D4F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1A83B2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DF3550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B1227B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14</w:t>
            </w:r>
          </w:p>
        </w:tc>
      </w:tr>
      <w:tr w:rsidR="003D2F78" w:rsidRPr="001A7A8F" w14:paraId="2BD5326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8D36237"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ОСлО-В</w:t>
            </w:r>
            <w:proofErr w:type="spellEnd"/>
            <w:r w:rsidRPr="001A7A8F">
              <w:rPr>
                <w:rFonts w:ascii="Times New Roman" w:eastAsia="Times New Roman" w:hAnsi="Times New Roman"/>
                <w:sz w:val="20"/>
                <w:szCs w:val="20"/>
                <w:lang w:eastAsia="bg-BG"/>
              </w:rPr>
              <w:t>. Търново</w:t>
            </w:r>
          </w:p>
        </w:tc>
        <w:tc>
          <w:tcPr>
            <w:tcW w:w="640" w:type="dxa"/>
            <w:tcBorders>
              <w:top w:val="nil"/>
              <w:left w:val="nil"/>
              <w:bottom w:val="single" w:sz="4" w:space="0" w:color="auto"/>
              <w:right w:val="single" w:sz="4" w:space="0" w:color="auto"/>
            </w:tcBorders>
            <w:shd w:val="clear" w:color="000000" w:fill="FFFFFF"/>
            <w:vAlign w:val="center"/>
            <w:hideMark/>
          </w:tcPr>
          <w:p w14:paraId="306B954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bottom"/>
            <w:hideMark/>
          </w:tcPr>
          <w:p w14:paraId="2A4A683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038D9C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AB6677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2AB718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63039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30A0AF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35415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1523C951"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CFBD74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lastRenderedPageBreak/>
              <w:t>РП В.Търново</w:t>
            </w:r>
          </w:p>
        </w:tc>
        <w:tc>
          <w:tcPr>
            <w:tcW w:w="640" w:type="dxa"/>
            <w:tcBorders>
              <w:top w:val="nil"/>
              <w:left w:val="nil"/>
              <w:bottom w:val="single" w:sz="4" w:space="0" w:color="auto"/>
              <w:right w:val="single" w:sz="4" w:space="0" w:color="auto"/>
            </w:tcBorders>
            <w:shd w:val="clear" w:color="000000" w:fill="FFFFFF"/>
            <w:vAlign w:val="center"/>
            <w:hideMark/>
          </w:tcPr>
          <w:p w14:paraId="547EEFF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bottom"/>
            <w:hideMark/>
          </w:tcPr>
          <w:p w14:paraId="24C9F9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737E4A9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4F00133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0ED095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08CB7A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16D97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46AED7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85B36B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8EEE3EC"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Г.Оряховица</w:t>
            </w:r>
          </w:p>
        </w:tc>
        <w:tc>
          <w:tcPr>
            <w:tcW w:w="640" w:type="dxa"/>
            <w:tcBorders>
              <w:top w:val="nil"/>
              <w:left w:val="nil"/>
              <w:bottom w:val="single" w:sz="4" w:space="0" w:color="auto"/>
              <w:right w:val="single" w:sz="4" w:space="0" w:color="auto"/>
            </w:tcBorders>
            <w:shd w:val="clear" w:color="000000" w:fill="FFFFFF"/>
            <w:vAlign w:val="center"/>
            <w:hideMark/>
          </w:tcPr>
          <w:p w14:paraId="1FAA90C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6D8002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62EE84C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7369CBD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3CBE04B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0C7EC5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0C3D7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41EB03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56C9FFE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6E4F440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Свищов</w:t>
            </w:r>
          </w:p>
        </w:tc>
        <w:tc>
          <w:tcPr>
            <w:tcW w:w="640" w:type="dxa"/>
            <w:tcBorders>
              <w:top w:val="nil"/>
              <w:left w:val="nil"/>
              <w:bottom w:val="single" w:sz="4" w:space="0" w:color="auto"/>
              <w:right w:val="single" w:sz="4" w:space="0" w:color="auto"/>
            </w:tcBorders>
            <w:shd w:val="clear" w:color="000000" w:fill="FFFFFF"/>
            <w:vAlign w:val="center"/>
            <w:hideMark/>
          </w:tcPr>
          <w:p w14:paraId="71F0AA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38C291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1B5CB41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E754F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57C068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213A1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616E73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7B0DAE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7D03283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1E6ACE5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Павликени</w:t>
            </w:r>
          </w:p>
        </w:tc>
        <w:tc>
          <w:tcPr>
            <w:tcW w:w="640" w:type="dxa"/>
            <w:tcBorders>
              <w:top w:val="nil"/>
              <w:left w:val="nil"/>
              <w:bottom w:val="single" w:sz="4" w:space="0" w:color="auto"/>
              <w:right w:val="single" w:sz="4" w:space="0" w:color="auto"/>
            </w:tcBorders>
            <w:shd w:val="clear" w:color="000000" w:fill="FFFFFF"/>
            <w:vAlign w:val="center"/>
            <w:hideMark/>
          </w:tcPr>
          <w:p w14:paraId="027A5A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2ADDE0B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1D02C29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DEF2F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C06165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093A41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B0A6E0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A2AF4E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5235E34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7D2B03C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Елена</w:t>
            </w:r>
          </w:p>
        </w:tc>
        <w:tc>
          <w:tcPr>
            <w:tcW w:w="640" w:type="dxa"/>
            <w:tcBorders>
              <w:top w:val="nil"/>
              <w:left w:val="nil"/>
              <w:bottom w:val="single" w:sz="4" w:space="0" w:color="auto"/>
              <w:right w:val="single" w:sz="4" w:space="0" w:color="auto"/>
            </w:tcBorders>
            <w:shd w:val="clear" w:color="000000" w:fill="FFFFFF"/>
            <w:vAlign w:val="center"/>
            <w:hideMark/>
          </w:tcPr>
          <w:p w14:paraId="763CA08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EE6BCD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44E7A30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566275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3B00591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765FC4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E8C097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D549DC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867B491"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85D5B5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Габрово</w:t>
            </w:r>
          </w:p>
        </w:tc>
        <w:tc>
          <w:tcPr>
            <w:tcW w:w="640" w:type="dxa"/>
            <w:tcBorders>
              <w:top w:val="nil"/>
              <w:left w:val="nil"/>
              <w:bottom w:val="single" w:sz="4" w:space="0" w:color="auto"/>
              <w:right w:val="single" w:sz="4" w:space="0" w:color="auto"/>
            </w:tcBorders>
            <w:shd w:val="clear" w:color="000000" w:fill="FFFFFF"/>
            <w:vAlign w:val="center"/>
            <w:hideMark/>
          </w:tcPr>
          <w:p w14:paraId="3086AB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3963523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256F8A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D8D05B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62207E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296773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167952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DD2BB4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49EA652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D86D86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ОСО в ОП - Габрово</w:t>
            </w:r>
          </w:p>
        </w:tc>
        <w:tc>
          <w:tcPr>
            <w:tcW w:w="640" w:type="dxa"/>
            <w:tcBorders>
              <w:top w:val="nil"/>
              <w:left w:val="nil"/>
              <w:bottom w:val="single" w:sz="4" w:space="0" w:color="auto"/>
              <w:right w:val="single" w:sz="4" w:space="0" w:color="auto"/>
            </w:tcBorders>
            <w:shd w:val="clear" w:color="000000" w:fill="FFFFFF"/>
            <w:vAlign w:val="center"/>
            <w:hideMark/>
          </w:tcPr>
          <w:p w14:paraId="0927891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4CC3AD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9E0CF3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07965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C2AD85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2BA8AE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96E843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FD358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r>
      <w:tr w:rsidR="003D2F78" w:rsidRPr="001A7A8F" w14:paraId="5C146CF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0385D58"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 Габрово</w:t>
            </w:r>
          </w:p>
        </w:tc>
        <w:tc>
          <w:tcPr>
            <w:tcW w:w="640" w:type="dxa"/>
            <w:tcBorders>
              <w:top w:val="nil"/>
              <w:left w:val="nil"/>
              <w:bottom w:val="single" w:sz="4" w:space="0" w:color="auto"/>
              <w:right w:val="single" w:sz="4" w:space="0" w:color="auto"/>
            </w:tcBorders>
            <w:shd w:val="clear" w:color="000000" w:fill="FFFFFF"/>
            <w:vAlign w:val="center"/>
            <w:hideMark/>
          </w:tcPr>
          <w:p w14:paraId="4D61C5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3ADBB82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A34701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8BCAD2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94B444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787177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49CB2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A7EC33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r>
      <w:tr w:rsidR="003D2F78" w:rsidRPr="001A7A8F" w14:paraId="54F7135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6A6662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Севлиево</w:t>
            </w:r>
          </w:p>
        </w:tc>
        <w:tc>
          <w:tcPr>
            <w:tcW w:w="640" w:type="dxa"/>
            <w:tcBorders>
              <w:top w:val="nil"/>
              <w:left w:val="nil"/>
              <w:bottom w:val="single" w:sz="4" w:space="0" w:color="auto"/>
              <w:right w:val="single" w:sz="4" w:space="0" w:color="auto"/>
            </w:tcBorders>
            <w:shd w:val="clear" w:color="000000" w:fill="FFFFFF"/>
            <w:vAlign w:val="center"/>
            <w:hideMark/>
          </w:tcPr>
          <w:p w14:paraId="08AAA9A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63A8B2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EF97F8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49E63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B69FED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C6315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02ECA0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E09B1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3784896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5ACB80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xml:space="preserve">ОП Ловеч - </w:t>
            </w:r>
            <w:proofErr w:type="spellStart"/>
            <w:r w:rsidRPr="001A7A8F">
              <w:rPr>
                <w:rFonts w:ascii="Times New Roman" w:eastAsia="Times New Roman" w:hAnsi="Times New Roman"/>
                <w:sz w:val="20"/>
                <w:szCs w:val="20"/>
                <w:lang w:eastAsia="bg-BG"/>
              </w:rPr>
              <w:t>ОСлО</w:t>
            </w:r>
            <w:proofErr w:type="spellEnd"/>
          </w:p>
        </w:tc>
        <w:tc>
          <w:tcPr>
            <w:tcW w:w="640" w:type="dxa"/>
            <w:tcBorders>
              <w:top w:val="nil"/>
              <w:left w:val="nil"/>
              <w:bottom w:val="single" w:sz="4" w:space="0" w:color="auto"/>
              <w:right w:val="single" w:sz="4" w:space="0" w:color="auto"/>
            </w:tcBorders>
            <w:shd w:val="clear" w:color="000000" w:fill="FFFFFF"/>
            <w:vAlign w:val="center"/>
            <w:hideMark/>
          </w:tcPr>
          <w:p w14:paraId="6E1DE2A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0B8DEEC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F0DF95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6248A6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2DD6F0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3FA07F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A1031B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3A50597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r>
      <w:tr w:rsidR="003D2F78" w:rsidRPr="001A7A8F" w14:paraId="13336AF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2986BE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Ловеч</w:t>
            </w:r>
          </w:p>
        </w:tc>
        <w:tc>
          <w:tcPr>
            <w:tcW w:w="640" w:type="dxa"/>
            <w:tcBorders>
              <w:top w:val="nil"/>
              <w:left w:val="nil"/>
              <w:bottom w:val="single" w:sz="4" w:space="0" w:color="auto"/>
              <w:right w:val="single" w:sz="4" w:space="0" w:color="auto"/>
            </w:tcBorders>
            <w:shd w:val="clear" w:color="000000" w:fill="FFFFFF"/>
            <w:vAlign w:val="center"/>
            <w:hideMark/>
          </w:tcPr>
          <w:p w14:paraId="5C70E9F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72CD840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14EB05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52D01BF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4CE10E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06B21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8F2B11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18129F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r>
      <w:tr w:rsidR="003D2F78" w:rsidRPr="001A7A8F" w14:paraId="300BA86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69BE3E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Троян</w:t>
            </w:r>
          </w:p>
        </w:tc>
        <w:tc>
          <w:tcPr>
            <w:tcW w:w="640" w:type="dxa"/>
            <w:tcBorders>
              <w:top w:val="nil"/>
              <w:left w:val="nil"/>
              <w:bottom w:val="single" w:sz="4" w:space="0" w:color="auto"/>
              <w:right w:val="single" w:sz="4" w:space="0" w:color="auto"/>
            </w:tcBorders>
            <w:shd w:val="clear" w:color="000000" w:fill="FFFFFF"/>
            <w:vAlign w:val="center"/>
            <w:hideMark/>
          </w:tcPr>
          <w:p w14:paraId="1582915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4D0DDB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7A76F8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D6EC88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E1033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EA58E4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04FF8A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7032E1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0734A24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A4964C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Тетевен</w:t>
            </w:r>
          </w:p>
        </w:tc>
        <w:tc>
          <w:tcPr>
            <w:tcW w:w="640" w:type="dxa"/>
            <w:tcBorders>
              <w:top w:val="nil"/>
              <w:left w:val="nil"/>
              <w:bottom w:val="single" w:sz="4" w:space="0" w:color="auto"/>
              <w:right w:val="single" w:sz="4" w:space="0" w:color="auto"/>
            </w:tcBorders>
            <w:shd w:val="clear" w:color="000000" w:fill="FFFFFF"/>
            <w:vAlign w:val="center"/>
            <w:hideMark/>
          </w:tcPr>
          <w:p w14:paraId="7CABA71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03703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9945B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B8B5B1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C3379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DD7300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35AA2D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6724BB5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784D0BD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9430A57"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Луковит</w:t>
            </w:r>
          </w:p>
        </w:tc>
        <w:tc>
          <w:tcPr>
            <w:tcW w:w="640" w:type="dxa"/>
            <w:tcBorders>
              <w:top w:val="nil"/>
              <w:left w:val="nil"/>
              <w:bottom w:val="single" w:sz="4" w:space="0" w:color="auto"/>
              <w:right w:val="single" w:sz="4" w:space="0" w:color="auto"/>
            </w:tcBorders>
            <w:shd w:val="clear" w:color="000000" w:fill="FFFFFF"/>
            <w:vAlign w:val="center"/>
            <w:hideMark/>
          </w:tcPr>
          <w:p w14:paraId="6BF05F1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7F7C7A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56CB58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67C3ED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78315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ADC71B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604603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0ECD2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28F591D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ECC53E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Плевен</w:t>
            </w:r>
          </w:p>
        </w:tc>
        <w:tc>
          <w:tcPr>
            <w:tcW w:w="640" w:type="dxa"/>
            <w:tcBorders>
              <w:top w:val="nil"/>
              <w:left w:val="nil"/>
              <w:bottom w:val="single" w:sz="4" w:space="0" w:color="auto"/>
              <w:right w:val="single" w:sz="4" w:space="0" w:color="auto"/>
            </w:tcBorders>
            <w:shd w:val="clear" w:color="000000" w:fill="FFFFFF"/>
            <w:vAlign w:val="center"/>
            <w:hideMark/>
          </w:tcPr>
          <w:p w14:paraId="3FBCB20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45072F0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center"/>
            <w:hideMark/>
          </w:tcPr>
          <w:p w14:paraId="3FA31F7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6FFBEE5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EF3DAC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C1C9C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0BDC08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A9032B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4281EF3C" w14:textId="77777777" w:rsidTr="003D2F78">
        <w:trPr>
          <w:trHeight w:val="480"/>
        </w:trPr>
        <w:tc>
          <w:tcPr>
            <w:tcW w:w="2140" w:type="dxa"/>
            <w:tcBorders>
              <w:top w:val="nil"/>
              <w:left w:val="nil"/>
              <w:bottom w:val="nil"/>
              <w:right w:val="nil"/>
            </w:tcBorders>
            <w:shd w:val="clear" w:color="000000" w:fill="FFFFFF"/>
            <w:vAlign w:val="bottom"/>
            <w:hideMark/>
          </w:tcPr>
          <w:p w14:paraId="6FE96B6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ОСО в ОП Плевен</w:t>
            </w:r>
          </w:p>
        </w:tc>
        <w:tc>
          <w:tcPr>
            <w:tcW w:w="640" w:type="dxa"/>
            <w:tcBorders>
              <w:top w:val="nil"/>
              <w:left w:val="single" w:sz="4" w:space="0" w:color="auto"/>
              <w:bottom w:val="single" w:sz="4" w:space="0" w:color="auto"/>
              <w:right w:val="single" w:sz="4" w:space="0" w:color="auto"/>
            </w:tcBorders>
            <w:shd w:val="clear" w:color="000000" w:fill="FFFFFF"/>
            <w:vAlign w:val="bottom"/>
            <w:hideMark/>
          </w:tcPr>
          <w:p w14:paraId="68CB31E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645533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3C95391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43BC33B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61815A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0504317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0CE97A3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4036D3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r>
      <w:tr w:rsidR="003D2F78" w:rsidRPr="001A7A8F" w14:paraId="6770C515" w14:textId="77777777" w:rsidTr="003D2F78">
        <w:trPr>
          <w:trHeight w:val="480"/>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C3AE3C"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Плевен</w:t>
            </w:r>
          </w:p>
        </w:tc>
        <w:tc>
          <w:tcPr>
            <w:tcW w:w="640" w:type="dxa"/>
            <w:tcBorders>
              <w:top w:val="nil"/>
              <w:left w:val="nil"/>
              <w:bottom w:val="single" w:sz="4" w:space="0" w:color="auto"/>
              <w:right w:val="single" w:sz="4" w:space="0" w:color="auto"/>
            </w:tcBorders>
            <w:shd w:val="clear" w:color="000000" w:fill="FFFFFF"/>
            <w:vAlign w:val="center"/>
            <w:hideMark/>
          </w:tcPr>
          <w:p w14:paraId="26FFFAA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4540B89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center"/>
            <w:hideMark/>
          </w:tcPr>
          <w:p w14:paraId="5EF6F28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42C2947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DC72D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D26299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C15E61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F28B33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6BA5C59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C45B0FC"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ЛЕВСКИ</w:t>
            </w:r>
          </w:p>
        </w:tc>
        <w:tc>
          <w:tcPr>
            <w:tcW w:w="640" w:type="dxa"/>
            <w:tcBorders>
              <w:top w:val="nil"/>
              <w:left w:val="nil"/>
              <w:bottom w:val="single" w:sz="4" w:space="0" w:color="auto"/>
              <w:right w:val="single" w:sz="4" w:space="0" w:color="auto"/>
            </w:tcBorders>
            <w:shd w:val="clear" w:color="000000" w:fill="FFFFFF"/>
            <w:vAlign w:val="center"/>
            <w:hideMark/>
          </w:tcPr>
          <w:p w14:paraId="48A3A5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90317A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6AEC5F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9ECA6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6C841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B85670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7CD37E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6E5742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58F88CE4"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19A58B8"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Ч. БРЯГ</w:t>
            </w:r>
          </w:p>
        </w:tc>
        <w:tc>
          <w:tcPr>
            <w:tcW w:w="640" w:type="dxa"/>
            <w:tcBorders>
              <w:top w:val="nil"/>
              <w:left w:val="nil"/>
              <w:bottom w:val="single" w:sz="4" w:space="0" w:color="auto"/>
              <w:right w:val="single" w:sz="4" w:space="0" w:color="auto"/>
            </w:tcBorders>
            <w:shd w:val="clear" w:color="000000" w:fill="FFFFFF"/>
            <w:vAlign w:val="center"/>
            <w:hideMark/>
          </w:tcPr>
          <w:p w14:paraId="294A787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28FC3D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FC1006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A39A08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FD103F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092AE5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63636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8CC84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21C64E0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241E41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НИКОПОЛ</w:t>
            </w:r>
          </w:p>
        </w:tc>
        <w:tc>
          <w:tcPr>
            <w:tcW w:w="640" w:type="dxa"/>
            <w:tcBorders>
              <w:top w:val="nil"/>
              <w:left w:val="nil"/>
              <w:bottom w:val="single" w:sz="4" w:space="0" w:color="auto"/>
              <w:right w:val="single" w:sz="4" w:space="0" w:color="auto"/>
            </w:tcBorders>
            <w:shd w:val="clear" w:color="000000" w:fill="FFFFFF"/>
            <w:vAlign w:val="bottom"/>
            <w:hideMark/>
          </w:tcPr>
          <w:p w14:paraId="44D90BD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55A839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31A3A04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6D483A4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6F08D0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555E700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2FD72E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02DA2A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1DD2ECD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FACC04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КНЕЖА</w:t>
            </w:r>
          </w:p>
        </w:tc>
        <w:tc>
          <w:tcPr>
            <w:tcW w:w="640" w:type="dxa"/>
            <w:tcBorders>
              <w:top w:val="nil"/>
              <w:left w:val="nil"/>
              <w:bottom w:val="single" w:sz="4" w:space="0" w:color="auto"/>
              <w:right w:val="single" w:sz="4" w:space="0" w:color="auto"/>
            </w:tcBorders>
            <w:shd w:val="clear" w:color="000000" w:fill="FFFFFF"/>
            <w:vAlign w:val="center"/>
            <w:hideMark/>
          </w:tcPr>
          <w:p w14:paraId="315869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27DA4F6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D245E6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745B2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7CFCF2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A4A7D9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6C181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8A0045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28FCEAE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FD41A1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ОП-Русе</w:t>
            </w:r>
          </w:p>
        </w:tc>
        <w:tc>
          <w:tcPr>
            <w:tcW w:w="640" w:type="dxa"/>
            <w:tcBorders>
              <w:top w:val="nil"/>
              <w:left w:val="nil"/>
              <w:bottom w:val="single" w:sz="4" w:space="0" w:color="auto"/>
              <w:right w:val="single" w:sz="4" w:space="0" w:color="auto"/>
            </w:tcBorders>
            <w:shd w:val="clear" w:color="000000" w:fill="FFFFFF"/>
            <w:vAlign w:val="center"/>
            <w:hideMark/>
          </w:tcPr>
          <w:p w14:paraId="46FAC4F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1D63304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1406AB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F49B9A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A65169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3205DA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BB6D4F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0160CF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27FCF91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9CD559A"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ОСлО</w:t>
            </w:r>
            <w:proofErr w:type="spellEnd"/>
            <w:r w:rsidRPr="001A7A8F">
              <w:rPr>
                <w:rFonts w:ascii="Times New Roman" w:eastAsia="Times New Roman" w:hAnsi="Times New Roman"/>
                <w:sz w:val="20"/>
                <w:szCs w:val="20"/>
                <w:lang w:eastAsia="bg-BG"/>
              </w:rPr>
              <w:t xml:space="preserve"> в ОП РУСЕ</w:t>
            </w:r>
          </w:p>
        </w:tc>
        <w:tc>
          <w:tcPr>
            <w:tcW w:w="640" w:type="dxa"/>
            <w:tcBorders>
              <w:top w:val="nil"/>
              <w:left w:val="nil"/>
              <w:bottom w:val="single" w:sz="4" w:space="0" w:color="auto"/>
              <w:right w:val="single" w:sz="4" w:space="0" w:color="auto"/>
            </w:tcBorders>
            <w:shd w:val="clear" w:color="000000" w:fill="FFFFFF"/>
            <w:vAlign w:val="center"/>
            <w:hideMark/>
          </w:tcPr>
          <w:p w14:paraId="25599DB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A03FB6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5D05F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5E518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0F7B4D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9E1A52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089851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6C4690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1B23040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EEC053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Районна прокуратура - Русе</w:t>
            </w:r>
          </w:p>
        </w:tc>
        <w:tc>
          <w:tcPr>
            <w:tcW w:w="640" w:type="dxa"/>
            <w:tcBorders>
              <w:top w:val="nil"/>
              <w:left w:val="nil"/>
              <w:bottom w:val="single" w:sz="4" w:space="0" w:color="auto"/>
              <w:right w:val="single" w:sz="4" w:space="0" w:color="auto"/>
            </w:tcBorders>
            <w:shd w:val="clear" w:color="000000" w:fill="FFFFFF"/>
            <w:vAlign w:val="center"/>
            <w:hideMark/>
          </w:tcPr>
          <w:p w14:paraId="2F90515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4E8C577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790404D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2A3A5D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C29CC3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A8B025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1E5803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center"/>
            <w:hideMark/>
          </w:tcPr>
          <w:p w14:paraId="2C74E28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30</w:t>
            </w:r>
          </w:p>
        </w:tc>
      </w:tr>
      <w:tr w:rsidR="003D2F78" w:rsidRPr="001A7A8F" w14:paraId="31072C0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95E2FC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Бяла</w:t>
            </w:r>
          </w:p>
        </w:tc>
        <w:tc>
          <w:tcPr>
            <w:tcW w:w="640" w:type="dxa"/>
            <w:tcBorders>
              <w:top w:val="nil"/>
              <w:left w:val="nil"/>
              <w:bottom w:val="single" w:sz="4" w:space="0" w:color="auto"/>
              <w:right w:val="single" w:sz="4" w:space="0" w:color="auto"/>
            </w:tcBorders>
            <w:shd w:val="clear" w:color="000000" w:fill="FFFFFF"/>
            <w:vAlign w:val="center"/>
            <w:hideMark/>
          </w:tcPr>
          <w:p w14:paraId="1D5A9C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3840820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1DC94C2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E7AD5B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966E3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B4463E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9BA7C3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23B891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r>
      <w:tr w:rsidR="003D2F78" w:rsidRPr="001A7A8F" w14:paraId="6E6EF77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B308E89"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АП - Варна</w:t>
            </w:r>
          </w:p>
        </w:tc>
        <w:tc>
          <w:tcPr>
            <w:tcW w:w="640" w:type="dxa"/>
            <w:tcBorders>
              <w:top w:val="nil"/>
              <w:left w:val="nil"/>
              <w:bottom w:val="single" w:sz="4" w:space="0" w:color="auto"/>
              <w:right w:val="single" w:sz="4" w:space="0" w:color="auto"/>
            </w:tcBorders>
            <w:shd w:val="clear" w:color="000000" w:fill="FFFFFF"/>
            <w:vAlign w:val="center"/>
            <w:hideMark/>
          </w:tcPr>
          <w:p w14:paraId="10D90BF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71ADCA3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334847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0CB92D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CCD1D5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3EC822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3490F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4DD075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13D4E3F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2199A5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ВАРНА</w:t>
            </w:r>
          </w:p>
        </w:tc>
        <w:tc>
          <w:tcPr>
            <w:tcW w:w="640" w:type="dxa"/>
            <w:tcBorders>
              <w:top w:val="nil"/>
              <w:left w:val="nil"/>
              <w:bottom w:val="single" w:sz="4" w:space="0" w:color="auto"/>
              <w:right w:val="single" w:sz="4" w:space="0" w:color="auto"/>
            </w:tcBorders>
            <w:shd w:val="clear" w:color="000000" w:fill="FFFFFF"/>
            <w:vAlign w:val="center"/>
            <w:hideMark/>
          </w:tcPr>
          <w:p w14:paraId="1B43590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01BAE4F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9EFA5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9A89AE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544AD1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55F8F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E10D5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6E6EB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05363D2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93A26B6"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ОСлО</w:t>
            </w:r>
            <w:proofErr w:type="spellEnd"/>
            <w:r w:rsidRPr="001A7A8F">
              <w:rPr>
                <w:rFonts w:ascii="Times New Roman" w:eastAsia="Times New Roman" w:hAnsi="Times New Roman"/>
                <w:sz w:val="20"/>
                <w:szCs w:val="20"/>
                <w:lang w:eastAsia="bg-BG"/>
              </w:rPr>
              <w:t xml:space="preserve"> ОП Варна</w:t>
            </w:r>
            <w:r w:rsidRPr="001A7A8F">
              <w:rPr>
                <w:rFonts w:ascii="Times New Roman" w:eastAsia="Times New Roman" w:hAnsi="Times New Roman"/>
                <w:sz w:val="20"/>
                <w:szCs w:val="20"/>
                <w:lang w:eastAsia="bg-BG"/>
              </w:rPr>
              <w:br/>
              <w:t xml:space="preserve">Прокурори в </w:t>
            </w:r>
            <w:proofErr w:type="spellStart"/>
            <w:r w:rsidRPr="001A7A8F">
              <w:rPr>
                <w:rFonts w:ascii="Times New Roman" w:eastAsia="Times New Roman" w:hAnsi="Times New Roman"/>
                <w:sz w:val="20"/>
                <w:szCs w:val="20"/>
                <w:lang w:eastAsia="bg-BG"/>
              </w:rPr>
              <w:t>ОСлО</w:t>
            </w:r>
            <w:proofErr w:type="spellEnd"/>
          </w:p>
        </w:tc>
        <w:tc>
          <w:tcPr>
            <w:tcW w:w="640" w:type="dxa"/>
            <w:tcBorders>
              <w:top w:val="nil"/>
              <w:left w:val="nil"/>
              <w:bottom w:val="single" w:sz="4" w:space="0" w:color="auto"/>
              <w:right w:val="single" w:sz="4" w:space="0" w:color="auto"/>
            </w:tcBorders>
            <w:shd w:val="clear" w:color="000000" w:fill="FFFFFF"/>
            <w:vAlign w:val="center"/>
            <w:hideMark/>
          </w:tcPr>
          <w:p w14:paraId="76EC05D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c>
          <w:tcPr>
            <w:tcW w:w="640" w:type="dxa"/>
            <w:tcBorders>
              <w:top w:val="nil"/>
              <w:left w:val="nil"/>
              <w:bottom w:val="single" w:sz="4" w:space="0" w:color="auto"/>
              <w:right w:val="single" w:sz="4" w:space="0" w:color="auto"/>
            </w:tcBorders>
            <w:shd w:val="clear" w:color="000000" w:fill="FFFFFF"/>
            <w:vAlign w:val="bottom"/>
            <w:hideMark/>
          </w:tcPr>
          <w:p w14:paraId="57A998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049367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33BA19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581EF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4C6DC2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BF99DD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2280A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r>
      <w:tr w:rsidR="003D2F78" w:rsidRPr="001A7A8F" w14:paraId="1750FBF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CD575F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РП-Варна</w:t>
            </w:r>
          </w:p>
        </w:tc>
        <w:tc>
          <w:tcPr>
            <w:tcW w:w="640" w:type="dxa"/>
            <w:tcBorders>
              <w:top w:val="nil"/>
              <w:left w:val="nil"/>
              <w:bottom w:val="single" w:sz="4" w:space="0" w:color="auto"/>
              <w:right w:val="single" w:sz="4" w:space="0" w:color="auto"/>
            </w:tcBorders>
            <w:shd w:val="clear" w:color="000000" w:fill="FFFFFF"/>
            <w:vAlign w:val="center"/>
            <w:hideMark/>
          </w:tcPr>
          <w:p w14:paraId="741B21F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30</w:t>
            </w:r>
          </w:p>
        </w:tc>
        <w:tc>
          <w:tcPr>
            <w:tcW w:w="640" w:type="dxa"/>
            <w:tcBorders>
              <w:top w:val="nil"/>
              <w:left w:val="nil"/>
              <w:bottom w:val="single" w:sz="4" w:space="0" w:color="auto"/>
              <w:right w:val="single" w:sz="4" w:space="0" w:color="auto"/>
            </w:tcBorders>
            <w:shd w:val="clear" w:color="000000" w:fill="FFFFFF"/>
            <w:vAlign w:val="bottom"/>
            <w:hideMark/>
          </w:tcPr>
          <w:p w14:paraId="4FF2615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center"/>
            <w:hideMark/>
          </w:tcPr>
          <w:p w14:paraId="208CF60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center"/>
            <w:hideMark/>
          </w:tcPr>
          <w:p w14:paraId="5AC7904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4F7124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5849B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B3D7EE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13AC98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72AAAF1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8DEB249"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РП-ДЕВНЯ</w:t>
            </w:r>
          </w:p>
        </w:tc>
        <w:tc>
          <w:tcPr>
            <w:tcW w:w="640" w:type="dxa"/>
            <w:tcBorders>
              <w:top w:val="nil"/>
              <w:left w:val="nil"/>
              <w:bottom w:val="single" w:sz="4" w:space="0" w:color="auto"/>
              <w:right w:val="single" w:sz="4" w:space="0" w:color="auto"/>
            </w:tcBorders>
            <w:shd w:val="clear" w:color="000000" w:fill="FFFFFF"/>
            <w:vAlign w:val="center"/>
            <w:hideMark/>
          </w:tcPr>
          <w:p w14:paraId="326A4A8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32BAC74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27B061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4A6904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4F8E1E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AFF68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3544F0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46931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59FFAD56"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90C1452"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lastRenderedPageBreak/>
              <w:t>РП-ПРОВАДИЯ</w:t>
            </w:r>
          </w:p>
        </w:tc>
        <w:tc>
          <w:tcPr>
            <w:tcW w:w="640" w:type="dxa"/>
            <w:tcBorders>
              <w:top w:val="nil"/>
              <w:left w:val="nil"/>
              <w:bottom w:val="single" w:sz="4" w:space="0" w:color="auto"/>
              <w:right w:val="single" w:sz="4" w:space="0" w:color="auto"/>
            </w:tcBorders>
            <w:shd w:val="clear" w:color="000000" w:fill="FFFFFF"/>
            <w:vAlign w:val="center"/>
            <w:hideMark/>
          </w:tcPr>
          <w:p w14:paraId="7F74572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D3FF9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A57C77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648CDCE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B026EB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75F420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C7583B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34B47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9E1ECA4"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0A9917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Добрич</w:t>
            </w:r>
          </w:p>
        </w:tc>
        <w:tc>
          <w:tcPr>
            <w:tcW w:w="640" w:type="dxa"/>
            <w:tcBorders>
              <w:top w:val="nil"/>
              <w:left w:val="nil"/>
              <w:bottom w:val="single" w:sz="4" w:space="0" w:color="auto"/>
              <w:right w:val="single" w:sz="4" w:space="0" w:color="auto"/>
            </w:tcBorders>
            <w:shd w:val="clear" w:color="000000" w:fill="FFFFFF"/>
            <w:vAlign w:val="center"/>
            <w:hideMark/>
          </w:tcPr>
          <w:p w14:paraId="443D3D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13</w:t>
            </w:r>
          </w:p>
        </w:tc>
        <w:tc>
          <w:tcPr>
            <w:tcW w:w="640" w:type="dxa"/>
            <w:tcBorders>
              <w:top w:val="nil"/>
              <w:left w:val="nil"/>
              <w:bottom w:val="single" w:sz="4" w:space="0" w:color="auto"/>
              <w:right w:val="single" w:sz="4" w:space="0" w:color="auto"/>
            </w:tcBorders>
            <w:shd w:val="clear" w:color="000000" w:fill="FFFFFF"/>
            <w:vAlign w:val="bottom"/>
            <w:hideMark/>
          </w:tcPr>
          <w:p w14:paraId="7C663F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991257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056201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31ADE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8C5EA6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BBD213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1AF371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2E2C853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B3FFD49"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Добрич</w:t>
            </w:r>
          </w:p>
        </w:tc>
        <w:tc>
          <w:tcPr>
            <w:tcW w:w="640" w:type="dxa"/>
            <w:tcBorders>
              <w:top w:val="nil"/>
              <w:left w:val="nil"/>
              <w:bottom w:val="single" w:sz="4" w:space="0" w:color="auto"/>
              <w:right w:val="single" w:sz="4" w:space="0" w:color="auto"/>
            </w:tcBorders>
            <w:shd w:val="clear" w:color="000000" w:fill="FFFFFF"/>
            <w:vAlign w:val="center"/>
            <w:hideMark/>
          </w:tcPr>
          <w:p w14:paraId="20E4ABB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bottom"/>
            <w:hideMark/>
          </w:tcPr>
          <w:p w14:paraId="7F9C6F4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F661B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7B30A7C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4A1D10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EDD52C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BBCCC6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4FB0CF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44EFB9F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CFF7EF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Балчик</w:t>
            </w:r>
          </w:p>
        </w:tc>
        <w:tc>
          <w:tcPr>
            <w:tcW w:w="640" w:type="dxa"/>
            <w:tcBorders>
              <w:top w:val="nil"/>
              <w:left w:val="nil"/>
              <w:bottom w:val="single" w:sz="4" w:space="0" w:color="auto"/>
              <w:right w:val="single" w:sz="4" w:space="0" w:color="auto"/>
            </w:tcBorders>
            <w:shd w:val="clear" w:color="000000" w:fill="FFFFFF"/>
            <w:vAlign w:val="center"/>
            <w:hideMark/>
          </w:tcPr>
          <w:p w14:paraId="70B7EBA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5AD953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E66D38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9CE190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2A29E0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39511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8C9E30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41857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r>
      <w:tr w:rsidR="003D2F78" w:rsidRPr="001A7A8F" w14:paraId="18743326"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BBD014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Каварна</w:t>
            </w:r>
          </w:p>
        </w:tc>
        <w:tc>
          <w:tcPr>
            <w:tcW w:w="640" w:type="dxa"/>
            <w:tcBorders>
              <w:top w:val="nil"/>
              <w:left w:val="nil"/>
              <w:bottom w:val="single" w:sz="4" w:space="0" w:color="auto"/>
              <w:right w:val="single" w:sz="4" w:space="0" w:color="auto"/>
            </w:tcBorders>
            <w:shd w:val="clear" w:color="000000" w:fill="FFFFFF"/>
            <w:vAlign w:val="center"/>
            <w:hideMark/>
          </w:tcPr>
          <w:p w14:paraId="5CE7F45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4996644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99114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3DDE0B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A5F36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1B6053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EF246D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F93E99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r>
      <w:tr w:rsidR="003D2F78" w:rsidRPr="001A7A8F" w14:paraId="5BCBDEB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CDAF9C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Г. Тошево</w:t>
            </w:r>
          </w:p>
        </w:tc>
        <w:tc>
          <w:tcPr>
            <w:tcW w:w="640" w:type="dxa"/>
            <w:tcBorders>
              <w:top w:val="nil"/>
              <w:left w:val="nil"/>
              <w:bottom w:val="single" w:sz="4" w:space="0" w:color="auto"/>
              <w:right w:val="single" w:sz="4" w:space="0" w:color="auto"/>
            </w:tcBorders>
            <w:shd w:val="clear" w:color="000000" w:fill="FFFFFF"/>
            <w:vAlign w:val="center"/>
            <w:hideMark/>
          </w:tcPr>
          <w:p w14:paraId="37ACC08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7963ADB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00C7D8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A379BE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649ED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92DC4D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BE645A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C0BCD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r>
      <w:tr w:rsidR="003D2F78" w:rsidRPr="001A7A8F" w14:paraId="4FEC975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72BED5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Силистра</w:t>
            </w:r>
          </w:p>
        </w:tc>
        <w:tc>
          <w:tcPr>
            <w:tcW w:w="640" w:type="dxa"/>
            <w:tcBorders>
              <w:top w:val="nil"/>
              <w:left w:val="nil"/>
              <w:bottom w:val="single" w:sz="4" w:space="0" w:color="auto"/>
              <w:right w:val="single" w:sz="4" w:space="0" w:color="auto"/>
            </w:tcBorders>
            <w:shd w:val="clear" w:color="000000" w:fill="FFFFFF"/>
            <w:vAlign w:val="center"/>
            <w:hideMark/>
          </w:tcPr>
          <w:p w14:paraId="2B3E15A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bottom"/>
            <w:hideMark/>
          </w:tcPr>
          <w:p w14:paraId="07D16D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086B4C0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175102D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9E59D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8DC3E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453530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BA6252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F677F32"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277EC8E"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Силистра</w:t>
            </w:r>
          </w:p>
        </w:tc>
        <w:tc>
          <w:tcPr>
            <w:tcW w:w="640" w:type="dxa"/>
            <w:tcBorders>
              <w:top w:val="nil"/>
              <w:left w:val="nil"/>
              <w:bottom w:val="single" w:sz="4" w:space="0" w:color="auto"/>
              <w:right w:val="single" w:sz="4" w:space="0" w:color="auto"/>
            </w:tcBorders>
            <w:shd w:val="clear" w:color="000000" w:fill="FFFFFF"/>
            <w:vAlign w:val="center"/>
            <w:hideMark/>
          </w:tcPr>
          <w:p w14:paraId="0DBAE3A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55BC058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92D35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4665B78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73FC35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434B02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45684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62E0A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r>
      <w:tr w:rsidR="003D2F78" w:rsidRPr="001A7A8F" w14:paraId="7FF236D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087765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Дулово</w:t>
            </w:r>
          </w:p>
        </w:tc>
        <w:tc>
          <w:tcPr>
            <w:tcW w:w="640" w:type="dxa"/>
            <w:tcBorders>
              <w:top w:val="nil"/>
              <w:left w:val="nil"/>
              <w:bottom w:val="single" w:sz="4" w:space="0" w:color="auto"/>
              <w:right w:val="single" w:sz="4" w:space="0" w:color="auto"/>
            </w:tcBorders>
            <w:shd w:val="clear" w:color="000000" w:fill="FFFFFF"/>
            <w:vAlign w:val="center"/>
            <w:hideMark/>
          </w:tcPr>
          <w:p w14:paraId="77D46F0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BB5387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242FE1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F1BD88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A4DC6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4C9A1F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65789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74793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E2E63E4"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A2ECFC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Тутракан</w:t>
            </w:r>
          </w:p>
        </w:tc>
        <w:tc>
          <w:tcPr>
            <w:tcW w:w="640" w:type="dxa"/>
            <w:tcBorders>
              <w:top w:val="nil"/>
              <w:left w:val="nil"/>
              <w:bottom w:val="single" w:sz="4" w:space="0" w:color="auto"/>
              <w:right w:val="single" w:sz="4" w:space="0" w:color="auto"/>
            </w:tcBorders>
            <w:shd w:val="clear" w:color="000000" w:fill="FFFFFF"/>
            <w:vAlign w:val="center"/>
            <w:hideMark/>
          </w:tcPr>
          <w:p w14:paraId="40E6519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5ED6276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8B2E18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6181DD1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E0BA34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F83D88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0165E9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5371BB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3C7B4B05"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4BAEEB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Разград</w:t>
            </w:r>
          </w:p>
        </w:tc>
        <w:tc>
          <w:tcPr>
            <w:tcW w:w="640" w:type="dxa"/>
            <w:tcBorders>
              <w:top w:val="nil"/>
              <w:left w:val="nil"/>
              <w:bottom w:val="single" w:sz="4" w:space="0" w:color="auto"/>
              <w:right w:val="single" w:sz="4" w:space="0" w:color="auto"/>
            </w:tcBorders>
            <w:shd w:val="clear" w:color="000000" w:fill="FFFFFF"/>
            <w:noWrap/>
            <w:vAlign w:val="center"/>
            <w:hideMark/>
          </w:tcPr>
          <w:p w14:paraId="7264572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0E70D60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19D08A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noWrap/>
            <w:vAlign w:val="center"/>
            <w:hideMark/>
          </w:tcPr>
          <w:p w14:paraId="706C077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7B674F7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noWrap/>
            <w:vAlign w:val="center"/>
            <w:hideMark/>
          </w:tcPr>
          <w:p w14:paraId="4561B1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noWrap/>
            <w:vAlign w:val="center"/>
            <w:hideMark/>
          </w:tcPr>
          <w:p w14:paraId="4FDB9BA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6F051B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135463A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0F9D67B"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ОСлО</w:t>
            </w:r>
            <w:proofErr w:type="spellEnd"/>
            <w:r w:rsidRPr="001A7A8F">
              <w:rPr>
                <w:rFonts w:ascii="Times New Roman" w:eastAsia="Times New Roman" w:hAnsi="Times New Roman"/>
                <w:sz w:val="20"/>
                <w:szCs w:val="20"/>
                <w:lang w:eastAsia="bg-BG"/>
              </w:rPr>
              <w:t xml:space="preserve"> при ОП РАЗГРАД</w:t>
            </w:r>
          </w:p>
        </w:tc>
        <w:tc>
          <w:tcPr>
            <w:tcW w:w="640" w:type="dxa"/>
            <w:tcBorders>
              <w:top w:val="nil"/>
              <w:left w:val="nil"/>
              <w:bottom w:val="single" w:sz="4" w:space="0" w:color="auto"/>
              <w:right w:val="single" w:sz="4" w:space="0" w:color="auto"/>
            </w:tcBorders>
            <w:shd w:val="clear" w:color="000000" w:fill="FFFFFF"/>
            <w:vAlign w:val="center"/>
            <w:hideMark/>
          </w:tcPr>
          <w:p w14:paraId="6BA61A7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E51B1F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F24A0F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B41622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65F546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235ABE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011083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8745E5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7AADDAD2"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7801E04"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Разград</w:t>
            </w:r>
          </w:p>
        </w:tc>
        <w:tc>
          <w:tcPr>
            <w:tcW w:w="640" w:type="dxa"/>
            <w:tcBorders>
              <w:top w:val="nil"/>
              <w:left w:val="nil"/>
              <w:bottom w:val="single" w:sz="4" w:space="0" w:color="auto"/>
              <w:right w:val="single" w:sz="4" w:space="0" w:color="auto"/>
            </w:tcBorders>
            <w:shd w:val="clear" w:color="000000" w:fill="FFFFFF"/>
            <w:vAlign w:val="center"/>
            <w:hideMark/>
          </w:tcPr>
          <w:p w14:paraId="790C4E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820F70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3B2D01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DE5F3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9C6B31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6D1A5B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3CE487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BBE32C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0CF045C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AB099D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 гр. Исперих</w:t>
            </w:r>
          </w:p>
        </w:tc>
        <w:tc>
          <w:tcPr>
            <w:tcW w:w="640" w:type="dxa"/>
            <w:tcBorders>
              <w:top w:val="nil"/>
              <w:left w:val="nil"/>
              <w:bottom w:val="single" w:sz="4" w:space="0" w:color="auto"/>
              <w:right w:val="single" w:sz="4" w:space="0" w:color="auto"/>
            </w:tcBorders>
            <w:shd w:val="clear" w:color="000000" w:fill="FFFFFF"/>
            <w:vAlign w:val="center"/>
            <w:hideMark/>
          </w:tcPr>
          <w:p w14:paraId="640B523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215E7C0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0C8BCC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700027B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10175F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01886B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7F3D9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0F0476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16E8DAC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8B20429"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Кубрат</w:t>
            </w:r>
          </w:p>
        </w:tc>
        <w:tc>
          <w:tcPr>
            <w:tcW w:w="640" w:type="dxa"/>
            <w:tcBorders>
              <w:top w:val="nil"/>
              <w:left w:val="nil"/>
              <w:bottom w:val="single" w:sz="4" w:space="0" w:color="auto"/>
              <w:right w:val="single" w:sz="4" w:space="0" w:color="auto"/>
            </w:tcBorders>
            <w:shd w:val="clear" w:color="000000" w:fill="FFFFFF"/>
            <w:vAlign w:val="center"/>
            <w:hideMark/>
          </w:tcPr>
          <w:p w14:paraId="6056986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52247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F0D3D3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9F2C33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13728E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C2A35A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A59705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43741E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0EC9FCB"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E1E725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 Търговище</w:t>
            </w:r>
          </w:p>
        </w:tc>
        <w:tc>
          <w:tcPr>
            <w:tcW w:w="640" w:type="dxa"/>
            <w:tcBorders>
              <w:top w:val="nil"/>
              <w:left w:val="nil"/>
              <w:bottom w:val="single" w:sz="4" w:space="0" w:color="auto"/>
              <w:right w:val="single" w:sz="4" w:space="0" w:color="auto"/>
            </w:tcBorders>
            <w:shd w:val="clear" w:color="000000" w:fill="FFFFFF"/>
            <w:vAlign w:val="center"/>
            <w:hideMark/>
          </w:tcPr>
          <w:p w14:paraId="7115503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9B33B4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BF6D36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571946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FA6F1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845B4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AAED57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03FF6D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11</w:t>
            </w:r>
          </w:p>
        </w:tc>
      </w:tr>
      <w:tr w:rsidR="003D2F78" w:rsidRPr="001A7A8F" w14:paraId="3A2B5304"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0BB0FD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ОСО - ОП Търговище</w:t>
            </w:r>
          </w:p>
        </w:tc>
        <w:tc>
          <w:tcPr>
            <w:tcW w:w="640" w:type="dxa"/>
            <w:tcBorders>
              <w:top w:val="nil"/>
              <w:left w:val="nil"/>
              <w:bottom w:val="single" w:sz="4" w:space="0" w:color="auto"/>
              <w:right w:val="single" w:sz="4" w:space="0" w:color="auto"/>
            </w:tcBorders>
            <w:shd w:val="clear" w:color="000000" w:fill="FFFFFF"/>
            <w:vAlign w:val="center"/>
            <w:hideMark/>
          </w:tcPr>
          <w:p w14:paraId="335C079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C9D280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415FA3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A2C460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F8749A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421F7C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62B017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AE3A48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0F164B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B1C8C0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 Търговище</w:t>
            </w:r>
          </w:p>
        </w:tc>
        <w:tc>
          <w:tcPr>
            <w:tcW w:w="640" w:type="dxa"/>
            <w:tcBorders>
              <w:top w:val="nil"/>
              <w:left w:val="nil"/>
              <w:bottom w:val="single" w:sz="4" w:space="0" w:color="auto"/>
              <w:right w:val="single" w:sz="4" w:space="0" w:color="auto"/>
            </w:tcBorders>
            <w:shd w:val="clear" w:color="000000" w:fill="FFFFFF"/>
            <w:vAlign w:val="center"/>
            <w:hideMark/>
          </w:tcPr>
          <w:p w14:paraId="0135D97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9E5798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374508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6042A65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7F3746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1C55A6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B28EF5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C71B31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r>
      <w:tr w:rsidR="003D2F78" w:rsidRPr="001A7A8F" w14:paraId="369DABE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7B05ECC"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Попово</w:t>
            </w:r>
          </w:p>
        </w:tc>
        <w:tc>
          <w:tcPr>
            <w:tcW w:w="640" w:type="dxa"/>
            <w:tcBorders>
              <w:top w:val="nil"/>
              <w:left w:val="nil"/>
              <w:bottom w:val="single" w:sz="4" w:space="0" w:color="auto"/>
              <w:right w:val="single" w:sz="4" w:space="0" w:color="auto"/>
            </w:tcBorders>
            <w:shd w:val="clear" w:color="000000" w:fill="FFFFFF"/>
            <w:vAlign w:val="center"/>
            <w:hideMark/>
          </w:tcPr>
          <w:p w14:paraId="54318E0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bottom"/>
            <w:hideMark/>
          </w:tcPr>
          <w:p w14:paraId="0C237B2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837D59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108EC1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E556AE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DF3A74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765ADB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2C5BAD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76DD19B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9D7FEE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Омуртаг</w:t>
            </w:r>
          </w:p>
        </w:tc>
        <w:tc>
          <w:tcPr>
            <w:tcW w:w="640" w:type="dxa"/>
            <w:tcBorders>
              <w:top w:val="nil"/>
              <w:left w:val="nil"/>
              <w:bottom w:val="single" w:sz="4" w:space="0" w:color="auto"/>
              <w:right w:val="single" w:sz="4" w:space="0" w:color="auto"/>
            </w:tcBorders>
            <w:shd w:val="clear" w:color="000000" w:fill="FFFFFF"/>
            <w:vAlign w:val="center"/>
            <w:hideMark/>
          </w:tcPr>
          <w:p w14:paraId="4E59C84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565B4D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9D6B26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C86282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1BE3B4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9F3E8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D1C363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E57BC3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0ABF5C4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B3186F6"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Шумен</w:t>
            </w:r>
          </w:p>
        </w:tc>
        <w:tc>
          <w:tcPr>
            <w:tcW w:w="640" w:type="dxa"/>
            <w:tcBorders>
              <w:top w:val="nil"/>
              <w:left w:val="nil"/>
              <w:bottom w:val="single" w:sz="4" w:space="0" w:color="auto"/>
              <w:right w:val="single" w:sz="4" w:space="0" w:color="auto"/>
            </w:tcBorders>
            <w:shd w:val="clear" w:color="000000" w:fill="FFFFFF"/>
            <w:vAlign w:val="center"/>
            <w:hideMark/>
          </w:tcPr>
          <w:p w14:paraId="5613457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c>
          <w:tcPr>
            <w:tcW w:w="640" w:type="dxa"/>
            <w:tcBorders>
              <w:top w:val="nil"/>
              <w:left w:val="nil"/>
              <w:bottom w:val="single" w:sz="4" w:space="0" w:color="auto"/>
              <w:right w:val="single" w:sz="4" w:space="0" w:color="auto"/>
            </w:tcBorders>
            <w:shd w:val="clear" w:color="000000" w:fill="FFFFFF"/>
            <w:vAlign w:val="bottom"/>
            <w:hideMark/>
          </w:tcPr>
          <w:p w14:paraId="3C5BAAC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c>
          <w:tcPr>
            <w:tcW w:w="640" w:type="dxa"/>
            <w:tcBorders>
              <w:top w:val="nil"/>
              <w:left w:val="nil"/>
              <w:bottom w:val="single" w:sz="4" w:space="0" w:color="auto"/>
              <w:right w:val="single" w:sz="4" w:space="0" w:color="auto"/>
            </w:tcBorders>
            <w:shd w:val="clear" w:color="000000" w:fill="FFFFFF"/>
            <w:vAlign w:val="center"/>
            <w:hideMark/>
          </w:tcPr>
          <w:p w14:paraId="23B2C2D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BE9C7A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29D8D8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14AC2B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C1DB91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B522E1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r>
      <w:tr w:rsidR="003D2F78" w:rsidRPr="001A7A8F" w14:paraId="2ED890B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6A432E62"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Шумен</w:t>
            </w:r>
          </w:p>
        </w:tc>
        <w:tc>
          <w:tcPr>
            <w:tcW w:w="640" w:type="dxa"/>
            <w:tcBorders>
              <w:top w:val="nil"/>
              <w:left w:val="nil"/>
              <w:bottom w:val="single" w:sz="4" w:space="0" w:color="auto"/>
              <w:right w:val="single" w:sz="4" w:space="0" w:color="auto"/>
            </w:tcBorders>
            <w:shd w:val="clear" w:color="000000" w:fill="FFFFFF"/>
            <w:vAlign w:val="center"/>
            <w:hideMark/>
          </w:tcPr>
          <w:p w14:paraId="2E5760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6925EA4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6E9A710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5EFDA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DAB18C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7E2B71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F964E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45C2A8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r>
      <w:tr w:rsidR="003D2F78" w:rsidRPr="001A7A8F" w14:paraId="48E2BC38"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53509E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Нови пазар</w:t>
            </w:r>
          </w:p>
        </w:tc>
        <w:tc>
          <w:tcPr>
            <w:tcW w:w="640" w:type="dxa"/>
            <w:tcBorders>
              <w:top w:val="nil"/>
              <w:left w:val="nil"/>
              <w:bottom w:val="single" w:sz="4" w:space="0" w:color="auto"/>
              <w:right w:val="single" w:sz="4" w:space="0" w:color="auto"/>
            </w:tcBorders>
            <w:shd w:val="clear" w:color="000000" w:fill="FFFFFF"/>
            <w:vAlign w:val="center"/>
            <w:hideMark/>
          </w:tcPr>
          <w:p w14:paraId="1ECAF1E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bottom"/>
            <w:hideMark/>
          </w:tcPr>
          <w:p w14:paraId="6AAF5A8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431A4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F70200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B889B8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2C4849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81F147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B61901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6B39963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D5B8AB5"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Велики Преслав</w:t>
            </w:r>
          </w:p>
        </w:tc>
        <w:tc>
          <w:tcPr>
            <w:tcW w:w="640" w:type="dxa"/>
            <w:tcBorders>
              <w:top w:val="nil"/>
              <w:left w:val="nil"/>
              <w:bottom w:val="single" w:sz="4" w:space="0" w:color="auto"/>
              <w:right w:val="single" w:sz="4" w:space="0" w:color="auto"/>
            </w:tcBorders>
            <w:shd w:val="clear" w:color="000000" w:fill="FFFFFF"/>
            <w:vAlign w:val="center"/>
            <w:hideMark/>
          </w:tcPr>
          <w:p w14:paraId="7BE51D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bottom"/>
            <w:hideMark/>
          </w:tcPr>
          <w:p w14:paraId="1FB6A40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CBED7F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06EEBA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A533A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2605F7E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E04CA3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8CD68C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2FA6A44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1B44F32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АП-Бургас</w:t>
            </w:r>
          </w:p>
        </w:tc>
        <w:tc>
          <w:tcPr>
            <w:tcW w:w="640" w:type="dxa"/>
            <w:tcBorders>
              <w:top w:val="nil"/>
              <w:left w:val="nil"/>
              <w:bottom w:val="single" w:sz="4" w:space="0" w:color="auto"/>
              <w:right w:val="single" w:sz="4" w:space="0" w:color="auto"/>
            </w:tcBorders>
            <w:shd w:val="clear" w:color="000000" w:fill="FFFFFF"/>
            <w:vAlign w:val="bottom"/>
            <w:hideMark/>
          </w:tcPr>
          <w:p w14:paraId="3F3209E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7DB27C6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435AFF3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14FEAB3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8FA3D1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306370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2078FC2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C6F29E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06B55F29"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6F94E8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 БУРГАС</w:t>
            </w:r>
          </w:p>
        </w:tc>
        <w:tc>
          <w:tcPr>
            <w:tcW w:w="640" w:type="dxa"/>
            <w:tcBorders>
              <w:top w:val="nil"/>
              <w:left w:val="nil"/>
              <w:bottom w:val="single" w:sz="4" w:space="0" w:color="auto"/>
              <w:right w:val="single" w:sz="4" w:space="0" w:color="auto"/>
            </w:tcBorders>
            <w:shd w:val="clear" w:color="000000" w:fill="FFFFFF"/>
            <w:vAlign w:val="center"/>
            <w:hideMark/>
          </w:tcPr>
          <w:p w14:paraId="45473C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16</w:t>
            </w:r>
          </w:p>
        </w:tc>
        <w:tc>
          <w:tcPr>
            <w:tcW w:w="640" w:type="dxa"/>
            <w:tcBorders>
              <w:top w:val="nil"/>
              <w:left w:val="nil"/>
              <w:bottom w:val="single" w:sz="4" w:space="0" w:color="auto"/>
              <w:right w:val="single" w:sz="4" w:space="0" w:color="auto"/>
            </w:tcBorders>
            <w:shd w:val="clear" w:color="000000" w:fill="FFFFFF"/>
            <w:vAlign w:val="bottom"/>
            <w:hideMark/>
          </w:tcPr>
          <w:p w14:paraId="58E4482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48B1D8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center"/>
            <w:hideMark/>
          </w:tcPr>
          <w:p w14:paraId="69CFD8F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5C2BAE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A899EA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C97C82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5E7550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35714264"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710602A" w14:textId="77777777" w:rsidR="003D2F78" w:rsidRPr="001A7A8F" w:rsidRDefault="003D2F78" w:rsidP="003D2F78">
            <w:pPr>
              <w:spacing w:after="0" w:line="240" w:lineRule="auto"/>
              <w:rPr>
                <w:rFonts w:ascii="Times New Roman" w:eastAsia="Times New Roman" w:hAnsi="Times New Roman"/>
                <w:sz w:val="20"/>
                <w:szCs w:val="20"/>
                <w:lang w:eastAsia="bg-BG"/>
              </w:rPr>
            </w:pPr>
            <w:proofErr w:type="spellStart"/>
            <w:r w:rsidRPr="001A7A8F">
              <w:rPr>
                <w:rFonts w:ascii="Times New Roman" w:eastAsia="Times New Roman" w:hAnsi="Times New Roman"/>
                <w:sz w:val="20"/>
                <w:szCs w:val="20"/>
                <w:lang w:eastAsia="bg-BG"/>
              </w:rPr>
              <w:t>ОСлО</w:t>
            </w:r>
            <w:proofErr w:type="spellEnd"/>
            <w:r w:rsidRPr="001A7A8F">
              <w:rPr>
                <w:rFonts w:ascii="Times New Roman" w:eastAsia="Times New Roman" w:hAnsi="Times New Roman"/>
                <w:sz w:val="20"/>
                <w:szCs w:val="20"/>
                <w:lang w:eastAsia="bg-BG"/>
              </w:rPr>
              <w:t xml:space="preserve"> при ОП Бургас</w:t>
            </w:r>
          </w:p>
        </w:tc>
        <w:tc>
          <w:tcPr>
            <w:tcW w:w="640" w:type="dxa"/>
            <w:tcBorders>
              <w:top w:val="nil"/>
              <w:left w:val="nil"/>
              <w:bottom w:val="single" w:sz="4" w:space="0" w:color="auto"/>
              <w:right w:val="single" w:sz="4" w:space="0" w:color="auto"/>
            </w:tcBorders>
            <w:shd w:val="clear" w:color="000000" w:fill="FFFFFF"/>
            <w:vAlign w:val="center"/>
            <w:hideMark/>
          </w:tcPr>
          <w:p w14:paraId="4A4614E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7D9CE6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748092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center"/>
            <w:hideMark/>
          </w:tcPr>
          <w:p w14:paraId="7194CB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745B6A1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202B11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C501E4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8A7B90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010158FD"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50CC6C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АЙТОС</w:t>
            </w:r>
          </w:p>
        </w:tc>
        <w:tc>
          <w:tcPr>
            <w:tcW w:w="640" w:type="dxa"/>
            <w:tcBorders>
              <w:top w:val="nil"/>
              <w:left w:val="nil"/>
              <w:bottom w:val="single" w:sz="4" w:space="0" w:color="auto"/>
              <w:right w:val="single" w:sz="4" w:space="0" w:color="auto"/>
            </w:tcBorders>
            <w:shd w:val="clear" w:color="000000" w:fill="FFFFFF"/>
            <w:vAlign w:val="center"/>
            <w:hideMark/>
          </w:tcPr>
          <w:p w14:paraId="6633837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6147094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D3CBB1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1DE265A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16395A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347138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69FEA5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FED632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54523AA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2BBF8D98"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РП-БУРГАС</w:t>
            </w:r>
          </w:p>
        </w:tc>
        <w:tc>
          <w:tcPr>
            <w:tcW w:w="640" w:type="dxa"/>
            <w:tcBorders>
              <w:top w:val="nil"/>
              <w:left w:val="nil"/>
              <w:bottom w:val="single" w:sz="4" w:space="0" w:color="auto"/>
              <w:right w:val="single" w:sz="4" w:space="0" w:color="auto"/>
            </w:tcBorders>
            <w:shd w:val="clear" w:color="000000" w:fill="FFFFFF"/>
            <w:vAlign w:val="center"/>
            <w:hideMark/>
          </w:tcPr>
          <w:p w14:paraId="6EA7D61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16</w:t>
            </w:r>
          </w:p>
        </w:tc>
        <w:tc>
          <w:tcPr>
            <w:tcW w:w="640" w:type="dxa"/>
            <w:tcBorders>
              <w:top w:val="nil"/>
              <w:left w:val="nil"/>
              <w:bottom w:val="single" w:sz="4" w:space="0" w:color="auto"/>
              <w:right w:val="single" w:sz="4" w:space="0" w:color="auto"/>
            </w:tcBorders>
            <w:shd w:val="clear" w:color="000000" w:fill="FFFFFF"/>
            <w:vAlign w:val="bottom"/>
            <w:hideMark/>
          </w:tcPr>
          <w:p w14:paraId="37CCF57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center"/>
            <w:hideMark/>
          </w:tcPr>
          <w:p w14:paraId="4CF225B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center"/>
            <w:hideMark/>
          </w:tcPr>
          <w:p w14:paraId="009D692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1D87D5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94D9A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125283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984BC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30</w:t>
            </w:r>
          </w:p>
        </w:tc>
      </w:tr>
      <w:tr w:rsidR="003D2F78" w:rsidRPr="001A7A8F" w14:paraId="195C2951"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1A0FA39"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КАРНОБАТ</w:t>
            </w:r>
          </w:p>
        </w:tc>
        <w:tc>
          <w:tcPr>
            <w:tcW w:w="640" w:type="dxa"/>
            <w:tcBorders>
              <w:top w:val="nil"/>
              <w:left w:val="nil"/>
              <w:bottom w:val="single" w:sz="4" w:space="0" w:color="auto"/>
              <w:right w:val="single" w:sz="4" w:space="0" w:color="auto"/>
            </w:tcBorders>
            <w:shd w:val="clear" w:color="000000" w:fill="FFFFFF"/>
            <w:vAlign w:val="center"/>
            <w:hideMark/>
          </w:tcPr>
          <w:p w14:paraId="47AC499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378F89C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8A4ACE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0089A9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C412AE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B187E3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5AF118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83FF9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3A1485DC"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FA9CC9B"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lastRenderedPageBreak/>
              <w:t>РП М. ТЪРНОВО</w:t>
            </w:r>
          </w:p>
        </w:tc>
        <w:tc>
          <w:tcPr>
            <w:tcW w:w="640" w:type="dxa"/>
            <w:tcBorders>
              <w:top w:val="nil"/>
              <w:left w:val="nil"/>
              <w:bottom w:val="single" w:sz="4" w:space="0" w:color="auto"/>
              <w:right w:val="single" w:sz="4" w:space="0" w:color="auto"/>
            </w:tcBorders>
            <w:shd w:val="clear" w:color="000000" w:fill="FFFFFF"/>
            <w:vAlign w:val="center"/>
            <w:hideMark/>
          </w:tcPr>
          <w:p w14:paraId="301B61C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2581DD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22C1C3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142AC7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5DF263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CC962B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4DC1D4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B5C2C1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113F8167"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0602D67"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НЕСЕБЪР</w:t>
            </w:r>
          </w:p>
        </w:tc>
        <w:tc>
          <w:tcPr>
            <w:tcW w:w="640" w:type="dxa"/>
            <w:tcBorders>
              <w:top w:val="nil"/>
              <w:left w:val="nil"/>
              <w:bottom w:val="single" w:sz="4" w:space="0" w:color="auto"/>
              <w:right w:val="single" w:sz="4" w:space="0" w:color="auto"/>
            </w:tcBorders>
            <w:shd w:val="clear" w:color="000000" w:fill="FFFFFF"/>
            <w:vAlign w:val="center"/>
            <w:hideMark/>
          </w:tcPr>
          <w:p w14:paraId="44BA922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44858B7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5243BE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BE49B4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C26743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A46733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BBF1F7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E27A05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383D354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C5404B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Поморие</w:t>
            </w:r>
          </w:p>
        </w:tc>
        <w:tc>
          <w:tcPr>
            <w:tcW w:w="640" w:type="dxa"/>
            <w:tcBorders>
              <w:top w:val="nil"/>
              <w:left w:val="nil"/>
              <w:bottom w:val="single" w:sz="4" w:space="0" w:color="auto"/>
              <w:right w:val="single" w:sz="4" w:space="0" w:color="auto"/>
            </w:tcBorders>
            <w:shd w:val="clear" w:color="000000" w:fill="FFFFFF"/>
            <w:vAlign w:val="center"/>
            <w:hideMark/>
          </w:tcPr>
          <w:p w14:paraId="4E44BD9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3E2A01A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6C8F300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C33334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342C21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31CFF5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A7D7B2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AEAAEB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0F6784A6"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F322210"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СРЕДЕЦ</w:t>
            </w:r>
          </w:p>
        </w:tc>
        <w:tc>
          <w:tcPr>
            <w:tcW w:w="640" w:type="dxa"/>
            <w:tcBorders>
              <w:top w:val="nil"/>
              <w:left w:val="nil"/>
              <w:bottom w:val="single" w:sz="4" w:space="0" w:color="auto"/>
              <w:right w:val="single" w:sz="4" w:space="0" w:color="auto"/>
            </w:tcBorders>
            <w:shd w:val="clear" w:color="000000" w:fill="FFFFFF"/>
            <w:vAlign w:val="center"/>
            <w:hideMark/>
          </w:tcPr>
          <w:p w14:paraId="615192E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117DB8F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F2E41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4CA0819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49939D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54C530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1C1A2BA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309860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000929BF"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158A06F"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Царево</w:t>
            </w:r>
          </w:p>
        </w:tc>
        <w:tc>
          <w:tcPr>
            <w:tcW w:w="640" w:type="dxa"/>
            <w:tcBorders>
              <w:top w:val="nil"/>
              <w:left w:val="nil"/>
              <w:bottom w:val="single" w:sz="4" w:space="0" w:color="auto"/>
              <w:right w:val="single" w:sz="4" w:space="0" w:color="auto"/>
            </w:tcBorders>
            <w:shd w:val="clear" w:color="000000" w:fill="FFFFFF"/>
            <w:vAlign w:val="center"/>
            <w:hideMark/>
          </w:tcPr>
          <w:p w14:paraId="100F8AC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3F4BE6E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5DE7353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9F169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D64856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45DBD9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B3F448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45343CB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r>
      <w:tr w:rsidR="003D2F78" w:rsidRPr="001A7A8F" w14:paraId="50CC7D3A"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7A9336E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ОП-Ямбол</w:t>
            </w:r>
          </w:p>
        </w:tc>
        <w:tc>
          <w:tcPr>
            <w:tcW w:w="640" w:type="dxa"/>
            <w:tcBorders>
              <w:top w:val="nil"/>
              <w:left w:val="nil"/>
              <w:bottom w:val="single" w:sz="4" w:space="0" w:color="auto"/>
              <w:right w:val="single" w:sz="4" w:space="0" w:color="auto"/>
            </w:tcBorders>
            <w:shd w:val="clear" w:color="000000" w:fill="FFFFFF"/>
            <w:vAlign w:val="center"/>
            <w:hideMark/>
          </w:tcPr>
          <w:p w14:paraId="7CAD8CA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c>
          <w:tcPr>
            <w:tcW w:w="640" w:type="dxa"/>
            <w:tcBorders>
              <w:top w:val="nil"/>
              <w:left w:val="nil"/>
              <w:bottom w:val="single" w:sz="4" w:space="0" w:color="auto"/>
              <w:right w:val="single" w:sz="4" w:space="0" w:color="auto"/>
            </w:tcBorders>
            <w:shd w:val="clear" w:color="000000" w:fill="FFFFFF"/>
            <w:vAlign w:val="bottom"/>
            <w:hideMark/>
          </w:tcPr>
          <w:p w14:paraId="28F93F8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D06F0A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0E4C773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268551F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3A64F4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E3CAC8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78B4F29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r>
      <w:tr w:rsidR="003D2F78" w:rsidRPr="001A7A8F" w14:paraId="11C6E8B0"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FECEE37"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Ямбол</w:t>
            </w:r>
          </w:p>
        </w:tc>
        <w:tc>
          <w:tcPr>
            <w:tcW w:w="640" w:type="dxa"/>
            <w:tcBorders>
              <w:top w:val="nil"/>
              <w:left w:val="nil"/>
              <w:bottom w:val="single" w:sz="4" w:space="0" w:color="auto"/>
              <w:right w:val="single" w:sz="4" w:space="0" w:color="auto"/>
            </w:tcBorders>
            <w:shd w:val="clear" w:color="000000" w:fill="FFFFFF"/>
            <w:vAlign w:val="center"/>
            <w:hideMark/>
          </w:tcPr>
          <w:p w14:paraId="4F7B8D2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bottom"/>
            <w:hideMark/>
          </w:tcPr>
          <w:p w14:paraId="51E2A42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EBF37B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center"/>
            <w:hideMark/>
          </w:tcPr>
          <w:p w14:paraId="08CA3EE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51DB02E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5A0AFE2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72C42A4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6A95D98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70352E6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hideMark/>
          </w:tcPr>
          <w:p w14:paraId="16D956D8"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 Елхово</w:t>
            </w:r>
          </w:p>
        </w:tc>
        <w:tc>
          <w:tcPr>
            <w:tcW w:w="640" w:type="dxa"/>
            <w:tcBorders>
              <w:top w:val="nil"/>
              <w:left w:val="nil"/>
              <w:bottom w:val="single" w:sz="4" w:space="0" w:color="auto"/>
              <w:right w:val="single" w:sz="4" w:space="0" w:color="auto"/>
            </w:tcBorders>
            <w:shd w:val="clear" w:color="000000" w:fill="FFFFFF"/>
            <w:hideMark/>
          </w:tcPr>
          <w:p w14:paraId="2AE56B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3E4959C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hideMark/>
          </w:tcPr>
          <w:p w14:paraId="1F05B84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hideMark/>
          </w:tcPr>
          <w:p w14:paraId="397C44B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hideMark/>
          </w:tcPr>
          <w:p w14:paraId="6F657CD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hideMark/>
          </w:tcPr>
          <w:p w14:paraId="23734C2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hideMark/>
          </w:tcPr>
          <w:p w14:paraId="193E2EC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hideMark/>
          </w:tcPr>
          <w:p w14:paraId="0195F06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11</w:t>
            </w:r>
          </w:p>
        </w:tc>
      </w:tr>
      <w:tr w:rsidR="003D2F78" w:rsidRPr="001A7A8F" w14:paraId="49567A7E"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434331F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ОП-Сливен</w:t>
            </w:r>
          </w:p>
        </w:tc>
        <w:tc>
          <w:tcPr>
            <w:tcW w:w="640" w:type="dxa"/>
            <w:tcBorders>
              <w:top w:val="nil"/>
              <w:left w:val="nil"/>
              <w:bottom w:val="single" w:sz="4" w:space="0" w:color="auto"/>
              <w:right w:val="single" w:sz="4" w:space="0" w:color="auto"/>
            </w:tcBorders>
            <w:shd w:val="clear" w:color="000000" w:fill="FFFFFF"/>
            <w:vAlign w:val="bottom"/>
            <w:hideMark/>
          </w:tcPr>
          <w:p w14:paraId="03DFB2D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9</w:t>
            </w:r>
          </w:p>
        </w:tc>
        <w:tc>
          <w:tcPr>
            <w:tcW w:w="640" w:type="dxa"/>
            <w:tcBorders>
              <w:top w:val="nil"/>
              <w:left w:val="nil"/>
              <w:bottom w:val="single" w:sz="4" w:space="0" w:color="auto"/>
              <w:right w:val="single" w:sz="4" w:space="0" w:color="auto"/>
            </w:tcBorders>
            <w:shd w:val="clear" w:color="000000" w:fill="FFFFFF"/>
            <w:vAlign w:val="bottom"/>
            <w:hideMark/>
          </w:tcPr>
          <w:p w14:paraId="37DD604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42C2C8F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45A4E21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18303F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A3D0D7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133AD1D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29215A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6</w:t>
            </w:r>
          </w:p>
        </w:tc>
      </w:tr>
      <w:tr w:rsidR="003D2F78" w:rsidRPr="001A7A8F" w14:paraId="45582691"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15A61C27"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ОСО-ОП-Сливен</w:t>
            </w:r>
          </w:p>
        </w:tc>
        <w:tc>
          <w:tcPr>
            <w:tcW w:w="640" w:type="dxa"/>
            <w:tcBorders>
              <w:top w:val="nil"/>
              <w:left w:val="nil"/>
              <w:bottom w:val="single" w:sz="4" w:space="0" w:color="auto"/>
              <w:right w:val="single" w:sz="4" w:space="0" w:color="auto"/>
            </w:tcBorders>
            <w:shd w:val="clear" w:color="000000" w:fill="FFFFFF"/>
            <w:vAlign w:val="bottom"/>
            <w:hideMark/>
          </w:tcPr>
          <w:p w14:paraId="2092B89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37C164E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1149EF0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C62CC7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54A8F3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28648A8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3423C95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BF0F0F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266F4BF1"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61CC5A6C"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РП-Сливен</w:t>
            </w:r>
          </w:p>
        </w:tc>
        <w:tc>
          <w:tcPr>
            <w:tcW w:w="640" w:type="dxa"/>
            <w:tcBorders>
              <w:top w:val="nil"/>
              <w:left w:val="nil"/>
              <w:bottom w:val="single" w:sz="4" w:space="0" w:color="auto"/>
              <w:right w:val="single" w:sz="4" w:space="0" w:color="auto"/>
            </w:tcBorders>
            <w:shd w:val="clear" w:color="000000" w:fill="FFFFFF"/>
            <w:vAlign w:val="bottom"/>
            <w:hideMark/>
          </w:tcPr>
          <w:p w14:paraId="77B5C19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13</w:t>
            </w:r>
          </w:p>
        </w:tc>
        <w:tc>
          <w:tcPr>
            <w:tcW w:w="640" w:type="dxa"/>
            <w:tcBorders>
              <w:top w:val="nil"/>
              <w:left w:val="nil"/>
              <w:bottom w:val="single" w:sz="4" w:space="0" w:color="auto"/>
              <w:right w:val="single" w:sz="4" w:space="0" w:color="auto"/>
            </w:tcBorders>
            <w:shd w:val="clear" w:color="000000" w:fill="FFFFFF"/>
            <w:vAlign w:val="bottom"/>
            <w:hideMark/>
          </w:tcPr>
          <w:p w14:paraId="12D0AE5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6ABC725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5A7BDC7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5CC6493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3DF326A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341EE1E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1FCD6A2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8</w:t>
            </w:r>
          </w:p>
        </w:tc>
      </w:tr>
      <w:tr w:rsidR="003D2F78" w:rsidRPr="001A7A8F" w14:paraId="1FBF74C1"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16C11F3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РП-Н.Загора</w:t>
            </w:r>
          </w:p>
        </w:tc>
        <w:tc>
          <w:tcPr>
            <w:tcW w:w="640" w:type="dxa"/>
            <w:tcBorders>
              <w:top w:val="nil"/>
              <w:left w:val="nil"/>
              <w:bottom w:val="single" w:sz="4" w:space="0" w:color="auto"/>
              <w:right w:val="single" w:sz="4" w:space="0" w:color="auto"/>
            </w:tcBorders>
            <w:shd w:val="clear" w:color="000000" w:fill="FFFFFF"/>
            <w:vAlign w:val="bottom"/>
            <w:hideMark/>
          </w:tcPr>
          <w:p w14:paraId="09D833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w:t>
            </w:r>
          </w:p>
        </w:tc>
        <w:tc>
          <w:tcPr>
            <w:tcW w:w="640" w:type="dxa"/>
            <w:tcBorders>
              <w:top w:val="nil"/>
              <w:left w:val="nil"/>
              <w:bottom w:val="single" w:sz="4" w:space="0" w:color="auto"/>
              <w:right w:val="single" w:sz="4" w:space="0" w:color="auto"/>
            </w:tcBorders>
            <w:shd w:val="clear" w:color="000000" w:fill="FFFFFF"/>
            <w:vAlign w:val="bottom"/>
            <w:hideMark/>
          </w:tcPr>
          <w:p w14:paraId="464E452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43C09CE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4F4FFD5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4AB5FD7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42CAA84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73A6C65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6014F9C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2C832AA3" w14:textId="77777777" w:rsidTr="003D2F78">
        <w:trPr>
          <w:trHeight w:val="480"/>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0EEED6B3"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РП-Котел</w:t>
            </w:r>
          </w:p>
        </w:tc>
        <w:tc>
          <w:tcPr>
            <w:tcW w:w="640" w:type="dxa"/>
            <w:tcBorders>
              <w:top w:val="nil"/>
              <w:left w:val="nil"/>
              <w:bottom w:val="single" w:sz="4" w:space="0" w:color="auto"/>
              <w:right w:val="single" w:sz="4" w:space="0" w:color="auto"/>
            </w:tcBorders>
            <w:shd w:val="clear" w:color="000000" w:fill="FFFFFF"/>
            <w:vAlign w:val="bottom"/>
            <w:hideMark/>
          </w:tcPr>
          <w:p w14:paraId="7BAF488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0E7F138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3C1DE94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628A451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6D8890F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bottom"/>
            <w:hideMark/>
          </w:tcPr>
          <w:p w14:paraId="2B2D396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00FF113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bottom"/>
            <w:hideMark/>
          </w:tcPr>
          <w:p w14:paraId="544314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r>
      <w:tr w:rsidR="003D2F78" w:rsidRPr="001A7A8F" w14:paraId="4C010618" w14:textId="77777777" w:rsidTr="003D2F78">
        <w:trPr>
          <w:trHeight w:val="870"/>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F078CCD"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Апелативна специализирана прокуратура</w:t>
            </w:r>
          </w:p>
        </w:tc>
        <w:tc>
          <w:tcPr>
            <w:tcW w:w="640" w:type="dxa"/>
            <w:tcBorders>
              <w:top w:val="nil"/>
              <w:left w:val="nil"/>
              <w:bottom w:val="single" w:sz="4" w:space="0" w:color="auto"/>
              <w:right w:val="single" w:sz="4" w:space="0" w:color="auto"/>
            </w:tcBorders>
            <w:shd w:val="clear" w:color="000000" w:fill="FFFFFF"/>
            <w:vAlign w:val="center"/>
            <w:hideMark/>
          </w:tcPr>
          <w:p w14:paraId="1FB1694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bottom"/>
            <w:hideMark/>
          </w:tcPr>
          <w:p w14:paraId="74212D6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37D7830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7</w:t>
            </w:r>
          </w:p>
        </w:tc>
        <w:tc>
          <w:tcPr>
            <w:tcW w:w="640" w:type="dxa"/>
            <w:tcBorders>
              <w:top w:val="nil"/>
              <w:left w:val="nil"/>
              <w:bottom w:val="single" w:sz="4" w:space="0" w:color="auto"/>
              <w:right w:val="single" w:sz="4" w:space="0" w:color="auto"/>
            </w:tcBorders>
            <w:shd w:val="clear" w:color="000000" w:fill="FFFFFF"/>
            <w:vAlign w:val="center"/>
            <w:hideMark/>
          </w:tcPr>
          <w:p w14:paraId="61C9E5B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97EF00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5CB261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4D82241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c>
          <w:tcPr>
            <w:tcW w:w="640" w:type="dxa"/>
            <w:tcBorders>
              <w:top w:val="nil"/>
              <w:left w:val="nil"/>
              <w:bottom w:val="single" w:sz="4" w:space="0" w:color="auto"/>
              <w:right w:val="single" w:sz="4" w:space="0" w:color="auto"/>
            </w:tcBorders>
            <w:shd w:val="clear" w:color="000000" w:fill="FFFFFF"/>
            <w:vAlign w:val="center"/>
            <w:hideMark/>
          </w:tcPr>
          <w:p w14:paraId="14B056D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r>
      <w:tr w:rsidR="003D2F78" w:rsidRPr="001A7A8F" w14:paraId="0AF1011A" w14:textId="77777777" w:rsidTr="003D2F78">
        <w:trPr>
          <w:trHeight w:val="6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E53AE31"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Специализирана прокуратура</w:t>
            </w:r>
          </w:p>
        </w:tc>
        <w:tc>
          <w:tcPr>
            <w:tcW w:w="640" w:type="dxa"/>
            <w:tcBorders>
              <w:top w:val="nil"/>
              <w:left w:val="nil"/>
              <w:bottom w:val="single" w:sz="4" w:space="0" w:color="auto"/>
              <w:right w:val="single" w:sz="4" w:space="0" w:color="auto"/>
            </w:tcBorders>
            <w:shd w:val="clear" w:color="000000" w:fill="FFFFFF"/>
            <w:vAlign w:val="center"/>
            <w:hideMark/>
          </w:tcPr>
          <w:p w14:paraId="4B4E881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40</w:t>
            </w:r>
          </w:p>
        </w:tc>
        <w:tc>
          <w:tcPr>
            <w:tcW w:w="640" w:type="dxa"/>
            <w:tcBorders>
              <w:top w:val="nil"/>
              <w:left w:val="nil"/>
              <w:bottom w:val="single" w:sz="4" w:space="0" w:color="auto"/>
              <w:right w:val="single" w:sz="4" w:space="0" w:color="auto"/>
            </w:tcBorders>
            <w:shd w:val="clear" w:color="000000" w:fill="FFFFFF"/>
            <w:vAlign w:val="bottom"/>
            <w:hideMark/>
          </w:tcPr>
          <w:p w14:paraId="1EC7784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c>
          <w:tcPr>
            <w:tcW w:w="640" w:type="dxa"/>
            <w:tcBorders>
              <w:top w:val="nil"/>
              <w:left w:val="nil"/>
              <w:bottom w:val="single" w:sz="4" w:space="0" w:color="auto"/>
              <w:right w:val="single" w:sz="4" w:space="0" w:color="auto"/>
            </w:tcBorders>
            <w:shd w:val="clear" w:color="000000" w:fill="FFFFFF"/>
            <w:vAlign w:val="center"/>
            <w:hideMark/>
          </w:tcPr>
          <w:p w14:paraId="655D1B4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15</w:t>
            </w:r>
          </w:p>
        </w:tc>
        <w:tc>
          <w:tcPr>
            <w:tcW w:w="640" w:type="dxa"/>
            <w:tcBorders>
              <w:top w:val="nil"/>
              <w:left w:val="nil"/>
              <w:bottom w:val="single" w:sz="4" w:space="0" w:color="auto"/>
              <w:right w:val="single" w:sz="4" w:space="0" w:color="auto"/>
            </w:tcBorders>
            <w:shd w:val="clear" w:color="000000" w:fill="FFFFFF"/>
            <w:vAlign w:val="center"/>
            <w:hideMark/>
          </w:tcPr>
          <w:p w14:paraId="3FED099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03962E5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37D825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70FD6A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44DDC59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130</w:t>
            </w:r>
          </w:p>
        </w:tc>
      </w:tr>
      <w:tr w:rsidR="003D2F78" w:rsidRPr="001A7A8F" w14:paraId="770D00FD" w14:textId="77777777" w:rsidTr="003D2F78">
        <w:trPr>
          <w:trHeight w:val="6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5AC4097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Военно-апелативна прокуратура</w:t>
            </w:r>
          </w:p>
        </w:tc>
        <w:tc>
          <w:tcPr>
            <w:tcW w:w="640" w:type="dxa"/>
            <w:tcBorders>
              <w:top w:val="nil"/>
              <w:left w:val="nil"/>
              <w:bottom w:val="single" w:sz="4" w:space="0" w:color="auto"/>
              <w:right w:val="single" w:sz="4" w:space="0" w:color="auto"/>
            </w:tcBorders>
            <w:shd w:val="clear" w:color="000000" w:fill="FFFFFF"/>
            <w:vAlign w:val="center"/>
            <w:hideMark/>
          </w:tcPr>
          <w:p w14:paraId="2DAC6EA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3</w:t>
            </w:r>
          </w:p>
        </w:tc>
        <w:tc>
          <w:tcPr>
            <w:tcW w:w="640" w:type="dxa"/>
            <w:tcBorders>
              <w:top w:val="nil"/>
              <w:left w:val="nil"/>
              <w:bottom w:val="single" w:sz="4" w:space="0" w:color="auto"/>
              <w:right w:val="single" w:sz="4" w:space="0" w:color="auto"/>
            </w:tcBorders>
            <w:shd w:val="clear" w:color="000000" w:fill="FFFFFF"/>
            <w:vAlign w:val="bottom"/>
            <w:hideMark/>
          </w:tcPr>
          <w:p w14:paraId="4B1DD4A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52732E2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27BD9BA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00A271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1089B49C"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0DE27AB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4489D71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r>
      <w:tr w:rsidR="003D2F78" w:rsidRPr="001A7A8F" w14:paraId="0FF49DB6" w14:textId="77777777" w:rsidTr="003D2F78">
        <w:trPr>
          <w:trHeight w:val="6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8EBEB3C"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Военно-окръжна прокуратура - София</w:t>
            </w:r>
          </w:p>
        </w:tc>
        <w:tc>
          <w:tcPr>
            <w:tcW w:w="640" w:type="dxa"/>
            <w:tcBorders>
              <w:top w:val="nil"/>
              <w:left w:val="nil"/>
              <w:bottom w:val="single" w:sz="4" w:space="0" w:color="auto"/>
              <w:right w:val="single" w:sz="4" w:space="0" w:color="auto"/>
            </w:tcBorders>
            <w:shd w:val="clear" w:color="000000" w:fill="FFFFFF"/>
            <w:vAlign w:val="center"/>
            <w:hideMark/>
          </w:tcPr>
          <w:p w14:paraId="1DAC4A6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20</w:t>
            </w:r>
          </w:p>
        </w:tc>
        <w:tc>
          <w:tcPr>
            <w:tcW w:w="640" w:type="dxa"/>
            <w:tcBorders>
              <w:top w:val="nil"/>
              <w:left w:val="nil"/>
              <w:bottom w:val="single" w:sz="4" w:space="0" w:color="auto"/>
              <w:right w:val="single" w:sz="4" w:space="0" w:color="auto"/>
            </w:tcBorders>
            <w:shd w:val="clear" w:color="000000" w:fill="FFFFFF"/>
            <w:vAlign w:val="bottom"/>
            <w:hideMark/>
          </w:tcPr>
          <w:p w14:paraId="75AFBAB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719BFCF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08455A65"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7A9782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6B7286F7"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23B0B109"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c>
          <w:tcPr>
            <w:tcW w:w="640" w:type="dxa"/>
            <w:tcBorders>
              <w:top w:val="nil"/>
              <w:left w:val="nil"/>
              <w:bottom w:val="single" w:sz="4" w:space="0" w:color="auto"/>
              <w:right w:val="single" w:sz="4" w:space="0" w:color="auto"/>
            </w:tcBorders>
            <w:shd w:val="clear" w:color="000000" w:fill="FFFFFF"/>
            <w:vAlign w:val="center"/>
            <w:hideMark/>
          </w:tcPr>
          <w:p w14:paraId="4C84711F"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19BDA631" w14:textId="77777777" w:rsidTr="003D2F78">
        <w:trPr>
          <w:trHeight w:val="6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365314B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Военно-окръжна прокуратура - Пловдив</w:t>
            </w:r>
          </w:p>
        </w:tc>
        <w:tc>
          <w:tcPr>
            <w:tcW w:w="640" w:type="dxa"/>
            <w:tcBorders>
              <w:top w:val="nil"/>
              <w:left w:val="nil"/>
              <w:bottom w:val="single" w:sz="4" w:space="0" w:color="auto"/>
              <w:right w:val="single" w:sz="4" w:space="0" w:color="auto"/>
            </w:tcBorders>
            <w:shd w:val="clear" w:color="000000" w:fill="FFFFFF"/>
            <w:vAlign w:val="center"/>
            <w:hideMark/>
          </w:tcPr>
          <w:p w14:paraId="2C4EF398"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bottom"/>
            <w:hideMark/>
          </w:tcPr>
          <w:p w14:paraId="6BE3E7C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213ED9A4"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center"/>
            <w:hideMark/>
          </w:tcPr>
          <w:p w14:paraId="03302C3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6A1DFAD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1B2C4241"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0BF67AA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09CD0822"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10</w:t>
            </w:r>
          </w:p>
        </w:tc>
      </w:tr>
      <w:tr w:rsidR="003D2F78" w:rsidRPr="001A7A8F" w14:paraId="43253DF3" w14:textId="77777777" w:rsidTr="003D2F78">
        <w:trPr>
          <w:trHeight w:val="645"/>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1B9D753A" w14:textId="77777777" w:rsidR="003D2F78" w:rsidRPr="001A7A8F" w:rsidRDefault="003D2F78" w:rsidP="003D2F78">
            <w:pPr>
              <w:spacing w:after="0" w:line="240" w:lineRule="auto"/>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Военно-окръжна прокуратура - Сливен</w:t>
            </w:r>
          </w:p>
        </w:tc>
        <w:tc>
          <w:tcPr>
            <w:tcW w:w="640" w:type="dxa"/>
            <w:tcBorders>
              <w:top w:val="nil"/>
              <w:left w:val="nil"/>
              <w:bottom w:val="single" w:sz="4" w:space="0" w:color="auto"/>
              <w:right w:val="single" w:sz="4" w:space="0" w:color="auto"/>
            </w:tcBorders>
            <w:shd w:val="clear" w:color="000000" w:fill="FFFFFF"/>
            <w:vAlign w:val="center"/>
            <w:hideMark/>
          </w:tcPr>
          <w:p w14:paraId="02A6FA3B"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w:t>
            </w:r>
          </w:p>
        </w:tc>
        <w:tc>
          <w:tcPr>
            <w:tcW w:w="640" w:type="dxa"/>
            <w:tcBorders>
              <w:top w:val="nil"/>
              <w:left w:val="nil"/>
              <w:bottom w:val="single" w:sz="4" w:space="0" w:color="auto"/>
              <w:right w:val="single" w:sz="4" w:space="0" w:color="auto"/>
            </w:tcBorders>
            <w:shd w:val="clear" w:color="000000" w:fill="FFFFFF"/>
            <w:vAlign w:val="bottom"/>
            <w:hideMark/>
          </w:tcPr>
          <w:p w14:paraId="5ADA59D6"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05B54DA0"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5</w:t>
            </w:r>
          </w:p>
        </w:tc>
        <w:tc>
          <w:tcPr>
            <w:tcW w:w="640" w:type="dxa"/>
            <w:tcBorders>
              <w:top w:val="nil"/>
              <w:left w:val="nil"/>
              <w:bottom w:val="single" w:sz="4" w:space="0" w:color="auto"/>
              <w:right w:val="single" w:sz="4" w:space="0" w:color="auto"/>
            </w:tcBorders>
            <w:shd w:val="clear" w:color="000000" w:fill="FFFFFF"/>
            <w:vAlign w:val="center"/>
            <w:hideMark/>
          </w:tcPr>
          <w:p w14:paraId="176FA64E"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 </w:t>
            </w:r>
          </w:p>
        </w:tc>
        <w:tc>
          <w:tcPr>
            <w:tcW w:w="640" w:type="dxa"/>
            <w:tcBorders>
              <w:top w:val="nil"/>
              <w:left w:val="nil"/>
              <w:bottom w:val="single" w:sz="4" w:space="0" w:color="auto"/>
              <w:right w:val="single" w:sz="4" w:space="0" w:color="auto"/>
            </w:tcBorders>
            <w:shd w:val="clear" w:color="000000" w:fill="FFFFFF"/>
            <w:vAlign w:val="center"/>
            <w:hideMark/>
          </w:tcPr>
          <w:p w14:paraId="314BB42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1</w:t>
            </w:r>
          </w:p>
        </w:tc>
        <w:tc>
          <w:tcPr>
            <w:tcW w:w="640" w:type="dxa"/>
            <w:tcBorders>
              <w:top w:val="nil"/>
              <w:left w:val="nil"/>
              <w:bottom w:val="single" w:sz="4" w:space="0" w:color="auto"/>
              <w:right w:val="single" w:sz="4" w:space="0" w:color="auto"/>
            </w:tcBorders>
            <w:shd w:val="clear" w:color="000000" w:fill="FFFFFF"/>
            <w:vAlign w:val="center"/>
            <w:hideMark/>
          </w:tcPr>
          <w:p w14:paraId="404A663A"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01408BCD"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0</w:t>
            </w:r>
          </w:p>
        </w:tc>
        <w:tc>
          <w:tcPr>
            <w:tcW w:w="640" w:type="dxa"/>
            <w:tcBorders>
              <w:top w:val="nil"/>
              <w:left w:val="nil"/>
              <w:bottom w:val="single" w:sz="4" w:space="0" w:color="auto"/>
              <w:right w:val="single" w:sz="4" w:space="0" w:color="auto"/>
            </w:tcBorders>
            <w:shd w:val="clear" w:color="000000" w:fill="FFFFFF"/>
            <w:vAlign w:val="center"/>
            <w:hideMark/>
          </w:tcPr>
          <w:p w14:paraId="243FEAF3" w14:textId="77777777" w:rsidR="003D2F78" w:rsidRPr="001A7A8F" w:rsidRDefault="003D2F78" w:rsidP="003D2F78">
            <w:pPr>
              <w:spacing w:after="0" w:line="240" w:lineRule="auto"/>
              <w:jc w:val="center"/>
              <w:rPr>
                <w:rFonts w:ascii="Times New Roman" w:eastAsia="Times New Roman" w:hAnsi="Times New Roman"/>
                <w:sz w:val="20"/>
                <w:szCs w:val="20"/>
                <w:lang w:eastAsia="bg-BG"/>
              </w:rPr>
            </w:pPr>
            <w:r w:rsidRPr="001A7A8F">
              <w:rPr>
                <w:rFonts w:ascii="Times New Roman" w:eastAsia="Times New Roman" w:hAnsi="Times New Roman"/>
                <w:sz w:val="20"/>
                <w:szCs w:val="20"/>
                <w:lang w:eastAsia="bg-BG"/>
              </w:rPr>
              <w:t>22</w:t>
            </w:r>
          </w:p>
        </w:tc>
      </w:tr>
    </w:tbl>
    <w:p w14:paraId="38020828" w14:textId="77777777" w:rsidR="0017482A" w:rsidRPr="0017482A" w:rsidRDefault="0017482A" w:rsidP="0017482A">
      <w:pPr>
        <w:spacing w:after="0" w:line="240" w:lineRule="auto"/>
        <w:jc w:val="center"/>
        <w:rPr>
          <w:rFonts w:ascii="Times New Roman" w:hAnsi="Times New Roman"/>
          <w:b/>
          <w:sz w:val="24"/>
          <w:szCs w:val="24"/>
        </w:rPr>
      </w:pPr>
    </w:p>
    <w:p w14:paraId="38020829" w14:textId="77777777" w:rsidR="0017482A" w:rsidRPr="0017482A" w:rsidRDefault="0017482A" w:rsidP="0017482A">
      <w:pPr>
        <w:spacing w:after="0" w:line="240" w:lineRule="auto"/>
        <w:jc w:val="center"/>
        <w:rPr>
          <w:rFonts w:ascii="Times New Roman" w:hAnsi="Times New Roman"/>
          <w:b/>
          <w:sz w:val="24"/>
          <w:szCs w:val="24"/>
        </w:rPr>
      </w:pPr>
    </w:p>
    <w:p w14:paraId="3802082A" w14:textId="77777777" w:rsidR="0017482A" w:rsidRPr="0017482A" w:rsidRDefault="0017482A" w:rsidP="0017482A">
      <w:pPr>
        <w:spacing w:after="0" w:line="240" w:lineRule="auto"/>
        <w:jc w:val="center"/>
        <w:rPr>
          <w:rFonts w:ascii="Times New Roman" w:hAnsi="Times New Roman"/>
          <w:b/>
          <w:sz w:val="24"/>
          <w:szCs w:val="24"/>
        </w:rPr>
      </w:pPr>
    </w:p>
    <w:p w14:paraId="3802082B" w14:textId="77777777" w:rsidR="0017482A" w:rsidRPr="0017482A" w:rsidRDefault="0017482A" w:rsidP="0017482A">
      <w:pPr>
        <w:spacing w:after="0" w:line="240" w:lineRule="auto"/>
        <w:ind w:firstLine="567"/>
        <w:jc w:val="both"/>
        <w:rPr>
          <w:rFonts w:ascii="Times New Roman" w:eastAsia="Times New Roman" w:hAnsi="Times New Roman"/>
          <w:sz w:val="24"/>
          <w:szCs w:val="24"/>
          <w:lang w:eastAsia="bg-BG"/>
        </w:rPr>
      </w:pPr>
      <w:r w:rsidRPr="0017482A">
        <w:rPr>
          <w:rFonts w:ascii="Times New Roman" w:eastAsia="Times New Roman" w:hAnsi="Times New Roman"/>
          <w:sz w:val="24"/>
          <w:szCs w:val="24"/>
          <w:lang w:eastAsia="bg-BG"/>
        </w:rPr>
        <w:t>*Забележка</w:t>
      </w:r>
    </w:p>
    <w:p w14:paraId="3802082C" w14:textId="77777777" w:rsidR="0017482A" w:rsidRPr="0017482A" w:rsidRDefault="0017482A" w:rsidP="0017482A">
      <w:pPr>
        <w:spacing w:after="0" w:line="240" w:lineRule="auto"/>
        <w:ind w:firstLine="567"/>
        <w:jc w:val="both"/>
        <w:rPr>
          <w:rFonts w:ascii="Times New Roman" w:hAnsi="Times New Roman"/>
          <w:b/>
          <w:sz w:val="24"/>
          <w:szCs w:val="24"/>
        </w:rPr>
      </w:pPr>
      <w:r w:rsidRPr="0017482A">
        <w:rPr>
          <w:rFonts w:ascii="Times New Roman" w:eastAsia="Times New Roman" w:hAnsi="Times New Roman"/>
          <w:sz w:val="24"/>
          <w:szCs w:val="24"/>
          <w:lang w:eastAsia="bg-BG"/>
        </w:rPr>
        <w:t xml:space="preserve">За непосочените в таблицата стоки, които следва да бъдат доставени съгласно общия обем на поръчката по обособена позиция № 1, мястото на доставка на стоките е: </w:t>
      </w:r>
      <w:r w:rsidRPr="0017482A">
        <w:rPr>
          <w:rFonts w:ascii="Times New Roman" w:eastAsia="Times New Roman" w:hAnsi="Times New Roman"/>
          <w:sz w:val="24"/>
          <w:szCs w:val="20"/>
          <w:lang w:eastAsia="bg-BG"/>
        </w:rPr>
        <w:t>гр. София, бул. „Витоша“ № 2”, Съдебна палата, ет.4.</w:t>
      </w:r>
    </w:p>
    <w:p w14:paraId="3802082D" w14:textId="77777777" w:rsidR="00BF2B86" w:rsidRDefault="00BF2B86" w:rsidP="00BF2B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ar-SA"/>
        </w:rPr>
        <w:br w:type="page"/>
      </w:r>
    </w:p>
    <w:p w14:paraId="1157B41E" w14:textId="1DECBD69" w:rsidR="007F666C" w:rsidRPr="00AA1032" w:rsidRDefault="007F666C"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lastRenderedPageBreak/>
        <w:t>Приложение № 7</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Образец № 7</w:t>
      </w:r>
      <w:r w:rsidRPr="00AA1032">
        <w:rPr>
          <w:rFonts w:ascii="Times New Roman" w:eastAsia="Arial Unicode MS" w:hAnsi="Times New Roman"/>
          <w:b/>
          <w:bCs/>
          <w:i/>
          <w:color w:val="000000"/>
          <w:sz w:val="24"/>
          <w:szCs w:val="24"/>
          <w:u w:color="000000"/>
          <w:lang w:val="ru-RU"/>
        </w:rPr>
        <w:t xml:space="preserve"> </w:t>
      </w:r>
    </w:p>
    <w:p w14:paraId="6CA58C8E" w14:textId="77777777"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14:paraId="260E237E" w14:textId="77777777"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14:paraId="07744EA7" w14:textId="77777777"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AA1032">
        <w:rPr>
          <w:rFonts w:ascii="Times New Roman" w:eastAsia="MS Mincho" w:hAnsi="Times New Roman"/>
          <w:b/>
          <w:color w:val="000000"/>
          <w:sz w:val="24"/>
          <w:szCs w:val="24"/>
          <w:lang w:eastAsia="bg-BG"/>
        </w:rPr>
        <w:t>ДЕКЛАРАЦИЯ</w:t>
      </w:r>
    </w:p>
    <w:p w14:paraId="13FA00C9"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sz w:val="24"/>
          <w:szCs w:val="24"/>
          <w:lang w:eastAsia="bg-BG"/>
        </w:rPr>
      </w:pPr>
      <w:r w:rsidRPr="00AA1032">
        <w:rPr>
          <w:rFonts w:ascii="Times New Roman" w:eastAsia="MS Mincho" w:hAnsi="Times New Roman"/>
          <w:b/>
          <w:color w:val="000000"/>
          <w:sz w:val="24"/>
          <w:szCs w:val="24"/>
          <w:u w:val="single"/>
          <w:lang w:eastAsia="bg-BG"/>
        </w:rPr>
        <w:t>по </w:t>
      </w:r>
      <w:r w:rsidRPr="00AA1032">
        <w:rPr>
          <w:rFonts w:ascii="Times New Roman" w:eastAsia="MS Mincho" w:hAnsi="Times New Roman"/>
          <w:b/>
          <w:bCs/>
          <w:sz w:val="24"/>
          <w:szCs w:val="24"/>
          <w:u w:val="single"/>
          <w:lang w:eastAsia="bg-BG"/>
        </w:rPr>
        <w:t>чл. 59, ал. 1, т. 3 от Закона за мерките срещу изпирането на пари</w:t>
      </w:r>
    </w:p>
    <w:p w14:paraId="78FCE79F"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194EBF57"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Долуподписаният/ата:</w:t>
      </w:r>
    </w:p>
    <w:p w14:paraId="7D0F3AC1"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14:paraId="4C4DE943"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63FA7F96"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1BFD8BF0"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дата на раждане: ..................................................................................................................................,</w:t>
      </w:r>
    </w:p>
    <w:p w14:paraId="68EE45FC"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17FFBF8C"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14:paraId="49642005"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14:paraId="212D4892" w14:textId="77777777"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чужди граждани без постоянен адрес)</w:t>
      </w:r>
    </w:p>
    <w:p w14:paraId="6145B9F7"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 качеството ми на:</w:t>
      </w:r>
    </w:p>
    <w:p w14:paraId="4AFC2A06" w14:textId="77777777"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законен представител</w:t>
      </w:r>
    </w:p>
    <w:p w14:paraId="46E4F43B" w14:textId="77777777"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пълномощник</w:t>
      </w:r>
    </w:p>
    <w:p w14:paraId="587A6348"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 ...........................................................................................................................................................</w:t>
      </w:r>
    </w:p>
    <w:p w14:paraId="6A3FB7EA"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14:paraId="297F8864"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1CA02BE3"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 ЕИК/БУЛСТАТ/ номер в съответния национален регистър .......................................................,</w:t>
      </w:r>
    </w:p>
    <w:p w14:paraId="47C068D9"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регистъра при ....................................................................................................................,</w:t>
      </w:r>
    </w:p>
    <w:p w14:paraId="3B832E50" w14:textId="77777777"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14:paraId="329498F7" w14:textId="77777777"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AA1032">
        <w:rPr>
          <w:rFonts w:ascii="Times New Roman" w:eastAsia="MS Mincho" w:hAnsi="Times New Roman"/>
          <w:b/>
          <w:color w:val="000000"/>
          <w:spacing w:val="36"/>
          <w:sz w:val="24"/>
          <w:szCs w:val="24"/>
          <w:lang w:eastAsia="bg-BG"/>
        </w:rPr>
        <w:t>ДЕКЛАРИРАМ</w:t>
      </w:r>
      <w:r w:rsidRPr="00AA1032">
        <w:rPr>
          <w:rFonts w:ascii="Times New Roman" w:eastAsia="MS Mincho" w:hAnsi="Times New Roman"/>
          <w:b/>
          <w:color w:val="000000"/>
          <w:sz w:val="24"/>
          <w:szCs w:val="24"/>
          <w:lang w:eastAsia="bg-BG"/>
        </w:rPr>
        <w:t>:</w:t>
      </w:r>
    </w:p>
    <w:p w14:paraId="09BD16C6" w14:textId="77777777"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14:paraId="361F51A5"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6A8BE4C1"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14:paraId="13D3BAB3"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3CAE1ECC"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14:paraId="7EE053AB"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7EF6C5F9" w14:textId="77777777" w:rsidR="007F666C" w:rsidRPr="00AA1032" w:rsidRDefault="007F666C" w:rsidP="007F666C">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14:paraId="5C15CF3A"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4BBBC1F4"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14:paraId="7D0C9E54"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14:paraId="682303E9"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2259E42D" w14:textId="77777777"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14:paraId="6D9366B7"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032">
        <w:rPr>
          <w:rFonts w:ascii="Times New Roman" w:eastAsia="MS Mincho" w:hAnsi="Times New Roman"/>
          <w:sz w:val="24"/>
          <w:szCs w:val="24"/>
          <w:lang w:eastAsia="bg-BG"/>
        </w:rPr>
        <w:t>съгласно </w:t>
      </w:r>
      <w:hyperlink r:id="rId15"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14:paraId="4AD8688D"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контрол по смисъла </w:t>
      </w:r>
      <w:r w:rsidRPr="00AA1032">
        <w:rPr>
          <w:rFonts w:ascii="Times New Roman" w:eastAsia="MS Mincho" w:hAnsi="Times New Roman"/>
          <w:sz w:val="24"/>
          <w:szCs w:val="24"/>
          <w:lang w:eastAsia="bg-BG"/>
        </w:rPr>
        <w:t>на </w:t>
      </w:r>
      <w:hyperlink r:id="rId16"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w:t>
      </w:r>
      <w:r w:rsidRPr="00AA1032">
        <w:rPr>
          <w:rFonts w:ascii="Times New Roman" w:eastAsia="MS Mincho" w:hAnsi="Times New Roman"/>
          <w:color w:val="000000"/>
          <w:sz w:val="24"/>
          <w:szCs w:val="24"/>
          <w:lang w:eastAsia="bg-BG"/>
        </w:rPr>
        <w:t>е конкретната хипотеза) ..................................................................;</w:t>
      </w:r>
    </w:p>
    <w:p w14:paraId="6B2FBC9E"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032">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14:paraId="2163D99C"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lastRenderedPageBreak/>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14:paraId="0E9FF1D8"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AA1032">
        <w:rPr>
          <w:rFonts w:ascii="Times New Roman" w:eastAsia="MS Mincho" w:hAnsi="Times New Roman"/>
          <w:sz w:val="24"/>
          <w:szCs w:val="24"/>
          <w:lang w:eastAsia="bg-BG"/>
        </w:rPr>
        <w:t>бенефициер</w:t>
      </w:r>
      <w:proofErr w:type="spellEnd"/>
      <w:r w:rsidRPr="00AA1032">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290D997A"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14:paraId="09C5A508"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14:paraId="7E58D0DC"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w:t>
      </w:r>
    </w:p>
    <w:p w14:paraId="30518787" w14:textId="77777777" w:rsidR="007F666C" w:rsidRPr="00AA1032" w:rsidRDefault="007F666C" w:rsidP="007F666C">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14:paraId="42C90668" w14:textId="77777777" w:rsidR="007F666C" w:rsidRPr="00AA1032" w:rsidRDefault="007F666C" w:rsidP="007F666C">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14:paraId="35079EBF"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0061CC7F"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14:paraId="42EEE613"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61FD3ABF"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14:paraId="4AC3A36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4E6177F8" w14:textId="77777777"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14:paraId="0C444A1A"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32DB753A"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14:paraId="282D0B3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14:paraId="6314DC7A"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325B32C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14:paraId="6FB8AD53"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032">
        <w:rPr>
          <w:rFonts w:ascii="Times New Roman" w:eastAsia="MS Mincho" w:hAnsi="Times New Roman"/>
          <w:sz w:val="24"/>
          <w:szCs w:val="24"/>
          <w:lang w:eastAsia="bg-BG"/>
        </w:rPr>
        <w:t>държане на акции на приносител, съгласно </w:t>
      </w:r>
      <w:hyperlink r:id="rId20"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14:paraId="1ADE349A"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упражняващо контрол по смисъла на </w:t>
      </w:r>
      <w:hyperlink r:id="rId21"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се</w:t>
      </w:r>
      <w:r w:rsidRPr="00AA1032">
        <w:rPr>
          <w:rFonts w:ascii="Times New Roman" w:eastAsia="MS Mincho" w:hAnsi="Times New Roman"/>
          <w:color w:val="000000"/>
          <w:sz w:val="24"/>
          <w:szCs w:val="24"/>
          <w:lang w:eastAsia="bg-BG"/>
        </w:rPr>
        <w:t xml:space="preserve"> конкретната хипотеза) ...............................................................................................................................;</w:t>
      </w:r>
    </w:p>
    <w:p w14:paraId="5994BDB4"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032">
        <w:rPr>
          <w:rFonts w:ascii="Times New Roman" w:eastAsia="MS Mincho" w:hAnsi="Times New Roman"/>
          <w:sz w:val="24"/>
          <w:szCs w:val="24"/>
          <w:lang w:eastAsia="bg-BG"/>
        </w:rPr>
        <w:t>съгласно </w:t>
      </w:r>
      <w:hyperlink r:id="rId22"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14:paraId="3A3E805A"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14:paraId="0ACECDFF"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b/>
          <w:color w:val="000000"/>
          <w:sz w:val="24"/>
          <w:szCs w:val="24"/>
          <w:lang w:eastAsia="bg-BG"/>
        </w:rPr>
        <w:t>(посочва се конкретната категория)</w:t>
      </w:r>
      <w:r w:rsidRPr="00AA1032">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AA1032">
        <w:rPr>
          <w:rFonts w:ascii="Times New Roman" w:eastAsia="MS Mincho" w:hAnsi="Times New Roman"/>
          <w:color w:val="000000"/>
          <w:sz w:val="24"/>
          <w:szCs w:val="24"/>
          <w:lang w:eastAsia="bg-BG"/>
        </w:rPr>
        <w:t>бенефициер</w:t>
      </w:r>
      <w:proofErr w:type="spellEnd"/>
      <w:r w:rsidRPr="00AA1032">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AC1662F"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от чието име и/или за </w:t>
      </w:r>
      <w:r w:rsidRPr="00AA1032">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4"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14:paraId="2879FBE8"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lastRenderedPageBreak/>
        <w:t>☐</w:t>
      </w:r>
      <w:r w:rsidRPr="00AA1032">
        <w:rPr>
          <w:rFonts w:ascii="Times New Roman" w:eastAsia="MS Mincho" w:hAnsi="Times New Roman"/>
          <w:sz w:val="24"/>
          <w:szCs w:val="24"/>
          <w:lang w:eastAsia="bg-BG"/>
        </w:rPr>
        <w:t> лице, изпълняващо длъжността на висш</w:t>
      </w:r>
      <w:r w:rsidRPr="00AA1032">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14:paraId="6AC1BD29"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 .......................................................................................................................</w:t>
      </w:r>
    </w:p>
    <w:p w14:paraId="2582AB7B" w14:textId="77777777"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14:paraId="20F96281" w14:textId="77777777"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14:paraId="1A44BA05"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59A10C69" w14:textId="77777777"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265F3A3" w14:textId="77777777"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14:paraId="6C405F5F" w14:textId="77777777"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14:paraId="7C97B153"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14:paraId="627ABA0E"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14:paraId="1940A380"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14:paraId="5FCD1501"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14:paraId="59ABA758"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14:paraId="293FCEF6"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14:paraId="0FF36DB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14:paraId="08C5B23F"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14:paraId="2353D269"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61BBD079"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14:paraId="7D3992FC"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24C8D65E" w14:textId="77777777"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14:paraId="47D4A1B3"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434C29CB"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14:paraId="5BEC1B73"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0BE5E84B"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14:paraId="0E0D2CBD"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2A79F793"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14:paraId="241B7CA0"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4D88BEC5" w14:textId="77777777"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14:paraId="120B71B2"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5C15833E"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14:paraId="4058C999"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14:paraId="293AD7E3"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5178E91E"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14:paraId="269412F2"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14:paraId="19A788BC"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4B355E53"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14:paraId="597081AC"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14:paraId="4C2B966D"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14:paraId="3F369F80"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14:paraId="2D91CB6A"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14:paraId="4D357A26"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14:paraId="179BD913"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14:paraId="50E37C80"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14:paraId="422C2918"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33315B75"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14:paraId="078E53E6"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14:paraId="7A356176"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6CE8F3EF"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ЕГН/ЛНЧ: ..................................., дата на раждане: .........................................................................,</w:t>
      </w:r>
    </w:p>
    <w:p w14:paraId="3FE312A2"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054E9F9B" w14:textId="77777777"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14:paraId="344DAD1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22F70708"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14:paraId="79D57B0B"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14:paraId="0DDE5D98"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26B948CB"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2D2A4C8B"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14:paraId="4AC73E32"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58A9EBD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 дата на раждане: ........................................................................,</w:t>
      </w:r>
    </w:p>
    <w:p w14:paraId="09CA661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34BC1E6F"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14:paraId="2FE84F22"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7E3097C6"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14:paraId="293B91A0"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14:paraId="6D4E62FE"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14:paraId="73388921"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14:paraId="5AF1B5B1" w14:textId="77777777"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14:paraId="05D42723"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14:paraId="36EE2968" w14:textId="77777777"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color w:val="000000"/>
          <w:sz w:val="24"/>
          <w:szCs w:val="24"/>
          <w:lang w:eastAsia="bg-BG"/>
        </w:rPr>
        <w:t xml:space="preserve">III. Лице за контакт </w:t>
      </w:r>
      <w:r w:rsidRPr="00AA1032">
        <w:rPr>
          <w:rFonts w:ascii="Times New Roman" w:eastAsia="MS Mincho" w:hAnsi="Times New Roman"/>
          <w:sz w:val="24"/>
          <w:szCs w:val="24"/>
          <w:lang w:eastAsia="bg-BG"/>
        </w:rPr>
        <w:t>по </w:t>
      </w:r>
      <w:hyperlink r:id="rId25" w:tgtFrame="_blank" w:history="1">
        <w:r w:rsidRPr="00AA1032">
          <w:rPr>
            <w:rFonts w:ascii="Times New Roman" w:eastAsia="MS Mincho" w:hAnsi="Times New Roman"/>
            <w:bCs/>
            <w:sz w:val="24"/>
            <w:szCs w:val="24"/>
            <w:lang w:eastAsia="bg-BG"/>
          </w:rPr>
          <w:t>чл. 63, ал. 4, т. 3 от ЗМИП</w:t>
        </w:r>
      </w:hyperlink>
      <w:r w:rsidRPr="00AA1032">
        <w:rPr>
          <w:rFonts w:ascii="Times New Roman" w:eastAsia="MS Mincho" w:hAnsi="Times New Roman"/>
          <w:sz w:val="24"/>
          <w:szCs w:val="24"/>
          <w:lang w:eastAsia="bg-BG"/>
        </w:rPr>
        <w:t>:</w:t>
      </w:r>
    </w:p>
    <w:p w14:paraId="69B73D64"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sz w:val="24"/>
          <w:szCs w:val="24"/>
          <w:lang w:eastAsia="bg-BG"/>
        </w:rPr>
        <w:t>...............................................................................................................................................................,</w:t>
      </w:r>
    </w:p>
    <w:p w14:paraId="35BB1187" w14:textId="77777777"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14:paraId="649C269B"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14:paraId="5581FBD9"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14:paraId="76A7911D"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на територията на Република България:</w:t>
      </w:r>
    </w:p>
    <w:p w14:paraId="15770B36" w14:textId="77777777"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14:paraId="12F5CBE5" w14:textId="77777777"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p>
    <w:p w14:paraId="7A9BC949" w14:textId="77777777"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ІV. Прилагам следните документи и справки съгласно </w:t>
      </w:r>
      <w:hyperlink r:id="rId26" w:tgtFrame="_blank" w:history="1">
        <w:r w:rsidRPr="00AA1032">
          <w:rPr>
            <w:rFonts w:ascii="Times New Roman" w:eastAsia="MS Mincho" w:hAnsi="Times New Roman"/>
            <w:bCs/>
            <w:sz w:val="24"/>
            <w:szCs w:val="24"/>
            <w:lang w:eastAsia="bg-BG"/>
          </w:rPr>
          <w:t>чл. 59, ал. 1, т. 1 и 2 от ЗМИП</w:t>
        </w:r>
      </w:hyperlink>
      <w:r w:rsidRPr="00AA1032">
        <w:rPr>
          <w:rFonts w:ascii="Times New Roman" w:eastAsia="MS Mincho" w:hAnsi="Times New Roman"/>
          <w:sz w:val="24"/>
          <w:szCs w:val="24"/>
          <w:lang w:eastAsia="bg-BG"/>
        </w:rPr>
        <w:t>:</w:t>
      </w:r>
    </w:p>
    <w:p w14:paraId="4585DF18" w14:textId="77777777"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1. ...........................................................................................................................................................</w:t>
      </w:r>
    </w:p>
    <w:p w14:paraId="3BCC7303" w14:textId="77777777"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2. ...........................................................................................................................................................</w:t>
      </w:r>
    </w:p>
    <w:p w14:paraId="2D650505" w14:textId="77777777"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Известна ми е отговорността по </w:t>
      </w:r>
      <w:hyperlink r:id="rId27" w:tgtFrame="_blank" w:history="1">
        <w:r w:rsidRPr="00AA1032">
          <w:rPr>
            <w:rFonts w:ascii="Times New Roman" w:eastAsia="MS Mincho" w:hAnsi="Times New Roman"/>
            <w:bCs/>
            <w:sz w:val="24"/>
            <w:szCs w:val="24"/>
            <w:lang w:eastAsia="bg-BG"/>
          </w:rPr>
          <w:t>чл. 313 от Наказателния кодекс</w:t>
        </w:r>
      </w:hyperlink>
      <w:r w:rsidRPr="00AA1032">
        <w:rPr>
          <w:rFonts w:ascii="Times New Roman" w:eastAsia="MS Mincho" w:hAnsi="Times New Roman"/>
          <w:sz w:val="24"/>
          <w:szCs w:val="24"/>
          <w:lang w:eastAsia="bg-BG"/>
        </w:rPr>
        <w:t> за деклариране на неверни данни.</w:t>
      </w:r>
    </w:p>
    <w:p w14:paraId="177E5CDF" w14:textId="77777777"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p>
    <w:p w14:paraId="65BD987F" w14:textId="77777777"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ДАТА: ...............                                                                         ДЕКЛАРАТОР: ...............................</w:t>
      </w:r>
    </w:p>
    <w:p w14:paraId="359036E6" w14:textId="77777777"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14:paraId="7896EB92" w14:textId="77777777"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AA1032">
        <w:rPr>
          <w:rFonts w:ascii="Times New Roman" w:eastAsia="MS Mincho" w:hAnsi="Times New Roman"/>
          <w:i/>
          <w:color w:val="000000"/>
          <w:sz w:val="20"/>
          <w:szCs w:val="20"/>
          <w:lang w:eastAsia="bg-BG"/>
        </w:rPr>
        <w:t>Указания:</w:t>
      </w:r>
    </w:p>
    <w:p w14:paraId="50D82DF5"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8" w:tgtFrame="_blank" w:history="1">
        <w:r w:rsidRPr="00AA1032">
          <w:rPr>
            <w:rFonts w:ascii="Times New Roman" w:eastAsia="MS Mincho" w:hAnsi="Times New Roman"/>
            <w:bCs/>
            <w:i/>
            <w:sz w:val="20"/>
            <w:szCs w:val="20"/>
            <w:lang w:eastAsia="bg-BG"/>
          </w:rPr>
          <w:t>§ 2 от допълнителните разпоредби на ЗМИП</w:t>
        </w:r>
      </w:hyperlink>
      <w:r w:rsidRPr="00AA1032">
        <w:rPr>
          <w:rFonts w:ascii="Times New Roman" w:eastAsia="MS Mincho" w:hAnsi="Times New Roman"/>
          <w:i/>
          <w:color w:val="000000"/>
          <w:sz w:val="20"/>
          <w:szCs w:val="20"/>
          <w:lang w:eastAsia="bg-BG"/>
        </w:rPr>
        <w:t>, който гласи следното:</w:t>
      </w:r>
    </w:p>
    <w:p w14:paraId="1067FBD4"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034B61B"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013AE53B"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B78BD7C"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w:t>
      </w:r>
      <w:r w:rsidRPr="00AA1032">
        <w:rPr>
          <w:rFonts w:ascii="Times New Roman" w:eastAsia="MS Mincho" w:hAnsi="Times New Roman"/>
          <w:i/>
          <w:color w:val="000000"/>
          <w:sz w:val="20"/>
          <w:szCs w:val="20"/>
          <w:lang w:eastAsia="bg-BG"/>
        </w:rPr>
        <w:lastRenderedPageBreak/>
        <w:t>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20A16F9"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AA1032">
        <w:rPr>
          <w:rFonts w:ascii="Times New Roman" w:eastAsia="MS Mincho" w:hAnsi="Times New Roman"/>
          <w:i/>
          <w:color w:val="000000"/>
          <w:sz w:val="20"/>
          <w:szCs w:val="20"/>
          <w:lang w:eastAsia="bg-BG"/>
        </w:rPr>
        <w:t>попечителски</w:t>
      </w:r>
      <w:proofErr w:type="spellEnd"/>
      <w:r w:rsidRPr="00AA1032">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8203437"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а) учредителят;</w:t>
      </w:r>
    </w:p>
    <w:p w14:paraId="567FC8DE"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б) доверителният собственик;</w:t>
      </w:r>
    </w:p>
    <w:p w14:paraId="7F49D0E6"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в) пазителят, ако има такъв;</w:t>
      </w:r>
    </w:p>
    <w:p w14:paraId="4DE0091B"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г) </w:t>
      </w:r>
      <w:proofErr w:type="spellStart"/>
      <w:r w:rsidRPr="00AA1032">
        <w:rPr>
          <w:rFonts w:ascii="Times New Roman" w:eastAsia="MS Mincho" w:hAnsi="Times New Roman"/>
          <w:i/>
          <w:color w:val="000000"/>
          <w:sz w:val="20"/>
          <w:szCs w:val="20"/>
          <w:lang w:eastAsia="bg-BG"/>
        </w:rPr>
        <w:t>бенефициерът</w:t>
      </w:r>
      <w:proofErr w:type="spellEnd"/>
      <w:r w:rsidRPr="00AA1032">
        <w:rPr>
          <w:rFonts w:ascii="Times New Roman" w:eastAsia="MS Mincho" w:hAnsi="Times New Roman"/>
          <w:i/>
          <w:color w:val="000000"/>
          <w:sz w:val="20"/>
          <w:szCs w:val="20"/>
          <w:lang w:eastAsia="bg-BG"/>
        </w:rPr>
        <w:t xml:space="preserve"> или класът </w:t>
      </w:r>
      <w:proofErr w:type="spellStart"/>
      <w:r w:rsidRPr="00AA1032">
        <w:rPr>
          <w:rFonts w:ascii="Times New Roman" w:eastAsia="MS Mincho" w:hAnsi="Times New Roman"/>
          <w:i/>
          <w:color w:val="000000"/>
          <w:sz w:val="20"/>
          <w:szCs w:val="20"/>
          <w:lang w:eastAsia="bg-BG"/>
        </w:rPr>
        <w:t>бенефициери</w:t>
      </w:r>
      <w:proofErr w:type="spellEnd"/>
      <w:r w:rsidRPr="00AA1032">
        <w:rPr>
          <w:rFonts w:ascii="Times New Roman" w:eastAsia="MS Mincho" w:hAnsi="Times New Roman"/>
          <w:i/>
          <w:color w:val="000000"/>
          <w:sz w:val="20"/>
          <w:szCs w:val="20"/>
          <w:lang w:eastAsia="bg-BG"/>
        </w:rPr>
        <w:t>, или</w:t>
      </w:r>
    </w:p>
    <w:p w14:paraId="26CA2CE6"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5293019"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826FFEF"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B3526ED"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2123274B"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"Контрол" е контролът по смисъла на </w:t>
      </w:r>
      <w:hyperlink r:id="rId29" w:tgtFrame="_blank" w:history="1">
        <w:r w:rsidRPr="00AA1032">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AA1032">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5CA72FE0"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14E49718" w14:textId="77777777"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3802082E" w14:textId="77777777" w:rsidR="00BF2B86" w:rsidRDefault="00E20EBD" w:rsidP="00E20EBD">
      <w:pPr>
        <w:autoSpaceDE w:val="0"/>
        <w:autoSpaceDN w:val="0"/>
        <w:adjustRightInd w:val="0"/>
        <w:spacing w:after="0" w:line="240" w:lineRule="auto"/>
        <w:ind w:left="354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14:paraId="3802082F"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0"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2"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bookmarkStart w:id="9" w:name="_GoBack"/>
      <w:bookmarkEnd w:id="9"/>
    </w:p>
    <w:p w14:paraId="38020833"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4"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5"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6"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7"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8"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9"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A"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B"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C" w14:textId="77777777"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14:paraId="3802083D" w14:textId="77777777" w:rsidR="0067109B" w:rsidRDefault="0067109B" w:rsidP="0067109B">
      <w:pPr>
        <w:keepNext/>
        <w:spacing w:after="0" w:line="240" w:lineRule="auto"/>
        <w:ind w:left="1400"/>
        <w:jc w:val="center"/>
        <w:outlineLvl w:val="0"/>
        <w:rPr>
          <w:rFonts w:ascii="Times New Roman" w:eastAsia="Times New Roman" w:hAnsi="Times New Roman"/>
          <w:bCs/>
          <w:kern w:val="36"/>
          <w:sz w:val="24"/>
          <w:szCs w:val="24"/>
          <w:u w:val="single"/>
          <w:lang w:eastAsia="bg-BG"/>
        </w:rPr>
      </w:pPr>
    </w:p>
    <w:sectPr w:rsidR="0067109B" w:rsidSect="00B741FA">
      <w:footerReference w:type="default" r:id="rId30"/>
      <w:pgSz w:w="11906" w:h="16838"/>
      <w:pgMar w:top="993" w:right="566"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80BCE" w14:textId="77777777" w:rsidR="005F1370" w:rsidRDefault="005F1370" w:rsidP="0093706E">
      <w:pPr>
        <w:spacing w:after="0" w:line="240" w:lineRule="auto"/>
      </w:pPr>
      <w:r>
        <w:separator/>
      </w:r>
    </w:p>
  </w:endnote>
  <w:endnote w:type="continuationSeparator" w:id="0">
    <w:p w14:paraId="383A3B97" w14:textId="77777777" w:rsidR="005F1370" w:rsidRDefault="005F1370"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A00002AF"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New Roman,Calibri">
    <w:altName w:val="Times New Roman"/>
    <w:panose1 w:val="00000000000000000000"/>
    <w:charset w:val="00"/>
    <w:family w:val="roman"/>
    <w:notTrueType/>
    <w:pitch w:val="default"/>
  </w:font>
  <w:font w:name="Times New Roman,WenQuanYi Zen H">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MS Mincho">
    <w:altName w:val="Times New Roman"/>
    <w:panose1 w:val="00000000000000000000"/>
    <w:charset w:val="00"/>
    <w:family w:val="roman"/>
    <w:notTrueType/>
    <w:pitch w:val="default"/>
  </w:font>
  <w:font w:name="DejaVu Sans">
    <w:altName w:val="Arial"/>
    <w:charset w:val="CC"/>
    <w:family w:val="swiss"/>
    <w:pitch w:val="variable"/>
    <w:sig w:usb0="00000000" w:usb1="D200FDFF" w:usb2="0A246029" w:usb3="00000000" w:csb0="000001FF" w:csb1="00000000"/>
  </w:font>
  <w:font w:name="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14:paraId="38020844" w14:textId="77777777" w:rsidR="00BA563E" w:rsidRDefault="00BA563E">
        <w:pPr>
          <w:pStyle w:val="a6"/>
          <w:jc w:val="right"/>
        </w:pPr>
        <w:r>
          <w:fldChar w:fldCharType="begin"/>
        </w:r>
        <w:r>
          <w:instrText>PAGE   \* MERGEFORMAT</w:instrText>
        </w:r>
        <w:r>
          <w:fldChar w:fldCharType="separate"/>
        </w:r>
        <w:r w:rsidR="00A42B4F">
          <w:rPr>
            <w:noProof/>
          </w:rPr>
          <w:t>80</w:t>
        </w:r>
        <w:r>
          <w:fldChar w:fldCharType="end"/>
        </w:r>
      </w:p>
    </w:sdtContent>
  </w:sdt>
  <w:p w14:paraId="38020845" w14:textId="77777777" w:rsidR="00BA563E" w:rsidRDefault="00BA5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B02C" w14:textId="77777777" w:rsidR="005F1370" w:rsidRDefault="005F1370" w:rsidP="0093706E">
      <w:pPr>
        <w:spacing w:after="0" w:line="240" w:lineRule="auto"/>
      </w:pPr>
      <w:r>
        <w:separator/>
      </w:r>
    </w:p>
  </w:footnote>
  <w:footnote w:type="continuationSeparator" w:id="0">
    <w:p w14:paraId="747CC65C" w14:textId="77777777" w:rsidR="005F1370" w:rsidRDefault="005F1370" w:rsidP="0093706E">
      <w:pPr>
        <w:spacing w:after="0" w:line="240" w:lineRule="auto"/>
      </w:pPr>
      <w:r>
        <w:continuationSeparator/>
      </w:r>
    </w:p>
  </w:footnote>
  <w:footnote w:id="1">
    <w:p w14:paraId="38020846" w14:textId="77777777" w:rsidR="00BA563E" w:rsidRPr="008330E2" w:rsidRDefault="00BA563E"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14:paraId="38020847" w14:textId="77777777" w:rsidR="00BA563E" w:rsidRDefault="00BA563E" w:rsidP="008A5D21"/>
  </w:footnote>
  <w:footnote w:id="2">
    <w:p w14:paraId="38020848" w14:textId="77777777" w:rsidR="00BA563E" w:rsidRDefault="00BA563E" w:rsidP="0017482A">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14:paraId="38020849" w14:textId="77777777" w:rsidR="00BA563E" w:rsidRPr="003B3591" w:rsidRDefault="00BA563E" w:rsidP="0017482A">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3802084A" w14:textId="77777777" w:rsidR="00BA563E" w:rsidRDefault="00BA563E" w:rsidP="0017482A">
      <w:pPr>
        <w:pStyle w:val="a9"/>
      </w:pPr>
    </w:p>
  </w:footnote>
  <w:footnote w:id="4">
    <w:p w14:paraId="3802084B" w14:textId="77777777" w:rsidR="00BA563E" w:rsidRPr="009D5171" w:rsidRDefault="00BA563E" w:rsidP="0017482A">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14:paraId="3802084C" w14:textId="77777777" w:rsidR="00BA563E" w:rsidRPr="00987E01" w:rsidRDefault="00BA563E" w:rsidP="0017482A">
      <w:pPr>
        <w:pStyle w:val="a9"/>
      </w:pPr>
    </w:p>
  </w:footnote>
  <w:footnote w:id="5">
    <w:p w14:paraId="3802084D" w14:textId="77777777" w:rsidR="00BA563E" w:rsidRPr="00B170DD" w:rsidRDefault="00BA563E" w:rsidP="0017482A">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14:paraId="3802084E" w14:textId="77777777" w:rsidR="00BA563E" w:rsidRDefault="00BA563E" w:rsidP="0017482A">
      <w:pPr>
        <w:pStyle w:val="a9"/>
      </w:pPr>
      <w:r>
        <w:rPr>
          <w:rStyle w:val="ab"/>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7">
    <w:p w14:paraId="3802084F" w14:textId="77777777" w:rsidR="00BA563E" w:rsidRPr="003B3591" w:rsidRDefault="00BA563E" w:rsidP="0017482A">
      <w:pPr>
        <w:pStyle w:val="a9"/>
        <w:jc w:val="both"/>
        <w:rPr>
          <w:rFonts w:ascii="Times New Roman" w:eastAsia="Times New Roman" w:hAnsi="Times New Roman"/>
          <w:lang w:val="en-US" w:eastAsia="zh-CN"/>
        </w:rPr>
      </w:pPr>
      <w:r>
        <w:rPr>
          <w:rStyle w:val="ab"/>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38020850" w14:textId="77777777" w:rsidR="00BA563E" w:rsidRDefault="00BA563E" w:rsidP="0017482A">
      <w:pPr>
        <w:pStyle w:val="a9"/>
      </w:pPr>
    </w:p>
  </w:footnote>
  <w:footnote w:id="8">
    <w:p w14:paraId="38020851" w14:textId="77777777" w:rsidR="00BA563E" w:rsidRPr="009D5171" w:rsidRDefault="00BA563E" w:rsidP="0017482A">
      <w:pPr>
        <w:pStyle w:val="a9"/>
        <w:jc w:val="both"/>
        <w:rPr>
          <w:rFonts w:ascii="Times New Roman" w:hAnsi="Times New Roman"/>
          <w:i/>
        </w:rPr>
      </w:pPr>
      <w:r w:rsidRPr="009D5171">
        <w:rPr>
          <w:rStyle w:val="ab"/>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2</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14:paraId="38020852" w14:textId="77777777" w:rsidR="00BA563E" w:rsidRPr="00987E01" w:rsidRDefault="00BA563E" w:rsidP="0017482A">
      <w:pPr>
        <w:pStyle w:val="a9"/>
      </w:pPr>
    </w:p>
  </w:footnote>
  <w:footnote w:id="9">
    <w:p w14:paraId="38020853" w14:textId="77777777" w:rsidR="00BA563E" w:rsidRDefault="00BA563E" w:rsidP="0017482A">
      <w:pPr>
        <w:pStyle w:val="a9"/>
      </w:pPr>
      <w:r>
        <w:rPr>
          <w:rStyle w:val="ab"/>
        </w:rPr>
        <w:footnoteRef/>
      </w:r>
      <w:r>
        <w:t xml:space="preserve"> </w:t>
      </w:r>
      <w:r w:rsidRPr="009D5171">
        <w:rPr>
          <w:rFonts w:ascii="Times New Roman" w:hAnsi="Times New Roman"/>
          <w:i/>
        </w:rPr>
        <w:t>/Клаузите на чл.1</w:t>
      </w:r>
      <w:r>
        <w:rPr>
          <w:rFonts w:ascii="Times New Roman" w:hAnsi="Times New Roman"/>
          <w:i/>
        </w:rPr>
        <w:t>3</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p>
  </w:footnote>
  <w:footnote w:id="10">
    <w:p w14:paraId="38020854" w14:textId="77777777" w:rsidR="00BA563E" w:rsidRPr="00B170DD" w:rsidRDefault="00BA563E" w:rsidP="0017482A">
      <w:pPr>
        <w:pStyle w:val="a9"/>
        <w:rPr>
          <w:rFonts w:ascii="Times New Roman" w:hAnsi="Times New Roman"/>
        </w:rPr>
      </w:pPr>
      <w:r w:rsidRPr="00B170DD">
        <w:rPr>
          <w:rStyle w:val="ab"/>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4">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5">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3">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4"/>
  </w:num>
  <w:num w:numId="5">
    <w:abstractNumId w:val="9"/>
  </w:num>
  <w:num w:numId="6">
    <w:abstractNumId w:val="11"/>
  </w:num>
  <w:num w:numId="7">
    <w:abstractNumId w:val="1"/>
  </w:num>
  <w:num w:numId="8">
    <w:abstractNumId w:val="10"/>
  </w:num>
  <w:num w:numId="9">
    <w:abstractNumId w:val="8"/>
  </w:num>
  <w:num w:numId="10">
    <w:abstractNumId w:val="6"/>
  </w:num>
  <w:num w:numId="11">
    <w:abstractNumId w:val="3"/>
  </w:num>
  <w:num w:numId="12">
    <w:abstractNumId w:val="2"/>
  </w:num>
  <w:num w:numId="13">
    <w:abstractNumId w:val="13"/>
  </w:num>
  <w:num w:numId="14">
    <w:abstractNumId w:val="4"/>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98E"/>
    <w:rsid w:val="00002109"/>
    <w:rsid w:val="00002779"/>
    <w:rsid w:val="000027D0"/>
    <w:rsid w:val="00002D91"/>
    <w:rsid w:val="0000509D"/>
    <w:rsid w:val="00007785"/>
    <w:rsid w:val="00010811"/>
    <w:rsid w:val="000119F5"/>
    <w:rsid w:val="000126C2"/>
    <w:rsid w:val="00012ED6"/>
    <w:rsid w:val="00014651"/>
    <w:rsid w:val="00014F88"/>
    <w:rsid w:val="00016118"/>
    <w:rsid w:val="000176E1"/>
    <w:rsid w:val="00020B04"/>
    <w:rsid w:val="00020D35"/>
    <w:rsid w:val="00021B1B"/>
    <w:rsid w:val="00023D9B"/>
    <w:rsid w:val="00023F9A"/>
    <w:rsid w:val="000246F6"/>
    <w:rsid w:val="00024826"/>
    <w:rsid w:val="0002491E"/>
    <w:rsid w:val="000251FB"/>
    <w:rsid w:val="0002574F"/>
    <w:rsid w:val="00025D92"/>
    <w:rsid w:val="000268D5"/>
    <w:rsid w:val="00026C43"/>
    <w:rsid w:val="00027406"/>
    <w:rsid w:val="00027682"/>
    <w:rsid w:val="00030058"/>
    <w:rsid w:val="00031484"/>
    <w:rsid w:val="00032601"/>
    <w:rsid w:val="0003463D"/>
    <w:rsid w:val="000349AF"/>
    <w:rsid w:val="0003551A"/>
    <w:rsid w:val="0003585B"/>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2A49"/>
    <w:rsid w:val="00055B04"/>
    <w:rsid w:val="00056D14"/>
    <w:rsid w:val="00060A11"/>
    <w:rsid w:val="00063714"/>
    <w:rsid w:val="000638A3"/>
    <w:rsid w:val="000660C5"/>
    <w:rsid w:val="0006661D"/>
    <w:rsid w:val="00070037"/>
    <w:rsid w:val="000707B6"/>
    <w:rsid w:val="00070F80"/>
    <w:rsid w:val="000711DE"/>
    <w:rsid w:val="000716B3"/>
    <w:rsid w:val="00072973"/>
    <w:rsid w:val="00073114"/>
    <w:rsid w:val="000735FE"/>
    <w:rsid w:val="00076645"/>
    <w:rsid w:val="00080196"/>
    <w:rsid w:val="000804CD"/>
    <w:rsid w:val="00080DBD"/>
    <w:rsid w:val="00081645"/>
    <w:rsid w:val="00081758"/>
    <w:rsid w:val="000832F8"/>
    <w:rsid w:val="00083C63"/>
    <w:rsid w:val="000845F0"/>
    <w:rsid w:val="000858CA"/>
    <w:rsid w:val="00085CF5"/>
    <w:rsid w:val="00087C7D"/>
    <w:rsid w:val="00090331"/>
    <w:rsid w:val="00090D8B"/>
    <w:rsid w:val="00091C80"/>
    <w:rsid w:val="000920C9"/>
    <w:rsid w:val="00092E8D"/>
    <w:rsid w:val="00093B28"/>
    <w:rsid w:val="00093EE1"/>
    <w:rsid w:val="000956E8"/>
    <w:rsid w:val="00095740"/>
    <w:rsid w:val="0009682D"/>
    <w:rsid w:val="000A0777"/>
    <w:rsid w:val="000A0B45"/>
    <w:rsid w:val="000A1732"/>
    <w:rsid w:val="000A1C13"/>
    <w:rsid w:val="000A21A1"/>
    <w:rsid w:val="000A29E5"/>
    <w:rsid w:val="000A3697"/>
    <w:rsid w:val="000A59C7"/>
    <w:rsid w:val="000A6C42"/>
    <w:rsid w:val="000A705B"/>
    <w:rsid w:val="000A7174"/>
    <w:rsid w:val="000A7550"/>
    <w:rsid w:val="000B0796"/>
    <w:rsid w:val="000B0C37"/>
    <w:rsid w:val="000B33A1"/>
    <w:rsid w:val="000B4A4B"/>
    <w:rsid w:val="000B4E39"/>
    <w:rsid w:val="000B4FB9"/>
    <w:rsid w:val="000B5D50"/>
    <w:rsid w:val="000C00CF"/>
    <w:rsid w:val="000C3171"/>
    <w:rsid w:val="000C3DD1"/>
    <w:rsid w:val="000C4B41"/>
    <w:rsid w:val="000C4F87"/>
    <w:rsid w:val="000C7206"/>
    <w:rsid w:val="000D01F9"/>
    <w:rsid w:val="000D17CD"/>
    <w:rsid w:val="000D379B"/>
    <w:rsid w:val="000D3A41"/>
    <w:rsid w:val="000D3E2E"/>
    <w:rsid w:val="000D55B1"/>
    <w:rsid w:val="000D674D"/>
    <w:rsid w:val="000D7703"/>
    <w:rsid w:val="000E10ED"/>
    <w:rsid w:val="000E1200"/>
    <w:rsid w:val="000E256C"/>
    <w:rsid w:val="000E27EE"/>
    <w:rsid w:val="000E346F"/>
    <w:rsid w:val="000E563A"/>
    <w:rsid w:val="000E56A2"/>
    <w:rsid w:val="000E5EFA"/>
    <w:rsid w:val="000E686A"/>
    <w:rsid w:val="000E6A3A"/>
    <w:rsid w:val="000E7604"/>
    <w:rsid w:val="000F04F7"/>
    <w:rsid w:val="000F0E9A"/>
    <w:rsid w:val="000F1FDE"/>
    <w:rsid w:val="000F2470"/>
    <w:rsid w:val="000F2879"/>
    <w:rsid w:val="000F30DB"/>
    <w:rsid w:val="000F3B30"/>
    <w:rsid w:val="000F4426"/>
    <w:rsid w:val="000F468F"/>
    <w:rsid w:val="000F4CB5"/>
    <w:rsid w:val="000F4FC2"/>
    <w:rsid w:val="000F58A5"/>
    <w:rsid w:val="000F5D75"/>
    <w:rsid w:val="000F7FD9"/>
    <w:rsid w:val="00100991"/>
    <w:rsid w:val="00100BB5"/>
    <w:rsid w:val="00100DCF"/>
    <w:rsid w:val="00100F1C"/>
    <w:rsid w:val="001010C7"/>
    <w:rsid w:val="0010131A"/>
    <w:rsid w:val="00101EFC"/>
    <w:rsid w:val="00104309"/>
    <w:rsid w:val="00104826"/>
    <w:rsid w:val="00105530"/>
    <w:rsid w:val="00106E78"/>
    <w:rsid w:val="001079F8"/>
    <w:rsid w:val="001103FF"/>
    <w:rsid w:val="00111E93"/>
    <w:rsid w:val="00112ED4"/>
    <w:rsid w:val="00112F14"/>
    <w:rsid w:val="00112F6E"/>
    <w:rsid w:val="00120310"/>
    <w:rsid w:val="0012185F"/>
    <w:rsid w:val="00122256"/>
    <w:rsid w:val="00122BC2"/>
    <w:rsid w:val="00122E7A"/>
    <w:rsid w:val="00123078"/>
    <w:rsid w:val="00124E82"/>
    <w:rsid w:val="0012570F"/>
    <w:rsid w:val="00125946"/>
    <w:rsid w:val="00127462"/>
    <w:rsid w:val="00127D58"/>
    <w:rsid w:val="0013002D"/>
    <w:rsid w:val="00130299"/>
    <w:rsid w:val="00131C03"/>
    <w:rsid w:val="00132975"/>
    <w:rsid w:val="00132D8C"/>
    <w:rsid w:val="001346B1"/>
    <w:rsid w:val="001349DB"/>
    <w:rsid w:val="00135A6D"/>
    <w:rsid w:val="0013764B"/>
    <w:rsid w:val="00142124"/>
    <w:rsid w:val="00142E71"/>
    <w:rsid w:val="00146123"/>
    <w:rsid w:val="00146BD8"/>
    <w:rsid w:val="001503DC"/>
    <w:rsid w:val="00150CC7"/>
    <w:rsid w:val="00150DBF"/>
    <w:rsid w:val="00151703"/>
    <w:rsid w:val="00152E59"/>
    <w:rsid w:val="00153208"/>
    <w:rsid w:val="00154883"/>
    <w:rsid w:val="001554B5"/>
    <w:rsid w:val="00155B9E"/>
    <w:rsid w:val="00156971"/>
    <w:rsid w:val="00156CC5"/>
    <w:rsid w:val="001608DC"/>
    <w:rsid w:val="00161881"/>
    <w:rsid w:val="00161FF5"/>
    <w:rsid w:val="0016266F"/>
    <w:rsid w:val="001654F7"/>
    <w:rsid w:val="001673F3"/>
    <w:rsid w:val="00167CD7"/>
    <w:rsid w:val="00170780"/>
    <w:rsid w:val="001712D7"/>
    <w:rsid w:val="0017223C"/>
    <w:rsid w:val="00172EE6"/>
    <w:rsid w:val="0017482A"/>
    <w:rsid w:val="00175606"/>
    <w:rsid w:val="001756DE"/>
    <w:rsid w:val="00175996"/>
    <w:rsid w:val="00176ED0"/>
    <w:rsid w:val="00177290"/>
    <w:rsid w:val="001802BA"/>
    <w:rsid w:val="0018078D"/>
    <w:rsid w:val="00180DD9"/>
    <w:rsid w:val="001825BF"/>
    <w:rsid w:val="00182676"/>
    <w:rsid w:val="00184640"/>
    <w:rsid w:val="00184715"/>
    <w:rsid w:val="0018622C"/>
    <w:rsid w:val="0018637F"/>
    <w:rsid w:val="00187051"/>
    <w:rsid w:val="00190883"/>
    <w:rsid w:val="00192E81"/>
    <w:rsid w:val="00193C92"/>
    <w:rsid w:val="0019416D"/>
    <w:rsid w:val="00194A9B"/>
    <w:rsid w:val="001954A9"/>
    <w:rsid w:val="00195BA2"/>
    <w:rsid w:val="00196F3D"/>
    <w:rsid w:val="0019774A"/>
    <w:rsid w:val="001A08E9"/>
    <w:rsid w:val="001A229E"/>
    <w:rsid w:val="001A75A4"/>
    <w:rsid w:val="001A7A8F"/>
    <w:rsid w:val="001B243A"/>
    <w:rsid w:val="001B5051"/>
    <w:rsid w:val="001B58B0"/>
    <w:rsid w:val="001B73FA"/>
    <w:rsid w:val="001B7B3D"/>
    <w:rsid w:val="001C00EC"/>
    <w:rsid w:val="001C068A"/>
    <w:rsid w:val="001C102A"/>
    <w:rsid w:val="001C171B"/>
    <w:rsid w:val="001C2727"/>
    <w:rsid w:val="001C3881"/>
    <w:rsid w:val="001C721C"/>
    <w:rsid w:val="001D3163"/>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65D0"/>
    <w:rsid w:val="001F024D"/>
    <w:rsid w:val="001F0783"/>
    <w:rsid w:val="001F1887"/>
    <w:rsid w:val="001F42AA"/>
    <w:rsid w:val="001F7EF5"/>
    <w:rsid w:val="001F7F5B"/>
    <w:rsid w:val="00200357"/>
    <w:rsid w:val="0020210C"/>
    <w:rsid w:val="00202E71"/>
    <w:rsid w:val="00207289"/>
    <w:rsid w:val="00207E89"/>
    <w:rsid w:val="002127DF"/>
    <w:rsid w:val="00212C97"/>
    <w:rsid w:val="00214194"/>
    <w:rsid w:val="00214DA5"/>
    <w:rsid w:val="00215608"/>
    <w:rsid w:val="00216AB6"/>
    <w:rsid w:val="00216C26"/>
    <w:rsid w:val="00220DAB"/>
    <w:rsid w:val="00221E98"/>
    <w:rsid w:val="00223197"/>
    <w:rsid w:val="0022374B"/>
    <w:rsid w:val="00223F10"/>
    <w:rsid w:val="00226EBF"/>
    <w:rsid w:val="0022719F"/>
    <w:rsid w:val="00231D2A"/>
    <w:rsid w:val="00232426"/>
    <w:rsid w:val="00233339"/>
    <w:rsid w:val="002341A7"/>
    <w:rsid w:val="002345D9"/>
    <w:rsid w:val="00234DBD"/>
    <w:rsid w:val="00237178"/>
    <w:rsid w:val="00240080"/>
    <w:rsid w:val="0024027F"/>
    <w:rsid w:val="002402DE"/>
    <w:rsid w:val="00241274"/>
    <w:rsid w:val="0024249C"/>
    <w:rsid w:val="00242835"/>
    <w:rsid w:val="00243A24"/>
    <w:rsid w:val="00244735"/>
    <w:rsid w:val="00244B03"/>
    <w:rsid w:val="00245C94"/>
    <w:rsid w:val="0024744C"/>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64027"/>
    <w:rsid w:val="00270227"/>
    <w:rsid w:val="00270A37"/>
    <w:rsid w:val="00270E17"/>
    <w:rsid w:val="00271CD5"/>
    <w:rsid w:val="002729C1"/>
    <w:rsid w:val="0027326A"/>
    <w:rsid w:val="00273AD0"/>
    <w:rsid w:val="002749FE"/>
    <w:rsid w:val="002753DA"/>
    <w:rsid w:val="0027628C"/>
    <w:rsid w:val="00277643"/>
    <w:rsid w:val="00280407"/>
    <w:rsid w:val="00281C52"/>
    <w:rsid w:val="00282791"/>
    <w:rsid w:val="002828B1"/>
    <w:rsid w:val="0028359B"/>
    <w:rsid w:val="00291281"/>
    <w:rsid w:val="00291670"/>
    <w:rsid w:val="0029341C"/>
    <w:rsid w:val="0029499C"/>
    <w:rsid w:val="00294D74"/>
    <w:rsid w:val="002A00E8"/>
    <w:rsid w:val="002A13D2"/>
    <w:rsid w:val="002A2DA1"/>
    <w:rsid w:val="002A30F1"/>
    <w:rsid w:val="002A4D3E"/>
    <w:rsid w:val="002A660E"/>
    <w:rsid w:val="002A6F5B"/>
    <w:rsid w:val="002A70F0"/>
    <w:rsid w:val="002A7258"/>
    <w:rsid w:val="002A7AC8"/>
    <w:rsid w:val="002B04AE"/>
    <w:rsid w:val="002B1451"/>
    <w:rsid w:val="002B37F5"/>
    <w:rsid w:val="002B4563"/>
    <w:rsid w:val="002B4597"/>
    <w:rsid w:val="002B45B5"/>
    <w:rsid w:val="002B5854"/>
    <w:rsid w:val="002B7873"/>
    <w:rsid w:val="002B7B51"/>
    <w:rsid w:val="002B7BB4"/>
    <w:rsid w:val="002C15A9"/>
    <w:rsid w:val="002C1E0B"/>
    <w:rsid w:val="002C2211"/>
    <w:rsid w:val="002C47D2"/>
    <w:rsid w:val="002C4C89"/>
    <w:rsid w:val="002C52E3"/>
    <w:rsid w:val="002C7031"/>
    <w:rsid w:val="002D0F56"/>
    <w:rsid w:val="002D1D00"/>
    <w:rsid w:val="002D23DF"/>
    <w:rsid w:val="002D24C9"/>
    <w:rsid w:val="002D28A9"/>
    <w:rsid w:val="002D40F2"/>
    <w:rsid w:val="002D4561"/>
    <w:rsid w:val="002D622C"/>
    <w:rsid w:val="002D68FF"/>
    <w:rsid w:val="002D6B9B"/>
    <w:rsid w:val="002E22D8"/>
    <w:rsid w:val="002E2BBC"/>
    <w:rsid w:val="002E3AA8"/>
    <w:rsid w:val="002E433D"/>
    <w:rsid w:val="002E4E72"/>
    <w:rsid w:val="002E5F1B"/>
    <w:rsid w:val="002E63A4"/>
    <w:rsid w:val="002E7701"/>
    <w:rsid w:val="002E7FDD"/>
    <w:rsid w:val="002F096A"/>
    <w:rsid w:val="002F110D"/>
    <w:rsid w:val="002F2407"/>
    <w:rsid w:val="002F321A"/>
    <w:rsid w:val="002F55AF"/>
    <w:rsid w:val="002F6EB7"/>
    <w:rsid w:val="002F7D5B"/>
    <w:rsid w:val="002F7F18"/>
    <w:rsid w:val="00300221"/>
    <w:rsid w:val="00301767"/>
    <w:rsid w:val="00302C7E"/>
    <w:rsid w:val="00310355"/>
    <w:rsid w:val="00311E90"/>
    <w:rsid w:val="00312049"/>
    <w:rsid w:val="003136AE"/>
    <w:rsid w:val="00313BF1"/>
    <w:rsid w:val="00317A1F"/>
    <w:rsid w:val="00317E92"/>
    <w:rsid w:val="00320F2A"/>
    <w:rsid w:val="0032253E"/>
    <w:rsid w:val="003225AB"/>
    <w:rsid w:val="0032266A"/>
    <w:rsid w:val="00330E77"/>
    <w:rsid w:val="00331978"/>
    <w:rsid w:val="0033399F"/>
    <w:rsid w:val="003344B3"/>
    <w:rsid w:val="0033482E"/>
    <w:rsid w:val="00335065"/>
    <w:rsid w:val="00336958"/>
    <w:rsid w:val="00337152"/>
    <w:rsid w:val="003371BD"/>
    <w:rsid w:val="00337D55"/>
    <w:rsid w:val="00341201"/>
    <w:rsid w:val="00342B1C"/>
    <w:rsid w:val="0034342A"/>
    <w:rsid w:val="00343508"/>
    <w:rsid w:val="00343A6B"/>
    <w:rsid w:val="003450B3"/>
    <w:rsid w:val="003450BC"/>
    <w:rsid w:val="00350B20"/>
    <w:rsid w:val="00351C01"/>
    <w:rsid w:val="00354649"/>
    <w:rsid w:val="00354CAE"/>
    <w:rsid w:val="00354D66"/>
    <w:rsid w:val="00355480"/>
    <w:rsid w:val="0035632B"/>
    <w:rsid w:val="003575FB"/>
    <w:rsid w:val="00360F08"/>
    <w:rsid w:val="00360F39"/>
    <w:rsid w:val="0036138C"/>
    <w:rsid w:val="00361EE9"/>
    <w:rsid w:val="003620A8"/>
    <w:rsid w:val="00362C7E"/>
    <w:rsid w:val="00363222"/>
    <w:rsid w:val="00364589"/>
    <w:rsid w:val="00364A41"/>
    <w:rsid w:val="00365C45"/>
    <w:rsid w:val="00366FCE"/>
    <w:rsid w:val="00367526"/>
    <w:rsid w:val="003676D1"/>
    <w:rsid w:val="00370050"/>
    <w:rsid w:val="00370D39"/>
    <w:rsid w:val="00371008"/>
    <w:rsid w:val="00372E46"/>
    <w:rsid w:val="0037460F"/>
    <w:rsid w:val="003757D7"/>
    <w:rsid w:val="003773BB"/>
    <w:rsid w:val="003776B1"/>
    <w:rsid w:val="003805C4"/>
    <w:rsid w:val="003816CA"/>
    <w:rsid w:val="00381E9E"/>
    <w:rsid w:val="00383224"/>
    <w:rsid w:val="00383BA8"/>
    <w:rsid w:val="003860C8"/>
    <w:rsid w:val="003862DB"/>
    <w:rsid w:val="00386C8A"/>
    <w:rsid w:val="00386EB4"/>
    <w:rsid w:val="003875A4"/>
    <w:rsid w:val="00391956"/>
    <w:rsid w:val="00391F6F"/>
    <w:rsid w:val="003938BC"/>
    <w:rsid w:val="00393AB4"/>
    <w:rsid w:val="00394D24"/>
    <w:rsid w:val="00395280"/>
    <w:rsid w:val="00397271"/>
    <w:rsid w:val="003A2A73"/>
    <w:rsid w:val="003A2C5B"/>
    <w:rsid w:val="003A50DD"/>
    <w:rsid w:val="003B1150"/>
    <w:rsid w:val="003B177D"/>
    <w:rsid w:val="003B3CD6"/>
    <w:rsid w:val="003B46BB"/>
    <w:rsid w:val="003B6A02"/>
    <w:rsid w:val="003B7477"/>
    <w:rsid w:val="003C0A99"/>
    <w:rsid w:val="003C1AC9"/>
    <w:rsid w:val="003C23C6"/>
    <w:rsid w:val="003C3408"/>
    <w:rsid w:val="003C35AC"/>
    <w:rsid w:val="003C77D5"/>
    <w:rsid w:val="003D0B66"/>
    <w:rsid w:val="003D1149"/>
    <w:rsid w:val="003D1161"/>
    <w:rsid w:val="003D1B21"/>
    <w:rsid w:val="003D1E17"/>
    <w:rsid w:val="003D2F5E"/>
    <w:rsid w:val="003D2F78"/>
    <w:rsid w:val="003D3812"/>
    <w:rsid w:val="003D4255"/>
    <w:rsid w:val="003D4F34"/>
    <w:rsid w:val="003D51A6"/>
    <w:rsid w:val="003E003D"/>
    <w:rsid w:val="003E356E"/>
    <w:rsid w:val="003E38BF"/>
    <w:rsid w:val="003E53F1"/>
    <w:rsid w:val="003E57E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81E"/>
    <w:rsid w:val="003F6712"/>
    <w:rsid w:val="003F75B4"/>
    <w:rsid w:val="003F76F6"/>
    <w:rsid w:val="00400020"/>
    <w:rsid w:val="00400BF3"/>
    <w:rsid w:val="00401FE4"/>
    <w:rsid w:val="0040476D"/>
    <w:rsid w:val="004049BD"/>
    <w:rsid w:val="00404DAE"/>
    <w:rsid w:val="00406ECD"/>
    <w:rsid w:val="00407711"/>
    <w:rsid w:val="0041032E"/>
    <w:rsid w:val="004105E9"/>
    <w:rsid w:val="00413227"/>
    <w:rsid w:val="00413964"/>
    <w:rsid w:val="00413986"/>
    <w:rsid w:val="004170DE"/>
    <w:rsid w:val="00417C0D"/>
    <w:rsid w:val="00417F1F"/>
    <w:rsid w:val="00421F20"/>
    <w:rsid w:val="00422696"/>
    <w:rsid w:val="00422981"/>
    <w:rsid w:val="00422D47"/>
    <w:rsid w:val="00424008"/>
    <w:rsid w:val="004252C7"/>
    <w:rsid w:val="004260EA"/>
    <w:rsid w:val="004304FF"/>
    <w:rsid w:val="0043630B"/>
    <w:rsid w:val="00436637"/>
    <w:rsid w:val="00437178"/>
    <w:rsid w:val="0043753E"/>
    <w:rsid w:val="00441319"/>
    <w:rsid w:val="0044144D"/>
    <w:rsid w:val="004416A1"/>
    <w:rsid w:val="0044315A"/>
    <w:rsid w:val="004440BB"/>
    <w:rsid w:val="00444A1A"/>
    <w:rsid w:val="00446191"/>
    <w:rsid w:val="004471C2"/>
    <w:rsid w:val="00447583"/>
    <w:rsid w:val="00447F57"/>
    <w:rsid w:val="00452294"/>
    <w:rsid w:val="00452C82"/>
    <w:rsid w:val="00453136"/>
    <w:rsid w:val="00453588"/>
    <w:rsid w:val="004538DA"/>
    <w:rsid w:val="00453DED"/>
    <w:rsid w:val="004547BD"/>
    <w:rsid w:val="00455161"/>
    <w:rsid w:val="004557CB"/>
    <w:rsid w:val="004571DB"/>
    <w:rsid w:val="0046183B"/>
    <w:rsid w:val="004620BA"/>
    <w:rsid w:val="00462756"/>
    <w:rsid w:val="00462E2A"/>
    <w:rsid w:val="00463270"/>
    <w:rsid w:val="0046351A"/>
    <w:rsid w:val="00463F21"/>
    <w:rsid w:val="00464DD0"/>
    <w:rsid w:val="00466B1F"/>
    <w:rsid w:val="00466CE2"/>
    <w:rsid w:val="00466F93"/>
    <w:rsid w:val="004675BE"/>
    <w:rsid w:val="00467BB6"/>
    <w:rsid w:val="004717AC"/>
    <w:rsid w:val="00471CD7"/>
    <w:rsid w:val="00472BCD"/>
    <w:rsid w:val="00472C7B"/>
    <w:rsid w:val="00472E44"/>
    <w:rsid w:val="00473322"/>
    <w:rsid w:val="00473E54"/>
    <w:rsid w:val="0047423B"/>
    <w:rsid w:val="00475165"/>
    <w:rsid w:val="004755D0"/>
    <w:rsid w:val="00477A53"/>
    <w:rsid w:val="00481CC8"/>
    <w:rsid w:val="0048229E"/>
    <w:rsid w:val="00482EAA"/>
    <w:rsid w:val="00485622"/>
    <w:rsid w:val="004861FC"/>
    <w:rsid w:val="00486C68"/>
    <w:rsid w:val="00486E4A"/>
    <w:rsid w:val="0048785A"/>
    <w:rsid w:val="00490976"/>
    <w:rsid w:val="00491D5A"/>
    <w:rsid w:val="0049278D"/>
    <w:rsid w:val="00492955"/>
    <w:rsid w:val="00494390"/>
    <w:rsid w:val="00495B89"/>
    <w:rsid w:val="0049779B"/>
    <w:rsid w:val="004977F6"/>
    <w:rsid w:val="004A089E"/>
    <w:rsid w:val="004A114A"/>
    <w:rsid w:val="004A1412"/>
    <w:rsid w:val="004A2733"/>
    <w:rsid w:val="004A2841"/>
    <w:rsid w:val="004A396D"/>
    <w:rsid w:val="004A3A95"/>
    <w:rsid w:val="004A4AC2"/>
    <w:rsid w:val="004A520C"/>
    <w:rsid w:val="004A582D"/>
    <w:rsid w:val="004A6404"/>
    <w:rsid w:val="004A701D"/>
    <w:rsid w:val="004B027A"/>
    <w:rsid w:val="004B0284"/>
    <w:rsid w:val="004B0A5E"/>
    <w:rsid w:val="004B1BD9"/>
    <w:rsid w:val="004B4887"/>
    <w:rsid w:val="004B5E92"/>
    <w:rsid w:val="004C26E0"/>
    <w:rsid w:val="004C3597"/>
    <w:rsid w:val="004C4480"/>
    <w:rsid w:val="004C5DD0"/>
    <w:rsid w:val="004C7271"/>
    <w:rsid w:val="004C7963"/>
    <w:rsid w:val="004C7A77"/>
    <w:rsid w:val="004C7F88"/>
    <w:rsid w:val="004D072F"/>
    <w:rsid w:val="004D1CD2"/>
    <w:rsid w:val="004D2CF8"/>
    <w:rsid w:val="004D4360"/>
    <w:rsid w:val="004D553E"/>
    <w:rsid w:val="004D7455"/>
    <w:rsid w:val="004D7670"/>
    <w:rsid w:val="004D7D85"/>
    <w:rsid w:val="004E00B4"/>
    <w:rsid w:val="004E0170"/>
    <w:rsid w:val="004E3577"/>
    <w:rsid w:val="004E3FC5"/>
    <w:rsid w:val="004E438F"/>
    <w:rsid w:val="004E55EC"/>
    <w:rsid w:val="004F0378"/>
    <w:rsid w:val="004F0F95"/>
    <w:rsid w:val="004F1D8C"/>
    <w:rsid w:val="004F27A9"/>
    <w:rsid w:val="004F2C80"/>
    <w:rsid w:val="004F2CD8"/>
    <w:rsid w:val="004F49BF"/>
    <w:rsid w:val="004F61D4"/>
    <w:rsid w:val="004F6F62"/>
    <w:rsid w:val="004F7356"/>
    <w:rsid w:val="004F7DE5"/>
    <w:rsid w:val="00501973"/>
    <w:rsid w:val="00502AAB"/>
    <w:rsid w:val="00502C32"/>
    <w:rsid w:val="00502CA4"/>
    <w:rsid w:val="005034D9"/>
    <w:rsid w:val="00503CBD"/>
    <w:rsid w:val="005040D1"/>
    <w:rsid w:val="005054FF"/>
    <w:rsid w:val="0050589A"/>
    <w:rsid w:val="0050609F"/>
    <w:rsid w:val="00506756"/>
    <w:rsid w:val="0050796A"/>
    <w:rsid w:val="00512197"/>
    <w:rsid w:val="00513155"/>
    <w:rsid w:val="00515180"/>
    <w:rsid w:val="00516A2C"/>
    <w:rsid w:val="00517202"/>
    <w:rsid w:val="00520FD4"/>
    <w:rsid w:val="00521322"/>
    <w:rsid w:val="00521FCD"/>
    <w:rsid w:val="0052483B"/>
    <w:rsid w:val="00524B2B"/>
    <w:rsid w:val="00530BBD"/>
    <w:rsid w:val="00531864"/>
    <w:rsid w:val="00532975"/>
    <w:rsid w:val="005333B8"/>
    <w:rsid w:val="0053384B"/>
    <w:rsid w:val="00534C32"/>
    <w:rsid w:val="005371B5"/>
    <w:rsid w:val="00537219"/>
    <w:rsid w:val="0053776D"/>
    <w:rsid w:val="00537AD9"/>
    <w:rsid w:val="00537B82"/>
    <w:rsid w:val="00540D39"/>
    <w:rsid w:val="005410CB"/>
    <w:rsid w:val="00542AE1"/>
    <w:rsid w:val="00542F88"/>
    <w:rsid w:val="00544C3B"/>
    <w:rsid w:val="00550CB4"/>
    <w:rsid w:val="005516FA"/>
    <w:rsid w:val="00551A3B"/>
    <w:rsid w:val="00553197"/>
    <w:rsid w:val="00553699"/>
    <w:rsid w:val="00554618"/>
    <w:rsid w:val="00555D52"/>
    <w:rsid w:val="0055712B"/>
    <w:rsid w:val="00557327"/>
    <w:rsid w:val="00561A4B"/>
    <w:rsid w:val="00563CEA"/>
    <w:rsid w:val="005651E2"/>
    <w:rsid w:val="005672F8"/>
    <w:rsid w:val="0057048C"/>
    <w:rsid w:val="00570716"/>
    <w:rsid w:val="00570E6A"/>
    <w:rsid w:val="00571B94"/>
    <w:rsid w:val="00572395"/>
    <w:rsid w:val="00572C76"/>
    <w:rsid w:val="00572FEF"/>
    <w:rsid w:val="0057489B"/>
    <w:rsid w:val="00575603"/>
    <w:rsid w:val="00576680"/>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6403"/>
    <w:rsid w:val="005865C1"/>
    <w:rsid w:val="005867AB"/>
    <w:rsid w:val="0058757D"/>
    <w:rsid w:val="0059178D"/>
    <w:rsid w:val="005919D2"/>
    <w:rsid w:val="00592740"/>
    <w:rsid w:val="00595CCC"/>
    <w:rsid w:val="0059731C"/>
    <w:rsid w:val="005A0334"/>
    <w:rsid w:val="005A174C"/>
    <w:rsid w:val="005A1C3C"/>
    <w:rsid w:val="005A208E"/>
    <w:rsid w:val="005A286C"/>
    <w:rsid w:val="005A3AD8"/>
    <w:rsid w:val="005A3CE3"/>
    <w:rsid w:val="005A4891"/>
    <w:rsid w:val="005A6775"/>
    <w:rsid w:val="005A6D25"/>
    <w:rsid w:val="005A73AE"/>
    <w:rsid w:val="005A78FC"/>
    <w:rsid w:val="005B05B1"/>
    <w:rsid w:val="005B09F8"/>
    <w:rsid w:val="005B141B"/>
    <w:rsid w:val="005B1650"/>
    <w:rsid w:val="005B1705"/>
    <w:rsid w:val="005B175F"/>
    <w:rsid w:val="005B23D0"/>
    <w:rsid w:val="005B4279"/>
    <w:rsid w:val="005B45A6"/>
    <w:rsid w:val="005B4691"/>
    <w:rsid w:val="005B58AE"/>
    <w:rsid w:val="005B5A35"/>
    <w:rsid w:val="005B6983"/>
    <w:rsid w:val="005B749B"/>
    <w:rsid w:val="005B74A4"/>
    <w:rsid w:val="005B7633"/>
    <w:rsid w:val="005B771A"/>
    <w:rsid w:val="005C0380"/>
    <w:rsid w:val="005C1ADD"/>
    <w:rsid w:val="005C470B"/>
    <w:rsid w:val="005C49D7"/>
    <w:rsid w:val="005C4BDD"/>
    <w:rsid w:val="005D19A7"/>
    <w:rsid w:val="005D32FB"/>
    <w:rsid w:val="005D3A69"/>
    <w:rsid w:val="005D4112"/>
    <w:rsid w:val="005D4440"/>
    <w:rsid w:val="005D4A4D"/>
    <w:rsid w:val="005D4E1E"/>
    <w:rsid w:val="005D67C6"/>
    <w:rsid w:val="005D6EBC"/>
    <w:rsid w:val="005D7BE1"/>
    <w:rsid w:val="005E02C9"/>
    <w:rsid w:val="005E0CD3"/>
    <w:rsid w:val="005E5285"/>
    <w:rsid w:val="005E592A"/>
    <w:rsid w:val="005F1370"/>
    <w:rsid w:val="005F1EC1"/>
    <w:rsid w:val="005F611A"/>
    <w:rsid w:val="005F6F49"/>
    <w:rsid w:val="005F7351"/>
    <w:rsid w:val="00600E68"/>
    <w:rsid w:val="006031AD"/>
    <w:rsid w:val="00603AEF"/>
    <w:rsid w:val="006043EB"/>
    <w:rsid w:val="00605200"/>
    <w:rsid w:val="006076AC"/>
    <w:rsid w:val="00610A51"/>
    <w:rsid w:val="0061227C"/>
    <w:rsid w:val="00612815"/>
    <w:rsid w:val="00612962"/>
    <w:rsid w:val="00612CDE"/>
    <w:rsid w:val="00613E70"/>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31D1"/>
    <w:rsid w:val="00624FB7"/>
    <w:rsid w:val="006251F6"/>
    <w:rsid w:val="006274B8"/>
    <w:rsid w:val="0063003E"/>
    <w:rsid w:val="00631BF9"/>
    <w:rsid w:val="00632DFD"/>
    <w:rsid w:val="0063367C"/>
    <w:rsid w:val="00633B0B"/>
    <w:rsid w:val="006352BA"/>
    <w:rsid w:val="0063572A"/>
    <w:rsid w:val="00636AD6"/>
    <w:rsid w:val="00640B2D"/>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4682"/>
    <w:rsid w:val="006551A7"/>
    <w:rsid w:val="0065622C"/>
    <w:rsid w:val="006563C6"/>
    <w:rsid w:val="00661108"/>
    <w:rsid w:val="00661706"/>
    <w:rsid w:val="00661876"/>
    <w:rsid w:val="006618D8"/>
    <w:rsid w:val="006620CE"/>
    <w:rsid w:val="0066309A"/>
    <w:rsid w:val="00664F9F"/>
    <w:rsid w:val="0066657D"/>
    <w:rsid w:val="006676A9"/>
    <w:rsid w:val="00670266"/>
    <w:rsid w:val="0067109B"/>
    <w:rsid w:val="00671F51"/>
    <w:rsid w:val="006724BC"/>
    <w:rsid w:val="00672CEB"/>
    <w:rsid w:val="006738C0"/>
    <w:rsid w:val="0067625B"/>
    <w:rsid w:val="006767D3"/>
    <w:rsid w:val="0067726C"/>
    <w:rsid w:val="006774BE"/>
    <w:rsid w:val="006775FB"/>
    <w:rsid w:val="0068163A"/>
    <w:rsid w:val="0068222C"/>
    <w:rsid w:val="00682528"/>
    <w:rsid w:val="00683271"/>
    <w:rsid w:val="006832F2"/>
    <w:rsid w:val="00683453"/>
    <w:rsid w:val="00683DCA"/>
    <w:rsid w:val="0068452A"/>
    <w:rsid w:val="006857F2"/>
    <w:rsid w:val="00685B77"/>
    <w:rsid w:val="00685B85"/>
    <w:rsid w:val="00686332"/>
    <w:rsid w:val="00686946"/>
    <w:rsid w:val="00686F71"/>
    <w:rsid w:val="00686FCB"/>
    <w:rsid w:val="00687C2B"/>
    <w:rsid w:val="006901F6"/>
    <w:rsid w:val="00690B4D"/>
    <w:rsid w:val="006913DA"/>
    <w:rsid w:val="00691478"/>
    <w:rsid w:val="00692288"/>
    <w:rsid w:val="00692D46"/>
    <w:rsid w:val="0069447D"/>
    <w:rsid w:val="00695712"/>
    <w:rsid w:val="00695B1D"/>
    <w:rsid w:val="006965DA"/>
    <w:rsid w:val="00696932"/>
    <w:rsid w:val="00697016"/>
    <w:rsid w:val="006A08CF"/>
    <w:rsid w:val="006A1298"/>
    <w:rsid w:val="006A1FE9"/>
    <w:rsid w:val="006A4B09"/>
    <w:rsid w:val="006A503E"/>
    <w:rsid w:val="006A5C00"/>
    <w:rsid w:val="006B38D2"/>
    <w:rsid w:val="006B3A1E"/>
    <w:rsid w:val="006B4436"/>
    <w:rsid w:val="006B517E"/>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C6A4B"/>
    <w:rsid w:val="006C7733"/>
    <w:rsid w:val="006D0DD9"/>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784"/>
    <w:rsid w:val="006F1937"/>
    <w:rsid w:val="006F23B3"/>
    <w:rsid w:val="006F2F87"/>
    <w:rsid w:val="006F33F1"/>
    <w:rsid w:val="006F5207"/>
    <w:rsid w:val="006F5F28"/>
    <w:rsid w:val="006F6414"/>
    <w:rsid w:val="006F6D05"/>
    <w:rsid w:val="006F7472"/>
    <w:rsid w:val="006F784B"/>
    <w:rsid w:val="00700AF0"/>
    <w:rsid w:val="00701463"/>
    <w:rsid w:val="00702073"/>
    <w:rsid w:val="00702290"/>
    <w:rsid w:val="00704D70"/>
    <w:rsid w:val="00705E23"/>
    <w:rsid w:val="00706168"/>
    <w:rsid w:val="007061BB"/>
    <w:rsid w:val="00706464"/>
    <w:rsid w:val="00707475"/>
    <w:rsid w:val="0070750E"/>
    <w:rsid w:val="0071066F"/>
    <w:rsid w:val="00711236"/>
    <w:rsid w:val="007125DB"/>
    <w:rsid w:val="00712CDF"/>
    <w:rsid w:val="00712EFA"/>
    <w:rsid w:val="00713A8B"/>
    <w:rsid w:val="00713DE2"/>
    <w:rsid w:val="00713E0A"/>
    <w:rsid w:val="00715947"/>
    <w:rsid w:val="00720919"/>
    <w:rsid w:val="00721FF7"/>
    <w:rsid w:val="00722044"/>
    <w:rsid w:val="0072251A"/>
    <w:rsid w:val="007230FC"/>
    <w:rsid w:val="00723751"/>
    <w:rsid w:val="00724CB9"/>
    <w:rsid w:val="00730284"/>
    <w:rsid w:val="00730FD3"/>
    <w:rsid w:val="007317BE"/>
    <w:rsid w:val="00731850"/>
    <w:rsid w:val="00731CB9"/>
    <w:rsid w:val="00733B7D"/>
    <w:rsid w:val="0073427A"/>
    <w:rsid w:val="00734C05"/>
    <w:rsid w:val="00735A02"/>
    <w:rsid w:val="00737284"/>
    <w:rsid w:val="007378B3"/>
    <w:rsid w:val="00737ABD"/>
    <w:rsid w:val="00740026"/>
    <w:rsid w:val="00740593"/>
    <w:rsid w:val="007424AF"/>
    <w:rsid w:val="007426BB"/>
    <w:rsid w:val="0074419F"/>
    <w:rsid w:val="0074488F"/>
    <w:rsid w:val="00747868"/>
    <w:rsid w:val="00747913"/>
    <w:rsid w:val="00750E68"/>
    <w:rsid w:val="00751204"/>
    <w:rsid w:val="00751587"/>
    <w:rsid w:val="0075158F"/>
    <w:rsid w:val="00752833"/>
    <w:rsid w:val="00752AB0"/>
    <w:rsid w:val="007536A3"/>
    <w:rsid w:val="00753B04"/>
    <w:rsid w:val="007554DA"/>
    <w:rsid w:val="00755E1C"/>
    <w:rsid w:val="00756B50"/>
    <w:rsid w:val="00756C64"/>
    <w:rsid w:val="00761460"/>
    <w:rsid w:val="007652C4"/>
    <w:rsid w:val="007668FF"/>
    <w:rsid w:val="00767F9A"/>
    <w:rsid w:val="0077002D"/>
    <w:rsid w:val="00772691"/>
    <w:rsid w:val="00772903"/>
    <w:rsid w:val="00772FFB"/>
    <w:rsid w:val="0077366C"/>
    <w:rsid w:val="00775243"/>
    <w:rsid w:val="00776875"/>
    <w:rsid w:val="00777CC3"/>
    <w:rsid w:val="00781E6D"/>
    <w:rsid w:val="007834D7"/>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23BB"/>
    <w:rsid w:val="007A5102"/>
    <w:rsid w:val="007A5665"/>
    <w:rsid w:val="007A786C"/>
    <w:rsid w:val="007A7E99"/>
    <w:rsid w:val="007B111C"/>
    <w:rsid w:val="007B1CF4"/>
    <w:rsid w:val="007B2A26"/>
    <w:rsid w:val="007B33C4"/>
    <w:rsid w:val="007B3C8B"/>
    <w:rsid w:val="007B4A87"/>
    <w:rsid w:val="007C0476"/>
    <w:rsid w:val="007C047F"/>
    <w:rsid w:val="007C11D7"/>
    <w:rsid w:val="007C179D"/>
    <w:rsid w:val="007C1CA3"/>
    <w:rsid w:val="007C350B"/>
    <w:rsid w:val="007C4D1C"/>
    <w:rsid w:val="007C4F03"/>
    <w:rsid w:val="007C5889"/>
    <w:rsid w:val="007C5AD6"/>
    <w:rsid w:val="007C686E"/>
    <w:rsid w:val="007C7003"/>
    <w:rsid w:val="007C72FF"/>
    <w:rsid w:val="007C73F6"/>
    <w:rsid w:val="007C7887"/>
    <w:rsid w:val="007D0292"/>
    <w:rsid w:val="007D19CC"/>
    <w:rsid w:val="007D1D36"/>
    <w:rsid w:val="007D243B"/>
    <w:rsid w:val="007D51E5"/>
    <w:rsid w:val="007D6310"/>
    <w:rsid w:val="007E0C12"/>
    <w:rsid w:val="007E13F9"/>
    <w:rsid w:val="007E280C"/>
    <w:rsid w:val="007E3B3C"/>
    <w:rsid w:val="007E4C93"/>
    <w:rsid w:val="007E4F2C"/>
    <w:rsid w:val="007E5771"/>
    <w:rsid w:val="007E5918"/>
    <w:rsid w:val="007F0973"/>
    <w:rsid w:val="007F1234"/>
    <w:rsid w:val="007F170A"/>
    <w:rsid w:val="007F1847"/>
    <w:rsid w:val="007F235D"/>
    <w:rsid w:val="007F3795"/>
    <w:rsid w:val="007F54BD"/>
    <w:rsid w:val="007F5AB7"/>
    <w:rsid w:val="007F666C"/>
    <w:rsid w:val="007F6C8D"/>
    <w:rsid w:val="007F6D56"/>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20103"/>
    <w:rsid w:val="008224ED"/>
    <w:rsid w:val="00822BAE"/>
    <w:rsid w:val="00824D4E"/>
    <w:rsid w:val="00825BB6"/>
    <w:rsid w:val="0082634F"/>
    <w:rsid w:val="0083046F"/>
    <w:rsid w:val="00831511"/>
    <w:rsid w:val="00831E09"/>
    <w:rsid w:val="008346D5"/>
    <w:rsid w:val="00835331"/>
    <w:rsid w:val="00835D0E"/>
    <w:rsid w:val="0084052B"/>
    <w:rsid w:val="0084052C"/>
    <w:rsid w:val="00841258"/>
    <w:rsid w:val="00843097"/>
    <w:rsid w:val="008430A4"/>
    <w:rsid w:val="0084318A"/>
    <w:rsid w:val="00843FE9"/>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4B19"/>
    <w:rsid w:val="00865C2E"/>
    <w:rsid w:val="008662A5"/>
    <w:rsid w:val="00866DC1"/>
    <w:rsid w:val="00866E7B"/>
    <w:rsid w:val="00867F43"/>
    <w:rsid w:val="008709BE"/>
    <w:rsid w:val="0087238D"/>
    <w:rsid w:val="00872809"/>
    <w:rsid w:val="00872F38"/>
    <w:rsid w:val="008732D1"/>
    <w:rsid w:val="00873ADC"/>
    <w:rsid w:val="00874317"/>
    <w:rsid w:val="00874396"/>
    <w:rsid w:val="00875824"/>
    <w:rsid w:val="00875F4E"/>
    <w:rsid w:val="0087675A"/>
    <w:rsid w:val="00877044"/>
    <w:rsid w:val="0087732A"/>
    <w:rsid w:val="00880010"/>
    <w:rsid w:val="00881E58"/>
    <w:rsid w:val="00883E70"/>
    <w:rsid w:val="008861A5"/>
    <w:rsid w:val="008864DE"/>
    <w:rsid w:val="00887606"/>
    <w:rsid w:val="00890193"/>
    <w:rsid w:val="00891D2C"/>
    <w:rsid w:val="00891EC3"/>
    <w:rsid w:val="008938AE"/>
    <w:rsid w:val="008946FB"/>
    <w:rsid w:val="00894D67"/>
    <w:rsid w:val="00896137"/>
    <w:rsid w:val="0089626B"/>
    <w:rsid w:val="00896D14"/>
    <w:rsid w:val="008A21BA"/>
    <w:rsid w:val="008A28A1"/>
    <w:rsid w:val="008A3602"/>
    <w:rsid w:val="008A4668"/>
    <w:rsid w:val="008A5A74"/>
    <w:rsid w:val="008A5D21"/>
    <w:rsid w:val="008A7495"/>
    <w:rsid w:val="008A7CB4"/>
    <w:rsid w:val="008A7F6D"/>
    <w:rsid w:val="008B04EA"/>
    <w:rsid w:val="008B0B88"/>
    <w:rsid w:val="008B2306"/>
    <w:rsid w:val="008B2FA6"/>
    <w:rsid w:val="008B34C8"/>
    <w:rsid w:val="008B6060"/>
    <w:rsid w:val="008B60FA"/>
    <w:rsid w:val="008B6BFC"/>
    <w:rsid w:val="008B7842"/>
    <w:rsid w:val="008C3ADF"/>
    <w:rsid w:val="008C578A"/>
    <w:rsid w:val="008C5F9F"/>
    <w:rsid w:val="008C718A"/>
    <w:rsid w:val="008C7588"/>
    <w:rsid w:val="008C7F5B"/>
    <w:rsid w:val="008D00D7"/>
    <w:rsid w:val="008D0D9E"/>
    <w:rsid w:val="008D198D"/>
    <w:rsid w:val="008D205F"/>
    <w:rsid w:val="008D2432"/>
    <w:rsid w:val="008D2FED"/>
    <w:rsid w:val="008D3131"/>
    <w:rsid w:val="008D51FC"/>
    <w:rsid w:val="008D5314"/>
    <w:rsid w:val="008E0E4C"/>
    <w:rsid w:val="008E1189"/>
    <w:rsid w:val="008E14A0"/>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128A"/>
    <w:rsid w:val="009012E5"/>
    <w:rsid w:val="00902912"/>
    <w:rsid w:val="00902A57"/>
    <w:rsid w:val="00902BF8"/>
    <w:rsid w:val="009035E6"/>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20F14"/>
    <w:rsid w:val="00921A93"/>
    <w:rsid w:val="00924D5C"/>
    <w:rsid w:val="00927B65"/>
    <w:rsid w:val="00927C42"/>
    <w:rsid w:val="00927F09"/>
    <w:rsid w:val="00930B30"/>
    <w:rsid w:val="00934610"/>
    <w:rsid w:val="0093706E"/>
    <w:rsid w:val="009419FC"/>
    <w:rsid w:val="00941DED"/>
    <w:rsid w:val="009445C4"/>
    <w:rsid w:val="00944831"/>
    <w:rsid w:val="009449AE"/>
    <w:rsid w:val="009456FB"/>
    <w:rsid w:val="00946D7A"/>
    <w:rsid w:val="0095023A"/>
    <w:rsid w:val="00951424"/>
    <w:rsid w:val="009518E7"/>
    <w:rsid w:val="00953C32"/>
    <w:rsid w:val="00953C66"/>
    <w:rsid w:val="00954A0E"/>
    <w:rsid w:val="00956140"/>
    <w:rsid w:val="00957785"/>
    <w:rsid w:val="00957BF6"/>
    <w:rsid w:val="009600E5"/>
    <w:rsid w:val="009617EE"/>
    <w:rsid w:val="009626FD"/>
    <w:rsid w:val="00963E06"/>
    <w:rsid w:val="00965490"/>
    <w:rsid w:val="009670B2"/>
    <w:rsid w:val="009709B1"/>
    <w:rsid w:val="00972850"/>
    <w:rsid w:val="00972AB6"/>
    <w:rsid w:val="00974D9C"/>
    <w:rsid w:val="0097629E"/>
    <w:rsid w:val="00976A1E"/>
    <w:rsid w:val="009811ED"/>
    <w:rsid w:val="00981658"/>
    <w:rsid w:val="00981AA5"/>
    <w:rsid w:val="00981EA1"/>
    <w:rsid w:val="00982768"/>
    <w:rsid w:val="00985AE2"/>
    <w:rsid w:val="00985D5B"/>
    <w:rsid w:val="0098708C"/>
    <w:rsid w:val="0098795A"/>
    <w:rsid w:val="00987A40"/>
    <w:rsid w:val="00990761"/>
    <w:rsid w:val="009911BE"/>
    <w:rsid w:val="00991317"/>
    <w:rsid w:val="00991B72"/>
    <w:rsid w:val="00991C55"/>
    <w:rsid w:val="009922E6"/>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EC8"/>
    <w:rsid w:val="009A5A7F"/>
    <w:rsid w:val="009A661D"/>
    <w:rsid w:val="009A68CB"/>
    <w:rsid w:val="009B0ED0"/>
    <w:rsid w:val="009B1EF8"/>
    <w:rsid w:val="009B21D3"/>
    <w:rsid w:val="009B32AE"/>
    <w:rsid w:val="009B4F1B"/>
    <w:rsid w:val="009B4F72"/>
    <w:rsid w:val="009B5DBF"/>
    <w:rsid w:val="009B6D16"/>
    <w:rsid w:val="009C0186"/>
    <w:rsid w:val="009C08D1"/>
    <w:rsid w:val="009C172D"/>
    <w:rsid w:val="009C17BD"/>
    <w:rsid w:val="009C19F8"/>
    <w:rsid w:val="009C35B3"/>
    <w:rsid w:val="009C7822"/>
    <w:rsid w:val="009D2794"/>
    <w:rsid w:val="009D2AF4"/>
    <w:rsid w:val="009D3D86"/>
    <w:rsid w:val="009D428D"/>
    <w:rsid w:val="009D451B"/>
    <w:rsid w:val="009D632E"/>
    <w:rsid w:val="009D681F"/>
    <w:rsid w:val="009D7AEA"/>
    <w:rsid w:val="009E0FEA"/>
    <w:rsid w:val="009E13E2"/>
    <w:rsid w:val="009E1670"/>
    <w:rsid w:val="009E19FB"/>
    <w:rsid w:val="009E2557"/>
    <w:rsid w:val="009E453F"/>
    <w:rsid w:val="009E5EEC"/>
    <w:rsid w:val="009E6DAF"/>
    <w:rsid w:val="009F09A2"/>
    <w:rsid w:val="009F1AC1"/>
    <w:rsid w:val="009F1B77"/>
    <w:rsid w:val="009F44AA"/>
    <w:rsid w:val="009F4920"/>
    <w:rsid w:val="009F5007"/>
    <w:rsid w:val="009F79BE"/>
    <w:rsid w:val="009F7F83"/>
    <w:rsid w:val="00A005EB"/>
    <w:rsid w:val="00A0162F"/>
    <w:rsid w:val="00A0201F"/>
    <w:rsid w:val="00A0325A"/>
    <w:rsid w:val="00A035B4"/>
    <w:rsid w:val="00A03B0B"/>
    <w:rsid w:val="00A03E66"/>
    <w:rsid w:val="00A04BEF"/>
    <w:rsid w:val="00A066D8"/>
    <w:rsid w:val="00A0746B"/>
    <w:rsid w:val="00A116CC"/>
    <w:rsid w:val="00A13DE6"/>
    <w:rsid w:val="00A140C3"/>
    <w:rsid w:val="00A141E8"/>
    <w:rsid w:val="00A14E6C"/>
    <w:rsid w:val="00A165CF"/>
    <w:rsid w:val="00A20471"/>
    <w:rsid w:val="00A216AE"/>
    <w:rsid w:val="00A224E9"/>
    <w:rsid w:val="00A24B8A"/>
    <w:rsid w:val="00A24F82"/>
    <w:rsid w:val="00A25055"/>
    <w:rsid w:val="00A270B1"/>
    <w:rsid w:val="00A30186"/>
    <w:rsid w:val="00A30297"/>
    <w:rsid w:val="00A3062B"/>
    <w:rsid w:val="00A3099F"/>
    <w:rsid w:val="00A30CC3"/>
    <w:rsid w:val="00A34F52"/>
    <w:rsid w:val="00A3639C"/>
    <w:rsid w:val="00A37F19"/>
    <w:rsid w:val="00A40AD6"/>
    <w:rsid w:val="00A411EB"/>
    <w:rsid w:val="00A41A75"/>
    <w:rsid w:val="00A42B4F"/>
    <w:rsid w:val="00A43356"/>
    <w:rsid w:val="00A43378"/>
    <w:rsid w:val="00A43F86"/>
    <w:rsid w:val="00A44676"/>
    <w:rsid w:val="00A45174"/>
    <w:rsid w:val="00A45E5D"/>
    <w:rsid w:val="00A47A95"/>
    <w:rsid w:val="00A50B6B"/>
    <w:rsid w:val="00A51114"/>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E91"/>
    <w:rsid w:val="00A74130"/>
    <w:rsid w:val="00A74441"/>
    <w:rsid w:val="00A74A16"/>
    <w:rsid w:val="00A751B7"/>
    <w:rsid w:val="00A75867"/>
    <w:rsid w:val="00A75A92"/>
    <w:rsid w:val="00A76315"/>
    <w:rsid w:val="00A77A26"/>
    <w:rsid w:val="00A81CD3"/>
    <w:rsid w:val="00A82126"/>
    <w:rsid w:val="00A906A7"/>
    <w:rsid w:val="00A90EB5"/>
    <w:rsid w:val="00A92547"/>
    <w:rsid w:val="00A9260E"/>
    <w:rsid w:val="00A935F9"/>
    <w:rsid w:val="00A93C66"/>
    <w:rsid w:val="00A9565C"/>
    <w:rsid w:val="00A95BB9"/>
    <w:rsid w:val="00A95ED9"/>
    <w:rsid w:val="00AA0DBC"/>
    <w:rsid w:val="00AA129D"/>
    <w:rsid w:val="00AA1DC8"/>
    <w:rsid w:val="00AA2797"/>
    <w:rsid w:val="00AA3EA9"/>
    <w:rsid w:val="00AA3F71"/>
    <w:rsid w:val="00AA4252"/>
    <w:rsid w:val="00AA48C7"/>
    <w:rsid w:val="00AA4BD3"/>
    <w:rsid w:val="00AA54F4"/>
    <w:rsid w:val="00AA565A"/>
    <w:rsid w:val="00AA5729"/>
    <w:rsid w:val="00AA61DF"/>
    <w:rsid w:val="00AA6920"/>
    <w:rsid w:val="00AA6E16"/>
    <w:rsid w:val="00AA72FA"/>
    <w:rsid w:val="00AB0588"/>
    <w:rsid w:val="00AB082B"/>
    <w:rsid w:val="00AB0956"/>
    <w:rsid w:val="00AB11CB"/>
    <w:rsid w:val="00AB1C6D"/>
    <w:rsid w:val="00AB1ED0"/>
    <w:rsid w:val="00AB1F93"/>
    <w:rsid w:val="00AB2524"/>
    <w:rsid w:val="00AB25A6"/>
    <w:rsid w:val="00AB2994"/>
    <w:rsid w:val="00AB31A9"/>
    <w:rsid w:val="00AB376E"/>
    <w:rsid w:val="00AB3B8A"/>
    <w:rsid w:val="00AB7288"/>
    <w:rsid w:val="00AB7BCD"/>
    <w:rsid w:val="00AC0143"/>
    <w:rsid w:val="00AC0D19"/>
    <w:rsid w:val="00AC2074"/>
    <w:rsid w:val="00AC2417"/>
    <w:rsid w:val="00AC2720"/>
    <w:rsid w:val="00AC36C0"/>
    <w:rsid w:val="00AC57D3"/>
    <w:rsid w:val="00AC6200"/>
    <w:rsid w:val="00AC6982"/>
    <w:rsid w:val="00AC7AA8"/>
    <w:rsid w:val="00AC7BE4"/>
    <w:rsid w:val="00AD3447"/>
    <w:rsid w:val="00AD3748"/>
    <w:rsid w:val="00AD3BBD"/>
    <w:rsid w:val="00AD3C8E"/>
    <w:rsid w:val="00AD3CA0"/>
    <w:rsid w:val="00AD6279"/>
    <w:rsid w:val="00AD7089"/>
    <w:rsid w:val="00AD7B80"/>
    <w:rsid w:val="00AE1B09"/>
    <w:rsid w:val="00AE202A"/>
    <w:rsid w:val="00AE6947"/>
    <w:rsid w:val="00AE7206"/>
    <w:rsid w:val="00AF018A"/>
    <w:rsid w:val="00AF1803"/>
    <w:rsid w:val="00AF2855"/>
    <w:rsid w:val="00AF36F9"/>
    <w:rsid w:val="00AF3C9E"/>
    <w:rsid w:val="00AF42C0"/>
    <w:rsid w:val="00AF7FC9"/>
    <w:rsid w:val="00B000DC"/>
    <w:rsid w:val="00B0153E"/>
    <w:rsid w:val="00B01DE7"/>
    <w:rsid w:val="00B027D0"/>
    <w:rsid w:val="00B037D3"/>
    <w:rsid w:val="00B055B4"/>
    <w:rsid w:val="00B06E86"/>
    <w:rsid w:val="00B1184C"/>
    <w:rsid w:val="00B1228E"/>
    <w:rsid w:val="00B1291F"/>
    <w:rsid w:val="00B12FFA"/>
    <w:rsid w:val="00B131C4"/>
    <w:rsid w:val="00B1391A"/>
    <w:rsid w:val="00B13EBA"/>
    <w:rsid w:val="00B14A08"/>
    <w:rsid w:val="00B15070"/>
    <w:rsid w:val="00B15B85"/>
    <w:rsid w:val="00B17501"/>
    <w:rsid w:val="00B207F7"/>
    <w:rsid w:val="00B2242E"/>
    <w:rsid w:val="00B24873"/>
    <w:rsid w:val="00B24DF7"/>
    <w:rsid w:val="00B25628"/>
    <w:rsid w:val="00B26083"/>
    <w:rsid w:val="00B269A1"/>
    <w:rsid w:val="00B3096C"/>
    <w:rsid w:val="00B31F0F"/>
    <w:rsid w:val="00B3723A"/>
    <w:rsid w:val="00B41260"/>
    <w:rsid w:val="00B42C75"/>
    <w:rsid w:val="00B4401C"/>
    <w:rsid w:val="00B47349"/>
    <w:rsid w:val="00B517BA"/>
    <w:rsid w:val="00B5318E"/>
    <w:rsid w:val="00B5361A"/>
    <w:rsid w:val="00B54024"/>
    <w:rsid w:val="00B6038A"/>
    <w:rsid w:val="00B60F2B"/>
    <w:rsid w:val="00B61C66"/>
    <w:rsid w:val="00B627C1"/>
    <w:rsid w:val="00B62985"/>
    <w:rsid w:val="00B637D4"/>
    <w:rsid w:val="00B649B5"/>
    <w:rsid w:val="00B65319"/>
    <w:rsid w:val="00B6660A"/>
    <w:rsid w:val="00B6689E"/>
    <w:rsid w:val="00B672AE"/>
    <w:rsid w:val="00B673B6"/>
    <w:rsid w:val="00B677D1"/>
    <w:rsid w:val="00B67A9D"/>
    <w:rsid w:val="00B72192"/>
    <w:rsid w:val="00B741FA"/>
    <w:rsid w:val="00B74CB5"/>
    <w:rsid w:val="00B7505D"/>
    <w:rsid w:val="00B75D3A"/>
    <w:rsid w:val="00B8117B"/>
    <w:rsid w:val="00B82DC7"/>
    <w:rsid w:val="00B862FB"/>
    <w:rsid w:val="00B86428"/>
    <w:rsid w:val="00B87674"/>
    <w:rsid w:val="00B90D2B"/>
    <w:rsid w:val="00B93874"/>
    <w:rsid w:val="00B938F5"/>
    <w:rsid w:val="00B93F2E"/>
    <w:rsid w:val="00B93FA0"/>
    <w:rsid w:val="00B94D2D"/>
    <w:rsid w:val="00B94FE5"/>
    <w:rsid w:val="00B96B37"/>
    <w:rsid w:val="00B96CFC"/>
    <w:rsid w:val="00BA0A0A"/>
    <w:rsid w:val="00BA12A9"/>
    <w:rsid w:val="00BA13F7"/>
    <w:rsid w:val="00BA16B1"/>
    <w:rsid w:val="00BA2118"/>
    <w:rsid w:val="00BA267E"/>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850"/>
    <w:rsid w:val="00BC1617"/>
    <w:rsid w:val="00BC22E5"/>
    <w:rsid w:val="00BC36C2"/>
    <w:rsid w:val="00BC4265"/>
    <w:rsid w:val="00BC4AEE"/>
    <w:rsid w:val="00BC54E7"/>
    <w:rsid w:val="00BC58AE"/>
    <w:rsid w:val="00BC6125"/>
    <w:rsid w:val="00BD0962"/>
    <w:rsid w:val="00BD28EC"/>
    <w:rsid w:val="00BD3400"/>
    <w:rsid w:val="00BD3E48"/>
    <w:rsid w:val="00BD50E2"/>
    <w:rsid w:val="00BD60F7"/>
    <w:rsid w:val="00BD6A5C"/>
    <w:rsid w:val="00BD6ADF"/>
    <w:rsid w:val="00BD763D"/>
    <w:rsid w:val="00BD7F2D"/>
    <w:rsid w:val="00BE080D"/>
    <w:rsid w:val="00BE18B8"/>
    <w:rsid w:val="00BE219E"/>
    <w:rsid w:val="00BE3B8A"/>
    <w:rsid w:val="00BE3F77"/>
    <w:rsid w:val="00BE55CB"/>
    <w:rsid w:val="00BE7E7A"/>
    <w:rsid w:val="00BF2037"/>
    <w:rsid w:val="00BF2B86"/>
    <w:rsid w:val="00BF2D9F"/>
    <w:rsid w:val="00BF4AA4"/>
    <w:rsid w:val="00BF5EB8"/>
    <w:rsid w:val="00BF70A7"/>
    <w:rsid w:val="00C02178"/>
    <w:rsid w:val="00C027BA"/>
    <w:rsid w:val="00C03523"/>
    <w:rsid w:val="00C036C2"/>
    <w:rsid w:val="00C03E9E"/>
    <w:rsid w:val="00C03F26"/>
    <w:rsid w:val="00C06F3B"/>
    <w:rsid w:val="00C07A4D"/>
    <w:rsid w:val="00C103CD"/>
    <w:rsid w:val="00C10942"/>
    <w:rsid w:val="00C13310"/>
    <w:rsid w:val="00C13431"/>
    <w:rsid w:val="00C15802"/>
    <w:rsid w:val="00C177E3"/>
    <w:rsid w:val="00C222F4"/>
    <w:rsid w:val="00C22D11"/>
    <w:rsid w:val="00C23876"/>
    <w:rsid w:val="00C24349"/>
    <w:rsid w:val="00C246EF"/>
    <w:rsid w:val="00C26E12"/>
    <w:rsid w:val="00C26F7A"/>
    <w:rsid w:val="00C30CE3"/>
    <w:rsid w:val="00C33473"/>
    <w:rsid w:val="00C33489"/>
    <w:rsid w:val="00C3370A"/>
    <w:rsid w:val="00C34645"/>
    <w:rsid w:val="00C34DA5"/>
    <w:rsid w:val="00C35FBC"/>
    <w:rsid w:val="00C40341"/>
    <w:rsid w:val="00C409BD"/>
    <w:rsid w:val="00C40DE1"/>
    <w:rsid w:val="00C42EBD"/>
    <w:rsid w:val="00C43259"/>
    <w:rsid w:val="00C43464"/>
    <w:rsid w:val="00C43B11"/>
    <w:rsid w:val="00C4449E"/>
    <w:rsid w:val="00C45005"/>
    <w:rsid w:val="00C45951"/>
    <w:rsid w:val="00C45A8E"/>
    <w:rsid w:val="00C46708"/>
    <w:rsid w:val="00C47240"/>
    <w:rsid w:val="00C519B3"/>
    <w:rsid w:val="00C52F34"/>
    <w:rsid w:val="00C52F7F"/>
    <w:rsid w:val="00C53507"/>
    <w:rsid w:val="00C535EF"/>
    <w:rsid w:val="00C53CD6"/>
    <w:rsid w:val="00C55841"/>
    <w:rsid w:val="00C572C8"/>
    <w:rsid w:val="00C57817"/>
    <w:rsid w:val="00C60034"/>
    <w:rsid w:val="00C6033A"/>
    <w:rsid w:val="00C6137B"/>
    <w:rsid w:val="00C63878"/>
    <w:rsid w:val="00C63E8F"/>
    <w:rsid w:val="00C64357"/>
    <w:rsid w:val="00C645A9"/>
    <w:rsid w:val="00C64D96"/>
    <w:rsid w:val="00C651D6"/>
    <w:rsid w:val="00C65DD7"/>
    <w:rsid w:val="00C66016"/>
    <w:rsid w:val="00C663BE"/>
    <w:rsid w:val="00C673AD"/>
    <w:rsid w:val="00C70D98"/>
    <w:rsid w:val="00C71C7B"/>
    <w:rsid w:val="00C73752"/>
    <w:rsid w:val="00C74227"/>
    <w:rsid w:val="00C75300"/>
    <w:rsid w:val="00C77DEF"/>
    <w:rsid w:val="00C8031D"/>
    <w:rsid w:val="00C82C4F"/>
    <w:rsid w:val="00C83BD1"/>
    <w:rsid w:val="00C847BD"/>
    <w:rsid w:val="00C84BFA"/>
    <w:rsid w:val="00C84E4E"/>
    <w:rsid w:val="00C84E90"/>
    <w:rsid w:val="00C8628C"/>
    <w:rsid w:val="00C86672"/>
    <w:rsid w:val="00C87287"/>
    <w:rsid w:val="00C87928"/>
    <w:rsid w:val="00C90045"/>
    <w:rsid w:val="00C90CA1"/>
    <w:rsid w:val="00C91483"/>
    <w:rsid w:val="00C922AB"/>
    <w:rsid w:val="00C92DC3"/>
    <w:rsid w:val="00C94536"/>
    <w:rsid w:val="00C95118"/>
    <w:rsid w:val="00CA0ADC"/>
    <w:rsid w:val="00CA0ECF"/>
    <w:rsid w:val="00CA14A3"/>
    <w:rsid w:val="00CA19DA"/>
    <w:rsid w:val="00CA1D6B"/>
    <w:rsid w:val="00CA454A"/>
    <w:rsid w:val="00CA4B08"/>
    <w:rsid w:val="00CA6A6E"/>
    <w:rsid w:val="00CA6DC3"/>
    <w:rsid w:val="00CA79AB"/>
    <w:rsid w:val="00CB04C0"/>
    <w:rsid w:val="00CB05F8"/>
    <w:rsid w:val="00CB0E21"/>
    <w:rsid w:val="00CB1656"/>
    <w:rsid w:val="00CB232F"/>
    <w:rsid w:val="00CB4C23"/>
    <w:rsid w:val="00CB6003"/>
    <w:rsid w:val="00CB6274"/>
    <w:rsid w:val="00CB66F0"/>
    <w:rsid w:val="00CC1C75"/>
    <w:rsid w:val="00CC2369"/>
    <w:rsid w:val="00CC34B9"/>
    <w:rsid w:val="00CC35B2"/>
    <w:rsid w:val="00CC35BA"/>
    <w:rsid w:val="00CC413D"/>
    <w:rsid w:val="00CC5CC5"/>
    <w:rsid w:val="00CC7917"/>
    <w:rsid w:val="00CD0555"/>
    <w:rsid w:val="00CD0711"/>
    <w:rsid w:val="00CD3E0D"/>
    <w:rsid w:val="00CD5108"/>
    <w:rsid w:val="00CD7C71"/>
    <w:rsid w:val="00CE0C7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879"/>
    <w:rsid w:val="00CF434D"/>
    <w:rsid w:val="00CF4D91"/>
    <w:rsid w:val="00CF4E5C"/>
    <w:rsid w:val="00CF50C6"/>
    <w:rsid w:val="00CF64F0"/>
    <w:rsid w:val="00CF66A7"/>
    <w:rsid w:val="00CF6B64"/>
    <w:rsid w:val="00CF7188"/>
    <w:rsid w:val="00CF75A1"/>
    <w:rsid w:val="00CF7CE4"/>
    <w:rsid w:val="00D000C2"/>
    <w:rsid w:val="00D00B15"/>
    <w:rsid w:val="00D01298"/>
    <w:rsid w:val="00D01D36"/>
    <w:rsid w:val="00D02F84"/>
    <w:rsid w:val="00D04CFC"/>
    <w:rsid w:val="00D05EEF"/>
    <w:rsid w:val="00D06555"/>
    <w:rsid w:val="00D169B7"/>
    <w:rsid w:val="00D16E83"/>
    <w:rsid w:val="00D213EE"/>
    <w:rsid w:val="00D21A90"/>
    <w:rsid w:val="00D2271B"/>
    <w:rsid w:val="00D22F50"/>
    <w:rsid w:val="00D27827"/>
    <w:rsid w:val="00D3042E"/>
    <w:rsid w:val="00D30DA3"/>
    <w:rsid w:val="00D319C1"/>
    <w:rsid w:val="00D31FA1"/>
    <w:rsid w:val="00D34294"/>
    <w:rsid w:val="00D3435A"/>
    <w:rsid w:val="00D349A0"/>
    <w:rsid w:val="00D34CCB"/>
    <w:rsid w:val="00D37F44"/>
    <w:rsid w:val="00D43792"/>
    <w:rsid w:val="00D4419D"/>
    <w:rsid w:val="00D4481A"/>
    <w:rsid w:val="00D45408"/>
    <w:rsid w:val="00D501D0"/>
    <w:rsid w:val="00D50C05"/>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E2E"/>
    <w:rsid w:val="00D72981"/>
    <w:rsid w:val="00D72C2F"/>
    <w:rsid w:val="00D736CA"/>
    <w:rsid w:val="00D73AD0"/>
    <w:rsid w:val="00D747BB"/>
    <w:rsid w:val="00D74F31"/>
    <w:rsid w:val="00D75EEB"/>
    <w:rsid w:val="00D766AB"/>
    <w:rsid w:val="00D776A3"/>
    <w:rsid w:val="00D77F6D"/>
    <w:rsid w:val="00D852C8"/>
    <w:rsid w:val="00D879FF"/>
    <w:rsid w:val="00D912CE"/>
    <w:rsid w:val="00D920D1"/>
    <w:rsid w:val="00D926F5"/>
    <w:rsid w:val="00D94C5A"/>
    <w:rsid w:val="00D95F32"/>
    <w:rsid w:val="00D96249"/>
    <w:rsid w:val="00D96747"/>
    <w:rsid w:val="00DA0DFA"/>
    <w:rsid w:val="00DA2519"/>
    <w:rsid w:val="00DA2DD7"/>
    <w:rsid w:val="00DA3F4D"/>
    <w:rsid w:val="00DA3F5C"/>
    <w:rsid w:val="00DA4F03"/>
    <w:rsid w:val="00DA5482"/>
    <w:rsid w:val="00DA71A4"/>
    <w:rsid w:val="00DB0783"/>
    <w:rsid w:val="00DB07ED"/>
    <w:rsid w:val="00DB2D41"/>
    <w:rsid w:val="00DB3DF3"/>
    <w:rsid w:val="00DB4F8D"/>
    <w:rsid w:val="00DB568B"/>
    <w:rsid w:val="00DB60AB"/>
    <w:rsid w:val="00DB7171"/>
    <w:rsid w:val="00DC09EF"/>
    <w:rsid w:val="00DC1C92"/>
    <w:rsid w:val="00DC5191"/>
    <w:rsid w:val="00DC61C4"/>
    <w:rsid w:val="00DC645C"/>
    <w:rsid w:val="00DC64F5"/>
    <w:rsid w:val="00DD009C"/>
    <w:rsid w:val="00DD177F"/>
    <w:rsid w:val="00DD21A5"/>
    <w:rsid w:val="00DD35A3"/>
    <w:rsid w:val="00DD4922"/>
    <w:rsid w:val="00DD7506"/>
    <w:rsid w:val="00DD7BE1"/>
    <w:rsid w:val="00DD7FB3"/>
    <w:rsid w:val="00DE09A0"/>
    <w:rsid w:val="00DE22EE"/>
    <w:rsid w:val="00DE3143"/>
    <w:rsid w:val="00DE329D"/>
    <w:rsid w:val="00DE46B4"/>
    <w:rsid w:val="00DE5D96"/>
    <w:rsid w:val="00DE7D65"/>
    <w:rsid w:val="00DF074C"/>
    <w:rsid w:val="00DF129B"/>
    <w:rsid w:val="00DF2000"/>
    <w:rsid w:val="00DF3869"/>
    <w:rsid w:val="00DF3C93"/>
    <w:rsid w:val="00DF3F60"/>
    <w:rsid w:val="00DF4D16"/>
    <w:rsid w:val="00DF5B11"/>
    <w:rsid w:val="00DF5C6C"/>
    <w:rsid w:val="00DF6A10"/>
    <w:rsid w:val="00DF6BF2"/>
    <w:rsid w:val="00DF7EF9"/>
    <w:rsid w:val="00E020B6"/>
    <w:rsid w:val="00E02BC0"/>
    <w:rsid w:val="00E03598"/>
    <w:rsid w:val="00E04BF3"/>
    <w:rsid w:val="00E06E24"/>
    <w:rsid w:val="00E078DD"/>
    <w:rsid w:val="00E12054"/>
    <w:rsid w:val="00E13B98"/>
    <w:rsid w:val="00E149B2"/>
    <w:rsid w:val="00E15B65"/>
    <w:rsid w:val="00E16185"/>
    <w:rsid w:val="00E16F4C"/>
    <w:rsid w:val="00E20EBD"/>
    <w:rsid w:val="00E21395"/>
    <w:rsid w:val="00E227C9"/>
    <w:rsid w:val="00E2332A"/>
    <w:rsid w:val="00E23340"/>
    <w:rsid w:val="00E2494E"/>
    <w:rsid w:val="00E24FF3"/>
    <w:rsid w:val="00E26B71"/>
    <w:rsid w:val="00E27D92"/>
    <w:rsid w:val="00E30BC8"/>
    <w:rsid w:val="00E3102A"/>
    <w:rsid w:val="00E31D76"/>
    <w:rsid w:val="00E3279C"/>
    <w:rsid w:val="00E327A3"/>
    <w:rsid w:val="00E32A2F"/>
    <w:rsid w:val="00E33057"/>
    <w:rsid w:val="00E3501E"/>
    <w:rsid w:val="00E35BF6"/>
    <w:rsid w:val="00E3601C"/>
    <w:rsid w:val="00E3754B"/>
    <w:rsid w:val="00E40435"/>
    <w:rsid w:val="00E4071F"/>
    <w:rsid w:val="00E40B75"/>
    <w:rsid w:val="00E41DF0"/>
    <w:rsid w:val="00E42338"/>
    <w:rsid w:val="00E4275A"/>
    <w:rsid w:val="00E42D81"/>
    <w:rsid w:val="00E42D98"/>
    <w:rsid w:val="00E43BEE"/>
    <w:rsid w:val="00E477A2"/>
    <w:rsid w:val="00E536D4"/>
    <w:rsid w:val="00E53ACF"/>
    <w:rsid w:val="00E543F2"/>
    <w:rsid w:val="00E55252"/>
    <w:rsid w:val="00E55D6E"/>
    <w:rsid w:val="00E56D06"/>
    <w:rsid w:val="00E57960"/>
    <w:rsid w:val="00E60766"/>
    <w:rsid w:val="00E607C2"/>
    <w:rsid w:val="00E62519"/>
    <w:rsid w:val="00E634E7"/>
    <w:rsid w:val="00E63B0A"/>
    <w:rsid w:val="00E6508E"/>
    <w:rsid w:val="00E654C8"/>
    <w:rsid w:val="00E657AF"/>
    <w:rsid w:val="00E65F80"/>
    <w:rsid w:val="00E66ADE"/>
    <w:rsid w:val="00E66BD7"/>
    <w:rsid w:val="00E66BE2"/>
    <w:rsid w:val="00E676FE"/>
    <w:rsid w:val="00E7295E"/>
    <w:rsid w:val="00E73AEB"/>
    <w:rsid w:val="00E73B4D"/>
    <w:rsid w:val="00E74336"/>
    <w:rsid w:val="00E74952"/>
    <w:rsid w:val="00E75725"/>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A0050"/>
    <w:rsid w:val="00EA1D9F"/>
    <w:rsid w:val="00EA2BBD"/>
    <w:rsid w:val="00EA3825"/>
    <w:rsid w:val="00EA3D96"/>
    <w:rsid w:val="00EA52CD"/>
    <w:rsid w:val="00EA6997"/>
    <w:rsid w:val="00EA775E"/>
    <w:rsid w:val="00EB0CD3"/>
    <w:rsid w:val="00EB185B"/>
    <w:rsid w:val="00EB1C42"/>
    <w:rsid w:val="00EB653B"/>
    <w:rsid w:val="00EB6B18"/>
    <w:rsid w:val="00EB7F52"/>
    <w:rsid w:val="00EC1504"/>
    <w:rsid w:val="00EC310E"/>
    <w:rsid w:val="00EC32E9"/>
    <w:rsid w:val="00EC4A62"/>
    <w:rsid w:val="00EC76E8"/>
    <w:rsid w:val="00ED0618"/>
    <w:rsid w:val="00ED0DCD"/>
    <w:rsid w:val="00ED13E7"/>
    <w:rsid w:val="00ED1AC8"/>
    <w:rsid w:val="00ED4D83"/>
    <w:rsid w:val="00ED4DC0"/>
    <w:rsid w:val="00ED5BCE"/>
    <w:rsid w:val="00ED6519"/>
    <w:rsid w:val="00ED6D0D"/>
    <w:rsid w:val="00ED7ADA"/>
    <w:rsid w:val="00EE00BD"/>
    <w:rsid w:val="00EE0309"/>
    <w:rsid w:val="00EE0710"/>
    <w:rsid w:val="00EE08C5"/>
    <w:rsid w:val="00EE22F8"/>
    <w:rsid w:val="00EE2929"/>
    <w:rsid w:val="00EE3C72"/>
    <w:rsid w:val="00EE3E2F"/>
    <w:rsid w:val="00EE498F"/>
    <w:rsid w:val="00EE5B09"/>
    <w:rsid w:val="00EE6A2F"/>
    <w:rsid w:val="00EF0FF0"/>
    <w:rsid w:val="00EF2B00"/>
    <w:rsid w:val="00EF32C9"/>
    <w:rsid w:val="00EF5378"/>
    <w:rsid w:val="00EF5DD2"/>
    <w:rsid w:val="00EF68B6"/>
    <w:rsid w:val="00F00023"/>
    <w:rsid w:val="00F003C3"/>
    <w:rsid w:val="00F00BF4"/>
    <w:rsid w:val="00F01C4A"/>
    <w:rsid w:val="00F028EF"/>
    <w:rsid w:val="00F02C3D"/>
    <w:rsid w:val="00F03CD7"/>
    <w:rsid w:val="00F04572"/>
    <w:rsid w:val="00F05011"/>
    <w:rsid w:val="00F05998"/>
    <w:rsid w:val="00F06328"/>
    <w:rsid w:val="00F064E4"/>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56D"/>
    <w:rsid w:val="00F24354"/>
    <w:rsid w:val="00F2439D"/>
    <w:rsid w:val="00F265AB"/>
    <w:rsid w:val="00F26BB9"/>
    <w:rsid w:val="00F27346"/>
    <w:rsid w:val="00F27E5D"/>
    <w:rsid w:val="00F30725"/>
    <w:rsid w:val="00F3078A"/>
    <w:rsid w:val="00F30B34"/>
    <w:rsid w:val="00F31213"/>
    <w:rsid w:val="00F36BD9"/>
    <w:rsid w:val="00F412E8"/>
    <w:rsid w:val="00F423F7"/>
    <w:rsid w:val="00F436EE"/>
    <w:rsid w:val="00F43878"/>
    <w:rsid w:val="00F45884"/>
    <w:rsid w:val="00F469FA"/>
    <w:rsid w:val="00F473CB"/>
    <w:rsid w:val="00F50039"/>
    <w:rsid w:val="00F500BB"/>
    <w:rsid w:val="00F51F82"/>
    <w:rsid w:val="00F527DF"/>
    <w:rsid w:val="00F52C4C"/>
    <w:rsid w:val="00F53D24"/>
    <w:rsid w:val="00F560F8"/>
    <w:rsid w:val="00F57B4B"/>
    <w:rsid w:val="00F57EF8"/>
    <w:rsid w:val="00F612B9"/>
    <w:rsid w:val="00F61C3D"/>
    <w:rsid w:val="00F63D9C"/>
    <w:rsid w:val="00F65581"/>
    <w:rsid w:val="00F6585D"/>
    <w:rsid w:val="00F66EDF"/>
    <w:rsid w:val="00F67014"/>
    <w:rsid w:val="00F70909"/>
    <w:rsid w:val="00F71558"/>
    <w:rsid w:val="00F73C9E"/>
    <w:rsid w:val="00F749D8"/>
    <w:rsid w:val="00F75219"/>
    <w:rsid w:val="00F77864"/>
    <w:rsid w:val="00F77E85"/>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D73"/>
    <w:rsid w:val="00F91F1D"/>
    <w:rsid w:val="00F92DA1"/>
    <w:rsid w:val="00F93783"/>
    <w:rsid w:val="00F947C1"/>
    <w:rsid w:val="00F960C5"/>
    <w:rsid w:val="00F976FC"/>
    <w:rsid w:val="00F97F4D"/>
    <w:rsid w:val="00FA176A"/>
    <w:rsid w:val="00FA262F"/>
    <w:rsid w:val="00FA43D9"/>
    <w:rsid w:val="00FA5F13"/>
    <w:rsid w:val="00FA5F27"/>
    <w:rsid w:val="00FA6BA7"/>
    <w:rsid w:val="00FA70A6"/>
    <w:rsid w:val="00FB1886"/>
    <w:rsid w:val="00FB250D"/>
    <w:rsid w:val="00FB3E5A"/>
    <w:rsid w:val="00FB434E"/>
    <w:rsid w:val="00FB48BF"/>
    <w:rsid w:val="00FB5646"/>
    <w:rsid w:val="00FB56FF"/>
    <w:rsid w:val="00FB6662"/>
    <w:rsid w:val="00FB6AFC"/>
    <w:rsid w:val="00FB726B"/>
    <w:rsid w:val="00FB768E"/>
    <w:rsid w:val="00FB7964"/>
    <w:rsid w:val="00FB7A5B"/>
    <w:rsid w:val="00FC02E4"/>
    <w:rsid w:val="00FC23DF"/>
    <w:rsid w:val="00FC2BE1"/>
    <w:rsid w:val="00FC31E6"/>
    <w:rsid w:val="00FC5690"/>
    <w:rsid w:val="00FC62FA"/>
    <w:rsid w:val="00FC6480"/>
    <w:rsid w:val="00FC6594"/>
    <w:rsid w:val="00FC686B"/>
    <w:rsid w:val="00FC68E6"/>
    <w:rsid w:val="00FC6D1A"/>
    <w:rsid w:val="00FC7D67"/>
    <w:rsid w:val="00FD1EEE"/>
    <w:rsid w:val="00FD2E60"/>
    <w:rsid w:val="00FD31EE"/>
    <w:rsid w:val="00FD3EC3"/>
    <w:rsid w:val="00FD5203"/>
    <w:rsid w:val="00FD69AA"/>
    <w:rsid w:val="00FD6E1D"/>
    <w:rsid w:val="00FD792F"/>
    <w:rsid w:val="00FE0E8A"/>
    <w:rsid w:val="00FE2948"/>
    <w:rsid w:val="00FE2BD1"/>
    <w:rsid w:val="00FE37C6"/>
    <w:rsid w:val="00FE3EA3"/>
    <w:rsid w:val="00FE3FE3"/>
    <w:rsid w:val="00FE4D6E"/>
    <w:rsid w:val="00FE5E87"/>
    <w:rsid w:val="00FE6737"/>
    <w:rsid w:val="00FE7389"/>
    <w:rsid w:val="00FF0A02"/>
    <w:rsid w:val="00FF12F6"/>
    <w:rsid w:val="00FF1BD4"/>
    <w:rsid w:val="00FF2DAF"/>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filter?lang=bg"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24" Type="http://schemas.openxmlformats.org/officeDocument/2006/relationships/hyperlink" Target="https://web6.ciela.net/Document/LinkToDocumentReference?fromDocumentId=2137189981&amp;dbId=0&amp;refId=2722096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C0C0-662E-41F3-8F62-5C0AFFF0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30384</Words>
  <Characters>173191</Characters>
  <Application>Microsoft Office Word</Application>
  <DocSecurity>0</DocSecurity>
  <Lines>1443</Lines>
  <Paragraphs>406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203169</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2019-03-18T09:11:00Z</dcterms:created>
  <dcterms:modified xsi:type="dcterms:W3CDTF">2019-04-16T13:23:00Z</dcterms:modified>
</cp:coreProperties>
</file>