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1B" w:rsidRPr="00836C4C" w:rsidRDefault="00511A9E" w:rsidP="00DA091B">
      <w:pPr>
        <w:tabs>
          <w:tab w:val="left" w:pos="708"/>
          <w:tab w:val="center" w:pos="4153"/>
          <w:tab w:val="right" w:pos="8306"/>
        </w:tabs>
        <w:autoSpaceDE w:val="0"/>
        <w:autoSpaceDN w:val="0"/>
        <w:adjustRightInd w:val="0"/>
        <w:spacing w:after="0" w:line="240" w:lineRule="auto"/>
        <w:jc w:val="both"/>
        <w:rPr>
          <w:rFonts w:eastAsia="Times New Roman" w:cs="Times New Roman"/>
          <w:b/>
          <w:bCs/>
          <w:caps/>
          <w:szCs w:val="28"/>
          <w:lang w:val="en-US" w:eastAsia="bg-BG"/>
        </w:rPr>
      </w:pPr>
      <w:r>
        <w:rPr>
          <w:rFonts w:eastAsia="Times New Roman" w:cs="Times New Roman"/>
          <w:b/>
          <w:bCs/>
          <w:caps/>
          <w:noProof/>
          <w:szCs w:val="28"/>
          <w:lang w:eastAsia="bg-BG"/>
        </w:rPr>
        <w:drawing>
          <wp:inline distT="0" distB="0" distL="0" distR="0">
            <wp:extent cx="5707380" cy="8402955"/>
            <wp:effectExtent l="0" t="0" r="762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8402955"/>
                    </a:xfrm>
                    <a:prstGeom prst="rect">
                      <a:avLst/>
                    </a:prstGeom>
                    <a:noFill/>
                    <a:ln>
                      <a:noFill/>
                    </a:ln>
                  </pic:spPr>
                </pic:pic>
              </a:graphicData>
            </a:graphic>
          </wp:inline>
        </w:drawing>
      </w:r>
    </w:p>
    <w:p w:rsidR="006232DF" w:rsidRPr="006232DF" w:rsidRDefault="006232DF" w:rsidP="006232DF">
      <w:pPr>
        <w:pageBreakBefore/>
        <w:tabs>
          <w:tab w:val="center" w:pos="4153"/>
          <w:tab w:val="right" w:pos="8306"/>
        </w:tabs>
        <w:autoSpaceDE w:val="0"/>
        <w:autoSpaceDN w:val="0"/>
        <w:adjustRightInd w:val="0"/>
        <w:spacing w:after="0" w:line="240" w:lineRule="auto"/>
        <w:ind w:left="-327" w:firstLine="894"/>
        <w:jc w:val="center"/>
        <w:rPr>
          <w:rFonts w:eastAsia="Times New Roman" w:cs="Times New Roman"/>
          <w:b/>
          <w:bCs/>
          <w:szCs w:val="28"/>
          <w:lang w:eastAsia="bg-BG"/>
        </w:rPr>
      </w:pPr>
      <w:r w:rsidRPr="006232DF">
        <w:rPr>
          <w:rFonts w:eastAsia="Times New Roman" w:cs="Times New Roman"/>
          <w:b/>
          <w:bCs/>
          <w:szCs w:val="28"/>
          <w:lang w:eastAsia="bg-BG"/>
        </w:rPr>
        <w:lastRenderedPageBreak/>
        <w:t>СЪДЪРЖАНИЕ НА ДОКУМЕНТАЦИЯТА:</w:t>
      </w:r>
    </w:p>
    <w:p w:rsidR="006232DF" w:rsidRPr="006232DF" w:rsidRDefault="006232DF" w:rsidP="006232DF">
      <w:pPr>
        <w:keepNext/>
        <w:spacing w:after="0" w:line="240" w:lineRule="auto"/>
        <w:jc w:val="both"/>
        <w:outlineLvl w:val="0"/>
        <w:rPr>
          <w:rFonts w:eastAsia="Times New Roman" w:cs="Times New Roman"/>
          <w:b/>
          <w:szCs w:val="28"/>
          <w:lang w:val="ru-RU"/>
        </w:rPr>
      </w:pPr>
    </w:p>
    <w:p w:rsidR="006232DF" w:rsidRPr="006232DF" w:rsidRDefault="006232DF" w:rsidP="006232DF">
      <w:pPr>
        <w:spacing w:after="0" w:line="240" w:lineRule="auto"/>
        <w:rPr>
          <w:rFonts w:eastAsia="Times New Roman" w:cs="Times New Roman"/>
          <w:sz w:val="24"/>
          <w:szCs w:val="24"/>
          <w:lang w:val="ru-RU"/>
        </w:rPr>
      </w:pPr>
    </w:p>
    <w:p w:rsidR="006232DF" w:rsidRPr="001C576B" w:rsidRDefault="006232DF" w:rsidP="006232DF">
      <w:pPr>
        <w:keepNext/>
        <w:spacing w:after="0" w:line="240" w:lineRule="auto"/>
        <w:jc w:val="both"/>
        <w:outlineLvl w:val="0"/>
        <w:rPr>
          <w:rFonts w:eastAsia="Times New Roman" w:cs="Times New Roman"/>
          <w:b/>
          <w:szCs w:val="28"/>
        </w:rPr>
      </w:pPr>
      <w:r w:rsidRPr="006232DF">
        <w:rPr>
          <w:rFonts w:eastAsia="Times New Roman" w:cs="Times New Roman"/>
          <w:b/>
          <w:szCs w:val="28"/>
        </w:rPr>
        <w:t xml:space="preserve">І. </w:t>
      </w:r>
      <w:hyperlink r:id="rId10" w:anchor="_I._Пълно_описание" w:history="1">
        <w:r w:rsidRPr="001C576B">
          <w:rPr>
            <w:rFonts w:eastAsia="Times New Roman" w:cs="Times New Roman"/>
            <w:b/>
            <w:color w:val="0000FF"/>
            <w:szCs w:val="28"/>
          </w:rPr>
          <w:t>ПЪЛНО ОПИСАНИЕ НА ПРЕДМЕТА НА ПОРЪЧКАТА</w:t>
        </w:r>
      </w:hyperlink>
      <w:r w:rsidRPr="001C576B">
        <w:rPr>
          <w:rFonts w:eastAsia="Times New Roman" w:cs="Times New Roman"/>
          <w:b/>
          <w:szCs w:val="28"/>
        </w:rPr>
        <w:t>.</w:t>
      </w:r>
    </w:p>
    <w:p w:rsidR="006232DF" w:rsidRPr="001C576B" w:rsidRDefault="006232DF" w:rsidP="006232DF">
      <w:pPr>
        <w:keepNext/>
        <w:spacing w:after="0" w:line="240" w:lineRule="auto"/>
        <w:jc w:val="both"/>
        <w:outlineLvl w:val="0"/>
        <w:rPr>
          <w:rFonts w:eastAsia="Times New Roman" w:cs="Times New Roman"/>
          <w:b/>
          <w:szCs w:val="28"/>
          <w:lang w:val="ru-RU"/>
        </w:rPr>
      </w:pPr>
    </w:p>
    <w:p w:rsidR="006232DF" w:rsidRPr="001C576B" w:rsidRDefault="006232DF" w:rsidP="006232DF">
      <w:pPr>
        <w:keepNext/>
        <w:spacing w:after="0" w:line="240" w:lineRule="auto"/>
        <w:jc w:val="both"/>
        <w:outlineLvl w:val="0"/>
        <w:rPr>
          <w:rFonts w:eastAsia="Times New Roman" w:cs="Times New Roman"/>
          <w:b/>
          <w:szCs w:val="28"/>
        </w:rPr>
      </w:pPr>
      <w:r w:rsidRPr="001C576B">
        <w:rPr>
          <w:rFonts w:eastAsia="Times New Roman" w:cs="Times New Roman"/>
          <w:b/>
          <w:szCs w:val="28"/>
        </w:rPr>
        <w:t xml:space="preserve">ІІ. </w:t>
      </w:r>
      <w:hyperlink r:id="rId11" w:anchor="_II._Технически_спецификации." w:history="1">
        <w:r w:rsidRPr="001C576B">
          <w:rPr>
            <w:rFonts w:eastAsia="Times New Roman" w:cs="Times New Roman"/>
            <w:b/>
            <w:color w:val="0000FF"/>
            <w:szCs w:val="28"/>
          </w:rPr>
          <w:t>ТЕХНИЧЕСКА СПЕЦИФИКАЦИЯ</w:t>
        </w:r>
      </w:hyperlink>
      <w:r w:rsidRPr="001C576B">
        <w:rPr>
          <w:rFonts w:eastAsia="Times New Roman" w:cs="Times New Roman"/>
          <w:b/>
          <w:szCs w:val="28"/>
        </w:rPr>
        <w:t>.</w:t>
      </w:r>
    </w:p>
    <w:p w:rsidR="006232DF" w:rsidRPr="001C576B" w:rsidRDefault="006232DF" w:rsidP="006232DF">
      <w:pPr>
        <w:keepNext/>
        <w:spacing w:after="0" w:line="240" w:lineRule="auto"/>
        <w:jc w:val="both"/>
        <w:outlineLvl w:val="0"/>
        <w:rPr>
          <w:rFonts w:eastAsia="Times New Roman" w:cs="Times New Roman"/>
          <w:b/>
          <w:szCs w:val="28"/>
          <w:lang w:val="ru-RU"/>
        </w:rPr>
      </w:pPr>
    </w:p>
    <w:p w:rsidR="006232DF" w:rsidRPr="001C576B" w:rsidRDefault="00414D1A" w:rsidP="006232DF">
      <w:pPr>
        <w:keepNext/>
        <w:spacing w:after="0" w:line="240" w:lineRule="auto"/>
        <w:jc w:val="both"/>
        <w:outlineLvl w:val="0"/>
        <w:rPr>
          <w:rFonts w:eastAsia="Times New Roman" w:cs="Times New Roman"/>
          <w:b/>
          <w:szCs w:val="28"/>
        </w:rPr>
      </w:pPr>
      <w:hyperlink r:id="rId12" w:anchor="_ІІI._Изисквания_към" w:history="1">
        <w:r w:rsidR="006232DF" w:rsidRPr="005C657E">
          <w:rPr>
            <w:rFonts w:eastAsia="Times New Roman" w:cs="Times New Roman"/>
            <w:b/>
            <w:szCs w:val="28"/>
          </w:rPr>
          <w:t xml:space="preserve">ІІI. </w:t>
        </w:r>
        <w:r w:rsidR="006232DF" w:rsidRPr="001C576B">
          <w:rPr>
            <w:rFonts w:eastAsia="Times New Roman" w:cs="Times New Roman"/>
            <w:b/>
            <w:color w:val="0000FF"/>
            <w:szCs w:val="28"/>
          </w:rPr>
          <w:t>ИЗИСКВАНИЯ КЪМ УЧАСТНИЦИТЕ.</w:t>
        </w:r>
      </w:hyperlink>
    </w:p>
    <w:p w:rsidR="006232DF" w:rsidRPr="001C576B" w:rsidRDefault="006232DF" w:rsidP="006232DF">
      <w:pPr>
        <w:keepNext/>
        <w:spacing w:after="0" w:line="240" w:lineRule="auto"/>
        <w:jc w:val="both"/>
        <w:outlineLvl w:val="0"/>
        <w:rPr>
          <w:rFonts w:eastAsia="Times New Roman" w:cs="Times New Roman"/>
          <w:b/>
          <w:szCs w:val="28"/>
          <w:lang w:val="ru-RU"/>
        </w:rPr>
      </w:pPr>
    </w:p>
    <w:p w:rsidR="006232DF" w:rsidRPr="001C576B" w:rsidRDefault="006232DF" w:rsidP="006232DF">
      <w:pPr>
        <w:keepNext/>
        <w:spacing w:after="0" w:line="240" w:lineRule="auto"/>
        <w:jc w:val="both"/>
        <w:outlineLvl w:val="0"/>
        <w:rPr>
          <w:rFonts w:eastAsia="Times New Roman" w:cs="Times New Roman"/>
          <w:color w:val="0000FF"/>
          <w:szCs w:val="20"/>
        </w:rPr>
      </w:pPr>
      <w:r w:rsidRPr="001C576B">
        <w:rPr>
          <w:rFonts w:eastAsia="Times New Roman" w:cs="Times New Roman"/>
          <w:b/>
          <w:szCs w:val="28"/>
        </w:rPr>
        <w:t xml:space="preserve">ІV. </w:t>
      </w:r>
      <w:hyperlink r:id="rId13" w:anchor="_ІV._Критерий_за" w:history="1">
        <w:r w:rsidRPr="001C576B">
          <w:rPr>
            <w:rFonts w:eastAsia="Times New Roman" w:cs="Times New Roman"/>
            <w:b/>
            <w:color w:val="0000FF"/>
            <w:szCs w:val="28"/>
          </w:rPr>
          <w:t xml:space="preserve">КРИТЕРИЙ ЗА ВЪЗЛАГАНЕ НА ПОРЪЧКАТА. </w:t>
        </w:r>
      </w:hyperlink>
    </w:p>
    <w:p w:rsidR="006232DF" w:rsidRPr="001C576B" w:rsidRDefault="006232DF" w:rsidP="006232DF">
      <w:pPr>
        <w:keepNext/>
        <w:spacing w:after="0" w:line="240" w:lineRule="auto"/>
        <w:jc w:val="both"/>
        <w:outlineLvl w:val="0"/>
        <w:rPr>
          <w:rFonts w:eastAsia="Times New Roman" w:cs="Times New Roman"/>
          <w:szCs w:val="20"/>
          <w:lang w:val="ru-RU"/>
        </w:rPr>
      </w:pPr>
    </w:p>
    <w:p w:rsidR="006232DF" w:rsidRPr="001C576B" w:rsidRDefault="006232DF" w:rsidP="006232DF">
      <w:pPr>
        <w:keepNext/>
        <w:spacing w:after="0" w:line="240" w:lineRule="auto"/>
        <w:jc w:val="both"/>
        <w:outlineLvl w:val="0"/>
        <w:rPr>
          <w:rFonts w:eastAsia="Times New Roman" w:cs="Times New Roman"/>
          <w:color w:val="0000FF"/>
          <w:szCs w:val="20"/>
        </w:rPr>
      </w:pPr>
      <w:r w:rsidRPr="001C576B">
        <w:rPr>
          <w:rFonts w:eastAsia="Times New Roman" w:cs="Times New Roman"/>
          <w:b/>
          <w:szCs w:val="28"/>
        </w:rPr>
        <w:t>V</w:t>
      </w:r>
      <w:r w:rsidRPr="001C576B">
        <w:rPr>
          <w:rFonts w:eastAsia="Times New Roman" w:cs="Times New Roman"/>
          <w:b/>
          <w:szCs w:val="28"/>
          <w:lang w:val="ru-RU"/>
        </w:rPr>
        <w:t xml:space="preserve">. </w:t>
      </w:r>
      <w:hyperlink r:id="rId14" w:anchor="_V._Оферта_и" w:history="1">
        <w:r w:rsidRPr="001C576B">
          <w:rPr>
            <w:rFonts w:eastAsia="Times New Roman" w:cs="Times New Roman"/>
            <w:b/>
            <w:color w:val="0000FF"/>
            <w:szCs w:val="28"/>
          </w:rPr>
          <w:t>УКАЗАНИЯ ЗА ПОДГОТОВКАТА И ПОДАВАНЕ НА ОФЕРТИ</w:t>
        </w:r>
      </w:hyperlink>
    </w:p>
    <w:p w:rsidR="006232DF" w:rsidRPr="001C576B" w:rsidRDefault="006232DF" w:rsidP="006232DF">
      <w:pPr>
        <w:keepNext/>
        <w:spacing w:after="0" w:line="240" w:lineRule="auto"/>
        <w:jc w:val="both"/>
        <w:outlineLvl w:val="0"/>
        <w:rPr>
          <w:rFonts w:eastAsia="Times New Roman" w:cs="Times New Roman"/>
          <w:szCs w:val="20"/>
          <w:lang w:val="ru-RU"/>
        </w:rPr>
      </w:pPr>
    </w:p>
    <w:p w:rsidR="006232DF" w:rsidRPr="001C576B" w:rsidRDefault="006232DF" w:rsidP="006232DF">
      <w:pPr>
        <w:keepNext/>
        <w:spacing w:after="0" w:line="240" w:lineRule="auto"/>
        <w:jc w:val="both"/>
        <w:outlineLvl w:val="0"/>
        <w:rPr>
          <w:rFonts w:eastAsia="Times New Roman" w:cs="Times New Roman"/>
          <w:b/>
          <w:szCs w:val="28"/>
        </w:rPr>
      </w:pPr>
      <w:r w:rsidRPr="001C576B">
        <w:rPr>
          <w:rFonts w:eastAsia="Times New Roman" w:cs="Times New Roman"/>
          <w:b/>
          <w:szCs w:val="28"/>
        </w:rPr>
        <w:t xml:space="preserve">VІ. </w:t>
      </w:r>
      <w:hyperlink r:id="rId15" w:anchor="_VI._ГАРАНЦИИ" w:history="1">
        <w:r w:rsidRPr="001C576B">
          <w:rPr>
            <w:rFonts w:eastAsia="Times New Roman" w:cs="Times New Roman"/>
            <w:b/>
            <w:color w:val="0000FF"/>
            <w:szCs w:val="28"/>
          </w:rPr>
          <w:t>ГАРАНЦИИ.</w:t>
        </w:r>
      </w:hyperlink>
    </w:p>
    <w:p w:rsidR="006232DF" w:rsidRPr="001C576B" w:rsidRDefault="006232DF" w:rsidP="006232DF">
      <w:pPr>
        <w:keepNext/>
        <w:spacing w:after="0" w:line="240" w:lineRule="auto"/>
        <w:jc w:val="both"/>
        <w:outlineLvl w:val="0"/>
        <w:rPr>
          <w:rFonts w:eastAsia="Times New Roman" w:cs="Times New Roman"/>
          <w:b/>
          <w:szCs w:val="28"/>
          <w:lang w:val="ru-RU"/>
        </w:rPr>
      </w:pPr>
    </w:p>
    <w:p w:rsidR="006232DF" w:rsidRPr="001C576B" w:rsidRDefault="006232DF" w:rsidP="006232DF">
      <w:pPr>
        <w:keepNext/>
        <w:spacing w:after="0" w:line="240" w:lineRule="auto"/>
        <w:jc w:val="both"/>
        <w:outlineLvl w:val="0"/>
        <w:rPr>
          <w:rFonts w:eastAsia="Times New Roman" w:cs="Times New Roman"/>
          <w:color w:val="0000FF"/>
          <w:szCs w:val="20"/>
          <w:lang w:val="en-US"/>
        </w:rPr>
      </w:pPr>
      <w:r w:rsidRPr="001C576B">
        <w:rPr>
          <w:rFonts w:eastAsia="Times New Roman" w:cs="Times New Roman"/>
          <w:b/>
          <w:szCs w:val="28"/>
          <w:lang w:val="en-US"/>
        </w:rPr>
        <w:t>VII</w:t>
      </w:r>
      <w:r w:rsidRPr="001C576B">
        <w:rPr>
          <w:rFonts w:eastAsia="Times New Roman" w:cs="Times New Roman"/>
          <w:b/>
          <w:szCs w:val="28"/>
          <w:lang w:val="ru-RU"/>
        </w:rPr>
        <w:t xml:space="preserve">. </w:t>
      </w:r>
      <w:hyperlink r:id="rId16" w:anchor="_VІI._Проект_на" w:history="1">
        <w:r w:rsidRPr="001C576B">
          <w:rPr>
            <w:rFonts w:eastAsia="Times New Roman" w:cs="Times New Roman"/>
            <w:b/>
            <w:color w:val="0000FF"/>
            <w:szCs w:val="28"/>
          </w:rPr>
          <w:t>ПРОЕКТ НА ДОГОВОР ЗА ВЪЗЛАГАНЕ НА ОБЩЕСТВЕНАТА ПОРЪЧКА.</w:t>
        </w:r>
      </w:hyperlink>
    </w:p>
    <w:p w:rsidR="006232DF" w:rsidRPr="001C576B" w:rsidRDefault="006232DF" w:rsidP="006232DF">
      <w:pPr>
        <w:keepNext/>
        <w:spacing w:after="0" w:line="240" w:lineRule="auto"/>
        <w:jc w:val="both"/>
        <w:outlineLvl w:val="0"/>
        <w:rPr>
          <w:rFonts w:eastAsia="Times New Roman" w:cs="Times New Roman"/>
          <w:szCs w:val="20"/>
        </w:rPr>
      </w:pPr>
    </w:p>
    <w:p w:rsidR="006232DF" w:rsidRPr="001C576B" w:rsidRDefault="006232DF" w:rsidP="006232DF">
      <w:pPr>
        <w:keepNext/>
        <w:spacing w:after="0" w:line="240" w:lineRule="auto"/>
        <w:jc w:val="both"/>
        <w:outlineLvl w:val="0"/>
        <w:rPr>
          <w:rFonts w:eastAsia="Times New Roman" w:cs="Times New Roman"/>
          <w:szCs w:val="28"/>
        </w:rPr>
      </w:pPr>
      <w:r w:rsidRPr="001C576B">
        <w:rPr>
          <w:rFonts w:eastAsia="Times New Roman" w:cs="Times New Roman"/>
          <w:b/>
          <w:szCs w:val="28"/>
          <w:lang w:val="en-US"/>
        </w:rPr>
        <w:t>VIII</w:t>
      </w:r>
      <w:r w:rsidRPr="001C576B">
        <w:rPr>
          <w:rFonts w:eastAsia="Times New Roman" w:cs="Times New Roman"/>
          <w:b/>
          <w:szCs w:val="28"/>
        </w:rPr>
        <w:t xml:space="preserve">. </w:t>
      </w:r>
      <w:hyperlink r:id="rId17" w:anchor="_ОБРАЗЕЦ_№_1" w:history="1">
        <w:r w:rsidRPr="001C576B">
          <w:rPr>
            <w:rFonts w:eastAsia="Times New Roman" w:cs="Times New Roman"/>
            <w:b/>
            <w:color w:val="0000FF"/>
            <w:szCs w:val="28"/>
          </w:rPr>
          <w:t>ОБРАЗЦИ.</w:t>
        </w:r>
      </w:hyperlink>
    </w:p>
    <w:p w:rsidR="006232DF" w:rsidRPr="001C576B" w:rsidRDefault="006232DF" w:rsidP="006232DF">
      <w:pPr>
        <w:keepNext/>
        <w:spacing w:after="0" w:line="240" w:lineRule="auto"/>
        <w:jc w:val="both"/>
        <w:outlineLvl w:val="0"/>
        <w:rPr>
          <w:rFonts w:eastAsia="Times New Roman" w:cs="Times New Roman"/>
          <w:b/>
          <w:szCs w:val="28"/>
        </w:rPr>
      </w:pPr>
    </w:p>
    <w:p w:rsidR="009864BE" w:rsidRPr="009864BE" w:rsidRDefault="009864BE" w:rsidP="009864BE">
      <w:pPr>
        <w:pageBreakBefore/>
        <w:autoSpaceDE w:val="0"/>
        <w:autoSpaceDN w:val="0"/>
        <w:adjustRightInd w:val="0"/>
        <w:spacing w:after="0" w:line="240" w:lineRule="auto"/>
        <w:ind w:firstLine="567"/>
        <w:jc w:val="both"/>
        <w:rPr>
          <w:rFonts w:eastAsia="Times New Roman" w:cs="Times New Roman"/>
          <w:b/>
          <w:bCs/>
          <w:szCs w:val="28"/>
          <w:lang w:val="ru-RU" w:eastAsia="bg-BG"/>
        </w:rPr>
      </w:pPr>
    </w:p>
    <w:p w:rsidR="001C40F6" w:rsidRPr="001C40F6" w:rsidRDefault="009864BE" w:rsidP="001C40F6">
      <w:pPr>
        <w:pStyle w:val="aff0"/>
        <w:keepNext/>
        <w:numPr>
          <w:ilvl w:val="0"/>
          <w:numId w:val="27"/>
        </w:numPr>
        <w:spacing w:after="0"/>
        <w:outlineLvl w:val="0"/>
        <w:rPr>
          <w:b/>
          <w:szCs w:val="20"/>
        </w:rPr>
      </w:pPr>
      <w:bookmarkStart w:id="0" w:name="_I._Пълно_описание"/>
      <w:bookmarkEnd w:id="0"/>
      <w:r w:rsidRPr="001C40F6">
        <w:rPr>
          <w:b/>
          <w:szCs w:val="20"/>
        </w:rPr>
        <w:t>Пълно описание на предмета на поръчката:</w:t>
      </w:r>
    </w:p>
    <w:p w:rsidR="009864BE" w:rsidRPr="001C40F6" w:rsidRDefault="001C40F6" w:rsidP="001C40F6">
      <w:pPr>
        <w:pStyle w:val="aff0"/>
        <w:keepNext/>
        <w:spacing w:after="0"/>
        <w:ind w:left="1065"/>
        <w:outlineLvl w:val="0"/>
        <w:rPr>
          <w:b/>
          <w:szCs w:val="20"/>
        </w:rPr>
      </w:pPr>
      <w:r>
        <w:rPr>
          <w:szCs w:val="20"/>
        </w:rPr>
        <w:t>Предмет на поръчк</w:t>
      </w:r>
      <w:r w:rsidR="005C657E">
        <w:rPr>
          <w:szCs w:val="20"/>
        </w:rPr>
        <w:t>ата</w:t>
      </w:r>
      <w:r>
        <w:rPr>
          <w:szCs w:val="20"/>
        </w:rPr>
        <w:t>:</w:t>
      </w:r>
      <w:r w:rsidR="005C657E">
        <w:rPr>
          <w:szCs w:val="20"/>
        </w:rPr>
        <w:t xml:space="preserve"> </w:t>
      </w:r>
      <w:r>
        <w:rPr>
          <w:szCs w:val="20"/>
        </w:rPr>
        <w:t>“Доставка на нови автомобили за нуждите на Прокуратура на Република България“</w:t>
      </w:r>
      <w:r w:rsidR="005C657E">
        <w:rPr>
          <w:szCs w:val="20"/>
        </w:rPr>
        <w:t>.</w:t>
      </w:r>
      <w:r w:rsidR="009864BE" w:rsidRPr="001C40F6">
        <w:rPr>
          <w:b/>
          <w:szCs w:val="20"/>
        </w:rPr>
        <w:tab/>
      </w:r>
    </w:p>
    <w:p w:rsidR="009864BE" w:rsidRDefault="009864BE" w:rsidP="009864BE">
      <w:pPr>
        <w:autoSpaceDE w:val="0"/>
        <w:autoSpaceDN w:val="0"/>
        <w:adjustRightInd w:val="0"/>
        <w:spacing w:line="240" w:lineRule="auto"/>
        <w:ind w:firstLine="426"/>
        <w:jc w:val="both"/>
        <w:rPr>
          <w:rFonts w:eastAsia="Times New Roman" w:cs="Times New Roman"/>
          <w:bCs/>
          <w:szCs w:val="28"/>
          <w:lang w:val="en-US" w:eastAsia="bg-BG"/>
        </w:rPr>
      </w:pPr>
      <w:r w:rsidRPr="009864BE">
        <w:rPr>
          <w:rFonts w:eastAsia="Times New Roman" w:cs="Times New Roman"/>
          <w:bCs/>
          <w:szCs w:val="28"/>
          <w:lang w:eastAsia="bg-BG"/>
        </w:rPr>
        <w:t>Поръчката има за цел да осигури доставка на</w:t>
      </w:r>
      <w:r w:rsidR="001C576B">
        <w:rPr>
          <w:rFonts w:eastAsia="Times New Roman" w:cs="Times New Roman"/>
          <w:bCs/>
          <w:szCs w:val="28"/>
          <w:lang w:eastAsia="bg-BG"/>
        </w:rPr>
        <w:t xml:space="preserve"> нови</w:t>
      </w:r>
      <w:r w:rsidRPr="009864BE">
        <w:rPr>
          <w:rFonts w:eastAsia="Times New Roman" w:cs="Times New Roman"/>
          <w:bCs/>
          <w:szCs w:val="28"/>
          <w:lang w:eastAsia="bg-BG"/>
        </w:rPr>
        <w:t xml:space="preserve"> автомобили</w:t>
      </w:r>
      <w:r w:rsidR="005C657E">
        <w:rPr>
          <w:rFonts w:eastAsia="Times New Roman" w:cs="Times New Roman"/>
          <w:bCs/>
          <w:szCs w:val="28"/>
          <w:lang w:eastAsia="bg-BG"/>
        </w:rPr>
        <w:t>,</w:t>
      </w:r>
      <w:r w:rsidRPr="009864BE">
        <w:rPr>
          <w:rFonts w:eastAsia="Times New Roman" w:cs="Times New Roman"/>
          <w:bCs/>
          <w:szCs w:val="28"/>
          <w:lang w:eastAsia="bg-BG"/>
        </w:rPr>
        <w:t xml:space="preserve"> за нуждите на Прокуратура на Република България.</w:t>
      </w:r>
      <w:r w:rsidR="00F0774E">
        <w:rPr>
          <w:rFonts w:eastAsia="Times New Roman" w:cs="Times New Roman"/>
          <w:bCs/>
          <w:szCs w:val="28"/>
          <w:lang w:eastAsia="bg-BG"/>
        </w:rPr>
        <w:t xml:space="preserve"> В предмета на поръчката се включва и осигуряване на гаранционн</w:t>
      </w:r>
      <w:r w:rsidR="008C48DD">
        <w:rPr>
          <w:rFonts w:eastAsia="Times New Roman" w:cs="Times New Roman"/>
          <w:bCs/>
          <w:szCs w:val="28"/>
          <w:lang w:eastAsia="bg-BG"/>
        </w:rPr>
        <w:t xml:space="preserve">о </w:t>
      </w:r>
      <w:r w:rsidR="008C48DD">
        <w:rPr>
          <w:rFonts w:eastAsia="Times New Roman" w:cs="Times New Roman"/>
          <w:bCs/>
          <w:szCs w:val="28"/>
          <w:lang w:val="en-US" w:eastAsia="bg-BG"/>
        </w:rPr>
        <w:t>(</w:t>
      </w:r>
      <w:r w:rsidR="008C48DD">
        <w:rPr>
          <w:rFonts w:eastAsia="Times New Roman" w:cs="Times New Roman"/>
          <w:bCs/>
          <w:szCs w:val="28"/>
          <w:lang w:eastAsia="bg-BG"/>
        </w:rPr>
        <w:t>сервизно</w:t>
      </w:r>
      <w:r w:rsidR="008C48DD">
        <w:rPr>
          <w:rFonts w:eastAsia="Times New Roman" w:cs="Times New Roman"/>
          <w:bCs/>
          <w:szCs w:val="28"/>
          <w:lang w:val="en-US" w:eastAsia="bg-BG"/>
        </w:rPr>
        <w:t>)</w:t>
      </w:r>
      <w:r w:rsidR="008C48DD">
        <w:rPr>
          <w:rFonts w:eastAsia="Times New Roman" w:cs="Times New Roman"/>
          <w:bCs/>
          <w:szCs w:val="28"/>
          <w:lang w:eastAsia="bg-BG"/>
        </w:rPr>
        <w:t xml:space="preserve"> обслужване на доставените автомобили.</w:t>
      </w:r>
    </w:p>
    <w:p w:rsidR="00CC3FE8" w:rsidRDefault="00CC3FE8" w:rsidP="009864BE">
      <w:pPr>
        <w:autoSpaceDE w:val="0"/>
        <w:autoSpaceDN w:val="0"/>
        <w:adjustRightInd w:val="0"/>
        <w:spacing w:line="240" w:lineRule="auto"/>
        <w:ind w:firstLine="426"/>
        <w:jc w:val="both"/>
        <w:rPr>
          <w:rFonts w:eastAsia="Times New Roman" w:cs="Times New Roman"/>
          <w:b/>
          <w:szCs w:val="28"/>
          <w:lang w:eastAsia="bg-BG"/>
        </w:rPr>
      </w:pPr>
      <w:r>
        <w:rPr>
          <w:rFonts w:eastAsia="Times New Roman" w:cs="Times New Roman"/>
          <w:b/>
          <w:szCs w:val="28"/>
          <w:lang w:eastAsia="bg-BG"/>
        </w:rPr>
        <w:t>Поръчката не е обособена в две или повече обособени позиции</w:t>
      </w:r>
      <w:r w:rsidR="005C657E">
        <w:rPr>
          <w:rFonts w:eastAsia="Times New Roman" w:cs="Times New Roman"/>
          <w:b/>
          <w:szCs w:val="28"/>
          <w:lang w:eastAsia="bg-BG"/>
        </w:rPr>
        <w:t>.</w:t>
      </w:r>
    </w:p>
    <w:p w:rsidR="00EB5FB7" w:rsidRPr="00B0411C" w:rsidRDefault="00CC3FE8" w:rsidP="009864BE">
      <w:pPr>
        <w:autoSpaceDE w:val="0"/>
        <w:autoSpaceDN w:val="0"/>
        <w:adjustRightInd w:val="0"/>
        <w:spacing w:line="240" w:lineRule="auto"/>
        <w:ind w:firstLine="426"/>
        <w:jc w:val="both"/>
        <w:rPr>
          <w:rFonts w:eastAsia="Times New Roman" w:cs="Times New Roman"/>
          <w:szCs w:val="28"/>
          <w:lang w:eastAsia="bg-BG"/>
        </w:rPr>
      </w:pPr>
      <w:r>
        <w:rPr>
          <w:rFonts w:eastAsia="Times New Roman" w:cs="Times New Roman"/>
          <w:b/>
          <w:szCs w:val="28"/>
          <w:lang w:eastAsia="bg-BG"/>
        </w:rPr>
        <w:t>Мотиви:</w:t>
      </w:r>
      <w:r w:rsidR="00B0411C" w:rsidRPr="00B0411C">
        <w:t xml:space="preserve"> </w:t>
      </w:r>
      <w:r w:rsidR="00B0411C" w:rsidRPr="00B0411C">
        <w:rPr>
          <w:rFonts w:eastAsia="Times New Roman" w:cs="Times New Roman"/>
          <w:szCs w:val="28"/>
          <w:lang w:eastAsia="bg-BG"/>
        </w:rPr>
        <w:t>Възложителят е предвидил да се доставят еднакви по вид стоки с еднакви технически спецификации. Не е целесъобразно разделянето на обособени позиции и с оглед организиране на гаранционното обслужване и ползване на едни и същи за всички стоки сервизи. 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r w:rsidRPr="00B0411C">
        <w:t xml:space="preserve"> </w:t>
      </w:r>
    </w:p>
    <w:p w:rsidR="00CC3FE8" w:rsidRPr="00D55BF8" w:rsidRDefault="00113FB4" w:rsidP="009864BE">
      <w:pPr>
        <w:autoSpaceDE w:val="0"/>
        <w:autoSpaceDN w:val="0"/>
        <w:adjustRightInd w:val="0"/>
        <w:spacing w:line="240" w:lineRule="auto"/>
        <w:ind w:firstLine="426"/>
        <w:jc w:val="both"/>
        <w:rPr>
          <w:rFonts w:eastAsia="Times New Roman" w:cs="Times New Roman"/>
          <w:color w:val="000000" w:themeColor="text1"/>
          <w:szCs w:val="28"/>
          <w:lang w:eastAsia="bg-BG"/>
        </w:rPr>
      </w:pPr>
      <w:r w:rsidRPr="00D55BF8">
        <w:rPr>
          <w:rFonts w:eastAsia="Times New Roman" w:cs="Times New Roman"/>
          <w:color w:val="000000" w:themeColor="text1"/>
          <w:szCs w:val="28"/>
          <w:lang w:eastAsia="bg-BG"/>
        </w:rPr>
        <w:t>II.</w:t>
      </w:r>
      <w:r w:rsidRPr="00D55BF8">
        <w:rPr>
          <w:rFonts w:eastAsia="Times New Roman" w:cs="Times New Roman"/>
          <w:color w:val="000000" w:themeColor="text1"/>
          <w:szCs w:val="28"/>
          <w:lang w:eastAsia="bg-BG"/>
        </w:rPr>
        <w:tab/>
        <w:t>Техническа спецификация</w:t>
      </w:r>
    </w:p>
    <w:p w:rsidR="009864BE" w:rsidRPr="009864BE" w:rsidRDefault="009864BE" w:rsidP="009864BE">
      <w:pPr>
        <w:widowControl w:val="0"/>
        <w:suppressAutoHyphens/>
        <w:autoSpaceDE w:val="0"/>
        <w:autoSpaceDN w:val="0"/>
        <w:adjustRightInd w:val="0"/>
        <w:spacing w:before="57" w:line="240" w:lineRule="auto"/>
        <w:ind w:firstLine="360"/>
        <w:jc w:val="both"/>
        <w:rPr>
          <w:rFonts w:eastAsia="Times New Roman" w:cs="Times New Roman"/>
          <w:b/>
          <w:szCs w:val="28"/>
          <w:lang w:eastAsia="ar-SA"/>
        </w:rPr>
      </w:pPr>
      <w:r w:rsidRPr="009864BE">
        <w:rPr>
          <w:rFonts w:eastAsia="Times New Roman" w:cs="Times New Roman"/>
          <w:b/>
          <w:szCs w:val="28"/>
          <w:lang w:eastAsia="ar-SA"/>
        </w:rPr>
        <w:t>1.1 Количество и обем</w:t>
      </w:r>
    </w:p>
    <w:p w:rsidR="009864BE" w:rsidRPr="009864BE" w:rsidRDefault="009864BE" w:rsidP="009864BE">
      <w:pPr>
        <w:widowControl w:val="0"/>
        <w:suppressAutoHyphens/>
        <w:autoSpaceDE w:val="0"/>
        <w:autoSpaceDN w:val="0"/>
        <w:adjustRightInd w:val="0"/>
        <w:spacing w:before="57" w:line="240" w:lineRule="auto"/>
        <w:ind w:firstLine="360"/>
        <w:jc w:val="both"/>
        <w:rPr>
          <w:rFonts w:eastAsia="Times New Roman" w:cs="Times New Roman"/>
          <w:szCs w:val="28"/>
          <w:lang w:eastAsia="ar-SA"/>
        </w:rPr>
      </w:pPr>
      <w:r w:rsidRPr="009864BE">
        <w:rPr>
          <w:rFonts w:eastAsia="Times New Roman" w:cs="Times New Roman"/>
          <w:bCs/>
          <w:szCs w:val="28"/>
          <w:lang w:eastAsia="ar-SA"/>
        </w:rPr>
        <w:t>Поръчката има за цел да осигури доставка на</w:t>
      </w:r>
      <w:r w:rsidRPr="009864BE">
        <w:rPr>
          <w:rFonts w:eastAsia="Times New Roman" w:cs="Times New Roman"/>
          <w:szCs w:val="28"/>
          <w:lang w:eastAsia="ar-SA"/>
        </w:rPr>
        <w:t xml:space="preserve"> </w:t>
      </w:r>
      <w:r w:rsidR="00792232">
        <w:rPr>
          <w:rFonts w:eastAsia="Times New Roman" w:cs="Times New Roman"/>
          <w:szCs w:val="28"/>
          <w:lang w:eastAsia="ar-SA"/>
        </w:rPr>
        <w:t>19</w:t>
      </w:r>
      <w:r w:rsidRPr="009864BE">
        <w:rPr>
          <w:rFonts w:eastAsia="Times New Roman" w:cs="Times New Roman"/>
          <w:szCs w:val="28"/>
          <w:lang w:eastAsia="ar-SA"/>
        </w:rPr>
        <w:t xml:space="preserve"> /</w:t>
      </w:r>
      <w:r w:rsidR="00AA4CCF">
        <w:rPr>
          <w:rFonts w:eastAsia="Times New Roman" w:cs="Times New Roman"/>
          <w:szCs w:val="28"/>
          <w:lang w:eastAsia="ar-SA"/>
        </w:rPr>
        <w:t>деветна</w:t>
      </w:r>
      <w:r w:rsidR="00F0774E">
        <w:rPr>
          <w:rFonts w:eastAsia="Times New Roman" w:cs="Times New Roman"/>
          <w:szCs w:val="28"/>
          <w:lang w:eastAsia="ar-SA"/>
        </w:rPr>
        <w:t>десет</w:t>
      </w:r>
      <w:r w:rsidRPr="009864BE">
        <w:rPr>
          <w:rFonts w:eastAsia="Times New Roman" w:cs="Times New Roman"/>
          <w:szCs w:val="28"/>
          <w:lang w:eastAsia="ar-SA"/>
        </w:rPr>
        <w:t>/ броя автомобили.</w:t>
      </w:r>
    </w:p>
    <w:p w:rsidR="009864BE" w:rsidRPr="009864BE" w:rsidRDefault="009864BE" w:rsidP="009864BE">
      <w:pPr>
        <w:autoSpaceDE w:val="0"/>
        <w:autoSpaceDN w:val="0"/>
        <w:adjustRightInd w:val="0"/>
        <w:spacing w:after="0" w:line="240" w:lineRule="auto"/>
        <w:ind w:left="426"/>
        <w:rPr>
          <w:rFonts w:eastAsia="Times New Roman" w:cs="Times New Roman"/>
          <w:b/>
          <w:bCs/>
          <w:szCs w:val="28"/>
          <w:lang w:eastAsia="bg-BG"/>
        </w:rPr>
      </w:pPr>
      <w:r w:rsidRPr="009864BE">
        <w:rPr>
          <w:rFonts w:eastAsia="Times New Roman" w:cs="Times New Roman"/>
          <w:b/>
          <w:bCs/>
          <w:szCs w:val="28"/>
          <w:lang w:eastAsia="bg-BG"/>
        </w:rPr>
        <w:t>2. Срок и място на изпълнение.</w:t>
      </w:r>
    </w:p>
    <w:p w:rsidR="009864BE" w:rsidRPr="009864BE" w:rsidRDefault="009864BE" w:rsidP="009864BE">
      <w:pPr>
        <w:autoSpaceDE w:val="0"/>
        <w:autoSpaceDN w:val="0"/>
        <w:adjustRightInd w:val="0"/>
        <w:spacing w:after="0" w:line="240" w:lineRule="auto"/>
        <w:ind w:firstLine="567"/>
        <w:jc w:val="both"/>
        <w:rPr>
          <w:rFonts w:eastAsia="Times New Roman" w:cs="Times New Roman"/>
          <w:b/>
          <w:bCs/>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Срок за доставката:</w:t>
      </w:r>
    </w:p>
    <w:p w:rsidR="009864BE" w:rsidRPr="009864BE" w:rsidRDefault="009864BE" w:rsidP="009864BE">
      <w:pPr>
        <w:autoSpaceDE w:val="0"/>
        <w:autoSpaceDN w:val="0"/>
        <w:adjustRightInd w:val="0"/>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 xml:space="preserve">Срокът за изпълнение на доставката е до </w:t>
      </w:r>
      <w:r w:rsidR="008C2254">
        <w:rPr>
          <w:rFonts w:eastAsia="Times New Roman" w:cs="Times New Roman"/>
          <w:bCs/>
          <w:szCs w:val="28"/>
          <w:lang w:eastAsia="bg-BG"/>
        </w:rPr>
        <w:t>12</w:t>
      </w:r>
      <w:r w:rsidRPr="009864BE">
        <w:rPr>
          <w:rFonts w:eastAsia="Times New Roman" w:cs="Times New Roman"/>
          <w:bCs/>
          <w:szCs w:val="28"/>
          <w:lang w:eastAsia="bg-BG"/>
        </w:rPr>
        <w:t>0</w:t>
      </w:r>
      <w:r w:rsidR="00BF7835">
        <w:rPr>
          <w:rFonts w:eastAsia="Times New Roman" w:cs="Times New Roman"/>
          <w:bCs/>
          <w:szCs w:val="28"/>
          <w:lang w:eastAsia="bg-BG"/>
        </w:rPr>
        <w:t xml:space="preserve"> </w:t>
      </w:r>
      <w:r w:rsidR="008C2254">
        <w:rPr>
          <w:rFonts w:eastAsia="Times New Roman" w:cs="Times New Roman"/>
          <w:bCs/>
          <w:szCs w:val="28"/>
          <w:lang w:val="en-US" w:eastAsia="bg-BG"/>
        </w:rPr>
        <w:t>(</w:t>
      </w:r>
      <w:r w:rsidR="008C2254">
        <w:rPr>
          <w:rFonts w:eastAsia="Times New Roman" w:cs="Times New Roman"/>
          <w:bCs/>
          <w:szCs w:val="28"/>
          <w:lang w:eastAsia="bg-BG"/>
        </w:rPr>
        <w:t>сто и двадесет</w:t>
      </w:r>
      <w:r w:rsidR="008C2254">
        <w:rPr>
          <w:rFonts w:eastAsia="Times New Roman" w:cs="Times New Roman"/>
          <w:bCs/>
          <w:szCs w:val="28"/>
          <w:lang w:val="en-US" w:eastAsia="bg-BG"/>
        </w:rPr>
        <w:t>)</w:t>
      </w:r>
      <w:r w:rsidR="008C2254">
        <w:rPr>
          <w:rFonts w:eastAsia="Times New Roman" w:cs="Times New Roman"/>
          <w:bCs/>
          <w:szCs w:val="28"/>
          <w:lang w:eastAsia="bg-BG"/>
        </w:rPr>
        <w:t xml:space="preserve"> календарни</w:t>
      </w:r>
      <w:r w:rsidRPr="009864BE">
        <w:rPr>
          <w:rFonts w:eastAsia="Times New Roman" w:cs="Times New Roman"/>
          <w:bCs/>
          <w:szCs w:val="28"/>
          <w:lang w:eastAsia="bg-BG"/>
        </w:rPr>
        <w:t xml:space="preserve"> дни</w:t>
      </w:r>
      <w:r w:rsidR="008C2254">
        <w:rPr>
          <w:rFonts w:eastAsia="Times New Roman" w:cs="Times New Roman"/>
          <w:bCs/>
          <w:szCs w:val="28"/>
          <w:lang w:eastAsia="bg-BG"/>
        </w:rPr>
        <w:t>,</w:t>
      </w:r>
      <w:r w:rsidRPr="009864BE">
        <w:rPr>
          <w:rFonts w:eastAsia="Times New Roman" w:cs="Times New Roman"/>
          <w:bCs/>
          <w:szCs w:val="28"/>
          <w:lang w:eastAsia="bg-BG"/>
        </w:rPr>
        <w:t xml:space="preserve"> считано от датата на сключване на договор за обществената поръчка.</w:t>
      </w:r>
    </w:p>
    <w:p w:rsidR="009864BE" w:rsidRPr="009864BE" w:rsidRDefault="009864BE" w:rsidP="009864BE">
      <w:pPr>
        <w:autoSpaceDE w:val="0"/>
        <w:autoSpaceDN w:val="0"/>
        <w:adjustRightInd w:val="0"/>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 xml:space="preserve">Оферти с предложен по-голям срок за доставка от </w:t>
      </w:r>
      <w:r w:rsidR="008C2254">
        <w:rPr>
          <w:rFonts w:eastAsia="Times New Roman" w:cs="Times New Roman"/>
          <w:bCs/>
          <w:szCs w:val="28"/>
          <w:lang w:eastAsia="bg-BG"/>
        </w:rPr>
        <w:t>12</w:t>
      </w:r>
      <w:r w:rsidRPr="009864BE">
        <w:rPr>
          <w:rFonts w:eastAsia="Times New Roman" w:cs="Times New Roman"/>
          <w:bCs/>
          <w:szCs w:val="28"/>
          <w:lang w:eastAsia="bg-BG"/>
        </w:rPr>
        <w:t>0 (</w:t>
      </w:r>
      <w:r w:rsidR="008C2254">
        <w:rPr>
          <w:rFonts w:eastAsia="Times New Roman" w:cs="Times New Roman"/>
          <w:bCs/>
          <w:szCs w:val="28"/>
          <w:lang w:eastAsia="bg-BG"/>
        </w:rPr>
        <w:t>сто и двадесет</w:t>
      </w:r>
      <w:r w:rsidRPr="009864BE">
        <w:rPr>
          <w:rFonts w:eastAsia="Times New Roman" w:cs="Times New Roman"/>
          <w:bCs/>
          <w:szCs w:val="28"/>
          <w:lang w:eastAsia="bg-BG"/>
        </w:rPr>
        <w:t>) календарни дни няма да бъдат оценявани, а участниците, представили такива оферти ще бъдат отстранени от участие в процедурата.</w:t>
      </w:r>
    </w:p>
    <w:p w:rsidR="009864BE" w:rsidRPr="009864BE" w:rsidRDefault="009864BE" w:rsidP="009864BE">
      <w:pPr>
        <w:autoSpaceDE w:val="0"/>
        <w:autoSpaceDN w:val="0"/>
        <w:adjustRightInd w:val="0"/>
        <w:spacing w:after="0" w:line="240" w:lineRule="auto"/>
        <w:ind w:firstLine="567"/>
        <w:jc w:val="both"/>
        <w:rPr>
          <w:rFonts w:eastAsia="Times New Roman" w:cs="Times New Roman"/>
          <w:bCs/>
          <w:szCs w:val="28"/>
          <w:lang w:eastAsia="bg-BG"/>
        </w:rPr>
      </w:pPr>
      <w:r w:rsidRPr="009864BE">
        <w:rPr>
          <w:rFonts w:eastAsia="Times New Roman" w:cs="Times New Roman"/>
          <w:b/>
          <w:bCs/>
          <w:szCs w:val="28"/>
          <w:lang w:eastAsia="bg-BG"/>
        </w:rPr>
        <w:t>Мястото на доставка</w:t>
      </w:r>
      <w:r w:rsidRPr="009864BE">
        <w:rPr>
          <w:rFonts w:eastAsia="Times New Roman" w:cs="Times New Roman"/>
          <w:bCs/>
          <w:szCs w:val="28"/>
          <w:lang w:eastAsia="bg-BG"/>
        </w:rPr>
        <w:t xml:space="preserve">: </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rPr>
      </w:pPr>
      <w:r w:rsidRPr="009864BE">
        <w:rPr>
          <w:rFonts w:eastAsia="Times New Roman" w:cs="Times New Roman"/>
          <w:bCs/>
          <w:szCs w:val="28"/>
          <w:lang w:eastAsia="bg-BG"/>
        </w:rPr>
        <w:t>Мястото на доставка е гр. София, склад на Изпълнителя.</w:t>
      </w:r>
    </w:p>
    <w:p w:rsidR="009864BE" w:rsidRPr="009864BE" w:rsidRDefault="009864BE" w:rsidP="009864BE">
      <w:pPr>
        <w:spacing w:after="0" w:line="240" w:lineRule="auto"/>
        <w:ind w:firstLine="567"/>
        <w:jc w:val="both"/>
        <w:rPr>
          <w:rFonts w:eastAsia="Times New Roman" w:cs="Times New Roman"/>
          <w:b/>
          <w:bCs/>
          <w:szCs w:val="28"/>
        </w:rPr>
      </w:pPr>
      <w:r w:rsidRPr="009864BE">
        <w:rPr>
          <w:rFonts w:eastAsia="Times New Roman" w:cs="Times New Roman"/>
          <w:b/>
          <w:szCs w:val="28"/>
        </w:rPr>
        <w:t>3.</w:t>
      </w:r>
      <w:r w:rsidRPr="009864BE">
        <w:rPr>
          <w:rFonts w:eastAsia="Times New Roman" w:cs="Times New Roman"/>
          <w:b/>
          <w:bCs/>
          <w:szCs w:val="28"/>
          <w:lang w:eastAsia="bg-BG"/>
        </w:rPr>
        <w:t xml:space="preserve"> </w:t>
      </w:r>
      <w:r w:rsidRPr="009864BE">
        <w:rPr>
          <w:rFonts w:eastAsia="Times New Roman" w:cs="Times New Roman"/>
          <w:b/>
          <w:bCs/>
          <w:szCs w:val="28"/>
        </w:rPr>
        <w:t>Прогнозната стойност.</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bCs/>
          <w:szCs w:val="28"/>
          <w:lang w:eastAsia="bg-BG"/>
        </w:rPr>
        <w:t xml:space="preserve">Общата прогнозна стойност на поръчката е </w:t>
      </w:r>
      <w:r w:rsidR="008C2254">
        <w:rPr>
          <w:rFonts w:eastAsia="Times New Roman" w:cs="Times New Roman"/>
          <w:bCs/>
          <w:szCs w:val="28"/>
          <w:lang w:eastAsia="bg-BG"/>
        </w:rPr>
        <w:t>666</w:t>
      </w:r>
      <w:r w:rsidR="009C6026">
        <w:rPr>
          <w:rFonts w:eastAsia="Times New Roman" w:cs="Times New Roman"/>
          <w:bCs/>
          <w:szCs w:val="28"/>
          <w:lang w:eastAsia="bg-BG"/>
        </w:rPr>
        <w:t xml:space="preserve"> 667 </w:t>
      </w:r>
      <w:r w:rsidR="009C6026">
        <w:rPr>
          <w:rFonts w:eastAsia="Times New Roman" w:cs="Times New Roman"/>
          <w:bCs/>
          <w:szCs w:val="28"/>
          <w:lang w:val="en-US" w:eastAsia="bg-BG"/>
        </w:rPr>
        <w:t>(</w:t>
      </w:r>
      <w:r w:rsidR="009C6026">
        <w:rPr>
          <w:rFonts w:eastAsia="Times New Roman" w:cs="Times New Roman"/>
          <w:bCs/>
          <w:szCs w:val="28"/>
          <w:lang w:eastAsia="bg-BG"/>
        </w:rPr>
        <w:t>шестстотин шестдесет и шест хиляди шестстотин шестдесет и седем</w:t>
      </w:r>
      <w:r w:rsidR="009C6026">
        <w:rPr>
          <w:rFonts w:eastAsia="Times New Roman" w:cs="Times New Roman"/>
          <w:bCs/>
          <w:szCs w:val="28"/>
          <w:lang w:val="en-US" w:eastAsia="bg-BG"/>
        </w:rPr>
        <w:t>)</w:t>
      </w:r>
      <w:r w:rsidRPr="009864BE">
        <w:rPr>
          <w:rFonts w:eastAsia="Times New Roman" w:cs="Times New Roman"/>
          <w:szCs w:val="28"/>
          <w:lang w:eastAsia="bg-BG"/>
        </w:rPr>
        <w:t xml:space="preserve"> лева без ДДС.</w:t>
      </w:r>
      <w:r w:rsidR="009C6026">
        <w:rPr>
          <w:rFonts w:eastAsia="Times New Roman" w:cs="Times New Roman"/>
          <w:szCs w:val="28"/>
          <w:lang w:eastAsia="bg-BG"/>
        </w:rPr>
        <w:t xml:space="preserve"> В прогнозната стойност е предвидена стойността на доставените автомобили и разходите за гаранционно </w:t>
      </w:r>
      <w:r w:rsidR="009C6026" w:rsidRPr="009C6026">
        <w:rPr>
          <w:rFonts w:eastAsia="Times New Roman" w:cs="Times New Roman"/>
          <w:szCs w:val="28"/>
          <w:lang w:eastAsia="bg-BG"/>
        </w:rPr>
        <w:t>(сервизно) обслужване на доставените автомобил</w:t>
      </w:r>
      <w:r w:rsidR="009C6026">
        <w:rPr>
          <w:rFonts w:eastAsia="Times New Roman" w:cs="Times New Roman"/>
          <w:szCs w:val="28"/>
          <w:lang w:eastAsia="bg-BG"/>
        </w:rPr>
        <w:t>и.</w:t>
      </w:r>
    </w:p>
    <w:p w:rsidR="009864BE" w:rsidRPr="009864BE" w:rsidRDefault="009864BE" w:rsidP="009864BE">
      <w:pPr>
        <w:spacing w:after="0" w:line="240" w:lineRule="auto"/>
        <w:ind w:firstLine="567"/>
        <w:jc w:val="both"/>
        <w:rPr>
          <w:rFonts w:eastAsia="Times New Roman" w:cs="Times New Roman"/>
          <w:bCs/>
          <w:szCs w:val="28"/>
          <w:lang w:val="ru-RU" w:eastAsia="bg-BG"/>
        </w:rPr>
      </w:pPr>
      <w:r w:rsidRPr="009864BE">
        <w:rPr>
          <w:rFonts w:eastAsia="Times New Roman" w:cs="Times New Roman"/>
          <w:bCs/>
          <w:szCs w:val="28"/>
          <w:lang w:val="ru-RU" w:eastAsia="bg-BG"/>
        </w:rPr>
        <w:t xml:space="preserve">Предложения, </w:t>
      </w:r>
      <w:proofErr w:type="spellStart"/>
      <w:r w:rsidRPr="009864BE">
        <w:rPr>
          <w:rFonts w:eastAsia="Times New Roman" w:cs="Times New Roman"/>
          <w:bCs/>
          <w:szCs w:val="28"/>
          <w:lang w:val="ru-RU" w:eastAsia="bg-BG"/>
        </w:rPr>
        <w:t>които</w:t>
      </w:r>
      <w:proofErr w:type="spellEnd"/>
      <w:r w:rsidRPr="009864BE">
        <w:rPr>
          <w:rFonts w:eastAsia="Times New Roman" w:cs="Times New Roman"/>
          <w:bCs/>
          <w:szCs w:val="28"/>
          <w:lang w:val="ru-RU" w:eastAsia="bg-BG"/>
        </w:rPr>
        <w:t xml:space="preserve"> </w:t>
      </w:r>
      <w:proofErr w:type="spellStart"/>
      <w:r w:rsidRPr="009864BE">
        <w:rPr>
          <w:rFonts w:eastAsia="Times New Roman" w:cs="Times New Roman"/>
          <w:bCs/>
          <w:szCs w:val="28"/>
          <w:lang w:val="ru-RU" w:eastAsia="bg-BG"/>
        </w:rPr>
        <w:t>надвишават</w:t>
      </w:r>
      <w:proofErr w:type="spellEnd"/>
      <w:r w:rsidRPr="009864BE">
        <w:rPr>
          <w:rFonts w:eastAsia="Times New Roman" w:cs="Times New Roman"/>
          <w:bCs/>
          <w:szCs w:val="28"/>
          <w:lang w:val="ru-RU" w:eastAsia="bg-BG"/>
        </w:rPr>
        <w:t xml:space="preserve"> </w:t>
      </w:r>
      <w:proofErr w:type="spellStart"/>
      <w:r w:rsidRPr="009864BE">
        <w:rPr>
          <w:rFonts w:eastAsia="Times New Roman" w:cs="Times New Roman"/>
          <w:bCs/>
          <w:szCs w:val="28"/>
          <w:lang w:val="ru-RU" w:eastAsia="bg-BG"/>
        </w:rPr>
        <w:t>прогнозната</w:t>
      </w:r>
      <w:proofErr w:type="spellEnd"/>
      <w:r w:rsidRPr="009864BE">
        <w:rPr>
          <w:rFonts w:eastAsia="Times New Roman" w:cs="Times New Roman"/>
          <w:bCs/>
          <w:szCs w:val="28"/>
          <w:lang w:val="ru-RU" w:eastAsia="bg-BG"/>
        </w:rPr>
        <w:t xml:space="preserve"> </w:t>
      </w:r>
      <w:proofErr w:type="spellStart"/>
      <w:r w:rsidRPr="009864BE">
        <w:rPr>
          <w:rFonts w:eastAsia="Times New Roman" w:cs="Times New Roman"/>
          <w:bCs/>
          <w:szCs w:val="28"/>
          <w:lang w:val="ru-RU" w:eastAsia="bg-BG"/>
        </w:rPr>
        <w:t>стойност</w:t>
      </w:r>
      <w:proofErr w:type="spellEnd"/>
      <w:r w:rsidRPr="009864BE">
        <w:rPr>
          <w:rFonts w:eastAsia="Times New Roman" w:cs="Times New Roman"/>
          <w:bCs/>
          <w:szCs w:val="28"/>
          <w:lang w:val="ru-RU" w:eastAsia="bg-BG"/>
        </w:rPr>
        <w:t xml:space="preserve"> </w:t>
      </w:r>
      <w:proofErr w:type="spellStart"/>
      <w:r w:rsidR="009813AC">
        <w:rPr>
          <w:rFonts w:eastAsia="Times New Roman" w:cs="Times New Roman"/>
          <w:bCs/>
          <w:szCs w:val="28"/>
          <w:lang w:val="ru-RU" w:eastAsia="bg-BG"/>
        </w:rPr>
        <w:t>няма</w:t>
      </w:r>
      <w:proofErr w:type="spellEnd"/>
      <w:r w:rsidR="009813AC">
        <w:rPr>
          <w:rFonts w:eastAsia="Times New Roman" w:cs="Times New Roman"/>
          <w:bCs/>
          <w:szCs w:val="28"/>
          <w:lang w:val="ru-RU" w:eastAsia="bg-BG"/>
        </w:rPr>
        <w:t xml:space="preserve"> д</w:t>
      </w:r>
      <w:r w:rsidR="00CB3567">
        <w:rPr>
          <w:rFonts w:eastAsia="Times New Roman" w:cs="Times New Roman"/>
          <w:bCs/>
          <w:szCs w:val="28"/>
          <w:lang w:val="ru-RU" w:eastAsia="bg-BG"/>
        </w:rPr>
        <w:t>а</w:t>
      </w:r>
      <w:r w:rsidR="009813AC">
        <w:rPr>
          <w:rFonts w:eastAsia="Times New Roman" w:cs="Times New Roman"/>
          <w:bCs/>
          <w:szCs w:val="28"/>
          <w:lang w:val="ru-RU" w:eastAsia="bg-BG"/>
        </w:rPr>
        <w:t xml:space="preserve"> </w:t>
      </w:r>
      <w:proofErr w:type="spellStart"/>
      <w:r w:rsidR="009813AC">
        <w:rPr>
          <w:rFonts w:eastAsia="Times New Roman" w:cs="Times New Roman"/>
          <w:bCs/>
          <w:szCs w:val="28"/>
          <w:lang w:val="ru-RU" w:eastAsia="bg-BG"/>
        </w:rPr>
        <w:t>бъдат</w:t>
      </w:r>
      <w:proofErr w:type="spellEnd"/>
      <w:r w:rsidR="009813AC">
        <w:rPr>
          <w:rFonts w:eastAsia="Times New Roman" w:cs="Times New Roman"/>
          <w:bCs/>
          <w:szCs w:val="28"/>
          <w:lang w:val="ru-RU" w:eastAsia="bg-BG"/>
        </w:rPr>
        <w:t xml:space="preserve"> </w:t>
      </w:r>
      <w:proofErr w:type="spellStart"/>
      <w:r w:rsidR="009813AC">
        <w:rPr>
          <w:rFonts w:eastAsia="Times New Roman" w:cs="Times New Roman"/>
          <w:bCs/>
          <w:szCs w:val="28"/>
          <w:lang w:val="ru-RU" w:eastAsia="bg-BG"/>
        </w:rPr>
        <w:t>класирани</w:t>
      </w:r>
      <w:proofErr w:type="spellEnd"/>
      <w:r w:rsidRPr="009864BE">
        <w:rPr>
          <w:rFonts w:eastAsia="Times New Roman" w:cs="Times New Roman"/>
          <w:bCs/>
          <w:szCs w:val="28"/>
          <w:lang w:val="ru-RU" w:eastAsia="bg-BG"/>
        </w:rPr>
        <w:t xml:space="preserve"> и </w:t>
      </w:r>
      <w:proofErr w:type="spellStart"/>
      <w:r w:rsidRPr="009864BE">
        <w:rPr>
          <w:rFonts w:eastAsia="Times New Roman" w:cs="Times New Roman"/>
          <w:bCs/>
          <w:szCs w:val="28"/>
          <w:lang w:val="ru-RU" w:eastAsia="bg-BG"/>
        </w:rPr>
        <w:t>участниците</w:t>
      </w:r>
      <w:proofErr w:type="spellEnd"/>
      <w:r w:rsidR="009813AC">
        <w:rPr>
          <w:rFonts w:eastAsia="Times New Roman" w:cs="Times New Roman"/>
          <w:bCs/>
          <w:szCs w:val="28"/>
          <w:lang w:val="ru-RU" w:eastAsia="bg-BG"/>
        </w:rPr>
        <w:t xml:space="preserve"> </w:t>
      </w:r>
      <w:proofErr w:type="spellStart"/>
      <w:r w:rsidR="009813AC">
        <w:rPr>
          <w:rFonts w:eastAsia="Times New Roman" w:cs="Times New Roman"/>
          <w:bCs/>
          <w:szCs w:val="28"/>
          <w:lang w:val="ru-RU" w:eastAsia="bg-BG"/>
        </w:rPr>
        <w:t>ще</w:t>
      </w:r>
      <w:proofErr w:type="spellEnd"/>
      <w:r w:rsidR="009813AC">
        <w:rPr>
          <w:rFonts w:eastAsia="Times New Roman" w:cs="Times New Roman"/>
          <w:bCs/>
          <w:szCs w:val="28"/>
          <w:lang w:val="ru-RU" w:eastAsia="bg-BG"/>
        </w:rPr>
        <w:t xml:space="preserve"> </w:t>
      </w:r>
      <w:proofErr w:type="spellStart"/>
      <w:r w:rsidR="009813AC">
        <w:rPr>
          <w:rFonts w:eastAsia="Times New Roman" w:cs="Times New Roman"/>
          <w:bCs/>
          <w:szCs w:val="28"/>
          <w:lang w:val="ru-RU" w:eastAsia="bg-BG"/>
        </w:rPr>
        <w:t>бъдат</w:t>
      </w:r>
      <w:proofErr w:type="spellEnd"/>
      <w:r w:rsidRPr="009864BE">
        <w:rPr>
          <w:rFonts w:eastAsia="Times New Roman" w:cs="Times New Roman"/>
          <w:bCs/>
          <w:szCs w:val="28"/>
          <w:lang w:val="ru-RU" w:eastAsia="bg-BG"/>
        </w:rPr>
        <w:t xml:space="preserve"> </w:t>
      </w:r>
      <w:proofErr w:type="spellStart"/>
      <w:r w:rsidRPr="009864BE">
        <w:rPr>
          <w:rFonts w:eastAsia="Times New Roman" w:cs="Times New Roman"/>
          <w:bCs/>
          <w:szCs w:val="28"/>
          <w:lang w:val="ru-RU" w:eastAsia="bg-BG"/>
        </w:rPr>
        <w:t>отстранени</w:t>
      </w:r>
      <w:proofErr w:type="spellEnd"/>
      <w:r w:rsidRPr="009864BE">
        <w:rPr>
          <w:rFonts w:eastAsia="Times New Roman" w:cs="Times New Roman"/>
          <w:bCs/>
          <w:szCs w:val="28"/>
          <w:lang w:val="ru-RU" w:eastAsia="bg-BG"/>
        </w:rPr>
        <w:t xml:space="preserve"> </w:t>
      </w:r>
      <w:proofErr w:type="gramStart"/>
      <w:r w:rsidRPr="009864BE">
        <w:rPr>
          <w:rFonts w:eastAsia="Times New Roman" w:cs="Times New Roman"/>
          <w:bCs/>
          <w:szCs w:val="28"/>
          <w:lang w:val="ru-RU" w:eastAsia="bg-BG"/>
        </w:rPr>
        <w:t>от</w:t>
      </w:r>
      <w:proofErr w:type="gramEnd"/>
      <w:r w:rsidRPr="009864BE">
        <w:rPr>
          <w:rFonts w:eastAsia="Times New Roman" w:cs="Times New Roman"/>
          <w:bCs/>
          <w:szCs w:val="28"/>
          <w:lang w:val="ru-RU" w:eastAsia="bg-BG"/>
        </w:rPr>
        <w:t xml:space="preserve"> участие в </w:t>
      </w:r>
      <w:proofErr w:type="spellStart"/>
      <w:r w:rsidRPr="009864BE">
        <w:rPr>
          <w:rFonts w:eastAsia="Times New Roman" w:cs="Times New Roman"/>
          <w:bCs/>
          <w:szCs w:val="28"/>
          <w:lang w:val="ru-RU" w:eastAsia="bg-BG"/>
        </w:rPr>
        <w:t>процедурата</w:t>
      </w:r>
      <w:proofErr w:type="spellEnd"/>
      <w:r w:rsidRPr="009864BE">
        <w:rPr>
          <w:rFonts w:eastAsia="Times New Roman" w:cs="Times New Roman"/>
          <w:bCs/>
          <w:szCs w:val="28"/>
          <w:lang w:val="ru-RU" w:eastAsia="bg-BG"/>
        </w:rPr>
        <w:t>.</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Когато предложената от участник обща цена за изпълнението на поръчката не съответства на сбора от произведенията на единичните цени на отделните МПС</w:t>
      </w:r>
      <w:r w:rsidR="00836C4C">
        <w:rPr>
          <w:rFonts w:eastAsia="Times New Roman" w:cs="Times New Roman"/>
          <w:bCs/>
          <w:szCs w:val="28"/>
          <w:lang w:eastAsia="bg-BG"/>
        </w:rPr>
        <w:t xml:space="preserve"> </w:t>
      </w:r>
      <w:r w:rsidR="00836C4C">
        <w:rPr>
          <w:rFonts w:eastAsia="Times New Roman" w:cs="Times New Roman"/>
          <w:bCs/>
          <w:szCs w:val="28"/>
          <w:lang w:val="en-US" w:eastAsia="bg-BG"/>
        </w:rPr>
        <w:t>(</w:t>
      </w:r>
      <w:r w:rsidR="00836C4C">
        <w:rPr>
          <w:rFonts w:eastAsia="Times New Roman" w:cs="Times New Roman"/>
          <w:bCs/>
          <w:szCs w:val="28"/>
          <w:lang w:eastAsia="bg-BG"/>
        </w:rPr>
        <w:t>за доставка и за гаранционно, сервизно обслужване</w:t>
      </w:r>
      <w:r w:rsidR="00836C4C">
        <w:rPr>
          <w:rFonts w:eastAsia="Times New Roman" w:cs="Times New Roman"/>
          <w:bCs/>
          <w:szCs w:val="28"/>
          <w:lang w:val="en-US" w:eastAsia="bg-BG"/>
        </w:rPr>
        <w:t>)</w:t>
      </w:r>
      <w:r w:rsidRPr="009864BE">
        <w:rPr>
          <w:rFonts w:eastAsia="Times New Roman" w:cs="Times New Roman"/>
          <w:bCs/>
          <w:szCs w:val="28"/>
          <w:lang w:eastAsia="bg-BG"/>
        </w:rPr>
        <w:t>, умножени по определените количества, същият ще бъде отстранен от участие в процедурата.</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
          <w:bCs/>
          <w:szCs w:val="28"/>
          <w:u w:val="single"/>
          <w:lang w:eastAsia="bg-BG"/>
        </w:rPr>
        <w:lastRenderedPageBreak/>
        <w:t>Начин на плащане:</w:t>
      </w:r>
      <w:r w:rsidRPr="009864BE">
        <w:rPr>
          <w:rFonts w:eastAsia="Times New Roman" w:cs="Times New Roman"/>
          <w:bCs/>
          <w:szCs w:val="28"/>
          <w:lang w:eastAsia="bg-BG"/>
        </w:rPr>
        <w:t xml:space="preserve"> Възложителят заплаща  </w:t>
      </w:r>
      <w:r w:rsidR="00F367DB">
        <w:rPr>
          <w:rFonts w:eastAsia="Times New Roman" w:cs="Times New Roman"/>
          <w:bCs/>
          <w:szCs w:val="28"/>
          <w:lang w:eastAsia="bg-BG"/>
        </w:rPr>
        <w:t>стойността на доставените автомобили</w:t>
      </w:r>
      <w:r w:rsidRPr="009864BE">
        <w:rPr>
          <w:rFonts w:eastAsia="Times New Roman" w:cs="Times New Roman"/>
          <w:bCs/>
          <w:szCs w:val="28"/>
          <w:lang w:eastAsia="bg-BG"/>
        </w:rPr>
        <w:t xml:space="preserve"> в срок до </w:t>
      </w:r>
      <w:r w:rsidR="00707713">
        <w:rPr>
          <w:rFonts w:eastAsia="Times New Roman" w:cs="Times New Roman"/>
          <w:bCs/>
          <w:szCs w:val="28"/>
          <w:lang w:eastAsia="bg-BG"/>
        </w:rPr>
        <w:t>1</w:t>
      </w:r>
      <w:r w:rsidRPr="009864BE">
        <w:rPr>
          <w:rFonts w:eastAsia="Times New Roman" w:cs="Times New Roman"/>
          <w:bCs/>
          <w:szCs w:val="28"/>
          <w:lang w:eastAsia="bg-BG"/>
        </w:rPr>
        <w:t xml:space="preserve">0 (десет) </w:t>
      </w:r>
      <w:r w:rsidR="009C6026">
        <w:rPr>
          <w:rFonts w:eastAsia="Times New Roman" w:cs="Times New Roman"/>
          <w:bCs/>
          <w:szCs w:val="28"/>
          <w:lang w:eastAsia="bg-BG"/>
        </w:rPr>
        <w:t>календарни</w:t>
      </w:r>
      <w:r w:rsidRPr="009864BE">
        <w:rPr>
          <w:rFonts w:eastAsia="Times New Roman" w:cs="Times New Roman"/>
          <w:bCs/>
          <w:szCs w:val="28"/>
          <w:lang w:eastAsia="bg-BG"/>
        </w:rPr>
        <w:t xml:space="preserve"> дни, считано от датата на </w:t>
      </w:r>
      <w:r w:rsidR="009C6026">
        <w:rPr>
          <w:rFonts w:eastAsia="Times New Roman" w:cs="Times New Roman"/>
          <w:bCs/>
          <w:szCs w:val="28"/>
          <w:lang w:eastAsia="bg-BG"/>
        </w:rPr>
        <w:t xml:space="preserve">получаване на автомобилите  от Възложителя и </w:t>
      </w:r>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след</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представяне</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от</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страна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на</w:t>
      </w:r>
      <w:proofErr w:type="spellEnd"/>
      <w:r w:rsidRPr="009864BE">
        <w:rPr>
          <w:rFonts w:eastAsia="Times New Roman" w:cs="Times New Roman"/>
          <w:bCs/>
          <w:szCs w:val="28"/>
          <w:lang w:val="en-US" w:eastAsia="bg-BG"/>
        </w:rPr>
        <w:t xml:space="preserve"> </w:t>
      </w:r>
      <w:r w:rsidRPr="009864BE">
        <w:rPr>
          <w:rFonts w:eastAsia="Times New Roman" w:cs="Times New Roman"/>
          <w:bCs/>
          <w:szCs w:val="28"/>
          <w:lang w:eastAsia="bg-BG"/>
        </w:rPr>
        <w:t>И</w:t>
      </w:r>
      <w:proofErr w:type="spellStart"/>
      <w:r w:rsidRPr="009864BE">
        <w:rPr>
          <w:rFonts w:eastAsia="Times New Roman" w:cs="Times New Roman"/>
          <w:bCs/>
          <w:szCs w:val="28"/>
          <w:lang w:val="en-US" w:eastAsia="bg-BG"/>
        </w:rPr>
        <w:t>зпълнителя</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издадена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фактура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хартиена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или</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електронна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съгласно</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Закона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за</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електронния</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документ</w:t>
      </w:r>
      <w:proofErr w:type="spellEnd"/>
      <w:r w:rsidRPr="009864BE">
        <w:rPr>
          <w:rFonts w:eastAsia="Times New Roman" w:cs="Times New Roman"/>
          <w:bCs/>
          <w:szCs w:val="28"/>
          <w:lang w:val="en-US" w:eastAsia="bg-BG"/>
        </w:rPr>
        <w:t xml:space="preserve"> и </w:t>
      </w:r>
      <w:proofErr w:type="spellStart"/>
      <w:r w:rsidRPr="009864BE">
        <w:rPr>
          <w:rFonts w:eastAsia="Times New Roman" w:cs="Times New Roman"/>
          <w:bCs/>
          <w:szCs w:val="28"/>
          <w:lang w:val="en-US" w:eastAsia="bg-BG"/>
        </w:rPr>
        <w:t>електронния</w:t>
      </w:r>
      <w:proofErr w:type="spellEnd"/>
      <w:r w:rsidRPr="009864BE">
        <w:rPr>
          <w:rFonts w:eastAsia="Times New Roman" w:cs="Times New Roman"/>
          <w:bCs/>
          <w:szCs w:val="28"/>
          <w:lang w:val="en-US" w:eastAsia="bg-BG"/>
        </w:rPr>
        <w:t xml:space="preserve"> </w:t>
      </w:r>
      <w:proofErr w:type="spellStart"/>
      <w:r w:rsidRPr="009864BE">
        <w:rPr>
          <w:rFonts w:eastAsia="Times New Roman" w:cs="Times New Roman"/>
          <w:bCs/>
          <w:szCs w:val="28"/>
          <w:lang w:val="en-US" w:eastAsia="bg-BG"/>
        </w:rPr>
        <w:t>подпис</w:t>
      </w:r>
      <w:proofErr w:type="spellEnd"/>
      <w:r w:rsidRPr="009864BE">
        <w:rPr>
          <w:rFonts w:eastAsia="Times New Roman" w:cs="Times New Roman"/>
          <w:bCs/>
          <w:szCs w:val="28"/>
          <w:lang w:val="en-US" w:eastAsia="bg-BG"/>
        </w:rPr>
        <w:t>)</w:t>
      </w:r>
      <w:r w:rsidR="00F367DB">
        <w:rPr>
          <w:rFonts w:eastAsia="Times New Roman" w:cs="Times New Roman"/>
          <w:bCs/>
          <w:szCs w:val="28"/>
          <w:lang w:eastAsia="bg-BG"/>
        </w:rPr>
        <w:t xml:space="preserve">, придружена с подписан двустранен </w:t>
      </w:r>
      <w:proofErr w:type="spellStart"/>
      <w:r w:rsidR="00F367DB">
        <w:rPr>
          <w:rFonts w:eastAsia="Times New Roman" w:cs="Times New Roman"/>
          <w:bCs/>
          <w:szCs w:val="28"/>
          <w:lang w:eastAsia="bg-BG"/>
        </w:rPr>
        <w:t>приемо-предавателен</w:t>
      </w:r>
      <w:proofErr w:type="spellEnd"/>
      <w:r w:rsidR="00F367DB">
        <w:rPr>
          <w:rFonts w:eastAsia="Times New Roman" w:cs="Times New Roman"/>
          <w:bCs/>
          <w:szCs w:val="28"/>
          <w:lang w:eastAsia="bg-BG"/>
        </w:rPr>
        <w:t xml:space="preserve"> протокол</w:t>
      </w:r>
      <w:r w:rsidRPr="009864BE">
        <w:rPr>
          <w:rFonts w:eastAsia="Times New Roman" w:cs="Times New Roman"/>
          <w:bCs/>
          <w:szCs w:val="28"/>
          <w:lang w:eastAsia="bg-BG"/>
        </w:rPr>
        <w:t xml:space="preserve">. </w:t>
      </w:r>
    </w:p>
    <w:p w:rsidR="00260C9D" w:rsidRPr="00652082" w:rsidRDefault="009864BE" w:rsidP="00260C9D">
      <w:pPr>
        <w:spacing w:after="0" w:line="240" w:lineRule="auto"/>
        <w:ind w:left="142" w:firstLine="425"/>
        <w:jc w:val="both"/>
        <w:rPr>
          <w:rFonts w:eastAsia="Times New Roman" w:cs="Times New Roman"/>
          <w:szCs w:val="28"/>
          <w:lang w:eastAsia="ar-SA"/>
        </w:rPr>
      </w:pPr>
      <w:r w:rsidRPr="00652082">
        <w:rPr>
          <w:rFonts w:eastAsia="Times New Roman" w:cs="Times New Roman"/>
          <w:b/>
          <w:bCs/>
          <w:szCs w:val="28"/>
          <w:lang w:eastAsia="bg-BG"/>
        </w:rPr>
        <w:t>4.</w:t>
      </w:r>
      <w:r w:rsidR="00260C9D" w:rsidRPr="00652082">
        <w:rPr>
          <w:rFonts w:eastAsia="Times New Roman" w:cs="Times New Roman"/>
          <w:b/>
          <w:bCs/>
          <w:szCs w:val="28"/>
          <w:lang w:val="en-US" w:eastAsia="bg-BG"/>
        </w:rPr>
        <w:t xml:space="preserve"> </w:t>
      </w:r>
      <w:r w:rsidR="00260C9D" w:rsidRPr="00652082">
        <w:rPr>
          <w:rFonts w:eastAsia="Times New Roman" w:cs="Times New Roman"/>
          <w:b/>
          <w:bCs/>
          <w:szCs w:val="28"/>
          <w:lang w:eastAsia="bg-BG"/>
        </w:rPr>
        <w:t xml:space="preserve">Гаранционен срок. Срок на </w:t>
      </w:r>
      <w:r w:rsidRPr="00652082">
        <w:rPr>
          <w:rFonts w:eastAsia="Times New Roman" w:cs="Times New Roman"/>
          <w:b/>
          <w:bCs/>
          <w:szCs w:val="28"/>
          <w:lang w:eastAsia="bg-BG"/>
        </w:rPr>
        <w:t xml:space="preserve"> </w:t>
      </w:r>
      <w:r w:rsidRPr="00652082">
        <w:rPr>
          <w:rFonts w:eastAsia="Times New Roman" w:cs="Times New Roman"/>
          <w:b/>
          <w:bCs/>
          <w:szCs w:val="28"/>
          <w:lang w:eastAsia="ar-SA"/>
        </w:rPr>
        <w:t>Гаранционно обслужване и поддръжка:</w:t>
      </w:r>
      <w:r w:rsidRPr="00652082">
        <w:rPr>
          <w:rFonts w:eastAsia="MS Mincho" w:cs="Times New Roman"/>
          <w:b/>
          <w:szCs w:val="28"/>
          <w:lang w:eastAsia="ar-SA"/>
        </w:rPr>
        <w:tab/>
      </w:r>
      <w:r w:rsidRPr="00652082">
        <w:rPr>
          <w:rFonts w:eastAsia="Times New Roman" w:cs="Times New Roman"/>
          <w:b/>
          <w:bCs/>
          <w:szCs w:val="28"/>
          <w:u w:val="single"/>
          <w:lang w:eastAsia="ar-SA"/>
        </w:rPr>
        <w:t xml:space="preserve"> </w:t>
      </w:r>
      <w:r w:rsidRPr="00652082">
        <w:rPr>
          <w:rFonts w:eastAsia="MS Mincho" w:cs="Times New Roman"/>
          <w:b/>
          <w:szCs w:val="28"/>
          <w:u w:val="single"/>
          <w:lang w:eastAsia="ar-SA"/>
        </w:rPr>
        <w:br/>
      </w:r>
      <w:r w:rsidR="00260C9D" w:rsidRPr="00652082">
        <w:rPr>
          <w:rFonts w:eastAsia="Times New Roman" w:cs="Times New Roman"/>
          <w:szCs w:val="28"/>
          <w:lang w:eastAsia="ar-SA"/>
        </w:rPr>
        <w:t xml:space="preserve">     Г</w:t>
      </w:r>
      <w:r w:rsidR="005C657E" w:rsidRPr="00652082">
        <w:rPr>
          <w:rFonts w:eastAsia="Times New Roman" w:cs="Times New Roman"/>
          <w:szCs w:val="28"/>
          <w:lang w:eastAsia="ar-SA"/>
        </w:rPr>
        <w:t>аранционен срок на автомобилите</w:t>
      </w:r>
      <w:r w:rsidR="00260C9D" w:rsidRPr="00652082">
        <w:rPr>
          <w:rFonts w:eastAsia="Times New Roman" w:cs="Times New Roman"/>
          <w:szCs w:val="28"/>
          <w:lang w:eastAsia="ar-SA"/>
        </w:rPr>
        <w:t>:</w:t>
      </w:r>
    </w:p>
    <w:p w:rsidR="005C657E" w:rsidRPr="00652082" w:rsidRDefault="005C657E" w:rsidP="00260C9D">
      <w:pPr>
        <w:spacing w:after="0" w:line="240" w:lineRule="auto"/>
        <w:ind w:left="142" w:firstLine="425"/>
        <w:jc w:val="both"/>
        <w:rPr>
          <w:rFonts w:eastAsia="Times New Roman" w:cs="Times New Roman"/>
          <w:b/>
          <w:bCs/>
          <w:szCs w:val="28"/>
          <w:lang w:eastAsia="bg-BG"/>
        </w:rPr>
      </w:pPr>
    </w:p>
    <w:p w:rsidR="00365C99" w:rsidRPr="00652082" w:rsidRDefault="00365C99" w:rsidP="00260C9D">
      <w:pPr>
        <w:spacing w:after="0" w:line="240" w:lineRule="auto"/>
        <w:ind w:left="142" w:firstLine="425"/>
        <w:jc w:val="both"/>
        <w:rPr>
          <w:rFonts w:eastAsia="Times New Roman" w:cs="Times New Roman"/>
          <w:szCs w:val="28"/>
          <w:lang w:val="en-US" w:eastAsia="ar-SA"/>
        </w:rPr>
      </w:pPr>
      <w:r w:rsidRPr="00652082">
        <w:rPr>
          <w:rFonts w:eastAsia="Times New Roman" w:cs="Times New Roman"/>
          <w:b/>
          <w:bCs/>
          <w:szCs w:val="28"/>
          <w:lang w:eastAsia="bg-BG"/>
        </w:rPr>
        <w:t>Гаранционен срок</w:t>
      </w:r>
    </w:p>
    <w:p w:rsidR="00365C99" w:rsidRPr="00652082" w:rsidRDefault="00365C99" w:rsidP="00260C9D">
      <w:pPr>
        <w:spacing w:after="0" w:line="240" w:lineRule="auto"/>
        <w:ind w:left="142" w:firstLine="425"/>
        <w:jc w:val="both"/>
        <w:rPr>
          <w:rFonts w:eastAsia="Times New Roman" w:cs="Times New Roman"/>
          <w:szCs w:val="28"/>
          <w:lang w:val="en-US" w:eastAsia="ar-SA"/>
        </w:rPr>
      </w:pPr>
    </w:p>
    <w:p w:rsidR="00260C9D" w:rsidRPr="00652082" w:rsidRDefault="00260C9D" w:rsidP="00260C9D">
      <w:pPr>
        <w:spacing w:after="0" w:line="240" w:lineRule="auto"/>
        <w:ind w:left="142" w:firstLine="425"/>
        <w:jc w:val="both"/>
        <w:rPr>
          <w:rFonts w:eastAsia="Times New Roman" w:cs="Times New Roman"/>
          <w:szCs w:val="28"/>
          <w:lang w:eastAsia="ar-SA"/>
        </w:rPr>
      </w:pPr>
      <w:r w:rsidRPr="00652082">
        <w:rPr>
          <w:rFonts w:eastAsia="Times New Roman" w:cs="Times New Roman"/>
          <w:b/>
          <w:bCs/>
          <w:szCs w:val="28"/>
          <w:lang w:eastAsia="bg-BG"/>
        </w:rPr>
        <w:t>4.</w:t>
      </w:r>
      <w:r w:rsidRPr="00652082">
        <w:rPr>
          <w:rFonts w:eastAsia="Times New Roman" w:cs="Times New Roman"/>
          <w:szCs w:val="28"/>
          <w:lang w:eastAsia="ar-SA"/>
        </w:rPr>
        <w:t>1. да  не</w:t>
      </w:r>
      <w:r w:rsidR="00001F8D" w:rsidRPr="00652082">
        <w:rPr>
          <w:rFonts w:eastAsia="Times New Roman" w:cs="Times New Roman"/>
          <w:szCs w:val="28"/>
          <w:lang w:eastAsia="ar-SA"/>
        </w:rPr>
        <w:t xml:space="preserve"> е </w:t>
      </w:r>
      <w:r w:rsidR="0067455C" w:rsidRPr="00652082">
        <w:rPr>
          <w:rFonts w:eastAsia="Times New Roman" w:cs="Times New Roman"/>
          <w:szCs w:val="28"/>
          <w:lang w:eastAsia="ar-SA"/>
        </w:rPr>
        <w:t xml:space="preserve"> по-кратък от 5 години</w:t>
      </w:r>
      <w:r w:rsidRPr="00652082">
        <w:rPr>
          <w:rFonts w:eastAsia="Times New Roman" w:cs="Times New Roman"/>
          <w:szCs w:val="28"/>
          <w:lang w:eastAsia="ar-SA"/>
        </w:rPr>
        <w:t>.</w:t>
      </w:r>
    </w:p>
    <w:p w:rsidR="00260C9D" w:rsidRPr="00652082" w:rsidRDefault="00260C9D" w:rsidP="00260C9D">
      <w:pPr>
        <w:spacing w:after="0" w:line="240" w:lineRule="auto"/>
        <w:ind w:left="142" w:firstLine="425"/>
        <w:jc w:val="both"/>
        <w:rPr>
          <w:rFonts w:eastAsia="Times New Roman" w:cs="Times New Roman"/>
          <w:szCs w:val="28"/>
          <w:lang w:eastAsia="ar-SA"/>
        </w:rPr>
      </w:pPr>
      <w:r w:rsidRPr="00652082">
        <w:rPr>
          <w:rFonts w:eastAsia="Times New Roman" w:cs="Times New Roman"/>
          <w:szCs w:val="28"/>
          <w:lang w:eastAsia="ar-SA"/>
        </w:rPr>
        <w:t>4.1.2.</w:t>
      </w:r>
      <w:r w:rsidR="005C657E" w:rsidRPr="00652082">
        <w:rPr>
          <w:rFonts w:eastAsia="Times New Roman" w:cs="Times New Roman"/>
          <w:szCs w:val="28"/>
          <w:lang w:eastAsia="ar-SA"/>
        </w:rPr>
        <w:t xml:space="preserve"> г</w:t>
      </w:r>
      <w:r w:rsidRPr="00652082">
        <w:rPr>
          <w:rFonts w:eastAsia="Times New Roman" w:cs="Times New Roman"/>
          <w:szCs w:val="28"/>
          <w:lang w:eastAsia="ar-SA"/>
        </w:rPr>
        <w:t xml:space="preserve">аранционен срок на антикорозионното покритие на автомобилите – да е минимум 10 </w:t>
      </w:r>
      <w:r w:rsidRPr="00652082">
        <w:rPr>
          <w:rFonts w:eastAsia="Times New Roman" w:cs="Times New Roman"/>
          <w:szCs w:val="28"/>
          <w:lang w:val="en-US" w:eastAsia="ar-SA"/>
        </w:rPr>
        <w:t>(</w:t>
      </w:r>
      <w:r w:rsidRPr="00652082">
        <w:rPr>
          <w:rFonts w:eastAsia="Times New Roman" w:cs="Times New Roman"/>
          <w:szCs w:val="28"/>
          <w:lang w:eastAsia="ar-SA"/>
        </w:rPr>
        <w:t>десет</w:t>
      </w:r>
      <w:r w:rsidRPr="00652082">
        <w:rPr>
          <w:rFonts w:eastAsia="Times New Roman" w:cs="Times New Roman"/>
          <w:szCs w:val="28"/>
          <w:lang w:val="en-US" w:eastAsia="ar-SA"/>
        </w:rPr>
        <w:t>)</w:t>
      </w:r>
      <w:r w:rsidRPr="00652082">
        <w:rPr>
          <w:rFonts w:eastAsia="Times New Roman" w:cs="Times New Roman"/>
          <w:szCs w:val="28"/>
          <w:lang w:eastAsia="ar-SA"/>
        </w:rPr>
        <w:t xml:space="preserve"> години.</w:t>
      </w:r>
    </w:p>
    <w:p w:rsidR="009864BE" w:rsidRPr="00652082" w:rsidRDefault="009864BE" w:rsidP="009864BE">
      <w:pPr>
        <w:spacing w:after="0" w:line="240" w:lineRule="auto"/>
        <w:ind w:left="142" w:firstLine="425"/>
        <w:jc w:val="both"/>
        <w:rPr>
          <w:rFonts w:eastAsia="Times New Roman" w:cs="Times New Roman"/>
          <w:szCs w:val="28"/>
          <w:lang w:eastAsia="ar-SA"/>
        </w:rPr>
      </w:pPr>
    </w:p>
    <w:p w:rsidR="009864BE" w:rsidRPr="00652082" w:rsidRDefault="009864BE" w:rsidP="009864BE">
      <w:pPr>
        <w:spacing w:after="0" w:line="240" w:lineRule="auto"/>
        <w:jc w:val="both"/>
        <w:rPr>
          <w:rFonts w:eastAsia="Times New Roman" w:cs="Times New Roman"/>
          <w:b/>
          <w:szCs w:val="28"/>
          <w:lang w:eastAsia="ar-SA"/>
        </w:rPr>
      </w:pPr>
      <w:r w:rsidRPr="00652082">
        <w:rPr>
          <w:rFonts w:eastAsia="Times New Roman" w:cs="Times New Roman"/>
          <w:b/>
          <w:szCs w:val="28"/>
          <w:lang w:eastAsia="ar-SA"/>
        </w:rPr>
        <w:t xml:space="preserve">       Срок за гаранционно обслужване</w:t>
      </w:r>
      <w:r w:rsidR="00001F8D" w:rsidRPr="00652082">
        <w:rPr>
          <w:rFonts w:eastAsia="Times New Roman" w:cs="Times New Roman"/>
          <w:b/>
          <w:szCs w:val="28"/>
          <w:lang w:eastAsia="ar-SA"/>
        </w:rPr>
        <w:t xml:space="preserve">. </w:t>
      </w:r>
      <w:r w:rsidR="00836C4C">
        <w:rPr>
          <w:rFonts w:eastAsia="Times New Roman" w:cs="Times New Roman"/>
          <w:b/>
          <w:szCs w:val="28"/>
          <w:lang w:eastAsia="ar-SA"/>
        </w:rPr>
        <w:t>Предложеният от участника с</w:t>
      </w:r>
      <w:r w:rsidR="00001F8D" w:rsidRPr="00652082">
        <w:rPr>
          <w:rFonts w:eastAsia="Times New Roman" w:cs="Times New Roman"/>
          <w:b/>
          <w:szCs w:val="28"/>
          <w:lang w:eastAsia="ar-SA"/>
        </w:rPr>
        <w:t>рок</w:t>
      </w:r>
      <w:r w:rsidR="00836C4C">
        <w:rPr>
          <w:rFonts w:eastAsia="Times New Roman" w:cs="Times New Roman"/>
          <w:b/>
          <w:szCs w:val="28"/>
          <w:lang w:eastAsia="ar-SA"/>
        </w:rPr>
        <w:t xml:space="preserve"> следва да </w:t>
      </w:r>
      <w:r w:rsidR="00001F8D" w:rsidRPr="00652082">
        <w:rPr>
          <w:rFonts w:eastAsia="Times New Roman" w:cs="Times New Roman"/>
          <w:b/>
          <w:szCs w:val="28"/>
          <w:lang w:eastAsia="ar-SA"/>
        </w:rPr>
        <w:t xml:space="preserve"> е</w:t>
      </w:r>
      <w:r w:rsidR="00836C4C">
        <w:rPr>
          <w:rFonts w:eastAsia="Times New Roman" w:cs="Times New Roman"/>
          <w:b/>
          <w:szCs w:val="28"/>
          <w:lang w:eastAsia="ar-SA"/>
        </w:rPr>
        <w:t xml:space="preserve"> с продължителност еднаква </w:t>
      </w:r>
      <w:r w:rsidR="00001F8D" w:rsidRPr="00652082">
        <w:rPr>
          <w:rFonts w:eastAsia="Times New Roman" w:cs="Times New Roman"/>
          <w:b/>
          <w:szCs w:val="28"/>
          <w:lang w:eastAsia="ar-SA"/>
        </w:rPr>
        <w:t>с гаранционния срок на автомобилите по т.4.1.</w:t>
      </w:r>
      <w:r w:rsidR="005C657E" w:rsidRPr="00652082">
        <w:rPr>
          <w:rFonts w:eastAsia="Times New Roman" w:cs="Times New Roman"/>
          <w:b/>
          <w:szCs w:val="28"/>
          <w:lang w:eastAsia="ar-SA"/>
        </w:rPr>
        <w:t xml:space="preserve"> </w:t>
      </w:r>
      <w:r w:rsidR="00001F8D" w:rsidRPr="00652082">
        <w:rPr>
          <w:rFonts w:eastAsia="Times New Roman" w:cs="Times New Roman"/>
          <w:b/>
          <w:szCs w:val="28"/>
          <w:lang w:eastAsia="ar-SA"/>
        </w:rPr>
        <w:t xml:space="preserve">- да  не е  по-кратък от 5 години  </w:t>
      </w:r>
    </w:p>
    <w:p w:rsidR="009864BE" w:rsidRPr="00652082" w:rsidRDefault="009864BE" w:rsidP="009864BE">
      <w:pPr>
        <w:spacing w:after="0" w:line="240" w:lineRule="auto"/>
        <w:ind w:left="142" w:firstLine="425"/>
        <w:jc w:val="both"/>
        <w:rPr>
          <w:rFonts w:eastAsia="Times New Roman" w:cs="Times New Roman"/>
          <w:b/>
          <w:i/>
          <w:szCs w:val="28"/>
          <w:lang w:eastAsia="ar-SA"/>
        </w:rPr>
      </w:pPr>
      <w:r w:rsidRPr="00652082">
        <w:rPr>
          <w:rFonts w:eastAsia="Times New Roman" w:cs="Times New Roman"/>
          <w:b/>
          <w:i/>
          <w:szCs w:val="28"/>
          <w:lang w:eastAsia="ar-SA"/>
        </w:rPr>
        <w:t xml:space="preserve">Всички гаранционни срокове ще се считат с начало датата на предаване на автомобилите и подписване на </w:t>
      </w:r>
      <w:proofErr w:type="spellStart"/>
      <w:r w:rsidRPr="00652082">
        <w:rPr>
          <w:rFonts w:eastAsia="Times New Roman" w:cs="Times New Roman"/>
          <w:b/>
          <w:i/>
          <w:szCs w:val="28"/>
          <w:lang w:eastAsia="ar-SA"/>
        </w:rPr>
        <w:t>приемо-предавателен</w:t>
      </w:r>
      <w:proofErr w:type="spellEnd"/>
      <w:r w:rsidRPr="00652082">
        <w:rPr>
          <w:rFonts w:eastAsia="Times New Roman" w:cs="Times New Roman"/>
          <w:b/>
          <w:i/>
          <w:szCs w:val="28"/>
          <w:lang w:eastAsia="ar-SA"/>
        </w:rPr>
        <w:t xml:space="preserve"> протокол.</w:t>
      </w:r>
    </w:p>
    <w:p w:rsidR="009864BE" w:rsidRPr="00BF7835" w:rsidRDefault="009864BE" w:rsidP="009864BE">
      <w:pPr>
        <w:spacing w:after="0" w:line="240" w:lineRule="auto"/>
        <w:ind w:left="142" w:firstLine="425"/>
        <w:jc w:val="both"/>
        <w:rPr>
          <w:rFonts w:eastAsia="Times New Roman" w:cs="Times New Roman"/>
          <w:color w:val="FF0000"/>
          <w:szCs w:val="28"/>
          <w:lang w:eastAsia="ar-SA"/>
        </w:rPr>
      </w:pPr>
    </w:p>
    <w:p w:rsidR="009864BE" w:rsidRPr="009864BE" w:rsidRDefault="009864BE" w:rsidP="009864BE">
      <w:pPr>
        <w:spacing w:after="0" w:line="240" w:lineRule="auto"/>
        <w:ind w:left="142" w:firstLine="425"/>
        <w:jc w:val="both"/>
        <w:rPr>
          <w:rFonts w:eastAsia="Times New Roman" w:cs="Times New Roman"/>
          <w:szCs w:val="28"/>
          <w:lang w:eastAsia="ar-SA"/>
        </w:rPr>
      </w:pPr>
      <w:r w:rsidRPr="009864BE">
        <w:rPr>
          <w:rFonts w:eastAsia="Times New Roman" w:cs="Times New Roman"/>
          <w:szCs w:val="28"/>
          <w:lang w:val="en-US" w:eastAsia="ar-SA"/>
        </w:rPr>
        <w:t>*</w:t>
      </w:r>
      <w:proofErr w:type="spellStart"/>
      <w:r w:rsidRPr="009864BE">
        <w:rPr>
          <w:rFonts w:eastAsia="Times New Roman" w:cs="Times New Roman"/>
          <w:szCs w:val="28"/>
          <w:lang w:val="ru-RU" w:eastAsia="ar-SA"/>
        </w:rPr>
        <w:t>Забележка</w:t>
      </w:r>
      <w:proofErr w:type="spellEnd"/>
      <w:r w:rsidRPr="009864BE">
        <w:rPr>
          <w:rFonts w:eastAsia="Times New Roman" w:cs="Times New Roman"/>
          <w:szCs w:val="28"/>
          <w:lang w:val="ru-RU" w:eastAsia="ar-SA"/>
        </w:rPr>
        <w:t>:</w:t>
      </w:r>
      <w:r w:rsidRPr="009864BE">
        <w:rPr>
          <w:rFonts w:eastAsia="Times New Roman" w:cs="Times New Roman"/>
          <w:szCs w:val="28"/>
          <w:lang w:val="en-US" w:eastAsia="ar-SA"/>
        </w:rPr>
        <w:t xml:space="preserve"> </w:t>
      </w:r>
      <w:r w:rsidRPr="009864BE">
        <w:rPr>
          <w:rFonts w:eastAsia="Times New Roman" w:cs="Times New Roman"/>
          <w:szCs w:val="28"/>
          <w:lang w:eastAsia="ar-SA"/>
        </w:rPr>
        <w:t xml:space="preserve">Представянето на оферта, съдържаща в Предложението за изпълнение на поръчката или друг документ на участника, гаранционен срок, който е по-кратък от определения от Възложителя, е основание за </w:t>
      </w:r>
      <w:r w:rsidRPr="009864BE">
        <w:rPr>
          <w:rFonts w:eastAsia="Times New Roman" w:cs="Times New Roman"/>
          <w:szCs w:val="28"/>
          <w:lang w:val="en-US" w:eastAsia="ar-SA"/>
        </w:rPr>
        <w:t>o</w:t>
      </w:r>
      <w:proofErr w:type="spellStart"/>
      <w:r w:rsidRPr="009864BE">
        <w:rPr>
          <w:rFonts w:eastAsia="Times New Roman" w:cs="Times New Roman"/>
          <w:szCs w:val="28"/>
          <w:lang w:eastAsia="ar-SA"/>
        </w:rPr>
        <w:t>тстраняване</w:t>
      </w:r>
      <w:proofErr w:type="spellEnd"/>
      <w:r w:rsidRPr="009864BE">
        <w:rPr>
          <w:rFonts w:eastAsia="Times New Roman" w:cs="Times New Roman"/>
          <w:szCs w:val="28"/>
          <w:lang w:eastAsia="ar-SA"/>
        </w:rPr>
        <w:t xml:space="preserve"> на този участник, поради представяне на оферта, неотговаряща на предварително обявените условия от Възложителя. </w:t>
      </w:r>
    </w:p>
    <w:p w:rsidR="009864BE" w:rsidRPr="009864BE" w:rsidRDefault="009864BE" w:rsidP="009864BE">
      <w:pPr>
        <w:spacing w:after="0" w:line="240" w:lineRule="auto"/>
        <w:ind w:left="142" w:firstLine="425"/>
        <w:jc w:val="both"/>
        <w:rPr>
          <w:rFonts w:eastAsia="Times New Roman" w:cs="Times New Roman"/>
          <w:szCs w:val="28"/>
          <w:lang w:val="ru-RU" w:eastAsia="ar-SA"/>
        </w:rPr>
      </w:pPr>
    </w:p>
    <w:p w:rsidR="00365C99" w:rsidRPr="00365C99" w:rsidRDefault="00365C99" w:rsidP="00365C99">
      <w:pPr>
        <w:spacing w:after="0" w:line="240" w:lineRule="auto"/>
        <w:ind w:left="142" w:firstLine="425"/>
        <w:jc w:val="both"/>
        <w:rPr>
          <w:rFonts w:eastAsia="Times New Roman" w:cs="Times New Roman"/>
          <w:szCs w:val="28"/>
          <w:u w:val="single"/>
          <w:lang w:eastAsia="bg-BG"/>
        </w:rPr>
      </w:pPr>
      <w:r>
        <w:rPr>
          <w:rFonts w:eastAsia="Times New Roman" w:cs="Times New Roman"/>
          <w:b/>
          <w:szCs w:val="28"/>
          <w:lang w:eastAsia="ar-SA"/>
        </w:rPr>
        <w:t>4.2.</w:t>
      </w:r>
      <w:r w:rsidR="009864BE" w:rsidRPr="009864BE">
        <w:rPr>
          <w:rFonts w:eastAsia="Times New Roman" w:cs="Times New Roman"/>
          <w:b/>
          <w:szCs w:val="28"/>
          <w:lang w:eastAsia="ar-SA"/>
        </w:rPr>
        <w:t xml:space="preserve">Условия за </w:t>
      </w:r>
      <w:r w:rsidRPr="00365C99">
        <w:rPr>
          <w:rFonts w:eastAsia="Times New Roman" w:cs="Times New Roman"/>
          <w:szCs w:val="28"/>
          <w:u w:val="single"/>
          <w:lang w:eastAsia="bg-BG"/>
        </w:rPr>
        <w:t xml:space="preserve"> </w:t>
      </w:r>
      <w:r w:rsidRPr="00365C99">
        <w:rPr>
          <w:rFonts w:eastAsia="Times New Roman" w:cs="Times New Roman"/>
          <w:b/>
          <w:szCs w:val="28"/>
          <w:lang w:eastAsia="bg-BG"/>
        </w:rPr>
        <w:t>Гаранционна отговорност</w:t>
      </w:r>
    </w:p>
    <w:p w:rsidR="00365C99" w:rsidRPr="00365C99" w:rsidRDefault="00365C99" w:rsidP="00365C99">
      <w:pPr>
        <w:autoSpaceDE w:val="0"/>
        <w:autoSpaceDN w:val="0"/>
        <w:adjustRightInd w:val="0"/>
        <w:spacing w:after="0" w:line="240" w:lineRule="auto"/>
        <w:jc w:val="both"/>
        <w:rPr>
          <w:rFonts w:eastAsia="Times New Roman" w:cs="Times New Roman"/>
          <w:szCs w:val="28"/>
        </w:rPr>
      </w:pPr>
    </w:p>
    <w:p w:rsidR="00365C99" w:rsidRPr="00365C99" w:rsidRDefault="00365C99" w:rsidP="00365C99">
      <w:pPr>
        <w:autoSpaceDE w:val="0"/>
        <w:autoSpaceDN w:val="0"/>
        <w:adjustRightInd w:val="0"/>
        <w:spacing w:after="0" w:line="240" w:lineRule="auto"/>
        <w:jc w:val="both"/>
        <w:rPr>
          <w:rFonts w:eastAsia="Times New Roman" w:cs="Times New Roman"/>
          <w:szCs w:val="28"/>
        </w:rPr>
      </w:pPr>
      <w:r w:rsidRPr="00365C99">
        <w:rPr>
          <w:rFonts w:eastAsia="Calibri" w:cs="Times New Roman"/>
          <w:szCs w:val="28"/>
        </w:rPr>
        <w:t xml:space="preserve"> </w:t>
      </w:r>
      <w:r w:rsidR="005C657E">
        <w:rPr>
          <w:rFonts w:eastAsia="Calibri" w:cs="Times New Roman"/>
          <w:szCs w:val="28"/>
        </w:rPr>
        <w:tab/>
      </w:r>
      <w:r w:rsidRPr="00365C99">
        <w:rPr>
          <w:rFonts w:eastAsia="Calibri" w:cs="Times New Roman"/>
          <w:szCs w:val="28"/>
        </w:rPr>
        <w:t xml:space="preserve">Изпълнителят гарантира пълната функционална годност на доставените автомобили съгласно </w:t>
      </w:r>
      <w:r>
        <w:rPr>
          <w:rFonts w:eastAsia="Calibri" w:cs="Times New Roman"/>
          <w:szCs w:val="28"/>
        </w:rPr>
        <w:t>предназначение</w:t>
      </w:r>
      <w:r w:rsidR="00150673">
        <w:rPr>
          <w:rFonts w:eastAsia="Calibri" w:cs="Times New Roman"/>
          <w:szCs w:val="28"/>
        </w:rPr>
        <w:t>то</w:t>
      </w:r>
      <w:r>
        <w:rPr>
          <w:rFonts w:eastAsia="Calibri" w:cs="Times New Roman"/>
          <w:szCs w:val="28"/>
        </w:rPr>
        <w:t xml:space="preserve"> на автомобилите.</w:t>
      </w:r>
    </w:p>
    <w:p w:rsidR="00365C99" w:rsidRPr="00365C99" w:rsidRDefault="00365C99" w:rsidP="00365C99">
      <w:pPr>
        <w:autoSpaceDE w:val="0"/>
        <w:autoSpaceDN w:val="0"/>
        <w:adjustRightInd w:val="0"/>
        <w:spacing w:after="0" w:line="240" w:lineRule="auto"/>
        <w:jc w:val="both"/>
        <w:rPr>
          <w:rFonts w:eastAsia="Lucida Sans Unicode" w:cs="Times New Roman"/>
          <w:szCs w:val="28"/>
          <w:lang w:val="ru-RU" w:bidi="en-US"/>
        </w:rPr>
      </w:pPr>
      <w:r w:rsidRPr="00365C99">
        <w:rPr>
          <w:rFonts w:eastAsia="Times New Roman" w:cs="Times New Roman"/>
          <w:szCs w:val="28"/>
        </w:rPr>
        <w:t xml:space="preserve"> </w:t>
      </w:r>
      <w:r w:rsidR="005C657E">
        <w:rPr>
          <w:rFonts w:eastAsia="Times New Roman" w:cs="Times New Roman"/>
          <w:szCs w:val="28"/>
        </w:rPr>
        <w:tab/>
      </w:r>
      <w:r w:rsidRPr="00365C99">
        <w:rPr>
          <w:rFonts w:eastAsia="Lucida Sans Unicode" w:cs="Times New Roman"/>
          <w:szCs w:val="28"/>
          <w:lang w:bidi="en-US"/>
        </w:rPr>
        <w:t xml:space="preserve">В рамките на гаранционния срок Изпълнителят отстранява със свои сили и средства </w:t>
      </w:r>
      <w:r w:rsidR="00150673">
        <w:rPr>
          <w:rFonts w:eastAsia="Lucida Sans Unicode" w:cs="Times New Roman"/>
          <w:szCs w:val="28"/>
          <w:lang w:bidi="en-US"/>
        </w:rPr>
        <w:t xml:space="preserve">за </w:t>
      </w:r>
      <w:r w:rsidRPr="00365C99">
        <w:rPr>
          <w:rFonts w:eastAsia="Lucida Sans Unicode" w:cs="Times New Roman"/>
          <w:szCs w:val="28"/>
          <w:lang w:bidi="en-US"/>
        </w:rPr>
        <w:t xml:space="preserve">всички </w:t>
      </w:r>
      <w:r w:rsidRPr="00365C99">
        <w:rPr>
          <w:rFonts w:eastAsia="Lucida Sans Unicode" w:cs="Times New Roman"/>
          <w:szCs w:val="28"/>
          <w:lang w:val="ru-RU" w:bidi="en-US"/>
        </w:rPr>
        <w:t>повреди,</w:t>
      </w:r>
      <w:r w:rsidR="005C657E">
        <w:rPr>
          <w:rFonts w:eastAsia="Lucida Sans Unicode" w:cs="Times New Roman"/>
          <w:szCs w:val="28"/>
          <w:lang w:val="ru-RU" w:bidi="en-US"/>
        </w:rPr>
        <w:t xml:space="preserve"> </w:t>
      </w:r>
      <w:r w:rsidRPr="00365C99">
        <w:rPr>
          <w:rFonts w:eastAsia="Lucida Sans Unicode" w:cs="Times New Roman"/>
          <w:szCs w:val="28"/>
          <w:lang w:bidi="en-US"/>
        </w:rPr>
        <w:t xml:space="preserve">и/или </w:t>
      </w:r>
      <w:r w:rsidR="005C657E">
        <w:rPr>
          <w:rFonts w:eastAsia="Lucida Sans Unicode" w:cs="Times New Roman"/>
          <w:szCs w:val="28"/>
          <w:lang w:bidi="en-US"/>
        </w:rPr>
        <w:t>н</w:t>
      </w:r>
      <w:r w:rsidRPr="00365C99">
        <w:rPr>
          <w:rFonts w:eastAsia="Lucida Sans Unicode" w:cs="Times New Roman"/>
          <w:szCs w:val="28"/>
          <w:lang w:bidi="en-US"/>
        </w:rPr>
        <w:t>есъответствия на автомобилите, съответно подменя</w:t>
      </w:r>
      <w:r w:rsidR="00150673">
        <w:rPr>
          <w:rFonts w:eastAsia="Lucida Sans Unicode" w:cs="Times New Roman"/>
          <w:szCs w:val="28"/>
          <w:lang w:bidi="en-US"/>
        </w:rPr>
        <w:t xml:space="preserve"> </w:t>
      </w:r>
      <w:r w:rsidRPr="00365C99">
        <w:rPr>
          <w:rFonts w:eastAsia="Lucida Sans Unicode" w:cs="Times New Roman"/>
          <w:szCs w:val="28"/>
          <w:lang w:bidi="en-US"/>
        </w:rPr>
        <w:t xml:space="preserve"> </w:t>
      </w:r>
      <w:proofErr w:type="spellStart"/>
      <w:r w:rsidRPr="00365C99">
        <w:rPr>
          <w:rFonts w:eastAsia="Lucida Sans Unicode" w:cs="Times New Roman"/>
          <w:szCs w:val="28"/>
          <w:lang w:bidi="en-US"/>
        </w:rPr>
        <w:t>дефектирали</w:t>
      </w:r>
      <w:proofErr w:type="spellEnd"/>
      <w:r w:rsidRPr="00365C99">
        <w:rPr>
          <w:rFonts w:eastAsia="Lucida Sans Unicode" w:cs="Times New Roman"/>
          <w:szCs w:val="28"/>
          <w:lang w:bidi="en-US"/>
        </w:rPr>
        <w:t xml:space="preserve"> части и/или компоненти с нови. </w:t>
      </w:r>
      <w:r w:rsidR="000248CC" w:rsidRPr="000248CC">
        <w:rPr>
          <w:rFonts w:eastAsia="Lucida Sans Unicode" w:cs="Times New Roman"/>
          <w:szCs w:val="28"/>
          <w:lang w:bidi="en-US"/>
        </w:rPr>
        <w:t>Гаранци</w:t>
      </w:r>
      <w:r w:rsidR="000248CC">
        <w:rPr>
          <w:rFonts w:eastAsia="Lucida Sans Unicode" w:cs="Times New Roman"/>
          <w:szCs w:val="28"/>
          <w:lang w:bidi="en-US"/>
        </w:rPr>
        <w:t>ята</w:t>
      </w:r>
      <w:r w:rsidR="000248CC" w:rsidRPr="000248CC">
        <w:rPr>
          <w:rFonts w:eastAsia="Lucida Sans Unicode" w:cs="Times New Roman"/>
          <w:szCs w:val="28"/>
          <w:lang w:bidi="en-US"/>
        </w:rPr>
        <w:t xml:space="preserve">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w:t>
      </w:r>
      <w:proofErr w:type="spellStart"/>
      <w:r w:rsidR="000248CC" w:rsidRPr="000248CC">
        <w:rPr>
          <w:rFonts w:eastAsia="Lucida Sans Unicode" w:cs="Times New Roman"/>
          <w:szCs w:val="28"/>
          <w:lang w:bidi="en-US"/>
        </w:rPr>
        <w:t>касаеща</w:t>
      </w:r>
      <w:proofErr w:type="spellEnd"/>
      <w:r w:rsidR="000248CC" w:rsidRPr="000248CC">
        <w:rPr>
          <w:rFonts w:eastAsia="Lucida Sans Unicode" w:cs="Times New Roman"/>
          <w:szCs w:val="28"/>
          <w:lang w:bidi="en-US"/>
        </w:rPr>
        <w:t xml:space="preserve"> гаранционната отговорност на производителя.</w:t>
      </w:r>
    </w:p>
    <w:p w:rsidR="00365C99" w:rsidRPr="00365C99" w:rsidRDefault="005C657E" w:rsidP="00365C99">
      <w:pPr>
        <w:autoSpaceDE w:val="0"/>
        <w:autoSpaceDN w:val="0"/>
        <w:adjustRightInd w:val="0"/>
        <w:spacing w:after="0" w:line="240" w:lineRule="auto"/>
        <w:jc w:val="both"/>
        <w:rPr>
          <w:rFonts w:eastAsia="Times New Roman" w:cs="Times New Roman"/>
          <w:szCs w:val="28"/>
        </w:rPr>
      </w:pPr>
      <w:r>
        <w:rPr>
          <w:rFonts w:eastAsia="Lucida Sans Unicode" w:cs="Times New Roman"/>
          <w:szCs w:val="28"/>
          <w:lang w:bidi="en-US"/>
        </w:rPr>
        <w:tab/>
      </w:r>
      <w:proofErr w:type="spellStart"/>
      <w:r w:rsidR="00365C99">
        <w:rPr>
          <w:rFonts w:eastAsia="Lucida Sans Unicode" w:cs="Times New Roman"/>
          <w:szCs w:val="28"/>
          <w:lang w:bidi="en-US"/>
        </w:rPr>
        <w:t>Р</w:t>
      </w:r>
      <w:r w:rsidR="00365C99" w:rsidRPr="00365C99">
        <w:rPr>
          <w:rFonts w:eastAsia="Lucida Sans Unicode" w:cs="Times New Roman"/>
          <w:szCs w:val="28"/>
          <w:lang w:bidi="en-US"/>
        </w:rPr>
        <w:t>екламационното</w:t>
      </w:r>
      <w:proofErr w:type="spellEnd"/>
      <w:r w:rsidR="00365C99" w:rsidRPr="00365C99">
        <w:rPr>
          <w:rFonts w:eastAsia="Lucida Sans Unicode" w:cs="Times New Roman"/>
          <w:szCs w:val="28"/>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w:t>
      </w:r>
      <w:r w:rsidR="000248CC">
        <w:rPr>
          <w:rFonts w:eastAsia="Lucida Sans Unicode" w:cs="Times New Roman"/>
          <w:szCs w:val="28"/>
          <w:lang w:bidi="en-US"/>
        </w:rPr>
        <w:t>до</w:t>
      </w:r>
      <w:r w:rsidR="00365C99" w:rsidRPr="000248CC">
        <w:rPr>
          <w:rFonts w:eastAsia="Lucida Sans Unicode" w:cs="Times New Roman"/>
          <w:b/>
          <w:szCs w:val="28"/>
          <w:lang w:val="en-US" w:bidi="en-US"/>
        </w:rPr>
        <w:t xml:space="preserve"> </w:t>
      </w:r>
      <w:r w:rsidR="00365C99" w:rsidRPr="000248CC">
        <w:rPr>
          <w:rFonts w:eastAsia="Lucida Sans Unicode" w:cs="Times New Roman"/>
          <w:b/>
          <w:szCs w:val="28"/>
          <w:lang w:bidi="en-US"/>
        </w:rPr>
        <w:t>3</w:t>
      </w:r>
      <w:r w:rsidR="00150673" w:rsidRPr="000248CC">
        <w:rPr>
          <w:rFonts w:eastAsia="Lucida Sans Unicode" w:cs="Times New Roman"/>
          <w:b/>
          <w:szCs w:val="28"/>
          <w:lang w:bidi="en-US"/>
        </w:rPr>
        <w:t xml:space="preserve"> </w:t>
      </w:r>
      <w:r w:rsidR="00365C99" w:rsidRPr="000248CC">
        <w:rPr>
          <w:rFonts w:eastAsia="Lucida Sans Unicode" w:cs="Times New Roman"/>
          <w:b/>
          <w:szCs w:val="28"/>
          <w:lang w:val="en-US" w:bidi="en-US"/>
        </w:rPr>
        <w:t>(</w:t>
      </w:r>
      <w:r w:rsidR="00365C99" w:rsidRPr="000248CC">
        <w:rPr>
          <w:rFonts w:eastAsia="Lucida Sans Unicode" w:cs="Times New Roman"/>
          <w:b/>
          <w:szCs w:val="28"/>
          <w:lang w:bidi="en-US"/>
        </w:rPr>
        <w:t>три</w:t>
      </w:r>
      <w:r w:rsidR="00365C99" w:rsidRPr="000248CC">
        <w:rPr>
          <w:rFonts w:eastAsia="Lucida Sans Unicode" w:cs="Times New Roman"/>
          <w:b/>
          <w:szCs w:val="28"/>
          <w:lang w:val="en-US" w:bidi="en-US"/>
        </w:rPr>
        <w:t>)</w:t>
      </w:r>
      <w:r w:rsidR="00365C99" w:rsidRPr="000248CC">
        <w:rPr>
          <w:rFonts w:eastAsia="Lucida Sans Unicode" w:cs="Times New Roman"/>
          <w:b/>
          <w:szCs w:val="28"/>
          <w:lang w:bidi="en-US"/>
        </w:rPr>
        <w:t xml:space="preserve"> дни</w:t>
      </w:r>
      <w:r w:rsidR="00365C99" w:rsidRPr="00365C99">
        <w:rPr>
          <w:rFonts w:eastAsia="Times New Roman" w:cs="Times New Roman"/>
          <w:szCs w:val="28"/>
          <w:lang w:eastAsia="bg-BG"/>
        </w:rPr>
        <w:t xml:space="preserve">, от получаване на </w:t>
      </w:r>
      <w:proofErr w:type="spellStart"/>
      <w:r w:rsidR="00365C99" w:rsidRPr="00365C99">
        <w:rPr>
          <w:rFonts w:eastAsia="Times New Roman" w:cs="Times New Roman"/>
          <w:szCs w:val="28"/>
          <w:lang w:eastAsia="bg-BG"/>
        </w:rPr>
        <w:t>рекламационното</w:t>
      </w:r>
      <w:proofErr w:type="spellEnd"/>
      <w:r w:rsidR="00365C99" w:rsidRPr="00365C99">
        <w:rPr>
          <w:rFonts w:eastAsia="Times New Roman" w:cs="Times New Roman"/>
          <w:szCs w:val="28"/>
          <w:lang w:eastAsia="bg-BG"/>
        </w:rPr>
        <w:t xml:space="preserve"> съобщение на Възложителя. </w:t>
      </w:r>
      <w:r w:rsidR="00365C99" w:rsidRPr="00365C99">
        <w:rPr>
          <w:rFonts w:eastAsia="Calibri" w:cs="Times New Roman"/>
          <w:szCs w:val="28"/>
        </w:rPr>
        <w:t xml:space="preserve">След преглед на автомобила от квалифицирани представители на Изпълнителя се съставя констативен </w:t>
      </w:r>
      <w:r w:rsidR="00365C99" w:rsidRPr="00365C99">
        <w:rPr>
          <w:rFonts w:eastAsia="Calibri" w:cs="Times New Roman"/>
          <w:szCs w:val="28"/>
        </w:rPr>
        <w:lastRenderedPageBreak/>
        <w:t>протокол за вида на повредата и/или Несъответствието, работите и срокът необходими за отстраняването ѝ в два еднообразни екземпляра.</w:t>
      </w:r>
    </w:p>
    <w:p w:rsidR="00365C99" w:rsidRPr="00365C99" w:rsidRDefault="00365C99" w:rsidP="00365C99">
      <w:pPr>
        <w:autoSpaceDE w:val="0"/>
        <w:autoSpaceDN w:val="0"/>
        <w:adjustRightInd w:val="0"/>
        <w:spacing w:after="0" w:line="240" w:lineRule="auto"/>
        <w:jc w:val="both"/>
        <w:rPr>
          <w:rFonts w:eastAsia="Times New Roman" w:cs="Times New Roman"/>
          <w:szCs w:val="28"/>
        </w:rPr>
      </w:pPr>
      <w:r w:rsidRPr="00365C99">
        <w:rPr>
          <w:rFonts w:eastAsia="Times New Roman" w:cs="Times New Roman"/>
          <w:szCs w:val="28"/>
        </w:rPr>
        <w:t xml:space="preserve"> </w:t>
      </w:r>
      <w:r w:rsidR="005C657E">
        <w:rPr>
          <w:rFonts w:eastAsia="Times New Roman" w:cs="Times New Roman"/>
          <w:szCs w:val="28"/>
        </w:rPr>
        <w:tab/>
      </w:r>
      <w:r w:rsidRPr="00365C99">
        <w:rPr>
          <w:rFonts w:eastAsia="Times New Roman" w:cs="Times New Roman"/>
          <w:szCs w:val="28"/>
        </w:rPr>
        <w:t>Изпълнителят се задължава да отстрани настъпила повреда и/или</w:t>
      </w:r>
      <w:r w:rsidRPr="00365C99">
        <w:rPr>
          <w:rFonts w:eastAsia="Calibri" w:cs="Times New Roman"/>
          <w:szCs w:val="28"/>
        </w:rPr>
        <w:t xml:space="preserve"> </w:t>
      </w:r>
      <w:r w:rsidR="005C657E">
        <w:rPr>
          <w:rFonts w:eastAsia="Calibri" w:cs="Times New Roman"/>
          <w:szCs w:val="28"/>
        </w:rPr>
        <w:t>н</w:t>
      </w:r>
      <w:r w:rsidRPr="00365C99">
        <w:rPr>
          <w:rFonts w:eastAsia="Calibri" w:cs="Times New Roman"/>
          <w:szCs w:val="28"/>
        </w:rPr>
        <w:t>есъответствието</w:t>
      </w:r>
      <w:r w:rsidRPr="00365C99">
        <w:rPr>
          <w:rFonts w:eastAsia="Times New Roman" w:cs="Times New Roman"/>
          <w:szCs w:val="28"/>
        </w:rPr>
        <w:t xml:space="preserve"> в срок </w:t>
      </w:r>
      <w:r w:rsidR="000248CC" w:rsidRPr="000248CC">
        <w:rPr>
          <w:rFonts w:eastAsia="Times New Roman" w:cs="Times New Roman"/>
          <w:b/>
          <w:szCs w:val="28"/>
        </w:rPr>
        <w:t>до 5</w:t>
      </w:r>
      <w:r w:rsidRPr="000248CC">
        <w:rPr>
          <w:rFonts w:eastAsia="Times New Roman" w:cs="Times New Roman"/>
          <w:b/>
          <w:szCs w:val="28"/>
        </w:rPr>
        <w:t xml:space="preserve"> пет дни</w:t>
      </w:r>
      <w:r w:rsidRPr="00365C99">
        <w:rPr>
          <w:rFonts w:eastAsia="Times New Roman" w:cs="Times New Roman"/>
          <w:color w:val="FF0000"/>
          <w:szCs w:val="28"/>
          <w:lang w:eastAsia="bg-BG"/>
        </w:rPr>
        <w:t xml:space="preserve"> </w:t>
      </w:r>
      <w:r w:rsidRPr="00365C99">
        <w:rPr>
          <w:rFonts w:eastAsia="Times New Roman" w:cs="Times New Roman"/>
          <w:color w:val="000000"/>
          <w:szCs w:val="28"/>
          <w:lang w:eastAsia="bg-BG"/>
        </w:rPr>
        <w:t>и</w:t>
      </w:r>
      <w:r w:rsidRPr="00365C99">
        <w:rPr>
          <w:rFonts w:eastAsia="Times New Roman" w:cs="Times New Roman"/>
          <w:szCs w:val="28"/>
          <w:lang w:eastAsia="bg-BG"/>
        </w:rPr>
        <w:t>ли по-кратък</w:t>
      </w:r>
      <w:r w:rsidRPr="00365C99">
        <w:rPr>
          <w:rFonts w:eastAsia="Times New Roman" w:cs="Times New Roman"/>
          <w:szCs w:val="28"/>
        </w:rPr>
        <w:t xml:space="preserve">, считано от датата на констатирането им. При невъзможност за отстраняване на настъпила повреда и/или </w:t>
      </w:r>
      <w:r w:rsidR="005C657E">
        <w:rPr>
          <w:rFonts w:eastAsia="Times New Roman" w:cs="Times New Roman"/>
          <w:szCs w:val="28"/>
        </w:rPr>
        <w:t>н</w:t>
      </w:r>
      <w:r w:rsidRPr="00365C99">
        <w:rPr>
          <w:rFonts w:eastAsia="Times New Roman" w:cs="Times New Roman"/>
          <w:szCs w:val="28"/>
        </w:rPr>
        <w:t>есъответствие</w:t>
      </w:r>
      <w:r w:rsidR="005C657E">
        <w:rPr>
          <w:rFonts w:eastAsia="Times New Roman" w:cs="Times New Roman"/>
          <w:szCs w:val="28"/>
        </w:rPr>
        <w:t xml:space="preserve"> в</w:t>
      </w:r>
      <w:r w:rsidRPr="00365C99">
        <w:rPr>
          <w:rFonts w:eastAsia="Times New Roman" w:cs="Times New Roman"/>
          <w:szCs w:val="28"/>
        </w:rPr>
        <w:t xml:space="preserve"> срок </w:t>
      </w:r>
      <w:r w:rsidR="000248CC" w:rsidRPr="000248CC">
        <w:rPr>
          <w:rFonts w:eastAsia="Times New Roman" w:cs="Times New Roman"/>
          <w:b/>
          <w:szCs w:val="28"/>
        </w:rPr>
        <w:t>до</w:t>
      </w:r>
      <w:r w:rsidRPr="000248CC">
        <w:rPr>
          <w:rFonts w:eastAsia="Times New Roman" w:cs="Times New Roman"/>
          <w:b/>
          <w:szCs w:val="28"/>
        </w:rPr>
        <w:t xml:space="preserve"> 10 </w:t>
      </w:r>
      <w:r w:rsidRPr="000248CC">
        <w:rPr>
          <w:rFonts w:eastAsia="Times New Roman" w:cs="Times New Roman"/>
          <w:b/>
          <w:color w:val="000000"/>
          <w:szCs w:val="28"/>
          <w:lang w:val="en-US"/>
        </w:rPr>
        <w:t>(</w:t>
      </w:r>
      <w:r w:rsidRPr="000248CC">
        <w:rPr>
          <w:rFonts w:eastAsia="Times New Roman" w:cs="Times New Roman"/>
          <w:b/>
          <w:color w:val="000000"/>
          <w:szCs w:val="28"/>
        </w:rPr>
        <w:t>десет</w:t>
      </w:r>
      <w:r w:rsidRPr="000248CC">
        <w:rPr>
          <w:rFonts w:eastAsia="Times New Roman" w:cs="Times New Roman"/>
          <w:b/>
          <w:szCs w:val="28"/>
          <w:lang w:val="en-US"/>
        </w:rPr>
        <w:t>)</w:t>
      </w:r>
      <w:r w:rsidRPr="000248CC">
        <w:rPr>
          <w:rFonts w:eastAsia="Times New Roman" w:cs="Times New Roman"/>
          <w:b/>
          <w:szCs w:val="28"/>
        </w:rPr>
        <w:t xml:space="preserve"> дни</w:t>
      </w:r>
      <w:r w:rsidRPr="00365C99">
        <w:rPr>
          <w:rFonts w:eastAsia="Times New Roman" w:cs="Times New Roman"/>
          <w:szCs w:val="28"/>
        </w:rPr>
        <w:t xml:space="preserve">, Изпълнителят осигурява на Възложителя </w:t>
      </w:r>
      <w:r w:rsidRPr="00365C99">
        <w:rPr>
          <w:rFonts w:eastAsia="Calibri" w:cs="Times New Roman"/>
          <w:szCs w:val="28"/>
        </w:rPr>
        <w:t xml:space="preserve">оборотен автомобил от същия или подобен клас, до пълното отстраняване на </w:t>
      </w:r>
      <w:r w:rsidRPr="00365C99">
        <w:rPr>
          <w:rFonts w:eastAsia="Times New Roman" w:cs="Times New Roman"/>
          <w:szCs w:val="28"/>
        </w:rPr>
        <w:t xml:space="preserve">повреда и/или </w:t>
      </w:r>
      <w:r w:rsidR="005C657E">
        <w:rPr>
          <w:rFonts w:eastAsia="Times New Roman" w:cs="Times New Roman"/>
          <w:szCs w:val="28"/>
        </w:rPr>
        <w:t>н</w:t>
      </w:r>
      <w:r w:rsidRPr="00365C99">
        <w:rPr>
          <w:rFonts w:eastAsia="Times New Roman" w:cs="Times New Roman"/>
          <w:szCs w:val="28"/>
        </w:rPr>
        <w:t>есъответствие</w:t>
      </w:r>
      <w:r w:rsidRPr="00365C99">
        <w:rPr>
          <w:rFonts w:eastAsia="Calibri" w:cs="Times New Roman"/>
          <w:szCs w:val="28"/>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5C99" w:rsidRPr="00365C99" w:rsidRDefault="00365C99" w:rsidP="00365C99">
      <w:pPr>
        <w:widowControl w:val="0"/>
        <w:spacing w:after="0" w:line="240" w:lineRule="auto"/>
        <w:ind w:firstLine="567"/>
        <w:jc w:val="both"/>
        <w:rPr>
          <w:rFonts w:eastAsia="Times New Roman" w:cs="Times New Roman"/>
          <w:b/>
          <w:color w:val="000000"/>
          <w:szCs w:val="28"/>
          <w:lang w:eastAsia="bg-BG"/>
        </w:rPr>
      </w:pPr>
    </w:p>
    <w:p w:rsidR="00365C99" w:rsidRPr="00365C99" w:rsidRDefault="005C657E" w:rsidP="00365C99">
      <w:pPr>
        <w:autoSpaceDE w:val="0"/>
        <w:autoSpaceDN w:val="0"/>
        <w:adjustRightInd w:val="0"/>
        <w:spacing w:after="0" w:line="240" w:lineRule="auto"/>
        <w:jc w:val="both"/>
        <w:rPr>
          <w:rFonts w:eastAsia="Times New Roman" w:cs="Times New Roman"/>
          <w:szCs w:val="28"/>
          <w:u w:val="single"/>
          <w:lang w:eastAsia="bg-BG"/>
        </w:rPr>
      </w:pPr>
      <w:r>
        <w:rPr>
          <w:rFonts w:eastAsia="Times New Roman" w:cs="Times New Roman"/>
          <w:szCs w:val="28"/>
          <w:lang w:eastAsia="bg-BG"/>
        </w:rPr>
        <w:tab/>
      </w:r>
      <w:r w:rsidR="00F32FE5" w:rsidRPr="005C657E">
        <w:rPr>
          <w:rFonts w:eastAsia="Times New Roman" w:cs="Times New Roman"/>
          <w:szCs w:val="28"/>
          <w:lang w:eastAsia="bg-BG"/>
        </w:rPr>
        <w:t xml:space="preserve">4.3. </w:t>
      </w:r>
      <w:r w:rsidR="00365C99" w:rsidRPr="00F32FE5">
        <w:rPr>
          <w:rFonts w:eastAsia="Times New Roman" w:cs="Times New Roman"/>
          <w:b/>
          <w:szCs w:val="28"/>
          <w:lang w:eastAsia="bg-BG"/>
        </w:rPr>
        <w:t>Гаранционно (сервизно) обслужване</w:t>
      </w:r>
      <w:r>
        <w:rPr>
          <w:rFonts w:eastAsia="Times New Roman" w:cs="Times New Roman"/>
          <w:b/>
          <w:szCs w:val="28"/>
          <w:lang w:eastAsia="bg-BG"/>
        </w:rPr>
        <w:t>:</w:t>
      </w:r>
    </w:p>
    <w:p w:rsidR="00365C99" w:rsidRPr="009864BE" w:rsidRDefault="005C657E" w:rsidP="00F32FE5">
      <w:pPr>
        <w:autoSpaceDE w:val="0"/>
        <w:autoSpaceDN w:val="0"/>
        <w:adjustRightInd w:val="0"/>
        <w:spacing w:after="0" w:line="240" w:lineRule="auto"/>
        <w:jc w:val="both"/>
        <w:rPr>
          <w:rFonts w:eastAsia="Times New Roman" w:cs="Times New Roman"/>
          <w:b/>
          <w:szCs w:val="28"/>
          <w:lang w:eastAsia="ar-SA"/>
        </w:rPr>
      </w:pPr>
      <w:r>
        <w:rPr>
          <w:rFonts w:eastAsia="Times New Roman" w:cs="Times New Roman"/>
          <w:szCs w:val="28"/>
        </w:rPr>
        <w:tab/>
      </w:r>
      <w:r w:rsidR="00365C99" w:rsidRPr="00365C99">
        <w:rPr>
          <w:rFonts w:eastAsia="Times New Roman" w:cs="Times New Roman"/>
          <w:szCs w:val="28"/>
        </w:rPr>
        <w:t>Изпълнителят се задължава да осигури на Възложителя гаранционно (сервизно) обслужване на автомобилите в гаранци</w:t>
      </w:r>
      <w:r w:rsidR="00F32FE5">
        <w:rPr>
          <w:rFonts w:eastAsia="Times New Roman" w:cs="Times New Roman"/>
          <w:szCs w:val="28"/>
        </w:rPr>
        <w:t>онния срок.</w:t>
      </w:r>
      <w:r w:rsidR="00365C99" w:rsidRPr="00365C99">
        <w:rPr>
          <w:rFonts w:eastAsia="Times New Roman" w:cs="Times New Roman"/>
          <w:szCs w:val="28"/>
          <w:lang w:eastAsia="bg-BG"/>
        </w:rPr>
        <w:t xml:space="preserve"> </w:t>
      </w:r>
      <w:r w:rsidR="00365C99" w:rsidRPr="00365C99">
        <w:rPr>
          <w:rFonts w:eastAsia="Times New Roman" w:cs="Times New Roman"/>
          <w:szCs w:val="28"/>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w:t>
      </w:r>
      <w:r w:rsidR="000248CC">
        <w:rPr>
          <w:rFonts w:eastAsia="Times New Roman" w:cs="Times New Roman"/>
          <w:szCs w:val="28"/>
        </w:rPr>
        <w:t>до</w:t>
      </w:r>
      <w:r w:rsidR="00365C99" w:rsidRPr="00365C99">
        <w:rPr>
          <w:rFonts w:eastAsia="Times New Roman" w:cs="Times New Roman"/>
          <w:color w:val="000000"/>
          <w:szCs w:val="28"/>
        </w:rPr>
        <w:t xml:space="preserve"> </w:t>
      </w:r>
      <w:r w:rsidR="00365C99" w:rsidRPr="000248CC">
        <w:rPr>
          <w:rFonts w:eastAsia="Times New Roman" w:cs="Times New Roman"/>
          <w:b/>
          <w:color w:val="000000"/>
          <w:szCs w:val="28"/>
        </w:rPr>
        <w:t>три работни</w:t>
      </w:r>
      <w:r w:rsidR="00365C99" w:rsidRPr="000248CC">
        <w:rPr>
          <w:rFonts w:eastAsia="Times New Roman" w:cs="Times New Roman"/>
          <w:b/>
          <w:szCs w:val="28"/>
        </w:rPr>
        <w:t xml:space="preserve"> дни</w:t>
      </w:r>
      <w:r w:rsidR="00365C99" w:rsidRPr="00365C99">
        <w:rPr>
          <w:rFonts w:eastAsia="Times New Roman" w:cs="Times New Roman"/>
          <w:szCs w:val="28"/>
        </w:rPr>
        <w:t xml:space="preserve"> от постъпване на заявка за обслужване от страна на Възложителя. </w:t>
      </w:r>
      <w:r w:rsidR="00365C99" w:rsidRPr="00365C99">
        <w:rPr>
          <w:rFonts w:eastAsia="MS Mincho" w:cs="Times New Roman"/>
          <w:szCs w:val="28"/>
        </w:rPr>
        <w:t>Гаранционното обслужване се осъществява в сервиз на Изпълнителя, или в негови оторизирани сервизи</w:t>
      </w:r>
      <w:r>
        <w:rPr>
          <w:rFonts w:eastAsia="MS Mincho" w:cs="Times New Roman"/>
          <w:szCs w:val="28"/>
        </w:rPr>
        <w:t>.</w:t>
      </w:r>
    </w:p>
    <w:p w:rsidR="009864BE" w:rsidRPr="009864BE" w:rsidRDefault="007766C9" w:rsidP="00EB5FB7">
      <w:pPr>
        <w:spacing w:after="0" w:line="240" w:lineRule="auto"/>
        <w:ind w:left="142" w:firstLine="425"/>
        <w:jc w:val="both"/>
        <w:rPr>
          <w:rFonts w:eastAsia="Times New Roman" w:cs="Times New Roman"/>
          <w:szCs w:val="28"/>
          <w:lang w:eastAsia="ar-SA"/>
        </w:rPr>
      </w:pPr>
      <w:r w:rsidRPr="007766C9">
        <w:rPr>
          <w:rFonts w:eastAsia="Times New Roman" w:cs="Times New Roman"/>
          <w:szCs w:val="28"/>
          <w:lang w:eastAsia="ar-SA"/>
        </w:rPr>
        <w:t>Под гаранционно (сервизно) обслужване се има предвид изискуемата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w:t>
      </w:r>
      <w:r w:rsidR="005C657E">
        <w:rPr>
          <w:rFonts w:eastAsia="Times New Roman" w:cs="Times New Roman"/>
          <w:szCs w:val="28"/>
          <w:lang w:eastAsia="ar-SA"/>
        </w:rPr>
        <w:t xml:space="preserve"> </w:t>
      </w:r>
      <w:r w:rsidRPr="007766C9">
        <w:rPr>
          <w:rFonts w:eastAsia="Times New Roman" w:cs="Times New Roman"/>
          <w:szCs w:val="28"/>
          <w:lang w:eastAsia="ar-SA"/>
        </w:rPr>
        <w:t xml:space="preserve">филтри и др., която следва да е налице за да важи гаранционната отговорност на производителя. </w:t>
      </w:r>
    </w:p>
    <w:p w:rsidR="009864BE" w:rsidRPr="009864BE" w:rsidRDefault="009864BE" w:rsidP="009864BE">
      <w:pPr>
        <w:spacing w:after="0" w:line="240" w:lineRule="auto"/>
        <w:ind w:left="142" w:firstLine="425"/>
        <w:jc w:val="both"/>
        <w:rPr>
          <w:rFonts w:eastAsia="Times New Roman" w:cs="Times New Roman"/>
          <w:szCs w:val="28"/>
          <w:lang w:eastAsia="ar-SA"/>
        </w:rPr>
      </w:pPr>
    </w:p>
    <w:p w:rsidR="009864BE" w:rsidRPr="007A1B37" w:rsidRDefault="009864BE" w:rsidP="007A1B37">
      <w:pPr>
        <w:pStyle w:val="aff0"/>
        <w:keepNext/>
        <w:numPr>
          <w:ilvl w:val="0"/>
          <w:numId w:val="27"/>
        </w:numPr>
        <w:spacing w:after="0"/>
        <w:jc w:val="center"/>
        <w:outlineLvl w:val="0"/>
        <w:rPr>
          <w:b/>
          <w:szCs w:val="20"/>
          <w:lang w:val="en-US"/>
        </w:rPr>
      </w:pPr>
      <w:bookmarkStart w:id="1" w:name="_II._Технически_спецификации."/>
      <w:bookmarkEnd w:id="1"/>
      <w:r w:rsidRPr="007A1B37">
        <w:rPr>
          <w:b/>
          <w:szCs w:val="20"/>
        </w:rPr>
        <w:t>Техническа спецификация</w:t>
      </w:r>
    </w:p>
    <w:p w:rsidR="007A1B37" w:rsidRPr="007A1B37" w:rsidRDefault="007A1B37" w:rsidP="007A1B37">
      <w:pPr>
        <w:pStyle w:val="aff0"/>
        <w:keepNext/>
        <w:spacing w:after="0"/>
        <w:ind w:left="1065"/>
        <w:outlineLvl w:val="0"/>
        <w:rPr>
          <w:lang w:val="en-US"/>
        </w:rPr>
      </w:pPr>
    </w:p>
    <w:tbl>
      <w:tblPr>
        <w:tblW w:w="0" w:type="auto"/>
        <w:tblLayout w:type="fixed"/>
        <w:tblCellMar>
          <w:left w:w="30" w:type="dxa"/>
          <w:right w:w="30" w:type="dxa"/>
        </w:tblCellMar>
        <w:tblLook w:val="0000" w:firstRow="0" w:lastRow="0" w:firstColumn="0" w:lastColumn="0" w:noHBand="0" w:noVBand="0"/>
      </w:tblPr>
      <w:tblGrid>
        <w:gridCol w:w="3570"/>
        <w:gridCol w:w="5370"/>
      </w:tblGrid>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jc w:val="center"/>
              <w:rPr>
                <w:rFonts w:cs="Times New Roman"/>
                <w:b/>
                <w:bCs/>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jc w:val="center"/>
              <w:rPr>
                <w:rFonts w:cs="Times New Roman"/>
                <w:b/>
                <w:bCs/>
                <w:color w:val="000000"/>
                <w:sz w:val="24"/>
                <w:szCs w:val="24"/>
              </w:rPr>
            </w:pPr>
          </w:p>
        </w:tc>
      </w:tr>
      <w:tr w:rsidR="00C11C74">
        <w:trPr>
          <w:trHeight w:val="39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Наименование</w:t>
            </w:r>
          </w:p>
        </w:tc>
        <w:tc>
          <w:tcPr>
            <w:tcW w:w="53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Минимални изисквания</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p>
        </w:tc>
        <w:tc>
          <w:tcPr>
            <w:tcW w:w="53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jc w:val="center"/>
              <w:rPr>
                <w:rFonts w:cs="Times New Roman"/>
                <w:color w:val="000000"/>
                <w:sz w:val="24"/>
                <w:szCs w:val="24"/>
              </w:rPr>
            </w:pP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Брой автомобили</w:t>
            </w:r>
          </w:p>
        </w:tc>
        <w:tc>
          <w:tcPr>
            <w:tcW w:w="5370" w:type="dxa"/>
            <w:tcBorders>
              <w:top w:val="single" w:sz="6" w:space="0" w:color="auto"/>
              <w:left w:val="single" w:sz="6" w:space="0" w:color="auto"/>
              <w:bottom w:val="single" w:sz="6" w:space="0" w:color="auto"/>
              <w:right w:val="single" w:sz="6" w:space="0" w:color="auto"/>
            </w:tcBorders>
            <w:shd w:val="solid" w:color="FFFFFF" w:fill="auto"/>
          </w:tcPr>
          <w:p w:rsidR="00C11C74" w:rsidRDefault="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19</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Автомобил</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лек, фабрично нов, неупотребяван</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Вид на автомобила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каросерия тип </w:t>
            </w:r>
            <w:proofErr w:type="spellStart"/>
            <w:r>
              <w:rPr>
                <w:rFonts w:cs="Times New Roman"/>
                <w:color w:val="000000"/>
                <w:sz w:val="24"/>
                <w:szCs w:val="24"/>
              </w:rPr>
              <w:t>седан</w:t>
            </w:r>
            <w:proofErr w:type="spellEnd"/>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Брой места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4+1</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4925A4">
            <w:pPr>
              <w:autoSpaceDE w:val="0"/>
              <w:autoSpaceDN w:val="0"/>
              <w:adjustRightInd w:val="0"/>
              <w:spacing w:after="0" w:line="240" w:lineRule="auto"/>
              <w:rPr>
                <w:rFonts w:cs="Times New Roman"/>
                <w:color w:val="000000"/>
                <w:sz w:val="24"/>
                <w:szCs w:val="24"/>
              </w:rPr>
            </w:pPr>
            <w:r>
              <w:rPr>
                <w:rFonts w:cs="Times New Roman"/>
                <w:color w:val="000000"/>
                <w:sz w:val="24"/>
                <w:szCs w:val="24"/>
              </w:rPr>
              <w:t>Обем</w:t>
            </w:r>
            <w:r w:rsidR="00C11C74">
              <w:rPr>
                <w:rFonts w:cs="Times New Roman"/>
                <w:color w:val="000000"/>
                <w:sz w:val="24"/>
                <w:szCs w:val="24"/>
              </w:rPr>
              <w:t xml:space="preserve"> (двигател)</w:t>
            </w:r>
          </w:p>
        </w:tc>
        <w:tc>
          <w:tcPr>
            <w:tcW w:w="5370" w:type="dxa"/>
            <w:tcBorders>
              <w:top w:val="single" w:sz="6" w:space="0" w:color="auto"/>
              <w:left w:val="single" w:sz="6" w:space="0" w:color="auto"/>
              <w:bottom w:val="single" w:sz="6" w:space="0" w:color="auto"/>
              <w:right w:val="single" w:sz="6" w:space="0" w:color="auto"/>
            </w:tcBorders>
          </w:tcPr>
          <w:p w:rsidR="00C11C74" w:rsidRPr="00EA3E79" w:rsidRDefault="00EA3E79">
            <w:pPr>
              <w:autoSpaceDE w:val="0"/>
              <w:autoSpaceDN w:val="0"/>
              <w:adjustRightInd w:val="0"/>
              <w:spacing w:after="0" w:line="240" w:lineRule="auto"/>
              <w:jc w:val="center"/>
              <w:rPr>
                <w:rFonts w:cs="Times New Roman"/>
                <w:color w:val="000000"/>
                <w:sz w:val="24"/>
                <w:szCs w:val="24"/>
                <w:vertAlign w:val="superscript"/>
              </w:rPr>
            </w:pPr>
            <w:r>
              <w:rPr>
                <w:rFonts w:cs="Times New Roman"/>
                <w:color w:val="000000"/>
                <w:sz w:val="24"/>
                <w:szCs w:val="24"/>
              </w:rPr>
              <w:t>минимум 1790 см</w:t>
            </w:r>
            <w:r>
              <w:rPr>
                <w:rFonts w:cs="Times New Roman"/>
                <w:color w:val="000000"/>
                <w:sz w:val="24"/>
                <w:szCs w:val="24"/>
                <w:vertAlign w:val="superscript"/>
              </w:rPr>
              <w:t>3</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Гориво</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Бензин A-95Н</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Екологична норма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Euro</w:t>
            </w:r>
            <w:proofErr w:type="spellEnd"/>
            <w:r>
              <w:rPr>
                <w:rFonts w:cs="Times New Roman"/>
                <w:color w:val="000000"/>
                <w:sz w:val="24"/>
                <w:szCs w:val="24"/>
              </w:rPr>
              <w:t xml:space="preserve"> 6</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Мощност</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не по-малка от 145 Hp</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Брой цилиндри</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4</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Скоростна кутия</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механична, 6 степенна + задна</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Спирачки</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и задни дискови</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Задвижване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предно</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Окачване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предно независимо</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Управление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ляв волан със </w:t>
            </w:r>
            <w:proofErr w:type="spellStart"/>
            <w:r>
              <w:rPr>
                <w:rFonts w:cs="Times New Roman"/>
                <w:color w:val="000000"/>
                <w:sz w:val="24"/>
                <w:szCs w:val="24"/>
              </w:rPr>
              <w:t>сервоусилване</w:t>
            </w:r>
            <w:proofErr w:type="spellEnd"/>
            <w:r>
              <w:rPr>
                <w:rFonts w:cs="Times New Roman"/>
                <w:color w:val="000000"/>
                <w:sz w:val="24"/>
                <w:szCs w:val="24"/>
              </w:rPr>
              <w:t xml:space="preserve"> на управлението</w:t>
            </w:r>
          </w:p>
        </w:tc>
      </w:tr>
      <w:tr w:rsidR="00C11C74">
        <w:trPr>
          <w:trHeight w:val="6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Разход на гориво по комбиниран цикъл на движение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максимум 7,2 л/100 км.</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Вместимост на резервоара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55 литра</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Дължина на автомобила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4 740 мм</w:t>
            </w:r>
          </w:p>
        </w:tc>
      </w:tr>
      <w:tr w:rsidR="00C11C74">
        <w:trPr>
          <w:trHeight w:val="6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Широчина на автомобила без страничните огледала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1 810 мм</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Междуосие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2 700 мм</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Пътен </w:t>
            </w:r>
            <w:proofErr w:type="spellStart"/>
            <w:r>
              <w:rPr>
                <w:rFonts w:cs="Times New Roman"/>
                <w:color w:val="000000"/>
                <w:sz w:val="24"/>
                <w:szCs w:val="24"/>
              </w:rPr>
              <w:t>просвет</w:t>
            </w:r>
            <w:proofErr w:type="spellEnd"/>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140 мм</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Обем на багажника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505 литра</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Цвят </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черен, сив</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Гаранционен срок</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не по-малък от 5 години</w:t>
            </w:r>
          </w:p>
        </w:tc>
      </w:tr>
      <w:tr w:rsidR="00C11C74">
        <w:trPr>
          <w:trHeight w:val="6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Гаранционен срок на антикорозионното покритие</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10 години</w:t>
            </w:r>
          </w:p>
        </w:tc>
      </w:tr>
      <w:tr w:rsidR="00C11C74">
        <w:trPr>
          <w:trHeight w:val="6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Пътна помощ</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денонощна, безплатна за цялата страна през време на гаранционния срок</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Място за доставка</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гр. София, склад на Изпълнителя</w:t>
            </w:r>
          </w:p>
        </w:tc>
      </w:tr>
      <w:tr w:rsidR="00C11C74">
        <w:trPr>
          <w:trHeight w:val="1245"/>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Гуми и джанти</w:t>
            </w:r>
          </w:p>
        </w:tc>
        <w:tc>
          <w:tcPr>
            <w:tcW w:w="5370" w:type="dxa"/>
            <w:tcBorders>
              <w:top w:val="single" w:sz="6" w:space="0" w:color="auto"/>
              <w:left w:val="single" w:sz="6" w:space="0" w:color="auto"/>
              <w:bottom w:val="single" w:sz="6" w:space="0" w:color="auto"/>
              <w:right w:val="single" w:sz="6" w:space="0" w:color="auto"/>
            </w:tcBorders>
          </w:tcPr>
          <w:p w:rsidR="00C11C74" w:rsidRDefault="007F0BFF" w:rsidP="004925A4">
            <w:pPr>
              <w:autoSpaceDE w:val="0"/>
              <w:autoSpaceDN w:val="0"/>
              <w:adjustRightInd w:val="0"/>
              <w:spacing w:after="0" w:line="240" w:lineRule="auto"/>
              <w:jc w:val="center"/>
              <w:rPr>
                <w:rFonts w:cs="Times New Roman"/>
                <w:color w:val="000000"/>
                <w:sz w:val="24"/>
                <w:szCs w:val="24"/>
              </w:rPr>
            </w:pPr>
            <w:r w:rsidRPr="007F0BFF">
              <w:rPr>
                <w:rFonts w:cs="Times New Roman"/>
                <w:color w:val="000000"/>
                <w:sz w:val="24"/>
                <w:szCs w:val="24"/>
              </w:rPr>
              <w:t>комплект гуми, в завис</w:t>
            </w:r>
            <w:r w:rsidR="004925A4">
              <w:rPr>
                <w:rFonts w:cs="Times New Roman"/>
                <w:color w:val="000000"/>
                <w:sz w:val="24"/>
                <w:szCs w:val="24"/>
              </w:rPr>
              <w:t>имост от сезона на доставка, с минимален</w:t>
            </w:r>
            <w:r w:rsidRPr="007F0BFF">
              <w:rPr>
                <w:rFonts w:cs="Times New Roman"/>
                <w:color w:val="000000"/>
                <w:sz w:val="24"/>
                <w:szCs w:val="24"/>
              </w:rPr>
              <w:t xml:space="preserve"> скоростен индекс, съответстващ на максимална скорост 2</w:t>
            </w:r>
            <w:r w:rsidR="004925A4">
              <w:rPr>
                <w:rFonts w:cs="Times New Roman"/>
                <w:color w:val="000000"/>
                <w:sz w:val="24"/>
                <w:szCs w:val="24"/>
              </w:rPr>
              <w:t>0</w:t>
            </w:r>
            <w:r w:rsidRPr="007F0BFF">
              <w:rPr>
                <w:rFonts w:cs="Times New Roman"/>
                <w:color w:val="000000"/>
                <w:sz w:val="24"/>
                <w:szCs w:val="24"/>
              </w:rPr>
              <w:t xml:space="preserve">0 </w:t>
            </w:r>
            <w:proofErr w:type="spellStart"/>
            <w:r w:rsidRPr="007F0BFF">
              <w:rPr>
                <w:rFonts w:cs="Times New Roman"/>
                <w:color w:val="000000"/>
                <w:sz w:val="24"/>
                <w:szCs w:val="24"/>
              </w:rPr>
              <w:t>km</w:t>
            </w:r>
            <w:proofErr w:type="spellEnd"/>
            <w:r w:rsidRPr="007F0BFF">
              <w:rPr>
                <w:rFonts w:cs="Times New Roman"/>
                <w:color w:val="000000"/>
                <w:sz w:val="24"/>
                <w:szCs w:val="24"/>
              </w:rPr>
              <w:t>/h, с алуминиеви джанти и резервно колело  с алуминиева джанта</w:t>
            </w:r>
          </w:p>
        </w:tc>
      </w:tr>
      <w:tr w:rsidR="00C11C74">
        <w:trPr>
          <w:trHeight w:val="300"/>
        </w:trPr>
        <w:tc>
          <w:tcPr>
            <w:tcW w:w="3570" w:type="dxa"/>
            <w:tcBorders>
              <w:top w:val="single" w:sz="6" w:space="0" w:color="auto"/>
              <w:left w:val="single" w:sz="6" w:space="0" w:color="auto"/>
              <w:bottom w:val="single" w:sz="6" w:space="0" w:color="auto"/>
              <w:right w:val="single" w:sz="6" w:space="0" w:color="auto"/>
            </w:tcBorders>
            <w:shd w:val="solid" w:color="FFFFFF" w:fill="auto"/>
          </w:tcPr>
          <w:p w:rsidR="00C11C74" w:rsidRDefault="00291C9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Гуми и </w:t>
            </w:r>
            <w:r w:rsidRPr="00291C9B">
              <w:rPr>
                <w:rFonts w:cs="Times New Roman"/>
                <w:color w:val="000000"/>
                <w:sz w:val="24"/>
                <w:szCs w:val="24"/>
              </w:rPr>
              <w:t>джанти</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16 цола</w:t>
            </w:r>
          </w:p>
        </w:tc>
      </w:tr>
      <w:tr w:rsidR="00C11C74">
        <w:trPr>
          <w:trHeight w:val="300"/>
        </w:trPr>
        <w:tc>
          <w:tcPr>
            <w:tcW w:w="3570" w:type="dxa"/>
            <w:tcBorders>
              <w:top w:val="single" w:sz="6" w:space="0" w:color="auto"/>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r>
              <w:rPr>
                <w:rFonts w:cs="Times New Roman"/>
                <w:color w:val="000000"/>
                <w:sz w:val="24"/>
                <w:szCs w:val="24"/>
              </w:rPr>
              <w:t>Минимално оборудване и допълнителни изисквания</w:t>
            </w: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челни и странични въздушни възглавници</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и задни триточкови предпазни колани</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двузонов</w:t>
            </w:r>
            <w:proofErr w:type="spellEnd"/>
            <w:r>
              <w:rPr>
                <w:rFonts w:cs="Times New Roman"/>
                <w:color w:val="000000"/>
                <w:sz w:val="24"/>
                <w:szCs w:val="24"/>
              </w:rPr>
              <w:t xml:space="preserve"> </w:t>
            </w:r>
            <w:proofErr w:type="spellStart"/>
            <w:r>
              <w:rPr>
                <w:rFonts w:cs="Times New Roman"/>
                <w:color w:val="000000"/>
                <w:sz w:val="24"/>
                <w:szCs w:val="24"/>
              </w:rPr>
              <w:t>климатроник</w:t>
            </w:r>
            <w:proofErr w:type="spellEnd"/>
          </w:p>
        </w:tc>
      </w:tr>
      <w:tr w:rsidR="00C11C74">
        <w:trPr>
          <w:trHeight w:val="6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електро-управляеми и отопляеми странични огледала</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електрически стъкла</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нагревател на  задното стъкло</w:t>
            </w:r>
          </w:p>
        </w:tc>
      </w:tr>
      <w:tr w:rsidR="00C11C74">
        <w:trPr>
          <w:trHeight w:val="6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регулиране по дължина и височина на предна седалка на водача</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антиблокираща</w:t>
            </w:r>
            <w:proofErr w:type="spellEnd"/>
            <w:r>
              <w:rPr>
                <w:rFonts w:cs="Times New Roman"/>
                <w:color w:val="000000"/>
                <w:sz w:val="24"/>
                <w:szCs w:val="24"/>
              </w:rPr>
              <w:t xml:space="preserve"> система на спирачките</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електронно разпределение на спирачното усилие</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система за контрол на стабилността</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централно заключване с дистанционно управление</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алармена система против кражба</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Pr="00753C0F" w:rsidRDefault="00C11C74" w:rsidP="00753C0F">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парктроник</w:t>
            </w:r>
            <w:proofErr w:type="spellEnd"/>
            <w:r w:rsidR="00220E60">
              <w:rPr>
                <w:rFonts w:cs="Times New Roman"/>
                <w:color w:val="000000"/>
                <w:sz w:val="24"/>
                <w:szCs w:val="24"/>
              </w:rPr>
              <w:t xml:space="preserve"> (с</w:t>
            </w:r>
            <w:r w:rsidR="002B7981">
              <w:rPr>
                <w:rFonts w:cs="Times New Roman"/>
                <w:color w:val="000000"/>
                <w:sz w:val="24"/>
                <w:szCs w:val="24"/>
              </w:rPr>
              <w:t>ъс</w:t>
            </w:r>
            <w:r w:rsidR="00220E60">
              <w:rPr>
                <w:rFonts w:cs="Times New Roman"/>
                <w:color w:val="000000"/>
                <w:sz w:val="24"/>
                <w:szCs w:val="24"/>
              </w:rPr>
              <w:t xml:space="preserve"> </w:t>
            </w:r>
            <w:r w:rsidR="00220E60" w:rsidRPr="00220E60">
              <w:rPr>
                <w:rFonts w:cs="Times New Roman"/>
                <w:color w:val="000000"/>
                <w:sz w:val="24"/>
                <w:szCs w:val="24"/>
              </w:rPr>
              <w:t>задни паркинг сензори</w:t>
            </w:r>
            <w:r w:rsidR="00753C0F">
              <w:rPr>
                <w:rFonts w:cs="Times New Roman"/>
                <w:color w:val="000000"/>
                <w:sz w:val="24"/>
                <w:szCs w:val="24"/>
              </w:rPr>
              <w:t>, със звукова сигнализация</w:t>
            </w:r>
          </w:p>
        </w:tc>
      </w:tr>
      <w:tr w:rsidR="00C11C74">
        <w:trPr>
          <w:trHeight w:val="300"/>
        </w:trPr>
        <w:tc>
          <w:tcPr>
            <w:tcW w:w="3570" w:type="dxa"/>
            <w:tcBorders>
              <w:top w:val="nil"/>
              <w:left w:val="single" w:sz="6" w:space="0" w:color="auto"/>
              <w:bottom w:val="nil"/>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имобилайзер</w:t>
            </w:r>
            <w:proofErr w:type="spellEnd"/>
          </w:p>
        </w:tc>
      </w:tr>
      <w:tr w:rsidR="00C11C74">
        <w:trPr>
          <w:trHeight w:val="300"/>
        </w:trPr>
        <w:tc>
          <w:tcPr>
            <w:tcW w:w="3570" w:type="dxa"/>
            <w:tcBorders>
              <w:top w:val="nil"/>
              <w:left w:val="single" w:sz="6" w:space="0" w:color="auto"/>
              <w:bottom w:val="single" w:sz="6" w:space="0" w:color="auto"/>
              <w:right w:val="single" w:sz="6" w:space="0" w:color="auto"/>
            </w:tcBorders>
            <w:shd w:val="solid" w:color="FFFFFF" w:fill="auto"/>
          </w:tcPr>
          <w:p w:rsidR="00C11C74" w:rsidRDefault="00C11C74">
            <w:pPr>
              <w:autoSpaceDE w:val="0"/>
              <w:autoSpaceDN w:val="0"/>
              <w:adjustRightInd w:val="0"/>
              <w:spacing w:after="0" w:line="240" w:lineRule="auto"/>
              <w:rPr>
                <w:rFonts w:cs="Times New Roman"/>
                <w:color w:val="000000"/>
                <w:sz w:val="24"/>
                <w:szCs w:val="24"/>
              </w:rPr>
            </w:pPr>
          </w:p>
        </w:tc>
        <w:tc>
          <w:tcPr>
            <w:tcW w:w="5370" w:type="dxa"/>
            <w:tcBorders>
              <w:top w:val="single" w:sz="6" w:space="0" w:color="auto"/>
              <w:left w:val="single" w:sz="6" w:space="0" w:color="auto"/>
              <w:bottom w:val="single" w:sz="6" w:space="0" w:color="auto"/>
              <w:right w:val="single" w:sz="6" w:space="0" w:color="auto"/>
            </w:tcBorders>
          </w:tcPr>
          <w:p w:rsidR="00C11C74" w:rsidRDefault="00C11C74" w:rsidP="002B7981">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радио</w:t>
            </w:r>
            <w:r w:rsidR="002B7981">
              <w:rPr>
                <w:rFonts w:cs="Times New Roman"/>
                <w:color w:val="000000"/>
                <w:sz w:val="24"/>
                <w:szCs w:val="24"/>
              </w:rPr>
              <w:t xml:space="preserve"> -</w:t>
            </w:r>
            <w:r>
              <w:rPr>
                <w:rFonts w:cs="Times New Roman"/>
                <w:color w:val="000000"/>
                <w:sz w:val="24"/>
                <w:szCs w:val="24"/>
              </w:rPr>
              <w:t xml:space="preserve"> МР3</w:t>
            </w:r>
          </w:p>
        </w:tc>
      </w:tr>
    </w:tbl>
    <w:p w:rsidR="009864BE" w:rsidRPr="00E646DE" w:rsidRDefault="009864BE" w:rsidP="009864BE">
      <w:pPr>
        <w:spacing w:after="0" w:line="240" w:lineRule="auto"/>
        <w:ind w:left="142" w:firstLine="425"/>
        <w:jc w:val="both"/>
        <w:rPr>
          <w:rFonts w:eastAsia="Times New Roman" w:cs="Times New Roman"/>
          <w:bCs/>
          <w:color w:val="FF0000"/>
          <w:szCs w:val="28"/>
          <w:lang w:eastAsia="bg-BG"/>
        </w:rPr>
      </w:pP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Автомобилите да се доставят:</w:t>
      </w: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lastRenderedPageBreak/>
        <w:t xml:space="preserve">а) оборудвани с </w:t>
      </w:r>
      <w:proofErr w:type="spellStart"/>
      <w:r w:rsidRPr="009864BE">
        <w:rPr>
          <w:rFonts w:eastAsia="Times New Roman" w:cs="Times New Roman"/>
          <w:bCs/>
          <w:szCs w:val="28"/>
          <w:lang w:eastAsia="bg-BG"/>
        </w:rPr>
        <w:t>обезопасителен</w:t>
      </w:r>
      <w:proofErr w:type="spellEnd"/>
      <w:r w:rsidRPr="009864BE">
        <w:rPr>
          <w:rFonts w:eastAsia="Times New Roman" w:cs="Times New Roman"/>
          <w:bCs/>
          <w:szCs w:val="28"/>
          <w:lang w:eastAsia="bg-BG"/>
        </w:rPr>
        <w:t xml:space="preserve"> триъгълник, </w:t>
      </w:r>
      <w:proofErr w:type="spellStart"/>
      <w:r w:rsidRPr="009864BE">
        <w:rPr>
          <w:rFonts w:eastAsia="Times New Roman" w:cs="Times New Roman"/>
          <w:bCs/>
          <w:szCs w:val="28"/>
          <w:lang w:eastAsia="bg-BG"/>
        </w:rPr>
        <w:t>аптечка</w:t>
      </w:r>
      <w:proofErr w:type="spellEnd"/>
      <w:r w:rsidRPr="009864BE">
        <w:rPr>
          <w:rFonts w:eastAsia="Times New Roman" w:cs="Times New Roman"/>
          <w:bCs/>
          <w:szCs w:val="28"/>
          <w:lang w:eastAsia="bg-BG"/>
        </w:rPr>
        <w:t xml:space="preserve">, пожарогасител и </w:t>
      </w:r>
      <w:proofErr w:type="spellStart"/>
      <w:r w:rsidRPr="009864BE">
        <w:rPr>
          <w:rFonts w:eastAsia="Times New Roman" w:cs="Times New Roman"/>
          <w:bCs/>
          <w:szCs w:val="28"/>
          <w:lang w:eastAsia="bg-BG"/>
        </w:rPr>
        <w:t>светлоотразителна</w:t>
      </w:r>
      <w:proofErr w:type="spellEnd"/>
      <w:r w:rsidRPr="009864BE">
        <w:rPr>
          <w:rFonts w:eastAsia="Times New Roman" w:cs="Times New Roman"/>
          <w:bCs/>
          <w:szCs w:val="28"/>
          <w:lang w:eastAsia="bg-BG"/>
        </w:rPr>
        <w:t xml:space="preserve"> жилетка (съгласно чл. 139, ал. 2 от Закона за движение по пътищата);</w:t>
      </w: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 xml:space="preserve">б) с извършен </w:t>
      </w:r>
      <w:proofErr w:type="spellStart"/>
      <w:r w:rsidRPr="009864BE">
        <w:rPr>
          <w:rFonts w:eastAsia="Times New Roman" w:cs="Times New Roman"/>
          <w:bCs/>
          <w:szCs w:val="28"/>
          <w:lang w:eastAsia="bg-BG"/>
        </w:rPr>
        <w:t>предпродажбен</w:t>
      </w:r>
      <w:proofErr w:type="spellEnd"/>
      <w:r w:rsidRPr="009864BE">
        <w:rPr>
          <w:rFonts w:eastAsia="Times New Roman" w:cs="Times New Roman"/>
          <w:bCs/>
          <w:szCs w:val="28"/>
          <w:lang w:eastAsia="bg-BG"/>
        </w:rPr>
        <w:t xml:space="preserve"> сервиз;</w:t>
      </w: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в) заредени с всички необходими за експлоатацията им течности и материали;</w:t>
      </w: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г) с необходимите за регистрацията им документи;</w:t>
      </w:r>
    </w:p>
    <w:p w:rsidR="009864BE" w:rsidRP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д) с гаранционна и сервизна книжка;</w:t>
      </w:r>
    </w:p>
    <w:p w:rsidR="009864BE" w:rsidRDefault="009864BE" w:rsidP="009864BE">
      <w:pPr>
        <w:spacing w:after="0" w:line="240" w:lineRule="auto"/>
        <w:ind w:left="142" w:firstLine="425"/>
        <w:jc w:val="both"/>
        <w:rPr>
          <w:rFonts w:eastAsia="Times New Roman" w:cs="Times New Roman"/>
          <w:bCs/>
          <w:szCs w:val="28"/>
          <w:lang w:eastAsia="bg-BG"/>
        </w:rPr>
      </w:pPr>
      <w:r w:rsidRPr="009864BE">
        <w:rPr>
          <w:rFonts w:eastAsia="Times New Roman" w:cs="Times New Roman"/>
          <w:bCs/>
          <w:szCs w:val="28"/>
          <w:lang w:eastAsia="bg-BG"/>
        </w:rPr>
        <w:t>е) с инструкция за експлоатация на български език.</w:t>
      </w:r>
    </w:p>
    <w:p w:rsidR="00926BFB" w:rsidRDefault="00926BFB" w:rsidP="009864BE">
      <w:pPr>
        <w:spacing w:after="0" w:line="240" w:lineRule="auto"/>
        <w:ind w:left="142" w:firstLine="425"/>
        <w:jc w:val="both"/>
        <w:rPr>
          <w:rFonts w:eastAsia="Times New Roman" w:cs="Times New Roman"/>
          <w:bCs/>
          <w:szCs w:val="28"/>
          <w:lang w:eastAsia="bg-BG"/>
        </w:rPr>
      </w:pPr>
    </w:p>
    <w:p w:rsidR="00926BFB" w:rsidRPr="009864BE" w:rsidRDefault="00926BFB" w:rsidP="009864BE">
      <w:pPr>
        <w:spacing w:after="0" w:line="240" w:lineRule="auto"/>
        <w:ind w:left="142" w:firstLine="425"/>
        <w:jc w:val="both"/>
        <w:rPr>
          <w:rFonts w:eastAsia="Times New Roman" w:cs="Times New Roman"/>
          <w:bCs/>
          <w:szCs w:val="28"/>
          <w:lang w:eastAsia="bg-BG"/>
        </w:rPr>
      </w:pPr>
      <w:r>
        <w:rPr>
          <w:rFonts w:eastAsia="Times New Roman" w:cs="Times New Roman"/>
          <w:bCs/>
          <w:szCs w:val="28"/>
          <w:lang w:eastAsia="bg-BG"/>
        </w:rPr>
        <w:t xml:space="preserve">Предложените </w:t>
      </w:r>
      <w:r w:rsidR="00AA4CCF">
        <w:rPr>
          <w:rFonts w:eastAsia="Times New Roman" w:cs="Times New Roman"/>
          <w:bCs/>
          <w:szCs w:val="28"/>
          <w:lang w:eastAsia="bg-BG"/>
        </w:rPr>
        <w:t>19</w:t>
      </w:r>
      <w:r>
        <w:rPr>
          <w:rFonts w:eastAsia="Times New Roman" w:cs="Times New Roman"/>
          <w:bCs/>
          <w:szCs w:val="28"/>
          <w:lang w:eastAsia="bg-BG"/>
        </w:rPr>
        <w:t xml:space="preserve"> бр. автомобили следва да бъдат от един и същи модел и марка.</w:t>
      </w:r>
    </w:p>
    <w:p w:rsidR="009864BE" w:rsidRPr="009864BE" w:rsidRDefault="009864BE" w:rsidP="009864BE">
      <w:pPr>
        <w:spacing w:after="0" w:line="240" w:lineRule="auto"/>
        <w:ind w:left="142" w:firstLine="425"/>
        <w:jc w:val="both"/>
        <w:rPr>
          <w:rFonts w:eastAsia="Times New Roman" w:cs="Times New Roman"/>
          <w:b/>
          <w:bCs/>
          <w:szCs w:val="28"/>
          <w:lang w:eastAsia="bg-BG"/>
        </w:rPr>
      </w:pPr>
    </w:p>
    <w:p w:rsidR="009864BE" w:rsidRPr="009864BE" w:rsidRDefault="009864BE" w:rsidP="009864BE">
      <w:pPr>
        <w:spacing w:after="0" w:line="240" w:lineRule="auto"/>
        <w:ind w:left="142" w:firstLine="425"/>
        <w:jc w:val="both"/>
        <w:rPr>
          <w:rFonts w:eastAsia="Times New Roman" w:cs="Times New Roman"/>
          <w:b/>
          <w:bCs/>
          <w:szCs w:val="28"/>
          <w:lang w:eastAsia="bg-BG"/>
        </w:rPr>
      </w:pPr>
      <w:r w:rsidRPr="009864BE">
        <w:rPr>
          <w:rFonts w:eastAsia="Times New Roman" w:cs="Times New Roman"/>
          <w:b/>
          <w:bCs/>
          <w:szCs w:val="28"/>
          <w:lang w:eastAsia="bg-BG"/>
        </w:rPr>
        <w:t xml:space="preserve">Срокът на валидност на офертите следва да е до </w:t>
      </w:r>
      <w:r w:rsidR="00E646DE" w:rsidRPr="00652082">
        <w:rPr>
          <w:rFonts w:eastAsia="Times New Roman" w:cs="Times New Roman"/>
          <w:b/>
          <w:bCs/>
          <w:szCs w:val="28"/>
          <w:lang w:eastAsia="bg-BG"/>
        </w:rPr>
        <w:t>29.09.2017</w:t>
      </w:r>
      <w:r w:rsidRPr="00652082">
        <w:rPr>
          <w:rFonts w:eastAsia="Times New Roman" w:cs="Times New Roman"/>
          <w:b/>
          <w:bCs/>
          <w:szCs w:val="28"/>
          <w:lang w:eastAsia="bg-BG"/>
        </w:rPr>
        <w:t>г</w:t>
      </w:r>
      <w:r w:rsidRPr="009864BE">
        <w:rPr>
          <w:rFonts w:eastAsia="Times New Roman" w:cs="Times New Roman"/>
          <w:b/>
          <w:bCs/>
          <w:szCs w:val="28"/>
          <w:lang w:eastAsia="bg-BG"/>
        </w:rPr>
        <w:t xml:space="preserve">. </w:t>
      </w:r>
    </w:p>
    <w:p w:rsidR="009864BE" w:rsidRPr="009864BE" w:rsidRDefault="009864BE" w:rsidP="009864BE">
      <w:pPr>
        <w:spacing w:after="0" w:line="240" w:lineRule="auto"/>
        <w:ind w:left="142" w:firstLine="425"/>
        <w:jc w:val="both"/>
        <w:rPr>
          <w:rFonts w:eastAsia="Times New Roman" w:cs="Times New Roman"/>
          <w:color w:val="0000FF"/>
          <w:sz w:val="24"/>
          <w:szCs w:val="24"/>
          <w:u w:val="single"/>
          <w:lang w:eastAsia="bg-BG"/>
        </w:rPr>
      </w:pPr>
    </w:p>
    <w:p w:rsidR="009864BE" w:rsidRPr="009864BE" w:rsidRDefault="00707713" w:rsidP="009864BE">
      <w:pPr>
        <w:spacing w:after="0" w:line="240" w:lineRule="auto"/>
        <w:ind w:firstLine="567"/>
        <w:jc w:val="both"/>
        <w:rPr>
          <w:rFonts w:eastAsia="Times New Roman" w:cs="Times New Roman"/>
          <w:b/>
          <w:szCs w:val="24"/>
          <w:lang w:eastAsia="bg-BG"/>
        </w:rPr>
      </w:pPr>
      <w:bookmarkStart w:id="2" w:name="_ІІI._Изисквания_към"/>
      <w:bookmarkEnd w:id="2"/>
      <w:r>
        <w:rPr>
          <w:rFonts w:eastAsia="Times New Roman" w:cs="Times New Roman"/>
          <w:b/>
          <w:bCs/>
          <w:szCs w:val="28"/>
          <w:lang w:val="en-US" w:eastAsia="bg-BG"/>
        </w:rPr>
        <w:t>III</w:t>
      </w:r>
      <w:r w:rsidR="009864BE" w:rsidRPr="009864BE">
        <w:rPr>
          <w:rFonts w:eastAsia="Times New Roman" w:cs="Times New Roman"/>
          <w:b/>
          <w:bCs/>
          <w:szCs w:val="28"/>
          <w:lang w:eastAsia="bg-BG"/>
        </w:rPr>
        <w:t>.</w:t>
      </w:r>
      <w:r w:rsidR="009813AC">
        <w:rPr>
          <w:rFonts w:eastAsia="Times New Roman" w:cs="Times New Roman"/>
          <w:b/>
          <w:bCs/>
          <w:szCs w:val="28"/>
          <w:lang w:eastAsia="bg-BG"/>
        </w:rPr>
        <w:t xml:space="preserve"> </w:t>
      </w:r>
      <w:r w:rsidR="009864BE" w:rsidRPr="009864BE">
        <w:rPr>
          <w:rFonts w:eastAsia="Times New Roman" w:cs="Times New Roman"/>
          <w:b/>
          <w:bCs/>
          <w:szCs w:val="28"/>
          <w:lang w:eastAsia="bg-BG"/>
        </w:rPr>
        <w:t>Общи изисквания.</w:t>
      </w:r>
    </w:p>
    <w:p w:rsidR="001C3015"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proofErr w:type="spellStart"/>
      <w:r w:rsidRPr="009864BE">
        <w:rPr>
          <w:rFonts w:eastAsia="Times New Roman" w:cs="Times New Roman"/>
          <w:b/>
          <w:szCs w:val="28"/>
          <w:lang w:eastAsia="bg-BG"/>
        </w:rPr>
        <w:t>1</w:t>
      </w:r>
      <w:proofErr w:type="spellEnd"/>
      <w:r w:rsidRPr="009864BE">
        <w:rPr>
          <w:rFonts w:eastAsia="Times New Roman" w:cs="Times New Roman"/>
          <w:b/>
          <w:szCs w:val="28"/>
          <w:lang w:eastAsia="bg-BG"/>
        </w:rPr>
        <w:t>.</w:t>
      </w:r>
      <w:r w:rsidRPr="009864BE">
        <w:rPr>
          <w:rFonts w:eastAsia="Times New Roman" w:cs="Times New Roman"/>
          <w:szCs w:val="28"/>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1.2.</w:t>
      </w:r>
      <w:r w:rsidRPr="009864BE">
        <w:rPr>
          <w:rFonts w:eastAsia="Times New Roman" w:cs="Times New Roman"/>
          <w:szCs w:val="28"/>
          <w:lang w:eastAsia="bg-BG"/>
        </w:rPr>
        <w:t xml:space="preserve"> В случай</w:t>
      </w:r>
      <w:r w:rsidR="00091A6F">
        <w:rPr>
          <w:rFonts w:eastAsia="Times New Roman" w:cs="Times New Roman"/>
          <w:szCs w:val="28"/>
          <w:lang w:eastAsia="bg-BG"/>
        </w:rPr>
        <w:t>,</w:t>
      </w:r>
      <w:r w:rsidRPr="009864BE">
        <w:rPr>
          <w:rFonts w:eastAsia="Times New Roman" w:cs="Times New Roman"/>
          <w:szCs w:val="28"/>
          <w:lang w:eastAsia="bg-BG"/>
        </w:rPr>
        <w:t xml:space="preserve">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864BE" w:rsidRPr="009864BE" w:rsidRDefault="009864BE" w:rsidP="009864BE">
      <w:pPr>
        <w:numPr>
          <w:ilvl w:val="0"/>
          <w:numId w:val="2"/>
        </w:numPr>
        <w:spacing w:after="0" w:line="240" w:lineRule="auto"/>
        <w:jc w:val="both"/>
        <w:rPr>
          <w:rFonts w:eastAsia="Times New Roman" w:cs="Times New Roman"/>
          <w:szCs w:val="28"/>
          <w:lang w:val="x-none" w:eastAsia="bg-BG"/>
        </w:rPr>
      </w:pPr>
      <w:r w:rsidRPr="009864BE">
        <w:rPr>
          <w:rFonts w:eastAsia="Times New Roman" w:cs="Times New Roman"/>
          <w:szCs w:val="28"/>
          <w:lang w:val="x-none" w:eastAsia="bg-BG"/>
        </w:rPr>
        <w:t>правата и задълженията на участниците в обединението;</w:t>
      </w:r>
    </w:p>
    <w:p w:rsidR="009864BE" w:rsidRPr="009864BE" w:rsidRDefault="009864BE" w:rsidP="009864BE">
      <w:pPr>
        <w:numPr>
          <w:ilvl w:val="0"/>
          <w:numId w:val="2"/>
        </w:numPr>
        <w:spacing w:after="0" w:line="240" w:lineRule="auto"/>
        <w:jc w:val="both"/>
        <w:rPr>
          <w:rFonts w:eastAsia="Times New Roman" w:cs="Times New Roman"/>
          <w:szCs w:val="28"/>
          <w:lang w:val="x-none" w:eastAsia="bg-BG"/>
        </w:rPr>
      </w:pPr>
      <w:r w:rsidRPr="009864BE">
        <w:rPr>
          <w:rFonts w:eastAsia="Times New Roman" w:cs="Times New Roman"/>
          <w:szCs w:val="28"/>
          <w:lang w:val="x-none" w:eastAsia="bg-BG"/>
        </w:rPr>
        <w:t>разпределението на отговорността между членовете на обединението;</w:t>
      </w:r>
    </w:p>
    <w:p w:rsidR="009864BE" w:rsidRPr="009864BE" w:rsidRDefault="009864BE" w:rsidP="009864BE">
      <w:pPr>
        <w:numPr>
          <w:ilvl w:val="0"/>
          <w:numId w:val="2"/>
        </w:numPr>
        <w:spacing w:after="0" w:line="240" w:lineRule="auto"/>
        <w:jc w:val="both"/>
        <w:rPr>
          <w:rFonts w:eastAsia="Times New Roman" w:cs="Times New Roman"/>
          <w:szCs w:val="28"/>
          <w:lang w:val="x-none" w:eastAsia="bg-BG"/>
        </w:rPr>
      </w:pPr>
      <w:r w:rsidRPr="009864BE">
        <w:rPr>
          <w:rFonts w:eastAsia="Times New Roman" w:cs="Times New Roman"/>
          <w:szCs w:val="28"/>
          <w:lang w:val="x-none" w:eastAsia="bg-BG"/>
        </w:rPr>
        <w:t>дейностите, които ще изпълнява всеки член на обединението.</w:t>
      </w:r>
    </w:p>
    <w:p w:rsidR="009864BE" w:rsidRPr="009864BE" w:rsidRDefault="009864BE" w:rsidP="009864BE">
      <w:pPr>
        <w:spacing w:after="0" w:line="240" w:lineRule="auto"/>
        <w:ind w:left="2160"/>
        <w:jc w:val="both"/>
        <w:rPr>
          <w:rFonts w:eastAsia="Times New Roman" w:cs="Times New Roman"/>
          <w:szCs w:val="28"/>
          <w:lang w:val="x-none" w:eastAsia="bg-BG"/>
        </w:rPr>
      </w:pP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9864BE" w:rsidRPr="009864BE" w:rsidRDefault="005C657E" w:rsidP="005C657E">
      <w:pPr>
        <w:spacing w:after="0" w:line="240" w:lineRule="auto"/>
        <w:jc w:val="both"/>
        <w:rPr>
          <w:rFonts w:eastAsia="Times New Roman" w:cs="Times New Roman"/>
          <w:szCs w:val="28"/>
          <w:lang w:eastAsia="bg-BG"/>
        </w:rPr>
      </w:pPr>
      <w:r>
        <w:rPr>
          <w:rFonts w:eastAsia="Times New Roman" w:cs="Times New Roman"/>
          <w:b/>
          <w:szCs w:val="28"/>
          <w:lang w:eastAsia="bg-BG"/>
        </w:rPr>
        <w:tab/>
      </w:r>
      <w:r w:rsidR="00836CCC" w:rsidRPr="00836CCC">
        <w:rPr>
          <w:rFonts w:eastAsia="Times New Roman" w:cs="Times New Roman"/>
          <w:b/>
          <w:szCs w:val="28"/>
          <w:lang w:eastAsia="bg-BG"/>
        </w:rPr>
        <w:t>1.2.1.</w:t>
      </w:r>
      <w:r w:rsidR="009864BE" w:rsidRPr="009864BE">
        <w:rPr>
          <w:rFonts w:eastAsia="Times New Roman" w:cs="Times New Roman"/>
          <w:szCs w:val="28"/>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9864BE" w:rsidRPr="009864BE" w:rsidRDefault="005C657E" w:rsidP="009864BE">
      <w:pPr>
        <w:spacing w:line="240" w:lineRule="auto"/>
        <w:ind w:firstLine="567"/>
        <w:jc w:val="both"/>
        <w:rPr>
          <w:rFonts w:eastAsia="Times New Roman" w:cs="Times New Roman"/>
          <w:szCs w:val="28"/>
          <w:lang w:eastAsia="bg-BG"/>
        </w:rPr>
      </w:pPr>
      <w:r>
        <w:rPr>
          <w:rFonts w:eastAsia="Times New Roman" w:cs="Times New Roman"/>
          <w:b/>
          <w:szCs w:val="28"/>
          <w:lang w:eastAsia="bg-BG"/>
        </w:rPr>
        <w:t xml:space="preserve">  </w:t>
      </w:r>
      <w:r w:rsidR="009864BE" w:rsidRPr="009864BE">
        <w:rPr>
          <w:rFonts w:eastAsia="Times New Roman" w:cs="Times New Roman"/>
          <w:b/>
          <w:szCs w:val="28"/>
          <w:lang w:eastAsia="bg-BG"/>
        </w:rPr>
        <w:t>1</w:t>
      </w:r>
      <w:r w:rsidR="00836CCC">
        <w:rPr>
          <w:rFonts w:eastAsia="Times New Roman" w:cs="Times New Roman"/>
          <w:b/>
          <w:szCs w:val="28"/>
          <w:lang w:eastAsia="bg-BG"/>
        </w:rPr>
        <w:t>.2.</w:t>
      </w:r>
      <w:proofErr w:type="spellStart"/>
      <w:r w:rsidR="00836CCC">
        <w:rPr>
          <w:rFonts w:eastAsia="Times New Roman" w:cs="Times New Roman"/>
          <w:b/>
          <w:szCs w:val="28"/>
          <w:lang w:eastAsia="bg-BG"/>
        </w:rPr>
        <w:t>2</w:t>
      </w:r>
      <w:proofErr w:type="spellEnd"/>
      <w:r w:rsidR="00836CCC">
        <w:rPr>
          <w:rFonts w:eastAsia="Times New Roman" w:cs="Times New Roman"/>
          <w:b/>
          <w:szCs w:val="28"/>
          <w:lang w:eastAsia="bg-BG"/>
        </w:rPr>
        <w:t>.</w:t>
      </w:r>
      <w:r w:rsidR="009864BE" w:rsidRPr="009864BE">
        <w:rPr>
          <w:rFonts w:eastAsia="Times New Roman" w:cs="Times New Roman"/>
          <w:szCs w:val="28"/>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36CCC">
        <w:rPr>
          <w:rFonts w:eastAsia="Times New Roman" w:cs="Times New Roman"/>
          <w:b/>
          <w:szCs w:val="28"/>
          <w:lang w:eastAsia="bg-BG"/>
        </w:rPr>
        <w:t>2</w:t>
      </w:r>
      <w:r w:rsidRPr="009864BE">
        <w:rPr>
          <w:rFonts w:eastAsia="Times New Roman" w:cs="Times New Roman"/>
          <w:b/>
          <w:szCs w:val="28"/>
          <w:lang w:eastAsia="bg-BG"/>
        </w:rPr>
        <w:t>.</w:t>
      </w:r>
      <w:r w:rsidR="00836CCC">
        <w:rPr>
          <w:rFonts w:eastAsia="Times New Roman" w:cs="Times New Roman"/>
          <w:b/>
          <w:szCs w:val="28"/>
          <w:lang w:eastAsia="bg-BG"/>
        </w:rPr>
        <w:t>3.</w:t>
      </w:r>
      <w:r w:rsidRPr="009864BE">
        <w:rPr>
          <w:rFonts w:eastAsia="Times New Roman" w:cs="Times New Roman"/>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lastRenderedPageBreak/>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установено.Участниците в обединението носят солидарна отговорност за изпълнение на договора за обществената поръчка.</w:t>
      </w:r>
    </w:p>
    <w:p w:rsidR="00875C5B" w:rsidRPr="009864BE" w:rsidRDefault="00875C5B" w:rsidP="009864BE">
      <w:pPr>
        <w:spacing w:line="240" w:lineRule="auto"/>
        <w:ind w:firstLine="567"/>
        <w:jc w:val="both"/>
        <w:rPr>
          <w:rFonts w:eastAsia="Times New Roman" w:cs="Times New Roman"/>
          <w:szCs w:val="28"/>
          <w:lang w:val="en-US" w:eastAsia="bg-BG"/>
        </w:rPr>
      </w:pPr>
      <w:r w:rsidRPr="00875C5B">
        <w:rPr>
          <w:rFonts w:eastAsia="Times New Roman" w:cs="Times New Roman"/>
          <w:b/>
          <w:szCs w:val="28"/>
          <w:lang w:eastAsia="bg-BG"/>
        </w:rPr>
        <w:t>1.3.</w:t>
      </w:r>
      <w:r>
        <w:rPr>
          <w:rFonts w:eastAsia="Times New Roman" w:cs="Times New Roman"/>
          <w:szCs w:val="28"/>
          <w:lang w:eastAsia="bg-BG"/>
        </w:rPr>
        <w:t xml:space="preserve"> </w:t>
      </w:r>
      <w:proofErr w:type="spellStart"/>
      <w:proofErr w:type="gramStart"/>
      <w:r w:rsidRPr="00875C5B">
        <w:rPr>
          <w:rFonts w:eastAsia="Times New Roman" w:cs="Times New Roman"/>
          <w:szCs w:val="28"/>
          <w:lang w:val="en-US" w:eastAsia="bg-BG"/>
        </w:rPr>
        <w:t>Свързани</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лица</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не</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могат</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да</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бъдат</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самостоятелни</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участници</w:t>
      </w:r>
      <w:proofErr w:type="spellEnd"/>
      <w:r w:rsidRPr="00875C5B">
        <w:rPr>
          <w:rFonts w:eastAsia="Times New Roman" w:cs="Times New Roman"/>
          <w:szCs w:val="28"/>
          <w:lang w:val="en-US" w:eastAsia="bg-BG"/>
        </w:rPr>
        <w:t xml:space="preserve"> в </w:t>
      </w:r>
      <w:proofErr w:type="spellStart"/>
      <w:r w:rsidRPr="00875C5B">
        <w:rPr>
          <w:rFonts w:eastAsia="Times New Roman" w:cs="Times New Roman"/>
          <w:szCs w:val="28"/>
          <w:lang w:val="en-US" w:eastAsia="bg-BG"/>
        </w:rPr>
        <w:t>една</w:t>
      </w:r>
      <w:proofErr w:type="spellEnd"/>
      <w:r w:rsidRPr="00875C5B">
        <w:rPr>
          <w:rFonts w:eastAsia="Times New Roman" w:cs="Times New Roman"/>
          <w:szCs w:val="28"/>
          <w:lang w:val="en-US" w:eastAsia="bg-BG"/>
        </w:rPr>
        <w:t xml:space="preserve"> и </w:t>
      </w:r>
      <w:proofErr w:type="spellStart"/>
      <w:r w:rsidRPr="00875C5B">
        <w:rPr>
          <w:rFonts w:eastAsia="Times New Roman" w:cs="Times New Roman"/>
          <w:szCs w:val="28"/>
          <w:lang w:val="en-US" w:eastAsia="bg-BG"/>
        </w:rPr>
        <w:t>съща</w:t>
      </w:r>
      <w:proofErr w:type="spellEnd"/>
      <w:r w:rsidRPr="00875C5B">
        <w:rPr>
          <w:rFonts w:eastAsia="Times New Roman" w:cs="Times New Roman"/>
          <w:szCs w:val="28"/>
          <w:lang w:val="en-US" w:eastAsia="bg-BG"/>
        </w:rPr>
        <w:t xml:space="preserve"> </w:t>
      </w:r>
      <w:proofErr w:type="spellStart"/>
      <w:r w:rsidRPr="00875C5B">
        <w:rPr>
          <w:rFonts w:eastAsia="Times New Roman" w:cs="Times New Roman"/>
          <w:szCs w:val="28"/>
          <w:lang w:val="en-US" w:eastAsia="bg-BG"/>
        </w:rPr>
        <w:t>процедура</w:t>
      </w:r>
      <w:proofErr w:type="spellEnd"/>
      <w:r w:rsidRPr="00875C5B">
        <w:rPr>
          <w:rFonts w:eastAsia="Times New Roman" w:cs="Times New Roman"/>
          <w:szCs w:val="28"/>
          <w:lang w:val="en-US" w:eastAsia="bg-BG"/>
        </w:rPr>
        <w:t>.</w:t>
      </w:r>
      <w:proofErr w:type="gramEnd"/>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75C5B">
        <w:rPr>
          <w:rFonts w:eastAsia="Times New Roman" w:cs="Times New Roman"/>
          <w:b/>
          <w:szCs w:val="28"/>
          <w:lang w:eastAsia="bg-BG"/>
        </w:rPr>
        <w:t>4</w:t>
      </w:r>
      <w:r w:rsidRPr="009864BE">
        <w:rPr>
          <w:rFonts w:eastAsia="Times New Roman" w:cs="Times New Roman"/>
          <w:b/>
          <w:szCs w:val="28"/>
          <w:lang w:eastAsia="bg-BG"/>
        </w:rPr>
        <w:t>.</w:t>
      </w:r>
      <w:r w:rsidRPr="009864BE">
        <w:rPr>
          <w:rFonts w:eastAsia="Times New Roman" w:cs="Times New Roman"/>
          <w:szCs w:val="28"/>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864BE" w:rsidRPr="009864BE" w:rsidRDefault="009864BE" w:rsidP="009864BE">
      <w:pPr>
        <w:spacing w:line="240" w:lineRule="auto"/>
        <w:ind w:firstLine="567"/>
        <w:jc w:val="both"/>
        <w:rPr>
          <w:rFonts w:eastAsia="Times New Roman" w:cs="Times New Roman"/>
          <w:szCs w:val="28"/>
          <w:lang w:val="x-none" w:eastAsia="bg-BG"/>
        </w:rPr>
      </w:pPr>
      <w:r w:rsidRPr="009864BE">
        <w:rPr>
          <w:rFonts w:eastAsia="Times New Roman" w:cs="Times New Roman"/>
          <w:szCs w:val="28"/>
          <w:lang w:val="x-none" w:eastAsia="bg-BG"/>
        </w:rPr>
        <w:t xml:space="preserve">Когато изискванията по чл. 54, ал. 1, т. 1, 2 и 7 </w:t>
      </w:r>
      <w:r w:rsidRPr="009864BE">
        <w:rPr>
          <w:rFonts w:eastAsia="Times New Roman" w:cs="Times New Roman"/>
          <w:szCs w:val="28"/>
          <w:lang w:eastAsia="bg-BG"/>
        </w:rPr>
        <w:t xml:space="preserve">се </w:t>
      </w:r>
      <w:r w:rsidRPr="009864BE">
        <w:rPr>
          <w:rFonts w:eastAsia="Times New Roman" w:cs="Times New Roman"/>
          <w:szCs w:val="28"/>
          <w:lang w:val="x-none" w:eastAsia="bg-BG"/>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 В </w:t>
      </w:r>
      <w:r w:rsidRPr="009864BE">
        <w:rPr>
          <w:rFonts w:eastAsia="Times New Roman" w:cs="Times New Roman"/>
          <w:szCs w:val="28"/>
          <w:lang w:eastAsia="bg-BG"/>
        </w:rPr>
        <w:t xml:space="preserve">посочените </w:t>
      </w:r>
      <w:r w:rsidRPr="009864BE">
        <w:rPr>
          <w:rFonts w:eastAsia="Times New Roman" w:cs="Times New Roman"/>
          <w:szCs w:val="28"/>
          <w:lang w:val="x-none" w:eastAsia="bg-BG"/>
        </w:rPr>
        <w:t>случаи</w:t>
      </w:r>
      <w:r w:rsidRPr="009864BE">
        <w:rPr>
          <w:rFonts w:eastAsia="Times New Roman" w:cs="Times New Roman"/>
          <w:szCs w:val="28"/>
          <w:lang w:eastAsia="bg-BG"/>
        </w:rPr>
        <w:t xml:space="preserve">, </w:t>
      </w:r>
      <w:r w:rsidRPr="009864BE">
        <w:rPr>
          <w:rFonts w:eastAsia="Times New Roman" w:cs="Times New Roman"/>
          <w:szCs w:val="28"/>
          <w:lang w:val="x-none" w:eastAsia="bg-BG"/>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75C5B">
        <w:rPr>
          <w:rFonts w:eastAsia="Times New Roman" w:cs="Times New Roman"/>
          <w:b/>
          <w:szCs w:val="28"/>
          <w:lang w:eastAsia="bg-BG"/>
        </w:rPr>
        <w:t>5</w:t>
      </w:r>
      <w:r w:rsidRPr="009864BE">
        <w:rPr>
          <w:rFonts w:eastAsia="Times New Roman" w:cs="Times New Roman"/>
          <w:b/>
          <w:szCs w:val="28"/>
          <w:lang w:eastAsia="bg-BG"/>
        </w:rPr>
        <w:t>.</w:t>
      </w:r>
      <w:r w:rsidRPr="009864BE">
        <w:rPr>
          <w:rFonts w:eastAsia="Times New Roman" w:cs="Times New Roman"/>
          <w:szCs w:val="28"/>
          <w:lang w:eastAsia="bg-BG"/>
        </w:rPr>
        <w:t xml:space="preserve"> Когато участникът е посочил, че ще използва капацитета на трети лица за доказване на съответствието с критериите за подбор или</w:t>
      </w:r>
      <w:r w:rsidR="00875C5B">
        <w:rPr>
          <w:rFonts w:eastAsia="Times New Roman" w:cs="Times New Roman"/>
          <w:szCs w:val="28"/>
          <w:lang w:eastAsia="bg-BG"/>
        </w:rPr>
        <w:t>,</w:t>
      </w:r>
      <w:r w:rsidRPr="009864BE">
        <w:rPr>
          <w:rFonts w:eastAsia="Times New Roman" w:cs="Times New Roman"/>
          <w:szCs w:val="28"/>
          <w:lang w:eastAsia="bg-BG"/>
        </w:rPr>
        <w:t xml:space="preserve"> че ще използва подизпълнители, за всяко от тези лица се представя отделен ЕЕДОП, който съдържа информацията по т. 1.7</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75C5B">
        <w:rPr>
          <w:rFonts w:eastAsia="Times New Roman" w:cs="Times New Roman"/>
          <w:b/>
          <w:szCs w:val="28"/>
          <w:lang w:eastAsia="bg-BG"/>
        </w:rPr>
        <w:t>6</w:t>
      </w:r>
      <w:r w:rsidRPr="009864BE">
        <w:rPr>
          <w:rFonts w:eastAsia="Times New Roman" w:cs="Times New Roman"/>
          <w:b/>
          <w:szCs w:val="28"/>
          <w:lang w:eastAsia="bg-BG"/>
        </w:rPr>
        <w:t>.</w:t>
      </w:r>
      <w:r w:rsidRPr="009864BE">
        <w:rPr>
          <w:rFonts w:eastAsia="Times New Roman" w:cs="Times New Roman"/>
          <w:szCs w:val="28"/>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75C5B">
        <w:rPr>
          <w:rFonts w:eastAsia="Times New Roman" w:cs="Times New Roman"/>
          <w:b/>
          <w:szCs w:val="28"/>
          <w:lang w:eastAsia="bg-BG"/>
        </w:rPr>
        <w:t>7</w:t>
      </w:r>
      <w:r w:rsidRPr="009864BE">
        <w:rPr>
          <w:rFonts w:eastAsia="Times New Roman" w:cs="Times New Roman"/>
          <w:b/>
          <w:szCs w:val="28"/>
          <w:lang w:eastAsia="bg-BG"/>
        </w:rPr>
        <w:t>.</w:t>
      </w:r>
      <w:r w:rsidRPr="009864BE">
        <w:rPr>
          <w:rFonts w:eastAsia="Times New Roman" w:cs="Times New Roman"/>
          <w:szCs w:val="28"/>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875C5B">
        <w:rPr>
          <w:rFonts w:eastAsia="Times New Roman" w:cs="Times New Roman"/>
          <w:b/>
          <w:szCs w:val="28"/>
          <w:lang w:eastAsia="bg-BG"/>
        </w:rPr>
        <w:t>8</w:t>
      </w:r>
      <w:r w:rsidRPr="009864BE">
        <w:rPr>
          <w:rFonts w:eastAsia="Times New Roman" w:cs="Times New Roman"/>
          <w:b/>
          <w:szCs w:val="28"/>
          <w:lang w:eastAsia="bg-BG"/>
        </w:rPr>
        <w:t>.</w:t>
      </w:r>
      <w:r w:rsidRPr="009864BE">
        <w:rPr>
          <w:rFonts w:eastAsia="Times New Roman" w:cs="Times New Roman"/>
          <w:szCs w:val="28"/>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sidRPr="009864BE">
        <w:rPr>
          <w:rFonts w:eastAsia="Times New Roman" w:cs="Times New Roman"/>
          <w:szCs w:val="28"/>
          <w:lang w:eastAsia="bg-BG"/>
        </w:rPr>
        <w:lastRenderedPageBreak/>
        <w:t>съответствието с поставените критерии за подбор. Документите се представят и за подизпълнителите и третите лица, ако има такива.</w:t>
      </w:r>
    </w:p>
    <w:p w:rsidR="009864BE" w:rsidRDefault="009864BE" w:rsidP="009864BE">
      <w:pPr>
        <w:shd w:val="clear" w:color="auto" w:fill="FFFFFF"/>
        <w:spacing w:after="0" w:line="240" w:lineRule="auto"/>
        <w:ind w:firstLine="720"/>
        <w:jc w:val="both"/>
        <w:rPr>
          <w:rFonts w:eastAsia="Times New Roman" w:cs="Times New Roman"/>
          <w:b/>
          <w:i/>
          <w:sz w:val="24"/>
          <w:szCs w:val="24"/>
          <w:lang w:eastAsia="bg-BG"/>
        </w:rPr>
      </w:pPr>
      <w:r w:rsidRPr="009864BE">
        <w:rPr>
          <w:rFonts w:eastAsia="Times New Roman" w:cs="Times New Roman"/>
          <w:b/>
          <w:i/>
          <w:sz w:val="24"/>
          <w:szCs w:val="24"/>
          <w:lang w:eastAsia="bg-BG"/>
        </w:rPr>
        <w:t xml:space="preserve">Документи удостоверяващи липсата на основанията за отстраняване от процедурата. </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1.  за обстоятелствата по чл. 54, ал. 1, т. 1 от ЗОП – свидетелство за съдимост;</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4. за обстоятелствата по чл.</w:t>
      </w:r>
      <w:r w:rsidRPr="001B0A77">
        <w:rPr>
          <w:rFonts w:eastAsia="Calibri" w:cs="Times New Roman"/>
          <w:sz w:val="22"/>
          <w:lang w:eastAsia="bg-BG"/>
        </w:rPr>
        <w:t xml:space="preserve"> </w:t>
      </w:r>
      <w:r w:rsidRPr="001B0A77">
        <w:rPr>
          <w:rFonts w:eastAsia="Calibri" w:cs="Times New Roman"/>
          <w:i/>
          <w:iCs/>
          <w:sz w:val="24"/>
          <w:szCs w:val="24"/>
          <w:lang w:eastAsia="bg-BG"/>
        </w:rPr>
        <w:t>54, ал. 1, т. 4, 5 от ЗОП – декларация;</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5. за обстоятелствата по чл. 54, ал. 1, т. 7 от ЗОП – декларация;</w:t>
      </w:r>
    </w:p>
    <w:p w:rsidR="001B0A77" w:rsidRP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6. за обстоятелствата по чл. 55, ал. 1, т. 1 –удостоверение, издадено от Агенция по вписванията;</w:t>
      </w:r>
    </w:p>
    <w:p w:rsidR="001B0A77" w:rsidRDefault="001B0A77" w:rsidP="001B0A77">
      <w:pPr>
        <w:spacing w:after="0" w:line="240" w:lineRule="auto"/>
        <w:ind w:firstLine="567"/>
        <w:jc w:val="both"/>
        <w:rPr>
          <w:rFonts w:eastAsia="Calibri" w:cs="Times New Roman"/>
          <w:i/>
          <w:iCs/>
          <w:sz w:val="24"/>
          <w:szCs w:val="24"/>
          <w:lang w:eastAsia="bg-BG"/>
        </w:rPr>
      </w:pPr>
      <w:r w:rsidRPr="001B0A77">
        <w:rPr>
          <w:rFonts w:eastAsia="Calibri" w:cs="Times New Roman"/>
          <w:i/>
          <w:iCs/>
          <w:sz w:val="24"/>
          <w:szCs w:val="24"/>
          <w:lang w:eastAsia="bg-BG"/>
        </w:rPr>
        <w:t>7. за обстоятелствата по чл. 55, ал. 1, т. 3  от ЗОП – декларация;</w:t>
      </w:r>
    </w:p>
    <w:p w:rsidR="001B0A77" w:rsidRPr="001B0A77" w:rsidRDefault="001B0A77" w:rsidP="001B0A77">
      <w:pPr>
        <w:spacing w:after="0" w:line="240" w:lineRule="auto"/>
        <w:jc w:val="both"/>
        <w:rPr>
          <w:rFonts w:eastAsia="Calibri" w:cs="Times New Roman"/>
          <w:i/>
          <w:iCs/>
          <w:sz w:val="24"/>
          <w:szCs w:val="24"/>
          <w:lang w:eastAsia="bg-BG"/>
        </w:rPr>
      </w:pPr>
      <w:r w:rsidRPr="001B0A77">
        <w:rPr>
          <w:rFonts w:eastAsia="Calibri" w:cs="Times New Roman"/>
          <w:i/>
          <w:iCs/>
          <w:sz w:val="24"/>
          <w:szCs w:val="24"/>
          <w:lang w:eastAsia="bg-BG"/>
        </w:rPr>
        <w:t xml:space="preserve">        Когато в удостоверението по т. 3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1B0A77" w:rsidRPr="001B0A77" w:rsidRDefault="001B0A77" w:rsidP="001B0A77">
      <w:pPr>
        <w:widowControl w:val="0"/>
        <w:suppressAutoHyphens/>
        <w:spacing w:after="0" w:line="240" w:lineRule="auto"/>
        <w:ind w:firstLine="567"/>
        <w:jc w:val="both"/>
        <w:rPr>
          <w:rFonts w:eastAsia="Times New Roman" w:cs="Times New Roman"/>
          <w:i/>
          <w:sz w:val="24"/>
          <w:szCs w:val="24"/>
          <w:lang w:eastAsia="bg-BG"/>
        </w:rPr>
      </w:pPr>
      <w:r w:rsidRPr="001B0A77">
        <w:rPr>
          <w:rFonts w:eastAsia="Times New Roman" w:cs="Times New Roman"/>
          <w:i/>
          <w:sz w:val="24"/>
          <w:szCs w:val="24"/>
          <w:lang w:eastAsia="bg-BG"/>
        </w:rPr>
        <w:t>Когато участникът, избран за изпълнител, е чуждестранно лице, той представя съответният документ по т. 1, т. 2, т. 3 и т. 6, издаден от компетентен орган, съгласно законодателството на държавата, в която участникът е установен.</w:t>
      </w:r>
    </w:p>
    <w:p w:rsidR="001B0A77" w:rsidRPr="001B0A77" w:rsidRDefault="001B0A77" w:rsidP="001B0A77">
      <w:pPr>
        <w:widowControl w:val="0"/>
        <w:suppressAutoHyphens/>
        <w:spacing w:after="0" w:line="240" w:lineRule="auto"/>
        <w:ind w:firstLine="567"/>
        <w:jc w:val="both"/>
        <w:rPr>
          <w:rFonts w:eastAsia="Times New Roman" w:cs="Times New Roman"/>
          <w:i/>
          <w:sz w:val="24"/>
          <w:szCs w:val="24"/>
          <w:lang w:eastAsia="bg-BG"/>
        </w:rPr>
      </w:pPr>
      <w:r w:rsidRPr="001B0A77">
        <w:rPr>
          <w:rFonts w:eastAsia="Times New Roman" w:cs="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1B0A77" w:rsidRPr="001B0A77" w:rsidRDefault="001B0A77" w:rsidP="001B0A77">
      <w:pPr>
        <w:widowControl w:val="0"/>
        <w:suppressAutoHyphens/>
        <w:spacing w:after="0" w:line="240" w:lineRule="auto"/>
        <w:ind w:firstLine="567"/>
        <w:jc w:val="both"/>
        <w:rPr>
          <w:rFonts w:eastAsia="Times New Roman" w:cs="Times New Roman"/>
          <w:i/>
          <w:sz w:val="24"/>
          <w:szCs w:val="24"/>
          <w:lang w:eastAsia="bg-BG"/>
        </w:rPr>
      </w:pPr>
      <w:r w:rsidRPr="001B0A77">
        <w:rPr>
          <w:rFonts w:eastAsia="Times New Roman" w:cs="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B0A77" w:rsidRPr="001B0A77" w:rsidRDefault="001B0A77" w:rsidP="001B0A77">
      <w:pPr>
        <w:widowControl w:val="0"/>
        <w:suppressAutoHyphens/>
        <w:spacing w:after="0" w:line="240" w:lineRule="auto"/>
        <w:ind w:firstLine="567"/>
        <w:jc w:val="both"/>
        <w:rPr>
          <w:rFonts w:eastAsia="Times New Roman" w:cs="Times New Roman"/>
          <w:i/>
          <w:sz w:val="24"/>
          <w:szCs w:val="24"/>
          <w:lang w:eastAsia="bg-BG"/>
        </w:rPr>
      </w:pPr>
      <w:r w:rsidRPr="001B0A77">
        <w:rPr>
          <w:rFonts w:eastAsia="Times New Roman" w:cs="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B0A77" w:rsidRPr="009864BE" w:rsidRDefault="001B0A77" w:rsidP="009864BE">
      <w:pPr>
        <w:shd w:val="clear" w:color="auto" w:fill="FFFFFF"/>
        <w:spacing w:after="0" w:line="240" w:lineRule="auto"/>
        <w:ind w:firstLine="720"/>
        <w:jc w:val="both"/>
        <w:rPr>
          <w:rFonts w:eastAsia="Times New Roman" w:cs="Times New Roman"/>
          <w:b/>
          <w:i/>
          <w:sz w:val="24"/>
          <w:szCs w:val="24"/>
          <w:lang w:eastAsia="bg-BG"/>
        </w:rPr>
      </w:pP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w:t>
      </w:r>
      <w:r w:rsidR="00424BE3">
        <w:rPr>
          <w:rFonts w:eastAsia="Times New Roman" w:cs="Times New Roman"/>
          <w:b/>
          <w:szCs w:val="28"/>
          <w:lang w:eastAsia="bg-BG"/>
        </w:rPr>
        <w:t>9</w:t>
      </w:r>
      <w:r w:rsidRPr="009864BE">
        <w:rPr>
          <w:rFonts w:eastAsia="Times New Roman" w:cs="Times New Roman"/>
          <w:b/>
          <w:szCs w:val="28"/>
          <w:lang w:eastAsia="bg-BG"/>
        </w:rPr>
        <w:t xml:space="preserve">. </w:t>
      </w:r>
      <w:r w:rsidRPr="009864BE">
        <w:rPr>
          <w:rFonts w:eastAsia="Times New Roman" w:cs="Times New Roman"/>
          <w:szCs w:val="28"/>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1.1</w:t>
      </w:r>
      <w:r w:rsidR="00380C30">
        <w:rPr>
          <w:rFonts w:eastAsia="Times New Roman" w:cs="Times New Roman"/>
          <w:b/>
          <w:szCs w:val="28"/>
          <w:lang w:eastAsia="bg-BG"/>
        </w:rPr>
        <w:t>0</w:t>
      </w:r>
      <w:r w:rsidRPr="009864BE">
        <w:rPr>
          <w:rFonts w:eastAsia="Times New Roman" w:cs="Times New Roman"/>
          <w:b/>
          <w:szCs w:val="28"/>
          <w:lang w:eastAsia="bg-BG"/>
        </w:rPr>
        <w:t xml:space="preserve">. </w:t>
      </w:r>
      <w:r w:rsidRPr="009864BE">
        <w:rPr>
          <w:rFonts w:eastAsia="Times New Roman" w:cs="Times New Roman"/>
          <w:szCs w:val="28"/>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864BE" w:rsidRPr="009864BE" w:rsidRDefault="009864BE" w:rsidP="001C3015">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Когато изпълнителят е сключил договор/договори за </w:t>
      </w:r>
      <w:proofErr w:type="spellStart"/>
      <w:r w:rsidRPr="009864BE">
        <w:rPr>
          <w:rFonts w:eastAsia="Times New Roman" w:cs="Times New Roman"/>
          <w:szCs w:val="28"/>
          <w:lang w:eastAsia="bg-BG"/>
        </w:rPr>
        <w:t>подизпълнение</w:t>
      </w:r>
      <w:proofErr w:type="spellEnd"/>
      <w:r w:rsidRPr="009864BE">
        <w:rPr>
          <w:rFonts w:eastAsia="Times New Roman" w:cs="Times New Roman"/>
          <w:szCs w:val="28"/>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001C3015">
        <w:rPr>
          <w:rFonts w:eastAsia="Times New Roman" w:cs="Times New Roman"/>
          <w:szCs w:val="28"/>
          <w:lang w:eastAsia="bg-BG"/>
        </w:rPr>
        <w:t xml:space="preserve"> </w:t>
      </w:r>
      <w:r w:rsidRPr="009864BE">
        <w:rPr>
          <w:rFonts w:eastAsia="Times New Roman" w:cs="Times New Roman"/>
          <w:szCs w:val="28"/>
          <w:lang w:eastAsia="bg-BG"/>
        </w:rPr>
        <w:t>В тези случаи  възложителят заплаща цената след представяне на:</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фактура от подизпълнителя в оригинал</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  </w:t>
      </w:r>
      <w:proofErr w:type="spellStart"/>
      <w:r w:rsidRPr="009864BE">
        <w:rPr>
          <w:rFonts w:eastAsia="Times New Roman" w:cs="Times New Roman"/>
          <w:szCs w:val="28"/>
          <w:lang w:eastAsia="bg-BG"/>
        </w:rPr>
        <w:t>приемо-предавателен</w:t>
      </w:r>
      <w:proofErr w:type="spellEnd"/>
      <w:r w:rsidRPr="009864BE">
        <w:rPr>
          <w:rFonts w:eastAsia="Times New Roman" w:cs="Times New Roman"/>
          <w:szCs w:val="28"/>
          <w:lang w:eastAsia="bg-BG"/>
        </w:rPr>
        <w:t xml:space="preserve"> протокол,</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lastRenderedPageBreak/>
        <w:t xml:space="preserve">-  искане от подизпълнителя </w:t>
      </w:r>
    </w:p>
    <w:p w:rsid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становище, от което да е видно дали ИЗПЪЛНИТЕЛЯ оспорва плащанията или част от тях като недължими.</w:t>
      </w:r>
    </w:p>
    <w:p w:rsidR="00074FA2" w:rsidRDefault="00074FA2" w:rsidP="009864BE">
      <w:pPr>
        <w:spacing w:after="0" w:line="240" w:lineRule="auto"/>
        <w:ind w:firstLine="567"/>
        <w:jc w:val="both"/>
        <w:rPr>
          <w:rFonts w:eastAsia="Times New Roman" w:cs="Times New Roman"/>
          <w:szCs w:val="28"/>
          <w:lang w:eastAsia="bg-BG"/>
        </w:rPr>
      </w:pPr>
    </w:p>
    <w:p w:rsidR="00074FA2" w:rsidRPr="00074FA2" w:rsidRDefault="00074FA2" w:rsidP="009864BE">
      <w:pPr>
        <w:spacing w:after="0" w:line="240" w:lineRule="auto"/>
        <w:ind w:firstLine="567"/>
        <w:jc w:val="both"/>
        <w:rPr>
          <w:rFonts w:eastAsia="Times New Roman" w:cs="Times New Roman"/>
          <w:b/>
          <w:i/>
          <w:szCs w:val="28"/>
          <w:lang w:eastAsia="bg-BG"/>
        </w:rPr>
      </w:pPr>
      <w:r w:rsidRPr="00074FA2">
        <w:rPr>
          <w:rFonts w:eastAsia="Times New Roman" w:cs="Times New Roman"/>
          <w:b/>
          <w:i/>
          <w:szCs w:val="28"/>
          <w:lang w:eastAsia="bg-BG"/>
        </w:rPr>
        <w:t>Основания за отстраняване от участие в процедурата</w:t>
      </w:r>
    </w:p>
    <w:p w:rsidR="009864BE" w:rsidRPr="009864BE" w:rsidRDefault="009864BE" w:rsidP="009864BE">
      <w:pPr>
        <w:spacing w:after="0" w:line="240" w:lineRule="auto"/>
        <w:ind w:firstLine="567"/>
        <w:jc w:val="both"/>
        <w:rPr>
          <w:rFonts w:eastAsia="Times New Roman" w:cs="Times New Roman"/>
          <w:szCs w:val="28"/>
          <w:lang w:eastAsia="bg-BG"/>
        </w:rPr>
      </w:pP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 Възложителят отстранява от участие в процедура за възлагане на обществена поръчка участник, когато:</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w:t>
      </w:r>
      <w:proofErr w:type="spellStart"/>
      <w:r w:rsidRPr="009864BE">
        <w:rPr>
          <w:rFonts w:eastAsia="Times New Roman" w:cs="Times New Roman"/>
          <w:szCs w:val="28"/>
          <w:lang w:eastAsia="bg-BG"/>
        </w:rPr>
        <w:t>1</w:t>
      </w:r>
      <w:proofErr w:type="spellEnd"/>
      <w:r w:rsidRPr="009864BE">
        <w:rPr>
          <w:rFonts w:eastAsia="Times New Roman" w:cs="Times New Roman"/>
          <w:szCs w:val="28"/>
          <w:lang w:eastAsia="bg-BG"/>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2.1.4. е налице неравнопоставеност в случаите по чл. 44, ал. 5 от ЗОП;</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2.1.5. е установено, че:</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2.1.7. е налице конфликт на интереси, който не може да бъде отстранен.</w:t>
      </w:r>
    </w:p>
    <w:p w:rsidR="009864BE" w:rsidRPr="009864BE" w:rsidRDefault="009864BE" w:rsidP="009864BE">
      <w:pPr>
        <w:spacing w:after="0" w:line="240" w:lineRule="auto"/>
        <w:ind w:firstLine="567"/>
        <w:jc w:val="both"/>
        <w:rPr>
          <w:rFonts w:eastAsia="Times New Roman" w:cs="Times New Roman"/>
          <w:szCs w:val="28"/>
          <w:lang w:eastAsia="bg-BG"/>
        </w:rPr>
      </w:pP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w:t>
      </w:r>
      <w:proofErr w:type="spellStart"/>
      <w:r w:rsidRPr="009864BE">
        <w:rPr>
          <w:rFonts w:eastAsia="Times New Roman" w:cs="Times New Roman"/>
          <w:szCs w:val="28"/>
          <w:lang w:eastAsia="bg-BG"/>
        </w:rPr>
        <w:t>2</w:t>
      </w:r>
      <w:proofErr w:type="spellEnd"/>
      <w:r w:rsidRPr="009864BE">
        <w:rPr>
          <w:rFonts w:eastAsia="Times New Roman" w:cs="Times New Roman"/>
          <w:szCs w:val="28"/>
          <w:lang w:eastAsia="bg-BG"/>
        </w:rPr>
        <w:t>.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2.3. Основанието по т.2.1.3 не се прилага, когато:</w:t>
      </w:r>
    </w:p>
    <w:p w:rsidR="009864BE" w:rsidRPr="009864BE" w:rsidRDefault="009864BE" w:rsidP="009864BE">
      <w:pPr>
        <w:widowControl w:val="0"/>
        <w:numPr>
          <w:ilvl w:val="0"/>
          <w:numId w:val="6"/>
        </w:numPr>
        <w:suppressAutoHyphens/>
        <w:spacing w:before="57" w:after="0" w:line="240" w:lineRule="auto"/>
        <w:ind w:firstLine="567"/>
        <w:jc w:val="both"/>
        <w:rPr>
          <w:rFonts w:eastAsia="Times New Roman" w:cs="Times New Roman"/>
          <w:szCs w:val="28"/>
          <w:lang w:eastAsia="ar-SA"/>
        </w:rPr>
      </w:pPr>
      <w:r w:rsidRPr="009864BE">
        <w:rPr>
          <w:rFonts w:eastAsia="Times New Roman" w:cs="Times New Roman"/>
          <w:szCs w:val="28"/>
          <w:lang w:eastAsia="ar-SA"/>
        </w:rPr>
        <w:t>се налага да се защитят особено важни държавни или обществени интереси;</w:t>
      </w:r>
    </w:p>
    <w:p w:rsidR="009864BE" w:rsidRPr="009864BE" w:rsidRDefault="009864BE" w:rsidP="009864BE">
      <w:pPr>
        <w:widowControl w:val="0"/>
        <w:numPr>
          <w:ilvl w:val="0"/>
          <w:numId w:val="8"/>
        </w:numPr>
        <w:suppressAutoHyphens/>
        <w:spacing w:before="57" w:after="0" w:line="240" w:lineRule="auto"/>
        <w:ind w:firstLine="567"/>
        <w:jc w:val="both"/>
        <w:rPr>
          <w:rFonts w:eastAsia="Times New Roman" w:cs="Times New Roman"/>
          <w:szCs w:val="28"/>
          <w:lang w:eastAsia="ar-SA"/>
        </w:rPr>
      </w:pPr>
      <w:r w:rsidRPr="009864BE">
        <w:rPr>
          <w:rFonts w:eastAsia="Times New Roman" w:cs="Times New Roman"/>
          <w:szCs w:val="28"/>
          <w:lang w:eastAsia="ar-SA"/>
        </w:rPr>
        <w:t xml:space="preserve">размерът на неплатените дължими данъци или </w:t>
      </w:r>
      <w:proofErr w:type="spellStart"/>
      <w:r w:rsidRPr="009864BE">
        <w:rPr>
          <w:rFonts w:eastAsia="Times New Roman" w:cs="Times New Roman"/>
          <w:szCs w:val="28"/>
          <w:lang w:eastAsia="ar-SA"/>
        </w:rPr>
        <w:lastRenderedPageBreak/>
        <w:t>социалноосигурителни</w:t>
      </w:r>
      <w:proofErr w:type="spellEnd"/>
      <w:r w:rsidRPr="009864BE">
        <w:rPr>
          <w:rFonts w:eastAsia="Times New Roman" w:cs="Times New Roman"/>
          <w:szCs w:val="28"/>
          <w:lang w:eastAsia="ar-SA"/>
        </w:rPr>
        <w:t xml:space="preserve"> вноски е не повече от 1 на сто от сумата на годишния общ оборот за последната приключена финансова година.</w:t>
      </w:r>
    </w:p>
    <w:p w:rsidR="009864BE" w:rsidRPr="009864BE" w:rsidRDefault="009864BE" w:rsidP="009864BE">
      <w:pPr>
        <w:widowControl w:val="0"/>
        <w:suppressAutoHyphens/>
        <w:spacing w:before="57" w:after="0" w:line="240" w:lineRule="auto"/>
        <w:ind w:left="1287"/>
        <w:jc w:val="both"/>
        <w:rPr>
          <w:rFonts w:eastAsia="Times New Roman" w:cs="Times New Roman"/>
          <w:szCs w:val="28"/>
          <w:lang w:eastAsia="ar-SA"/>
        </w:rPr>
      </w:pP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2ADC"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2.5.  Възложителят отстранява от процедурата участник, за когото са налице основанията по чл. 54, ал. 1 от ЗОП и посочените от възложителя</w:t>
      </w:r>
      <w:r w:rsidR="00272ADC">
        <w:rPr>
          <w:rFonts w:eastAsia="Times New Roman" w:cs="Times New Roman"/>
          <w:szCs w:val="28"/>
          <w:lang w:eastAsia="bg-BG"/>
        </w:rPr>
        <w:t xml:space="preserve">  в обявлението</w:t>
      </w:r>
      <w:r w:rsidRPr="009864BE">
        <w:rPr>
          <w:rFonts w:eastAsia="Times New Roman" w:cs="Times New Roman"/>
          <w:szCs w:val="28"/>
          <w:lang w:eastAsia="bg-BG"/>
        </w:rPr>
        <w:t xml:space="preserve"> обстоятелства по </w:t>
      </w:r>
      <w:r w:rsidR="00272ADC">
        <w:rPr>
          <w:rFonts w:eastAsia="Times New Roman" w:cs="Times New Roman"/>
          <w:szCs w:val="28"/>
          <w:lang w:eastAsia="bg-BG"/>
        </w:rPr>
        <w:t>чл.</w:t>
      </w:r>
      <w:r w:rsidR="005C657E">
        <w:rPr>
          <w:rFonts w:eastAsia="Times New Roman" w:cs="Times New Roman"/>
          <w:szCs w:val="28"/>
          <w:lang w:eastAsia="bg-BG"/>
        </w:rPr>
        <w:t xml:space="preserve"> </w:t>
      </w:r>
      <w:r w:rsidR="00272ADC">
        <w:rPr>
          <w:rFonts w:eastAsia="Times New Roman" w:cs="Times New Roman"/>
          <w:szCs w:val="28"/>
          <w:lang w:eastAsia="bg-BG"/>
        </w:rPr>
        <w:t>55, ал.</w:t>
      </w:r>
      <w:r w:rsidR="005C657E">
        <w:rPr>
          <w:rFonts w:eastAsia="Times New Roman" w:cs="Times New Roman"/>
          <w:szCs w:val="28"/>
          <w:lang w:eastAsia="bg-BG"/>
        </w:rPr>
        <w:t xml:space="preserve"> </w:t>
      </w:r>
      <w:r w:rsidR="00272ADC">
        <w:rPr>
          <w:rFonts w:eastAsia="Times New Roman" w:cs="Times New Roman"/>
          <w:szCs w:val="28"/>
          <w:lang w:eastAsia="bg-BG"/>
        </w:rPr>
        <w:t>1, т.</w:t>
      </w:r>
      <w:r w:rsidR="005C657E">
        <w:rPr>
          <w:rFonts w:eastAsia="Times New Roman" w:cs="Times New Roman"/>
          <w:szCs w:val="28"/>
          <w:lang w:eastAsia="bg-BG"/>
        </w:rPr>
        <w:t xml:space="preserve"> </w:t>
      </w:r>
      <w:r w:rsidR="00272ADC">
        <w:rPr>
          <w:rFonts w:eastAsia="Times New Roman" w:cs="Times New Roman"/>
          <w:szCs w:val="28"/>
          <w:lang w:eastAsia="bg-BG"/>
        </w:rPr>
        <w:t xml:space="preserve">1, </w:t>
      </w:r>
      <w:r w:rsidRPr="009864BE">
        <w:rPr>
          <w:rFonts w:eastAsia="Times New Roman" w:cs="Times New Roman"/>
          <w:szCs w:val="28"/>
          <w:lang w:eastAsia="bg-BG"/>
        </w:rPr>
        <w:t xml:space="preserve">т. </w:t>
      </w:r>
      <w:r w:rsidR="00272ADC">
        <w:rPr>
          <w:rFonts w:eastAsia="Times New Roman" w:cs="Times New Roman"/>
          <w:szCs w:val="28"/>
          <w:lang w:eastAsia="bg-BG"/>
        </w:rPr>
        <w:t>3 и т.4 ЗОП</w:t>
      </w:r>
      <w:r w:rsidRPr="009864BE">
        <w:rPr>
          <w:rFonts w:eastAsia="Times New Roman" w:cs="Times New Roman"/>
          <w:szCs w:val="28"/>
          <w:lang w:eastAsia="bg-BG"/>
        </w:rPr>
        <w:t xml:space="preserve"> </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Основанията за отстраняване се прилагат до изтичане на следните срокове:</w:t>
      </w:r>
    </w:p>
    <w:p w:rsidR="009864BE" w:rsidRPr="009864BE" w:rsidRDefault="009864BE" w:rsidP="009864BE">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9864BE" w:rsidRPr="009864BE" w:rsidRDefault="009864BE" w:rsidP="00272ADC">
      <w:pPr>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9864BE" w:rsidRPr="009864BE" w:rsidRDefault="009864BE" w:rsidP="009864BE">
      <w:pPr>
        <w:spacing w:line="240" w:lineRule="auto"/>
        <w:ind w:firstLine="567"/>
        <w:jc w:val="both"/>
        <w:rPr>
          <w:rFonts w:eastAsia="Times New Roman" w:cs="Times New Roman"/>
          <w:szCs w:val="28"/>
          <w:lang w:val="x-none" w:eastAsia="bg-BG"/>
        </w:rPr>
      </w:pPr>
      <w:r w:rsidRPr="009864BE">
        <w:rPr>
          <w:rFonts w:eastAsia="Times New Roman" w:cs="Times New Roman"/>
          <w:szCs w:val="28"/>
          <w:lang w:val="x-none"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lastRenderedPageBreak/>
        <w:t>2.6. Освен на основанията по чл. 54 от ЗОП и посочените от възложителя основания по чл. 55</w:t>
      </w:r>
      <w:r w:rsidR="00272ADC">
        <w:rPr>
          <w:rFonts w:eastAsia="Times New Roman" w:cs="Times New Roman"/>
          <w:szCs w:val="28"/>
          <w:lang w:eastAsia="bg-BG"/>
        </w:rPr>
        <w:t>, ал.1, т.1, т.3 и т.4</w:t>
      </w:r>
      <w:r w:rsidRPr="009864BE">
        <w:rPr>
          <w:rFonts w:eastAsia="Times New Roman" w:cs="Times New Roman"/>
          <w:szCs w:val="28"/>
          <w:lang w:eastAsia="bg-BG"/>
        </w:rPr>
        <w:t xml:space="preserve"> от ЗОП, възложителят отстранява от процедурата</w:t>
      </w:r>
      <w:r w:rsidR="00AC4976">
        <w:rPr>
          <w:rFonts w:eastAsia="Times New Roman" w:cs="Times New Roman"/>
          <w:szCs w:val="28"/>
          <w:lang w:eastAsia="bg-BG"/>
        </w:rPr>
        <w:t xml:space="preserve"> участник, за който са налице някое от основанията по чл.107 ЗОП.</w:t>
      </w:r>
    </w:p>
    <w:p w:rsidR="00601A5A" w:rsidRPr="00601A5A" w:rsidRDefault="00601A5A" w:rsidP="00601A5A">
      <w:pPr>
        <w:spacing w:line="240" w:lineRule="auto"/>
        <w:ind w:firstLine="567"/>
        <w:jc w:val="both"/>
        <w:rPr>
          <w:rFonts w:eastAsia="Times New Roman" w:cs="Times New Roman"/>
          <w:b/>
          <w:szCs w:val="28"/>
          <w:lang w:eastAsia="bg-BG"/>
        </w:rPr>
      </w:pPr>
      <w:r w:rsidRPr="00601A5A">
        <w:rPr>
          <w:rFonts w:eastAsia="Times New Roman" w:cs="Times New Roman"/>
          <w:szCs w:val="28"/>
          <w:lang w:eastAsia="bg-BG"/>
        </w:rPr>
        <w:t xml:space="preserve">3. </w:t>
      </w:r>
      <w:r w:rsidRPr="00601A5A">
        <w:rPr>
          <w:rFonts w:eastAsia="Times New Roman" w:cs="Times New Roman"/>
          <w:b/>
          <w:szCs w:val="28"/>
          <w:lang w:eastAsia="bg-BG"/>
        </w:rPr>
        <w:t>Деклариране на обстоятелствата за лично състояние</w:t>
      </w:r>
      <w:r w:rsidR="0092330B">
        <w:rPr>
          <w:rFonts w:eastAsia="Times New Roman" w:cs="Times New Roman"/>
          <w:b/>
          <w:szCs w:val="28"/>
          <w:lang w:eastAsia="bg-BG"/>
        </w:rPr>
        <w:t>:</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3.1.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Участие в престъпна организация – по чл. 321 и 321а от НК;</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xml:space="preserve">- Корупция – по чл. 301 – 307 от НК; </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Измама – по чл. 209 – 213 от НК;</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-Терористични престъпления или престъпления, които са свързани с терористични дейности - по чл. 108а, ал. 1 от НК;</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Изпиране на пари или финансиране на тероризъм – по чл. 253, 253а, или 253б от НК и по чл. 108а, ал. 2 от НК;</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Детски труд и други форми на трафик на хора – по чл. 192а или 159а - 159г от НК.</w:t>
      </w:r>
    </w:p>
    <w:p w:rsidR="00601A5A" w:rsidRPr="00601A5A" w:rsidRDefault="00601A5A" w:rsidP="00601A5A">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3.</w:t>
      </w:r>
      <w:r w:rsidR="0092330B">
        <w:rPr>
          <w:rFonts w:eastAsia="Times New Roman" w:cs="Times New Roman"/>
          <w:szCs w:val="28"/>
          <w:lang w:eastAsia="bg-BG"/>
        </w:rPr>
        <w:t>2</w:t>
      </w:r>
      <w:r w:rsidRPr="00601A5A">
        <w:rPr>
          <w:rFonts w:eastAsia="Times New Roman" w:cs="Times New Roman"/>
          <w:szCs w:val="28"/>
          <w:lang w:eastAsia="bg-BG"/>
        </w:rPr>
        <w:t>. В Част ІІІ, Раздел Г от ЕЕДОП участникът следва да предостави информация относно наличието или липсата на окончателни присъди, освен ако е реабилитиран, за престъпления по чл. 172, чл. 194 – 208, чл. 213 а – 217, чл. 219 – 252 и чл. 254а – 260 и чл. 352 – 353е от НК .</w:t>
      </w:r>
    </w:p>
    <w:p w:rsidR="00CF2832" w:rsidRDefault="00601A5A" w:rsidP="00CF2832">
      <w:pPr>
        <w:spacing w:line="240" w:lineRule="auto"/>
        <w:ind w:firstLine="567"/>
        <w:jc w:val="both"/>
        <w:rPr>
          <w:rFonts w:eastAsia="Times New Roman" w:cs="Times New Roman"/>
          <w:szCs w:val="28"/>
          <w:lang w:eastAsia="bg-BG"/>
        </w:rPr>
      </w:pPr>
      <w:r w:rsidRPr="00601A5A">
        <w:rPr>
          <w:rFonts w:eastAsia="Times New Roman" w:cs="Times New Roman"/>
          <w:szCs w:val="28"/>
          <w:lang w:eastAsia="bg-BG"/>
        </w:rPr>
        <w:t xml:space="preserve">Участниците посочват информация за престъпления, аналогични на посочените в т. </w:t>
      </w:r>
      <w:proofErr w:type="gramStart"/>
      <w:r w:rsidR="003248A3">
        <w:rPr>
          <w:rFonts w:eastAsia="Times New Roman" w:cs="Times New Roman"/>
          <w:szCs w:val="28"/>
          <w:lang w:val="en-US" w:eastAsia="bg-BG"/>
        </w:rPr>
        <w:t>3</w:t>
      </w:r>
      <w:r w:rsidRPr="00601A5A">
        <w:rPr>
          <w:rFonts w:eastAsia="Times New Roman" w:cs="Times New Roman"/>
          <w:szCs w:val="28"/>
          <w:lang w:eastAsia="bg-BG"/>
        </w:rPr>
        <w:t>.2 при наличие на присъда, освен ако е реабилитиран, в друга държава членка или трета с</w:t>
      </w:r>
      <w:r w:rsidR="00CF2832" w:rsidRPr="00CF2832">
        <w:rPr>
          <w:rFonts w:eastAsia="Times New Roman" w:cs="Times New Roman"/>
          <w:szCs w:val="28"/>
          <w:lang w:eastAsia="bg-BG"/>
        </w:rPr>
        <w:t>4.</w:t>
      </w:r>
      <w:proofErr w:type="gramEnd"/>
      <w:r w:rsidR="00CF2832" w:rsidRPr="00CF2832">
        <w:rPr>
          <w:rFonts w:eastAsia="Times New Roman" w:cs="Times New Roman"/>
          <w:szCs w:val="28"/>
          <w:lang w:eastAsia="bg-BG"/>
        </w:rPr>
        <w:t xml:space="preserve"> Други основания за изключване:</w:t>
      </w:r>
    </w:p>
    <w:p w:rsidR="00CF2832" w:rsidRDefault="00CF2832" w:rsidP="00CF2832">
      <w:pPr>
        <w:spacing w:line="240" w:lineRule="auto"/>
        <w:ind w:firstLine="567"/>
        <w:jc w:val="both"/>
        <w:rPr>
          <w:rFonts w:eastAsia="Times New Roman" w:cs="Times New Roman"/>
          <w:szCs w:val="28"/>
          <w:lang w:val="en-US" w:eastAsia="bg-BG"/>
        </w:rPr>
      </w:pPr>
      <w:r>
        <w:rPr>
          <w:rFonts w:eastAsia="Times New Roman" w:cs="Times New Roman"/>
          <w:szCs w:val="28"/>
          <w:lang w:eastAsia="bg-BG"/>
        </w:rPr>
        <w:t>3.</w:t>
      </w:r>
      <w:proofErr w:type="spellStart"/>
      <w:r>
        <w:rPr>
          <w:rFonts w:eastAsia="Times New Roman" w:cs="Times New Roman"/>
          <w:szCs w:val="28"/>
          <w:lang w:eastAsia="bg-BG"/>
        </w:rPr>
        <w:t>3</w:t>
      </w:r>
      <w:proofErr w:type="spellEnd"/>
      <w:r>
        <w:rPr>
          <w:rFonts w:eastAsia="Times New Roman" w:cs="Times New Roman"/>
          <w:szCs w:val="28"/>
          <w:lang w:eastAsia="bg-BG"/>
        </w:rPr>
        <w:t>.Други основания за изключване</w:t>
      </w:r>
    </w:p>
    <w:p w:rsidR="00CF2832" w:rsidRPr="00CF2832" w:rsidRDefault="00CF2832" w:rsidP="00CF2832">
      <w:pPr>
        <w:spacing w:line="240" w:lineRule="auto"/>
        <w:ind w:firstLine="567"/>
        <w:jc w:val="both"/>
        <w:rPr>
          <w:rFonts w:eastAsia="Times New Roman" w:cs="Times New Roman"/>
          <w:szCs w:val="28"/>
          <w:lang w:eastAsia="bg-BG"/>
        </w:rPr>
      </w:pPr>
      <w:r>
        <w:rPr>
          <w:rFonts w:eastAsia="Times New Roman" w:cs="Times New Roman"/>
          <w:szCs w:val="28"/>
          <w:lang w:eastAsia="bg-BG"/>
        </w:rPr>
        <w:t>3.</w:t>
      </w:r>
      <w:proofErr w:type="spellStart"/>
      <w:r>
        <w:rPr>
          <w:rFonts w:eastAsia="Times New Roman" w:cs="Times New Roman"/>
          <w:szCs w:val="28"/>
          <w:lang w:eastAsia="bg-BG"/>
        </w:rPr>
        <w:t>3</w:t>
      </w:r>
      <w:proofErr w:type="spellEnd"/>
      <w:r>
        <w:rPr>
          <w:rFonts w:eastAsia="Times New Roman" w:cs="Times New Roman"/>
          <w:szCs w:val="28"/>
          <w:lang w:eastAsia="bg-BG"/>
        </w:rPr>
        <w:t>.</w:t>
      </w:r>
      <w:r w:rsidRPr="00CF2832">
        <w:rPr>
          <w:rFonts w:eastAsia="Times New Roman" w:cs="Times New Roman"/>
          <w:szCs w:val="28"/>
          <w:lang w:eastAsia="bg-BG"/>
        </w:rPr>
        <w:t>1.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CF2832" w:rsidRPr="00CF2832" w:rsidRDefault="00CF2832" w:rsidP="00CF2832">
      <w:pPr>
        <w:spacing w:line="240" w:lineRule="auto"/>
        <w:ind w:firstLine="567"/>
        <w:jc w:val="both"/>
        <w:rPr>
          <w:rFonts w:eastAsia="Times New Roman" w:cs="Times New Roman"/>
          <w:szCs w:val="28"/>
          <w:lang w:eastAsia="bg-BG"/>
        </w:rPr>
      </w:pPr>
      <w:r>
        <w:rPr>
          <w:rFonts w:eastAsia="Times New Roman" w:cs="Times New Roman"/>
          <w:szCs w:val="28"/>
          <w:lang w:eastAsia="bg-BG"/>
        </w:rPr>
        <w:t>3.</w:t>
      </w:r>
      <w:proofErr w:type="spellStart"/>
      <w:r>
        <w:rPr>
          <w:rFonts w:eastAsia="Times New Roman" w:cs="Times New Roman"/>
          <w:szCs w:val="28"/>
          <w:lang w:eastAsia="bg-BG"/>
        </w:rPr>
        <w:t>3</w:t>
      </w:r>
      <w:proofErr w:type="spellEnd"/>
      <w:r w:rsidRPr="00CF2832">
        <w:rPr>
          <w:rFonts w:eastAsia="Times New Roman" w:cs="Times New Roman"/>
          <w:szCs w:val="28"/>
          <w:lang w:eastAsia="bg-BG"/>
        </w:rPr>
        <w:t>.3.</w:t>
      </w:r>
      <w:r>
        <w:rPr>
          <w:rFonts w:eastAsia="Times New Roman" w:cs="Times New Roman"/>
          <w:szCs w:val="28"/>
          <w:lang w:eastAsia="bg-BG"/>
        </w:rPr>
        <w:t>2</w:t>
      </w:r>
      <w:r w:rsidRPr="00CF2832">
        <w:rPr>
          <w:rFonts w:eastAsia="Times New Roman" w:cs="Times New Roman"/>
          <w:szCs w:val="28"/>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CF2832" w:rsidRDefault="00CF2832" w:rsidP="00CF2832">
      <w:pPr>
        <w:spacing w:line="240" w:lineRule="auto"/>
        <w:ind w:firstLine="567"/>
        <w:jc w:val="both"/>
        <w:rPr>
          <w:rFonts w:eastAsia="Times New Roman" w:cs="Times New Roman"/>
          <w:szCs w:val="28"/>
          <w:lang w:eastAsia="bg-BG"/>
        </w:rPr>
      </w:pPr>
      <w:r>
        <w:rPr>
          <w:rFonts w:eastAsia="Times New Roman" w:cs="Times New Roman"/>
          <w:szCs w:val="28"/>
          <w:lang w:eastAsia="bg-BG"/>
        </w:rPr>
        <w:lastRenderedPageBreak/>
        <w:t>3.</w:t>
      </w:r>
      <w:proofErr w:type="spellStart"/>
      <w:r>
        <w:rPr>
          <w:rFonts w:eastAsia="Times New Roman" w:cs="Times New Roman"/>
          <w:szCs w:val="28"/>
          <w:lang w:eastAsia="bg-BG"/>
        </w:rPr>
        <w:t>3</w:t>
      </w:r>
      <w:proofErr w:type="spellEnd"/>
      <w:r>
        <w:rPr>
          <w:rFonts w:eastAsia="Times New Roman" w:cs="Times New Roman"/>
          <w:szCs w:val="28"/>
          <w:lang w:eastAsia="bg-BG"/>
        </w:rPr>
        <w:t>.3.</w:t>
      </w:r>
      <w:r w:rsidRPr="00CF2832">
        <w:rPr>
          <w:rFonts w:eastAsia="Times New Roman" w:cs="Times New Roman"/>
          <w:szCs w:val="28"/>
          <w:lang w:eastAsia="bg-BG"/>
        </w:rPr>
        <w:t>. Не може да подава самостоятелно оферта лице, което участва в обединение или е дало съгласие да бъде подизпълнител на друг участник.</w:t>
      </w:r>
    </w:p>
    <w:p w:rsidR="001C3015" w:rsidRPr="009864BE" w:rsidRDefault="003C0A94" w:rsidP="001C3015">
      <w:pPr>
        <w:spacing w:line="240" w:lineRule="auto"/>
        <w:ind w:firstLine="567"/>
        <w:jc w:val="both"/>
        <w:rPr>
          <w:rFonts w:eastAsia="Times New Roman" w:cs="Times New Roman"/>
          <w:szCs w:val="28"/>
          <w:lang w:eastAsia="bg-BG"/>
        </w:rPr>
      </w:pPr>
      <w:r>
        <w:rPr>
          <w:rFonts w:eastAsia="Times New Roman" w:cs="Times New Roman"/>
          <w:szCs w:val="28"/>
          <w:lang w:eastAsia="bg-BG"/>
        </w:rPr>
        <w:t>3.</w:t>
      </w:r>
      <w:proofErr w:type="spellStart"/>
      <w:r>
        <w:rPr>
          <w:rFonts w:eastAsia="Times New Roman" w:cs="Times New Roman"/>
          <w:szCs w:val="28"/>
          <w:lang w:eastAsia="bg-BG"/>
        </w:rPr>
        <w:t>3</w:t>
      </w:r>
      <w:proofErr w:type="spellEnd"/>
      <w:r>
        <w:rPr>
          <w:rFonts w:eastAsia="Times New Roman" w:cs="Times New Roman"/>
          <w:szCs w:val="28"/>
          <w:lang w:eastAsia="bg-BG"/>
        </w:rPr>
        <w:t>.4.</w:t>
      </w:r>
      <w:r w:rsidR="001C3015" w:rsidRPr="009864BE">
        <w:rPr>
          <w:rFonts w:eastAsia="Times New Roman" w:cs="Times New Roman"/>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3C0A94" w:rsidRPr="00CF2832" w:rsidRDefault="003C0A94" w:rsidP="00CF2832">
      <w:pPr>
        <w:spacing w:line="240" w:lineRule="auto"/>
        <w:ind w:firstLine="567"/>
        <w:jc w:val="both"/>
        <w:rPr>
          <w:rFonts w:eastAsia="Times New Roman" w:cs="Times New Roman"/>
          <w:szCs w:val="28"/>
          <w:lang w:eastAsia="bg-BG"/>
        </w:rPr>
      </w:pPr>
    </w:p>
    <w:p w:rsidR="00601A5A" w:rsidRPr="00601A5A" w:rsidRDefault="00CF2832" w:rsidP="00CF2832">
      <w:pPr>
        <w:spacing w:line="240" w:lineRule="auto"/>
        <w:ind w:firstLine="567"/>
        <w:jc w:val="both"/>
        <w:rPr>
          <w:rFonts w:eastAsia="Times New Roman" w:cs="Times New Roman"/>
          <w:szCs w:val="28"/>
          <w:lang w:eastAsia="bg-BG"/>
        </w:rPr>
      </w:pPr>
      <w:r w:rsidRPr="00CF2832">
        <w:rPr>
          <w:rFonts w:eastAsia="Times New Roman" w:cs="Times New Roman"/>
          <w:szCs w:val="28"/>
          <w:lang w:eastAsia="bg-BG"/>
        </w:rPr>
        <w:t xml:space="preserve">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w:t>
      </w:r>
      <w:r w:rsidR="003C0A94">
        <w:rPr>
          <w:rFonts w:eastAsia="Times New Roman" w:cs="Times New Roman"/>
          <w:szCs w:val="28"/>
          <w:lang w:eastAsia="bg-BG"/>
        </w:rPr>
        <w:t>3.</w:t>
      </w:r>
      <w:r w:rsidR="003C0A94" w:rsidRPr="00CF2832">
        <w:rPr>
          <w:rFonts w:eastAsia="Times New Roman" w:cs="Times New Roman"/>
          <w:szCs w:val="28"/>
          <w:lang w:eastAsia="bg-BG"/>
        </w:rPr>
        <w:t xml:space="preserve"> </w:t>
      </w:r>
      <w:r w:rsidRPr="00CF2832">
        <w:rPr>
          <w:rFonts w:eastAsia="Times New Roman" w:cs="Times New Roman"/>
          <w:szCs w:val="28"/>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58517B" w:rsidRDefault="0058517B" w:rsidP="00601A5A">
      <w:pPr>
        <w:spacing w:line="240" w:lineRule="auto"/>
        <w:ind w:firstLine="567"/>
        <w:jc w:val="both"/>
        <w:rPr>
          <w:rFonts w:eastAsia="Times New Roman" w:cs="Times New Roman"/>
          <w:bCs/>
          <w:iCs/>
          <w:szCs w:val="28"/>
          <w:lang w:val="en-US" w:eastAsia="bg-BG"/>
        </w:rPr>
      </w:pPr>
    </w:p>
    <w:p w:rsidR="0058517B" w:rsidRPr="00601A5A" w:rsidRDefault="00601A5A" w:rsidP="009864BE">
      <w:pPr>
        <w:spacing w:line="240" w:lineRule="auto"/>
        <w:ind w:firstLine="567"/>
        <w:jc w:val="both"/>
        <w:rPr>
          <w:rFonts w:eastAsia="Times New Roman" w:cs="Times New Roman"/>
          <w:b/>
          <w:bCs/>
          <w:iCs/>
          <w:szCs w:val="28"/>
          <w:lang w:eastAsia="bg-BG"/>
        </w:rPr>
      </w:pPr>
      <w:r>
        <w:rPr>
          <w:rFonts w:eastAsia="Times New Roman" w:cs="Times New Roman"/>
          <w:b/>
          <w:bCs/>
          <w:iCs/>
          <w:szCs w:val="28"/>
          <w:lang w:eastAsia="bg-BG"/>
        </w:rPr>
        <w:t>4. Критерии за подбор</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b/>
          <w:szCs w:val="28"/>
          <w:lang w:eastAsia="bg-BG"/>
        </w:rPr>
        <w:t>4.1.  Годност (правоспособност) за упражняване на професионална дейност</w:t>
      </w:r>
      <w:r w:rsidRPr="009864BE">
        <w:rPr>
          <w:rFonts w:eastAsia="Times New Roman" w:cs="Times New Roman"/>
          <w:szCs w:val="28"/>
          <w:lang w:eastAsia="bg-BG"/>
        </w:rPr>
        <w:t xml:space="preserve"> – Възложителят не поставя изисквания.</w:t>
      </w:r>
    </w:p>
    <w:p w:rsidR="009864BE" w:rsidRPr="009864BE" w:rsidRDefault="009864BE" w:rsidP="009864BE">
      <w:pPr>
        <w:spacing w:line="240" w:lineRule="auto"/>
        <w:ind w:firstLine="567"/>
        <w:jc w:val="both"/>
        <w:rPr>
          <w:rFonts w:eastAsia="Times New Roman" w:cs="Times New Roman"/>
          <w:bCs/>
          <w:color w:val="FF0000"/>
          <w:szCs w:val="28"/>
          <w:lang w:eastAsia="bg-BG"/>
        </w:rPr>
      </w:pPr>
      <w:r w:rsidRPr="009864BE">
        <w:rPr>
          <w:rFonts w:eastAsia="Times New Roman" w:cs="Times New Roman"/>
          <w:b/>
          <w:bCs/>
          <w:szCs w:val="28"/>
          <w:lang w:eastAsia="bg-BG"/>
        </w:rPr>
        <w:t xml:space="preserve">4.2. Икономическо и финансово състояние </w:t>
      </w:r>
      <w:r w:rsidRPr="009864BE">
        <w:rPr>
          <w:rFonts w:eastAsia="Times New Roman" w:cs="Times New Roman"/>
          <w:szCs w:val="28"/>
          <w:lang w:eastAsia="bg-BG"/>
        </w:rPr>
        <w:t>– Възложителят не поставя изисквания.</w:t>
      </w:r>
    </w:p>
    <w:p w:rsidR="009864BE" w:rsidRPr="009864BE" w:rsidRDefault="009864BE" w:rsidP="009864BE">
      <w:pPr>
        <w:spacing w:line="240" w:lineRule="auto"/>
        <w:ind w:firstLine="567"/>
        <w:jc w:val="both"/>
        <w:rPr>
          <w:rFonts w:eastAsia="Times New Roman" w:cs="Times New Roman"/>
          <w:b/>
          <w:szCs w:val="28"/>
          <w:lang w:eastAsia="bg-BG"/>
        </w:rPr>
      </w:pPr>
      <w:r w:rsidRPr="009864BE">
        <w:rPr>
          <w:rFonts w:eastAsia="Times New Roman" w:cs="Times New Roman"/>
          <w:b/>
          <w:szCs w:val="28"/>
          <w:lang w:eastAsia="bg-BG"/>
        </w:rPr>
        <w:t xml:space="preserve">4.3.   Технически и професионални способности: </w:t>
      </w:r>
    </w:p>
    <w:p w:rsidR="009864BE" w:rsidRPr="00601A5A" w:rsidRDefault="009864BE" w:rsidP="009864BE">
      <w:pPr>
        <w:spacing w:line="240" w:lineRule="auto"/>
        <w:ind w:firstLine="567"/>
        <w:jc w:val="both"/>
        <w:rPr>
          <w:rFonts w:eastAsia="Times New Roman" w:cs="Times New Roman"/>
          <w:szCs w:val="28"/>
          <w:lang w:eastAsia="bg-BG"/>
        </w:rPr>
      </w:pPr>
      <w:bookmarkStart w:id="3" w:name="_Toc442393006"/>
      <w:bookmarkStart w:id="4" w:name="_Toc442393344"/>
      <w:bookmarkStart w:id="5" w:name="_Toc442426955"/>
      <w:r w:rsidRPr="00601A5A">
        <w:rPr>
          <w:rFonts w:eastAsia="Times New Roman" w:cs="Times New Roman"/>
          <w:szCs w:val="28"/>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9864BE" w:rsidRPr="009864BE" w:rsidRDefault="009864BE" w:rsidP="009864BE">
      <w:pPr>
        <w:spacing w:line="240" w:lineRule="auto"/>
        <w:ind w:firstLine="567"/>
        <w:jc w:val="both"/>
        <w:rPr>
          <w:rFonts w:eastAsia="Times New Roman" w:cs="Times New Roman"/>
          <w:b/>
          <w:szCs w:val="28"/>
          <w:u w:val="single"/>
          <w:lang w:eastAsia="bg-BG"/>
        </w:rPr>
      </w:pPr>
      <w:r w:rsidRPr="009864BE">
        <w:rPr>
          <w:rFonts w:eastAsia="Times New Roman" w:cs="Times New Roman"/>
          <w:b/>
          <w:szCs w:val="28"/>
          <w:lang w:eastAsia="bg-BG"/>
        </w:rPr>
        <w:t xml:space="preserve"> Възложителят изисква от участника</w:t>
      </w:r>
      <w:r w:rsidRPr="00601A5A">
        <w:rPr>
          <w:rFonts w:eastAsia="Times New Roman" w:cs="Times New Roman"/>
          <w:b/>
          <w:szCs w:val="28"/>
          <w:lang w:eastAsia="bg-BG"/>
        </w:rPr>
        <w:t>:</w:t>
      </w:r>
    </w:p>
    <w:p w:rsidR="009864BE" w:rsidRPr="009864BE" w:rsidRDefault="009864BE" w:rsidP="009864BE">
      <w:pPr>
        <w:spacing w:line="240" w:lineRule="auto"/>
        <w:ind w:firstLine="567"/>
        <w:jc w:val="both"/>
        <w:rPr>
          <w:rFonts w:eastAsia="Times New Roman" w:cs="Times New Roman"/>
          <w:b/>
          <w:szCs w:val="28"/>
          <w:lang w:eastAsia="bg-BG"/>
        </w:rPr>
      </w:pPr>
      <w:r w:rsidRPr="009864BE">
        <w:rPr>
          <w:rFonts w:eastAsia="Times New Roman" w:cs="Times New Roman"/>
          <w:b/>
          <w:szCs w:val="28"/>
          <w:lang w:eastAsia="bg-BG"/>
        </w:rPr>
        <w:t xml:space="preserve">4.3.1. </w:t>
      </w:r>
      <w:r w:rsidR="00450A78">
        <w:rPr>
          <w:rFonts w:eastAsia="Times New Roman" w:cs="Times New Roman"/>
          <w:szCs w:val="28"/>
          <w:lang w:eastAsia="bg-BG"/>
        </w:rPr>
        <w:t xml:space="preserve">Да е изпълнил дейности </w:t>
      </w:r>
      <w:r w:rsidRPr="009864BE">
        <w:rPr>
          <w:rFonts w:eastAsia="Times New Roman" w:cs="Times New Roman"/>
          <w:szCs w:val="28"/>
          <w:lang w:eastAsia="bg-BG"/>
        </w:rPr>
        <w:t xml:space="preserve"> през последните три години,</w:t>
      </w:r>
      <w:r w:rsidRPr="009864BE">
        <w:rPr>
          <w:rFonts w:eastAsia="Times New Roman" w:cs="Times New Roman"/>
          <w:b/>
          <w:szCs w:val="28"/>
          <w:lang w:eastAsia="bg-BG"/>
        </w:rPr>
        <w:t xml:space="preserve"> </w:t>
      </w:r>
      <w:r w:rsidRPr="009864BE">
        <w:rPr>
          <w:rFonts w:eastAsia="Times New Roman" w:cs="Times New Roman"/>
          <w:szCs w:val="28"/>
          <w:lang w:eastAsia="bg-BG"/>
        </w:rPr>
        <w:t>чийто предмет е еднакъв или сходен с предмета на обществената поръчка, считано</w:t>
      </w:r>
      <w:r w:rsidRPr="009864BE">
        <w:rPr>
          <w:rFonts w:eastAsia="Times New Roman" w:cs="Times New Roman"/>
          <w:b/>
          <w:szCs w:val="28"/>
          <w:lang w:eastAsia="bg-BG"/>
        </w:rPr>
        <w:t xml:space="preserve"> </w:t>
      </w:r>
      <w:r w:rsidRPr="009864BE">
        <w:rPr>
          <w:rFonts w:eastAsia="Times New Roman" w:cs="Times New Roman"/>
          <w:szCs w:val="28"/>
          <w:lang w:eastAsia="bg-BG"/>
        </w:rPr>
        <w:t>от датата на подаване на офертата. (</w:t>
      </w:r>
      <w:r w:rsidRPr="009864BE">
        <w:rPr>
          <w:rFonts w:eastAsia="Times New Roman" w:cs="Times New Roman"/>
          <w:b/>
          <w:szCs w:val="28"/>
          <w:lang w:eastAsia="bg-BG"/>
        </w:rPr>
        <w:t>чл.63, ал.1, т.1 от ЗОП)</w:t>
      </w:r>
    </w:p>
    <w:p w:rsidR="004367B2" w:rsidRPr="009D41B0"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 Под „изпълнени доставки“ се разбират такива, които независимо от датата на сключването им, са приключили в посочения по-горе период.</w:t>
      </w:r>
      <w:r w:rsidR="009D41B0">
        <w:rPr>
          <w:rFonts w:eastAsia="Times New Roman" w:cs="Times New Roman"/>
          <w:szCs w:val="28"/>
          <w:lang w:eastAsia="bg-BG"/>
        </w:rPr>
        <w:t xml:space="preserve"> За</w:t>
      </w:r>
      <w:r w:rsidR="004367B2">
        <w:rPr>
          <w:rFonts w:eastAsia="Times New Roman" w:cs="Times New Roman"/>
          <w:szCs w:val="28"/>
          <w:lang w:eastAsia="bg-BG"/>
        </w:rPr>
        <w:t xml:space="preserve"> </w:t>
      </w:r>
      <w:r w:rsidR="00D3032C" w:rsidRPr="009D41B0">
        <w:rPr>
          <w:rFonts w:eastAsia="Times New Roman" w:cs="Times New Roman"/>
          <w:szCs w:val="28"/>
          <w:lang w:eastAsia="bg-BG"/>
        </w:rPr>
        <w:t xml:space="preserve">сходни </w:t>
      </w:r>
      <w:r w:rsidR="004367B2" w:rsidRPr="009D41B0">
        <w:rPr>
          <w:rFonts w:eastAsia="Times New Roman" w:cs="Times New Roman"/>
          <w:szCs w:val="28"/>
          <w:lang w:eastAsia="bg-BG"/>
        </w:rPr>
        <w:t xml:space="preserve">или идентични </w:t>
      </w:r>
      <w:r w:rsidR="00D3032C" w:rsidRPr="009D41B0">
        <w:rPr>
          <w:rFonts w:eastAsia="Times New Roman" w:cs="Times New Roman"/>
          <w:szCs w:val="28"/>
          <w:lang w:eastAsia="bg-BG"/>
        </w:rPr>
        <w:t>дейности</w:t>
      </w:r>
      <w:r w:rsidR="004367B2" w:rsidRPr="009D41B0">
        <w:rPr>
          <w:rFonts w:eastAsia="Times New Roman" w:cs="Times New Roman"/>
          <w:szCs w:val="28"/>
          <w:lang w:eastAsia="bg-BG"/>
        </w:rPr>
        <w:t xml:space="preserve"> се приема доставка на моторни превозни средства и осигуряване на гаранционното им обслужване, със сходен или идентичен обем –</w:t>
      </w:r>
      <w:r w:rsidR="00BC479A">
        <w:rPr>
          <w:rFonts w:eastAsia="Times New Roman" w:cs="Times New Roman"/>
          <w:szCs w:val="28"/>
          <w:lang w:eastAsia="bg-BG"/>
        </w:rPr>
        <w:t xml:space="preserve"> деветнадесет</w:t>
      </w:r>
      <w:r w:rsidR="004367B2" w:rsidRPr="009D41B0">
        <w:rPr>
          <w:rFonts w:eastAsia="Times New Roman" w:cs="Times New Roman"/>
          <w:szCs w:val="28"/>
          <w:lang w:eastAsia="bg-BG"/>
        </w:rPr>
        <w:t xml:space="preserve"> или повече бр. МПС.</w:t>
      </w:r>
    </w:p>
    <w:p w:rsidR="002D138C" w:rsidRPr="0092330B" w:rsidRDefault="002D138C" w:rsidP="002D138C">
      <w:pPr>
        <w:spacing w:after="0" w:line="240" w:lineRule="auto"/>
        <w:ind w:firstLine="709"/>
        <w:jc w:val="both"/>
        <w:rPr>
          <w:rFonts w:eastAsia="Calibri" w:cs="Times New Roman"/>
          <w:color w:val="000000"/>
          <w:szCs w:val="28"/>
          <w:lang w:val="en-US"/>
        </w:rPr>
      </w:pPr>
      <w:r w:rsidRPr="0092330B">
        <w:rPr>
          <w:rFonts w:eastAsia="Calibri" w:cs="Times New Roman"/>
          <w:b/>
          <w:color w:val="000000"/>
          <w:szCs w:val="28"/>
        </w:rPr>
        <w:t>Минимално изискване:</w:t>
      </w:r>
      <w:r w:rsidRPr="0092330B">
        <w:rPr>
          <w:rFonts w:eastAsia="Calibri" w:cs="Times New Roman"/>
          <w:color w:val="000000"/>
          <w:szCs w:val="28"/>
        </w:rPr>
        <w:t xml:space="preserve"> </w:t>
      </w:r>
    </w:p>
    <w:p w:rsidR="002D138C" w:rsidRPr="002D138C" w:rsidRDefault="002D138C" w:rsidP="002D138C">
      <w:pPr>
        <w:spacing w:after="0" w:line="240" w:lineRule="auto"/>
        <w:ind w:firstLine="709"/>
        <w:jc w:val="both"/>
        <w:rPr>
          <w:rFonts w:eastAsia="Calibri" w:cs="Times New Roman"/>
          <w:b/>
          <w:color w:val="000000"/>
          <w:sz w:val="24"/>
          <w:szCs w:val="24"/>
          <w:lang w:val="en-US"/>
        </w:rPr>
      </w:pPr>
    </w:p>
    <w:p w:rsidR="002D138C" w:rsidRDefault="002D138C" w:rsidP="009864BE">
      <w:pPr>
        <w:spacing w:line="240" w:lineRule="auto"/>
        <w:ind w:firstLine="567"/>
        <w:jc w:val="both"/>
        <w:rPr>
          <w:rFonts w:eastAsia="Times New Roman" w:cs="Times New Roman"/>
          <w:b/>
          <w:bCs/>
          <w:szCs w:val="28"/>
          <w:lang w:val="en-US" w:eastAsia="bg-BG"/>
        </w:rPr>
      </w:pPr>
      <w:r>
        <w:rPr>
          <w:rFonts w:eastAsia="Times New Roman" w:cs="Times New Roman"/>
          <w:szCs w:val="28"/>
          <w:lang w:eastAsia="bg-BG"/>
        </w:rPr>
        <w:lastRenderedPageBreak/>
        <w:t xml:space="preserve">Участникът да  е изпълнил дейности </w:t>
      </w:r>
      <w:r w:rsidRPr="009864BE">
        <w:rPr>
          <w:rFonts w:eastAsia="Times New Roman" w:cs="Times New Roman"/>
          <w:szCs w:val="28"/>
          <w:lang w:eastAsia="bg-BG"/>
        </w:rPr>
        <w:t xml:space="preserve"> през последните три години,</w:t>
      </w:r>
      <w:r w:rsidRPr="009864BE">
        <w:rPr>
          <w:rFonts w:eastAsia="Times New Roman" w:cs="Times New Roman"/>
          <w:b/>
          <w:szCs w:val="28"/>
          <w:lang w:eastAsia="bg-BG"/>
        </w:rPr>
        <w:t xml:space="preserve"> </w:t>
      </w:r>
      <w:r w:rsidRPr="009864BE">
        <w:rPr>
          <w:rFonts w:eastAsia="Times New Roman" w:cs="Times New Roman"/>
          <w:szCs w:val="28"/>
          <w:lang w:eastAsia="bg-BG"/>
        </w:rPr>
        <w:t xml:space="preserve">чийто предмет е еднакъв или сходен с </w:t>
      </w:r>
      <w:r w:rsidRPr="009D41B0">
        <w:rPr>
          <w:rFonts w:eastAsia="Times New Roman" w:cs="Times New Roman"/>
          <w:szCs w:val="28"/>
          <w:lang w:eastAsia="bg-BG"/>
        </w:rPr>
        <w:t xml:space="preserve">предмета </w:t>
      </w:r>
      <w:r w:rsidR="00601A5A" w:rsidRPr="009D41B0">
        <w:rPr>
          <w:rFonts w:eastAsia="Times New Roman" w:cs="Times New Roman"/>
          <w:szCs w:val="28"/>
          <w:lang w:eastAsia="bg-BG"/>
        </w:rPr>
        <w:t xml:space="preserve"> и</w:t>
      </w:r>
      <w:r w:rsidR="00601A5A">
        <w:rPr>
          <w:rFonts w:eastAsia="Times New Roman" w:cs="Times New Roman"/>
          <w:color w:val="C00000"/>
          <w:szCs w:val="28"/>
          <w:lang w:eastAsia="bg-BG"/>
        </w:rPr>
        <w:t xml:space="preserve"> </w:t>
      </w:r>
      <w:r w:rsidR="00601A5A" w:rsidRPr="009D41B0">
        <w:rPr>
          <w:rFonts w:eastAsia="Times New Roman" w:cs="Times New Roman"/>
          <w:szCs w:val="28"/>
          <w:lang w:eastAsia="bg-BG"/>
        </w:rPr>
        <w:t>обема</w:t>
      </w:r>
      <w:r w:rsidR="00601A5A">
        <w:rPr>
          <w:rFonts w:eastAsia="Times New Roman" w:cs="Times New Roman"/>
          <w:color w:val="C00000"/>
          <w:szCs w:val="28"/>
          <w:lang w:eastAsia="bg-BG"/>
        </w:rPr>
        <w:t xml:space="preserve"> </w:t>
      </w:r>
      <w:r w:rsidRPr="009864BE">
        <w:rPr>
          <w:rFonts w:eastAsia="Times New Roman" w:cs="Times New Roman"/>
          <w:szCs w:val="28"/>
          <w:lang w:eastAsia="bg-BG"/>
        </w:rPr>
        <w:t>на обществената поръчка, считано</w:t>
      </w:r>
      <w:r w:rsidRPr="009864BE">
        <w:rPr>
          <w:rFonts w:eastAsia="Times New Roman" w:cs="Times New Roman"/>
          <w:b/>
          <w:szCs w:val="28"/>
          <w:lang w:eastAsia="bg-BG"/>
        </w:rPr>
        <w:t xml:space="preserve"> </w:t>
      </w:r>
      <w:r w:rsidRPr="009864BE">
        <w:rPr>
          <w:rFonts w:eastAsia="Times New Roman" w:cs="Times New Roman"/>
          <w:szCs w:val="28"/>
          <w:lang w:eastAsia="bg-BG"/>
        </w:rPr>
        <w:t>от датата на подаване на офертата</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Съответствието си с поставения критерий за подбор, участниците декларират както следва:</w:t>
      </w:r>
    </w:p>
    <w:p w:rsidR="009864BE" w:rsidRPr="009864BE" w:rsidRDefault="009864BE" w:rsidP="009864BE">
      <w:pPr>
        <w:spacing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 Данните се представят чрез попълване на информацията в част ІV, б. „В“, т.1б на Единния европейски документ за обществени поръчки (ЕЕДОП).</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 xml:space="preserve">Документ за доказване на съответствието с поставения критерий за </w:t>
      </w:r>
      <w:r w:rsidR="00601A5A">
        <w:rPr>
          <w:rFonts w:eastAsia="Times New Roman" w:cs="Times New Roman"/>
          <w:b/>
          <w:bCs/>
          <w:szCs w:val="28"/>
          <w:lang w:eastAsia="bg-BG"/>
        </w:rPr>
        <w:t>подбор</w:t>
      </w:r>
      <w:r w:rsidRPr="009864BE">
        <w:rPr>
          <w:rFonts w:eastAsia="Times New Roman" w:cs="Times New Roman"/>
          <w:b/>
          <w:bCs/>
          <w:szCs w:val="28"/>
          <w:lang w:eastAsia="bg-BG"/>
        </w:rPr>
        <w:t>:</w:t>
      </w:r>
    </w:p>
    <w:p w:rsidR="009864BE" w:rsidRPr="009864BE" w:rsidRDefault="009864BE" w:rsidP="009864BE">
      <w:pPr>
        <w:spacing w:line="240" w:lineRule="auto"/>
        <w:ind w:firstLine="567"/>
        <w:jc w:val="both"/>
        <w:rPr>
          <w:rFonts w:eastAsia="Times New Roman" w:cs="Times New Roman"/>
          <w:szCs w:val="28"/>
          <w:lang w:val="ru-RU" w:eastAsia="bg-BG"/>
        </w:rPr>
      </w:pPr>
      <w:r w:rsidRPr="009864BE">
        <w:rPr>
          <w:rFonts w:eastAsia="Times New Roman" w:cs="Times New Roman"/>
          <w:szCs w:val="28"/>
          <w:lang w:eastAsia="bg-BG"/>
        </w:rPr>
        <w:t>Списък на доставките, които са идентични или сходни с предмета</w:t>
      </w:r>
      <w:r w:rsidR="00601A5A">
        <w:rPr>
          <w:rFonts w:eastAsia="Times New Roman" w:cs="Times New Roman"/>
          <w:szCs w:val="28"/>
          <w:lang w:eastAsia="bg-BG"/>
        </w:rPr>
        <w:t xml:space="preserve"> </w:t>
      </w:r>
      <w:r w:rsidR="00601A5A" w:rsidRPr="009D41B0">
        <w:rPr>
          <w:rFonts w:eastAsia="Times New Roman" w:cs="Times New Roman"/>
          <w:szCs w:val="28"/>
          <w:lang w:eastAsia="bg-BG"/>
        </w:rPr>
        <w:t>и обема</w:t>
      </w:r>
      <w:r w:rsidRPr="009D41B0">
        <w:rPr>
          <w:rFonts w:eastAsia="Times New Roman" w:cs="Times New Roman"/>
          <w:szCs w:val="28"/>
          <w:lang w:eastAsia="bg-BG"/>
        </w:rPr>
        <w:t xml:space="preserve"> </w:t>
      </w:r>
      <w:r w:rsidRPr="009864BE">
        <w:rPr>
          <w:rFonts w:eastAsia="Times New Roman" w:cs="Times New Roman"/>
          <w:szCs w:val="28"/>
          <w:lang w:eastAsia="bg-BG"/>
        </w:rPr>
        <w:t>на обществената поръчка, с посочване на стойностите, датите и получателите, заедно с доказателство за извършената доставка (</w:t>
      </w:r>
      <w:r w:rsidRPr="009864BE">
        <w:rPr>
          <w:rFonts w:eastAsia="Times New Roman" w:cs="Times New Roman"/>
          <w:szCs w:val="28"/>
          <w:lang w:val="ru-RU" w:eastAsia="bg-BG"/>
        </w:rPr>
        <w:t xml:space="preserve">референции, </w:t>
      </w:r>
      <w:proofErr w:type="spellStart"/>
      <w:r w:rsidRPr="009864BE">
        <w:rPr>
          <w:rFonts w:eastAsia="Times New Roman" w:cs="Times New Roman"/>
          <w:szCs w:val="28"/>
          <w:lang w:val="ru-RU" w:eastAsia="bg-BG"/>
        </w:rPr>
        <w:t>публични</w:t>
      </w:r>
      <w:proofErr w:type="spellEnd"/>
      <w:r w:rsidRPr="009864BE">
        <w:rPr>
          <w:rFonts w:eastAsia="Times New Roman" w:cs="Times New Roman"/>
          <w:szCs w:val="28"/>
          <w:lang w:val="ru-RU" w:eastAsia="bg-BG"/>
        </w:rPr>
        <w:t xml:space="preserve"> </w:t>
      </w:r>
      <w:proofErr w:type="spellStart"/>
      <w:r w:rsidRPr="009864BE">
        <w:rPr>
          <w:rFonts w:eastAsia="Times New Roman" w:cs="Times New Roman"/>
          <w:szCs w:val="28"/>
          <w:lang w:val="ru-RU" w:eastAsia="bg-BG"/>
        </w:rPr>
        <w:t>регистри</w:t>
      </w:r>
      <w:proofErr w:type="spellEnd"/>
      <w:r w:rsidRPr="009864BE">
        <w:rPr>
          <w:rFonts w:eastAsia="Times New Roman" w:cs="Times New Roman"/>
          <w:szCs w:val="28"/>
          <w:lang w:val="ru-RU" w:eastAsia="bg-BG"/>
        </w:rPr>
        <w:t xml:space="preserve">, удостоверения и др. по </w:t>
      </w:r>
      <w:proofErr w:type="spellStart"/>
      <w:r w:rsidRPr="009864BE">
        <w:rPr>
          <w:rFonts w:eastAsia="Times New Roman" w:cs="Times New Roman"/>
          <w:szCs w:val="28"/>
          <w:lang w:val="ru-RU" w:eastAsia="bg-BG"/>
        </w:rPr>
        <w:t>преценка</w:t>
      </w:r>
      <w:proofErr w:type="spellEnd"/>
      <w:r w:rsidRPr="009864BE">
        <w:rPr>
          <w:rFonts w:eastAsia="Times New Roman" w:cs="Times New Roman"/>
          <w:szCs w:val="28"/>
          <w:lang w:val="ru-RU" w:eastAsia="bg-BG"/>
        </w:rPr>
        <w:t xml:space="preserve"> на </w:t>
      </w:r>
      <w:proofErr w:type="spellStart"/>
      <w:r w:rsidRPr="009864BE">
        <w:rPr>
          <w:rFonts w:eastAsia="Times New Roman" w:cs="Times New Roman"/>
          <w:szCs w:val="28"/>
          <w:lang w:val="ru-RU" w:eastAsia="bg-BG"/>
        </w:rPr>
        <w:t>участиците</w:t>
      </w:r>
      <w:proofErr w:type="spellEnd"/>
      <w:r w:rsidRPr="009864BE">
        <w:rPr>
          <w:rFonts w:eastAsia="Times New Roman" w:cs="Times New Roman"/>
          <w:szCs w:val="28"/>
          <w:lang w:val="ru-RU" w:eastAsia="bg-BG"/>
        </w:rPr>
        <w:t>).</w:t>
      </w:r>
    </w:p>
    <w:p w:rsidR="009864BE" w:rsidRDefault="009864BE" w:rsidP="00836C4C">
      <w:pPr>
        <w:spacing w:line="240" w:lineRule="auto"/>
        <w:ind w:firstLine="567"/>
        <w:jc w:val="both"/>
        <w:rPr>
          <w:rFonts w:eastAsia="Times New Roman" w:cs="Times New Roman"/>
          <w:b/>
          <w:szCs w:val="28"/>
          <w:lang w:eastAsia="bg-BG"/>
        </w:rPr>
      </w:pPr>
      <w:r w:rsidRPr="009864BE">
        <w:rPr>
          <w:rFonts w:eastAsia="Times New Roman" w:cs="Times New Roman"/>
          <w:b/>
          <w:szCs w:val="28"/>
          <w:lang w:eastAsia="bg-BG"/>
        </w:rPr>
        <w:t>4.3.2. Да прилага систе</w:t>
      </w:r>
      <w:r w:rsidR="005C67AD">
        <w:rPr>
          <w:rFonts w:eastAsia="Times New Roman" w:cs="Times New Roman"/>
          <w:b/>
          <w:szCs w:val="28"/>
          <w:lang w:eastAsia="bg-BG"/>
        </w:rPr>
        <w:t xml:space="preserve">ми за управление на качеството </w:t>
      </w:r>
      <w:r w:rsidRPr="009864BE">
        <w:rPr>
          <w:rFonts w:eastAsia="Times New Roman" w:cs="Times New Roman"/>
          <w:b/>
          <w:szCs w:val="28"/>
          <w:lang w:eastAsia="bg-BG"/>
        </w:rPr>
        <w:t>(чл.63, ал.1, т.10 от ЗОП)</w:t>
      </w:r>
    </w:p>
    <w:p w:rsidR="002D138C" w:rsidRPr="002D138C" w:rsidRDefault="002D138C" w:rsidP="002D138C">
      <w:pPr>
        <w:spacing w:line="240" w:lineRule="auto"/>
        <w:ind w:firstLine="567"/>
        <w:jc w:val="both"/>
        <w:rPr>
          <w:rFonts w:eastAsia="Times New Roman" w:cs="Times New Roman"/>
          <w:b/>
          <w:szCs w:val="28"/>
          <w:lang w:eastAsia="bg-BG"/>
        </w:rPr>
      </w:pPr>
      <w:r w:rsidRPr="002D138C">
        <w:rPr>
          <w:rFonts w:eastAsia="Times New Roman" w:cs="Times New Roman"/>
          <w:b/>
          <w:szCs w:val="28"/>
          <w:lang w:eastAsia="bg-BG"/>
        </w:rPr>
        <w:t>Минимално изискване:</w:t>
      </w:r>
    </w:p>
    <w:p w:rsidR="002D138C" w:rsidRPr="000E4BB0" w:rsidRDefault="002D138C" w:rsidP="002D138C">
      <w:pPr>
        <w:spacing w:line="240" w:lineRule="auto"/>
        <w:ind w:firstLine="567"/>
        <w:jc w:val="both"/>
        <w:rPr>
          <w:rFonts w:eastAsia="Times New Roman" w:cs="Times New Roman"/>
          <w:szCs w:val="28"/>
          <w:lang w:eastAsia="bg-BG"/>
        </w:rPr>
      </w:pPr>
      <w:r w:rsidRPr="000E4BB0">
        <w:rPr>
          <w:rFonts w:eastAsia="Times New Roman" w:cs="Times New Roman"/>
          <w:szCs w:val="28"/>
          <w:lang w:eastAsia="bg-BG"/>
        </w:rPr>
        <w:t>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в чиито обхват е включена услугата – предмет на поръчката</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Съответствието си с поставения критерий за подбор, участниците декларират както следва:</w:t>
      </w:r>
    </w:p>
    <w:p w:rsidR="009864BE" w:rsidRPr="009864BE" w:rsidRDefault="009864BE" w:rsidP="009864BE">
      <w:pPr>
        <w:spacing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производство и/или доставка на стоки, включени в предмета на обществената поръчка. Данните се представят чрез попълване на информацията в част ІV, б. „Г“, на Единния европейски документ за обществени поръчки (ЕЕДОП).</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Документ за доказване на съответствието с поставения критерий за подбор:</w:t>
      </w:r>
    </w:p>
    <w:p w:rsidR="009864BE" w:rsidRPr="00220994" w:rsidRDefault="009864BE" w:rsidP="009864BE">
      <w:pPr>
        <w:spacing w:line="240" w:lineRule="auto"/>
        <w:ind w:firstLine="567"/>
        <w:jc w:val="both"/>
        <w:rPr>
          <w:rFonts w:eastAsia="Times New Roman" w:cs="Times New Roman"/>
          <w:szCs w:val="28"/>
          <w:lang w:val="en-US" w:eastAsia="bg-BG"/>
        </w:rPr>
      </w:pPr>
      <w:r w:rsidRPr="009864BE">
        <w:rPr>
          <w:rFonts w:eastAsia="Times New Roman" w:cs="Times New Roman"/>
          <w:szCs w:val="28"/>
          <w:lang w:eastAsia="bg-BG"/>
        </w:rPr>
        <w:t xml:space="preserve">Заверено „вярно с оригинала“ копие на валиден  сертификат за съответствие на системата за управление на качеството на участника със </w:t>
      </w:r>
      <w:r w:rsidRPr="000E4BB0">
        <w:rPr>
          <w:rFonts w:eastAsia="Times New Roman" w:cs="Times New Roman"/>
          <w:b/>
          <w:color w:val="000000" w:themeColor="text1"/>
          <w:szCs w:val="28"/>
          <w:lang w:eastAsia="bg-BG"/>
        </w:rPr>
        <w:t>стандарта ISO 9001:2008</w:t>
      </w:r>
      <w:r w:rsidRPr="00D66218">
        <w:rPr>
          <w:rFonts w:eastAsia="Times New Roman" w:cs="Times New Roman"/>
          <w:color w:val="FF0000"/>
          <w:szCs w:val="28"/>
          <w:lang w:eastAsia="bg-BG"/>
        </w:rPr>
        <w:t xml:space="preserve"> </w:t>
      </w:r>
      <w:r w:rsidRPr="009864BE">
        <w:rPr>
          <w:rFonts w:eastAsia="Times New Roman" w:cs="Times New Roman"/>
          <w:szCs w:val="28"/>
          <w:lang w:eastAsia="bg-BG"/>
        </w:rPr>
        <w:t>или еквивалентен, с обхват</w:t>
      </w:r>
      <w:r w:rsidRPr="009864BE">
        <w:rPr>
          <w:rFonts w:eastAsia="Times New Roman" w:cs="Times New Roman"/>
          <w:color w:val="FF0000"/>
          <w:szCs w:val="28"/>
          <w:lang w:eastAsia="bg-BG"/>
        </w:rPr>
        <w:t xml:space="preserve"> </w:t>
      </w:r>
      <w:r w:rsidRPr="009864BE">
        <w:rPr>
          <w:rFonts w:eastAsia="Times New Roman" w:cs="Times New Roman"/>
          <w:szCs w:val="28"/>
          <w:lang w:eastAsia="bg-BG"/>
        </w:rPr>
        <w:t>производство и/или доставка на стоки, включени в</w:t>
      </w:r>
      <w:r w:rsidR="00220994">
        <w:rPr>
          <w:rFonts w:eastAsia="Times New Roman" w:cs="Times New Roman"/>
          <w:szCs w:val="28"/>
          <w:lang w:eastAsia="bg-BG"/>
        </w:rPr>
        <w:t xml:space="preserve"> предмета на настоящата поръчка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lastRenderedPageBreak/>
        <w:t>или заверено „вярно с оригинала“ копие на валиден  сертификат за съответствие на системата за управление на качеството на участника със стандарта ISO 9001:2015 или еквивалентен, с обхват производство и/или доставка на стоки, включени в предмета на настоящата поръчка.</w:t>
      </w: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9864BE" w:rsidRPr="000E4BB0" w:rsidRDefault="009864BE" w:rsidP="009864BE">
      <w:pPr>
        <w:spacing w:line="240" w:lineRule="auto"/>
        <w:ind w:firstLine="567"/>
        <w:jc w:val="both"/>
        <w:rPr>
          <w:rFonts w:eastAsia="Times New Roman" w:cs="Times New Roman"/>
          <w:b/>
          <w:bCs/>
          <w:color w:val="000000" w:themeColor="text1"/>
          <w:szCs w:val="28"/>
          <w:lang w:eastAsia="bg-BG"/>
        </w:rPr>
      </w:pPr>
      <w:r w:rsidRPr="000E4BB0">
        <w:rPr>
          <w:rFonts w:eastAsia="Times New Roman" w:cs="Times New Roman"/>
          <w:b/>
          <w:color w:val="000000" w:themeColor="text1"/>
          <w:szCs w:val="28"/>
          <w:lang w:eastAsia="bg-BG"/>
        </w:rPr>
        <w:t>4.3.</w:t>
      </w:r>
      <w:proofErr w:type="spellStart"/>
      <w:r w:rsidRPr="000E4BB0">
        <w:rPr>
          <w:rFonts w:eastAsia="Times New Roman" w:cs="Times New Roman"/>
          <w:b/>
          <w:color w:val="000000" w:themeColor="text1"/>
          <w:szCs w:val="28"/>
          <w:lang w:eastAsia="bg-BG"/>
        </w:rPr>
        <w:t>3</w:t>
      </w:r>
      <w:proofErr w:type="spellEnd"/>
      <w:r w:rsidRPr="000E4BB0">
        <w:rPr>
          <w:rFonts w:eastAsia="Times New Roman" w:cs="Times New Roman"/>
          <w:b/>
          <w:color w:val="000000" w:themeColor="text1"/>
          <w:szCs w:val="28"/>
          <w:lang w:eastAsia="bg-BG"/>
        </w:rPr>
        <w:t>.</w:t>
      </w:r>
      <w:r w:rsidRPr="000E4BB0">
        <w:rPr>
          <w:rFonts w:eastAsia="Times New Roman" w:cs="Times New Roman"/>
          <w:b/>
          <w:bCs/>
          <w:color w:val="000000" w:themeColor="text1"/>
          <w:szCs w:val="28"/>
          <w:lang w:eastAsia="bg-BG"/>
        </w:rPr>
        <w:t xml:space="preserve"> Участникът да разполага с</w:t>
      </w:r>
      <w:r w:rsidR="000E4BB0">
        <w:rPr>
          <w:rFonts w:eastAsia="Times New Roman" w:cs="Times New Roman"/>
          <w:b/>
          <w:bCs/>
          <w:color w:val="000000" w:themeColor="text1"/>
          <w:szCs w:val="28"/>
          <w:lang w:eastAsia="bg-BG"/>
        </w:rPr>
        <w:t>ъс сервизн</w:t>
      </w:r>
      <w:r w:rsidR="00655E37">
        <w:rPr>
          <w:rFonts w:eastAsia="Times New Roman" w:cs="Times New Roman"/>
          <w:b/>
          <w:bCs/>
          <w:color w:val="000000" w:themeColor="text1"/>
          <w:szCs w:val="28"/>
          <w:lang w:eastAsia="bg-BG"/>
        </w:rPr>
        <w:t>и бази</w:t>
      </w:r>
      <w:r w:rsidR="000E4BB0">
        <w:rPr>
          <w:rFonts w:eastAsia="Times New Roman" w:cs="Times New Roman"/>
          <w:b/>
          <w:bCs/>
          <w:color w:val="000000" w:themeColor="text1"/>
          <w:szCs w:val="28"/>
          <w:lang w:eastAsia="bg-BG"/>
        </w:rPr>
        <w:t>, снабдена с</w:t>
      </w:r>
      <w:r w:rsidRPr="000E4BB0">
        <w:rPr>
          <w:rFonts w:eastAsia="Times New Roman" w:cs="Times New Roman"/>
          <w:b/>
          <w:bCs/>
          <w:color w:val="000000" w:themeColor="text1"/>
          <w:szCs w:val="28"/>
          <w:lang w:eastAsia="bg-BG"/>
        </w:rPr>
        <w:t xml:space="preserve"> инструменти, съоръжения и техническо оборудване, необходими за изпълнение на поръчката. (чл.63, ал.1, т.8 от ЗОП).</w:t>
      </w:r>
    </w:p>
    <w:p w:rsidR="000E4BB0" w:rsidRDefault="000E4BB0" w:rsidP="00362D05">
      <w:pPr>
        <w:spacing w:after="0" w:line="240" w:lineRule="auto"/>
        <w:ind w:firstLine="709"/>
        <w:jc w:val="both"/>
        <w:rPr>
          <w:rFonts w:eastAsia="Calibri" w:cs="Times New Roman"/>
          <w:color w:val="000000"/>
          <w:szCs w:val="28"/>
        </w:rPr>
      </w:pPr>
      <w:r w:rsidRPr="000E4BB0">
        <w:rPr>
          <w:rFonts w:eastAsia="Calibri" w:cs="Times New Roman"/>
          <w:b/>
          <w:color w:val="000000"/>
          <w:szCs w:val="28"/>
        </w:rPr>
        <w:t>Минимално изискване:</w:t>
      </w:r>
    </w:p>
    <w:p w:rsidR="00362D05" w:rsidRPr="00362D05" w:rsidRDefault="00362D05" w:rsidP="00362D05">
      <w:pPr>
        <w:spacing w:after="0" w:line="240" w:lineRule="auto"/>
        <w:ind w:firstLine="709"/>
        <w:jc w:val="both"/>
        <w:rPr>
          <w:rFonts w:eastAsia="Calibri" w:cs="Times New Roman"/>
          <w:color w:val="000000"/>
          <w:szCs w:val="28"/>
        </w:rPr>
      </w:pPr>
    </w:p>
    <w:p w:rsidR="009864BE" w:rsidRDefault="009864BE" w:rsidP="009864BE">
      <w:pPr>
        <w:spacing w:line="240" w:lineRule="auto"/>
        <w:ind w:firstLine="567"/>
        <w:jc w:val="both"/>
        <w:rPr>
          <w:rFonts w:eastAsia="Times New Roman" w:cs="Times New Roman"/>
          <w:bCs/>
          <w:szCs w:val="28"/>
          <w:lang w:val="en-US" w:eastAsia="bg-BG"/>
        </w:rPr>
      </w:pPr>
      <w:r w:rsidRPr="009864BE">
        <w:rPr>
          <w:rFonts w:eastAsia="Times New Roman" w:cs="Times New Roman"/>
          <w:bCs/>
          <w:szCs w:val="28"/>
          <w:lang w:eastAsia="bg-BG"/>
        </w:rPr>
        <w:t>Участникът следва да разполага с минимум един сервиз във всяка от следните области:</w:t>
      </w:r>
      <w:r w:rsidR="00C34BE8">
        <w:rPr>
          <w:rFonts w:eastAsia="Times New Roman" w:cs="Times New Roman"/>
          <w:bCs/>
          <w:szCs w:val="28"/>
          <w:lang w:eastAsia="bg-BG"/>
        </w:rPr>
        <w:t xml:space="preserve"> гр.</w:t>
      </w:r>
      <w:r w:rsidRPr="009864BE">
        <w:rPr>
          <w:rFonts w:eastAsia="Times New Roman" w:cs="Times New Roman"/>
          <w:bCs/>
          <w:szCs w:val="28"/>
          <w:lang w:eastAsia="bg-BG"/>
        </w:rPr>
        <w:t xml:space="preserve"> София, Пловдив, Варна, Бургас и Велико Търново, снабдени с инструменти, съоръжения и техническо оборудване, необходими за изпълнението на гаранционното обслужване по поръчката. </w:t>
      </w:r>
    </w:p>
    <w:p w:rsidR="00237DA2" w:rsidRPr="00237DA2" w:rsidRDefault="00237DA2" w:rsidP="009864BE">
      <w:pPr>
        <w:spacing w:line="240" w:lineRule="auto"/>
        <w:ind w:firstLine="567"/>
        <w:jc w:val="both"/>
        <w:rPr>
          <w:rFonts w:eastAsia="Times New Roman" w:cs="Times New Roman"/>
          <w:bCs/>
          <w:szCs w:val="28"/>
          <w:lang w:eastAsia="bg-BG"/>
        </w:rPr>
      </w:pPr>
      <w:r w:rsidRPr="00237DA2">
        <w:rPr>
          <w:rFonts w:eastAsia="Times New Roman" w:cs="Times New Roman"/>
          <w:bCs/>
          <w:i/>
          <w:szCs w:val="28"/>
          <w:lang w:eastAsia="bg-BG"/>
        </w:rPr>
        <w:t>Забележка:</w:t>
      </w:r>
      <w:r w:rsidR="00280EAF">
        <w:t xml:space="preserve"> </w:t>
      </w:r>
      <w:r w:rsidRPr="00237DA2">
        <w:rPr>
          <w:rFonts w:eastAsia="Times New Roman" w:cs="Times New Roman"/>
          <w:bCs/>
          <w:szCs w:val="28"/>
          <w:lang w:eastAsia="bg-BG"/>
        </w:rPr>
        <w:t>С оглед териториалната компетентност на Възложителя на територията на Република България, автомобилите, предмет на настоящата доставка ще се използват от  възложителя на територията на цялата страна.За да се гарантира качественото и  срочно техническо обслужване, което да е икономично и целесъобразно за възложителя, е необходимо Изпълнителят да разполага като минимум със сервизни бази в посочените области.</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Съответствието си с поставения критерий за подбор, участниците декларират както следва:</w:t>
      </w:r>
    </w:p>
    <w:p w:rsidR="009864BE" w:rsidRPr="009864BE" w:rsidRDefault="009864BE" w:rsidP="009864BE">
      <w:pPr>
        <w:spacing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 xml:space="preserve">При подаване на оферта участниците декларират съответствието с минималното изискване, чрез посочване на сервизните бази, с които разполагат, на територията на области: </w:t>
      </w:r>
      <w:r w:rsidR="00C34BE8">
        <w:rPr>
          <w:rFonts w:eastAsia="Times New Roman" w:cs="Times New Roman"/>
          <w:bCs/>
          <w:szCs w:val="28"/>
          <w:lang w:eastAsia="bg-BG"/>
        </w:rPr>
        <w:t xml:space="preserve"> гр. </w:t>
      </w:r>
      <w:r w:rsidRPr="009864BE">
        <w:rPr>
          <w:rFonts w:eastAsia="Times New Roman" w:cs="Times New Roman"/>
          <w:bCs/>
          <w:szCs w:val="28"/>
          <w:lang w:eastAsia="bg-BG"/>
        </w:rPr>
        <w:t>София, Пловдив, Варна, Бургас и Велико Търново</w:t>
      </w:r>
      <w:r w:rsidR="005C67AD">
        <w:rPr>
          <w:rFonts w:eastAsia="Times New Roman" w:cs="Times New Roman"/>
          <w:bCs/>
          <w:szCs w:val="28"/>
          <w:lang w:eastAsia="bg-BG"/>
        </w:rPr>
        <w:t xml:space="preserve"> </w:t>
      </w:r>
      <w:r w:rsidR="005C67AD">
        <w:rPr>
          <w:rFonts w:eastAsia="Times New Roman" w:cs="Times New Roman"/>
          <w:bCs/>
          <w:szCs w:val="28"/>
          <w:lang w:val="en-US" w:eastAsia="bg-BG"/>
        </w:rPr>
        <w:t>(</w:t>
      </w:r>
      <w:r w:rsidR="005C67AD">
        <w:rPr>
          <w:rFonts w:eastAsia="Times New Roman" w:cs="Times New Roman"/>
          <w:bCs/>
          <w:szCs w:val="28"/>
          <w:lang w:eastAsia="bg-BG"/>
        </w:rPr>
        <w:t>посочва се точния адрес</w:t>
      </w:r>
      <w:r w:rsidR="005C67AD">
        <w:rPr>
          <w:rFonts w:eastAsia="Times New Roman" w:cs="Times New Roman"/>
          <w:bCs/>
          <w:szCs w:val="28"/>
          <w:lang w:val="en-US" w:eastAsia="bg-BG"/>
        </w:rPr>
        <w:t>)</w:t>
      </w:r>
      <w:r w:rsidR="005C67AD">
        <w:rPr>
          <w:rFonts w:eastAsia="Times New Roman" w:cs="Times New Roman"/>
          <w:bCs/>
          <w:szCs w:val="28"/>
          <w:lang w:eastAsia="bg-BG"/>
        </w:rPr>
        <w:t xml:space="preserve"> </w:t>
      </w:r>
      <w:r w:rsidRPr="009864BE">
        <w:rPr>
          <w:rFonts w:eastAsia="Times New Roman" w:cs="Times New Roman"/>
          <w:bCs/>
          <w:szCs w:val="28"/>
          <w:lang w:eastAsia="bg-BG"/>
        </w:rPr>
        <w:t>, снабдени с инструменти, съоръжения и техническо оборудване, необходими за изпълнението на гаранционното обслужване по поръчката. Данните се представят чрез попълване на информацията в част ІV, б. „В“, т.9 на Единния европейски документ за обществени поръчки (ЕЕДОП).</w:t>
      </w:r>
    </w:p>
    <w:p w:rsidR="009864BE" w:rsidRPr="009864BE" w:rsidRDefault="009864BE" w:rsidP="009864BE">
      <w:pPr>
        <w:spacing w:line="240" w:lineRule="auto"/>
        <w:ind w:firstLine="567"/>
        <w:jc w:val="both"/>
        <w:rPr>
          <w:rFonts w:eastAsia="Times New Roman" w:cs="Times New Roman"/>
          <w:b/>
          <w:bCs/>
          <w:szCs w:val="28"/>
          <w:lang w:eastAsia="bg-BG"/>
        </w:rPr>
      </w:pPr>
      <w:r w:rsidRPr="009864BE">
        <w:rPr>
          <w:rFonts w:eastAsia="Times New Roman" w:cs="Times New Roman"/>
          <w:b/>
          <w:bCs/>
          <w:szCs w:val="28"/>
          <w:lang w:eastAsia="bg-BG"/>
        </w:rPr>
        <w:t>Документ за доказване на съответствието с поставения критерий за подбор:</w:t>
      </w:r>
    </w:p>
    <w:p w:rsidR="009864BE" w:rsidRPr="00655E37" w:rsidRDefault="00655E37" w:rsidP="009864BE">
      <w:pPr>
        <w:spacing w:line="240" w:lineRule="auto"/>
        <w:ind w:firstLine="567"/>
        <w:jc w:val="both"/>
        <w:rPr>
          <w:rFonts w:eastAsia="Times New Roman" w:cs="Times New Roman"/>
          <w:bCs/>
          <w:color w:val="000000" w:themeColor="text1"/>
          <w:szCs w:val="28"/>
          <w:lang w:eastAsia="bg-BG"/>
        </w:rPr>
      </w:pPr>
      <w:r>
        <w:rPr>
          <w:rFonts w:eastAsia="Times New Roman" w:cs="Times New Roman"/>
          <w:bCs/>
          <w:szCs w:val="28"/>
          <w:lang w:eastAsia="bg-BG"/>
        </w:rPr>
        <w:t>Списък-д</w:t>
      </w:r>
      <w:r w:rsidR="009864BE" w:rsidRPr="009864BE">
        <w:rPr>
          <w:rFonts w:eastAsia="Times New Roman" w:cs="Times New Roman"/>
          <w:bCs/>
          <w:szCs w:val="28"/>
          <w:lang w:eastAsia="bg-BG"/>
        </w:rPr>
        <w:t>екларация за сервизни бази на територията на Република България</w:t>
      </w:r>
      <w:r w:rsidR="005C67AD">
        <w:rPr>
          <w:rFonts w:eastAsia="Times New Roman" w:cs="Times New Roman"/>
          <w:bCs/>
          <w:szCs w:val="28"/>
          <w:lang w:eastAsia="bg-BG"/>
        </w:rPr>
        <w:t xml:space="preserve"> </w:t>
      </w:r>
      <w:r w:rsidR="005C67AD">
        <w:rPr>
          <w:rFonts w:eastAsia="Times New Roman" w:cs="Times New Roman"/>
          <w:bCs/>
          <w:szCs w:val="28"/>
          <w:lang w:val="en-US" w:eastAsia="bg-BG"/>
        </w:rPr>
        <w:t>(</w:t>
      </w:r>
      <w:r w:rsidR="005C67AD">
        <w:rPr>
          <w:rFonts w:eastAsia="Times New Roman" w:cs="Times New Roman"/>
          <w:bCs/>
          <w:szCs w:val="28"/>
          <w:lang w:eastAsia="bg-BG"/>
        </w:rPr>
        <w:t>посочва се точния адрес</w:t>
      </w:r>
      <w:r w:rsidR="005C67AD">
        <w:rPr>
          <w:rFonts w:eastAsia="Times New Roman" w:cs="Times New Roman"/>
          <w:bCs/>
          <w:szCs w:val="28"/>
          <w:lang w:val="en-US" w:eastAsia="bg-BG"/>
        </w:rPr>
        <w:t>)</w:t>
      </w:r>
      <w:r w:rsidR="009864BE" w:rsidRPr="0084195C">
        <w:rPr>
          <w:rFonts w:eastAsia="Times New Roman" w:cs="Times New Roman"/>
          <w:bCs/>
          <w:color w:val="FF0000"/>
          <w:szCs w:val="28"/>
          <w:lang w:eastAsia="bg-BG"/>
        </w:rPr>
        <w:t xml:space="preserve">, </w:t>
      </w:r>
      <w:r w:rsidR="009864BE" w:rsidRPr="00655E37">
        <w:rPr>
          <w:rFonts w:eastAsia="Times New Roman" w:cs="Times New Roman"/>
          <w:bCs/>
          <w:color w:val="000000" w:themeColor="text1"/>
          <w:szCs w:val="28"/>
          <w:lang w:eastAsia="bg-BG"/>
        </w:rPr>
        <w:t xml:space="preserve">снабдени с инструменти, съоръжения и техническо </w:t>
      </w:r>
      <w:r w:rsidR="009864BE" w:rsidRPr="00655E37">
        <w:rPr>
          <w:rFonts w:eastAsia="Times New Roman" w:cs="Times New Roman"/>
          <w:bCs/>
          <w:color w:val="000000" w:themeColor="text1"/>
          <w:szCs w:val="28"/>
          <w:lang w:eastAsia="bg-BG"/>
        </w:rPr>
        <w:lastRenderedPageBreak/>
        <w:t>оборудване, които ще бъдат използвани за изпълнението на гаранционното обслужване по поръчката.</w:t>
      </w:r>
    </w:p>
    <w:bookmarkEnd w:id="3"/>
    <w:bookmarkEnd w:id="4"/>
    <w:bookmarkEnd w:id="5"/>
    <w:p w:rsidR="009864BE" w:rsidRPr="009864BE" w:rsidRDefault="009864BE" w:rsidP="009864BE">
      <w:pPr>
        <w:tabs>
          <w:tab w:val="right" w:pos="10206"/>
        </w:tabs>
        <w:spacing w:line="240" w:lineRule="auto"/>
        <w:ind w:firstLine="567"/>
        <w:jc w:val="both"/>
        <w:rPr>
          <w:rFonts w:eastAsia="Times New Roman" w:cs="Times New Roman"/>
          <w:color w:val="FF0000"/>
          <w:szCs w:val="28"/>
          <w:lang w:val="en-US" w:eastAsia="bg-BG"/>
        </w:rPr>
      </w:pPr>
      <w:r w:rsidRPr="009864BE">
        <w:rPr>
          <w:rFonts w:eastAsia="Times New Roman" w:cs="Times New Roman"/>
          <w:b/>
          <w:szCs w:val="28"/>
          <w:lang w:eastAsia="bg-BG"/>
        </w:rPr>
        <w:t xml:space="preserve">Участникът </w:t>
      </w:r>
      <w:proofErr w:type="spellStart"/>
      <w:r w:rsidRPr="009864BE">
        <w:rPr>
          <w:rFonts w:eastAsia="Times New Roman" w:cs="Times New Roman"/>
          <w:b/>
          <w:szCs w:val="28"/>
          <w:lang w:val="ru-RU" w:eastAsia="bg-BG"/>
        </w:rPr>
        <w:t>декларира</w:t>
      </w:r>
      <w:proofErr w:type="spellEnd"/>
      <w:r w:rsidRPr="009864BE">
        <w:rPr>
          <w:rFonts w:eastAsia="Times New Roman" w:cs="Times New Roman"/>
          <w:b/>
          <w:szCs w:val="28"/>
          <w:lang w:val="ru-RU" w:eastAsia="bg-BG"/>
        </w:rPr>
        <w:t xml:space="preserve"> в ЕЕДОП</w:t>
      </w:r>
      <w:r w:rsidR="004925A4">
        <w:rPr>
          <w:rFonts w:eastAsia="Times New Roman" w:cs="Times New Roman"/>
          <w:b/>
          <w:szCs w:val="28"/>
          <w:lang w:val="ru-RU" w:eastAsia="bg-BG"/>
        </w:rPr>
        <w:t xml:space="preserve"> </w:t>
      </w:r>
      <w:r w:rsidR="004925A4">
        <w:rPr>
          <w:rFonts w:eastAsia="Times New Roman" w:cs="Times New Roman"/>
          <w:b/>
          <w:szCs w:val="28"/>
          <w:lang w:val="en-US" w:eastAsia="bg-BG"/>
        </w:rPr>
        <w:t>(</w:t>
      </w:r>
      <w:r w:rsidR="004925A4">
        <w:rPr>
          <w:rFonts w:eastAsia="Times New Roman" w:cs="Times New Roman"/>
          <w:b/>
          <w:szCs w:val="28"/>
          <w:lang w:eastAsia="bg-BG"/>
        </w:rPr>
        <w:t>образец № 6 към документацията</w:t>
      </w:r>
      <w:r w:rsidR="004925A4">
        <w:rPr>
          <w:rFonts w:eastAsia="Times New Roman" w:cs="Times New Roman"/>
          <w:b/>
          <w:szCs w:val="28"/>
          <w:lang w:val="en-US" w:eastAsia="bg-BG"/>
        </w:rPr>
        <w:t>)</w:t>
      </w:r>
      <w:r w:rsidRPr="009864BE">
        <w:rPr>
          <w:rFonts w:eastAsia="Times New Roman" w:cs="Times New Roman"/>
          <w:b/>
          <w:szCs w:val="28"/>
          <w:lang w:val="ru-RU" w:eastAsia="bg-BG"/>
        </w:rPr>
        <w:t xml:space="preserve">  информация за </w:t>
      </w:r>
      <w:proofErr w:type="spellStart"/>
      <w:r w:rsidRPr="009864BE">
        <w:rPr>
          <w:rFonts w:eastAsia="Times New Roman" w:cs="Times New Roman"/>
          <w:b/>
          <w:szCs w:val="28"/>
          <w:lang w:val="ru-RU" w:eastAsia="bg-BG"/>
        </w:rPr>
        <w:t>обстоятелствата</w:t>
      </w:r>
      <w:proofErr w:type="spellEnd"/>
      <w:r w:rsidRPr="009864BE">
        <w:rPr>
          <w:rFonts w:eastAsia="Times New Roman" w:cs="Times New Roman"/>
          <w:b/>
          <w:szCs w:val="28"/>
          <w:lang w:val="ru-RU" w:eastAsia="bg-BG"/>
        </w:rPr>
        <w:t xml:space="preserve"> по  </w:t>
      </w:r>
      <w:r w:rsidRPr="009864BE">
        <w:rPr>
          <w:rFonts w:eastAsia="Times New Roman" w:cs="Times New Roman"/>
          <w:b/>
          <w:szCs w:val="28"/>
          <w:lang w:eastAsia="bg-BG"/>
        </w:rPr>
        <w:t xml:space="preserve">Раздел </w:t>
      </w:r>
      <w:r w:rsidRPr="009864BE">
        <w:rPr>
          <w:rFonts w:eastAsia="Times New Roman" w:cs="Times New Roman"/>
          <w:b/>
          <w:szCs w:val="28"/>
          <w:lang w:val="en-US" w:eastAsia="bg-BG"/>
        </w:rPr>
        <w:t>III</w:t>
      </w:r>
      <w:r w:rsidRPr="009864BE">
        <w:rPr>
          <w:rFonts w:eastAsia="Times New Roman" w:cs="Times New Roman"/>
          <w:b/>
          <w:szCs w:val="28"/>
          <w:lang w:eastAsia="bg-BG"/>
        </w:rPr>
        <w:t xml:space="preserve"> от настоящата документация</w:t>
      </w:r>
      <w:r w:rsidRPr="009864BE">
        <w:rPr>
          <w:rFonts w:eastAsia="Times New Roman" w:cs="Times New Roman"/>
          <w:szCs w:val="28"/>
          <w:lang w:eastAsia="bg-BG"/>
        </w:rPr>
        <w:t xml:space="preserve">– </w:t>
      </w:r>
      <w:hyperlink r:id="rId18" w:history="1">
        <w:r w:rsidRPr="009864BE">
          <w:rPr>
            <w:rFonts w:eastAsia="Times New Roman" w:cs="Times New Roman"/>
            <w:color w:val="0000FF"/>
            <w:sz w:val="24"/>
            <w:szCs w:val="28"/>
            <w:u w:val="single"/>
            <w:lang w:eastAsia="bg-BG"/>
          </w:rPr>
          <w:t>http://www.aop.bg/fckedit2/user/File/bg/obraztzi/ESPD-BG1.doc</w:t>
        </w:r>
      </w:hyperlink>
      <w:r w:rsidRPr="009864BE">
        <w:rPr>
          <w:rFonts w:eastAsia="Times New Roman" w:cs="Times New Roman"/>
          <w:color w:val="FF0000"/>
          <w:szCs w:val="28"/>
          <w:lang w:eastAsia="bg-BG"/>
        </w:rPr>
        <w:t>.</w:t>
      </w:r>
    </w:p>
    <w:p w:rsidR="009864BE" w:rsidRPr="009864BE" w:rsidRDefault="009864BE" w:rsidP="009864BE">
      <w:pPr>
        <w:spacing w:line="240" w:lineRule="auto"/>
        <w:ind w:firstLine="567"/>
        <w:jc w:val="both"/>
        <w:rPr>
          <w:rFonts w:eastAsia="Times New Roman" w:cs="Times New Roman"/>
          <w:szCs w:val="28"/>
          <w:lang w:val="en-US" w:eastAsia="bg-BG"/>
        </w:rPr>
      </w:pPr>
      <w:r w:rsidRPr="009864BE">
        <w:rPr>
          <w:rFonts w:eastAsia="Times New Roman" w:cs="Times New Roman"/>
          <w:szCs w:val="28"/>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864BE" w:rsidRPr="009864BE" w:rsidRDefault="009864BE" w:rsidP="009864BE">
      <w:pPr>
        <w:tabs>
          <w:tab w:val="left" w:pos="0"/>
          <w:tab w:val="left" w:pos="1134"/>
        </w:tabs>
        <w:spacing w:after="0" w:line="274" w:lineRule="exact"/>
        <w:ind w:right="20" w:firstLine="567"/>
        <w:jc w:val="both"/>
        <w:rPr>
          <w:rFonts w:eastAsia="Times New Roman" w:cs="Times New Roman"/>
          <w:i/>
          <w:szCs w:val="28"/>
          <w:lang w:eastAsia="bg-BG"/>
        </w:rPr>
      </w:pPr>
      <w:r w:rsidRPr="009864BE">
        <w:rPr>
          <w:rFonts w:eastAsia="Times New Roman" w:cs="Times New Roman"/>
          <w:i/>
          <w:szCs w:val="28"/>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9864BE" w:rsidRPr="009864BE" w:rsidRDefault="009864BE" w:rsidP="009864BE">
      <w:pPr>
        <w:spacing w:line="240" w:lineRule="auto"/>
        <w:ind w:firstLine="567"/>
        <w:jc w:val="both"/>
        <w:rPr>
          <w:rFonts w:eastAsia="Times New Roman" w:cs="Times New Roman"/>
          <w:color w:val="FF0000"/>
          <w:szCs w:val="28"/>
          <w:lang w:val="en-US" w:eastAsia="bg-BG"/>
        </w:rPr>
      </w:pPr>
      <w:r w:rsidRPr="009864BE">
        <w:rPr>
          <w:rFonts w:eastAsia="Times New Roman" w:cs="Times New Roman"/>
          <w:i/>
          <w:szCs w:val="28"/>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9864BE" w:rsidRPr="009864BE" w:rsidRDefault="009864BE" w:rsidP="009864BE">
      <w:pPr>
        <w:keepNext/>
        <w:spacing w:after="0" w:line="240" w:lineRule="auto"/>
        <w:jc w:val="center"/>
        <w:outlineLvl w:val="0"/>
        <w:rPr>
          <w:rFonts w:eastAsia="Times New Roman" w:cs="Times New Roman"/>
          <w:b/>
          <w:szCs w:val="20"/>
        </w:rPr>
      </w:pPr>
      <w:bookmarkStart w:id="6" w:name="_ІV._Критерий_за"/>
      <w:bookmarkEnd w:id="6"/>
      <w:r w:rsidRPr="009864BE">
        <w:rPr>
          <w:rFonts w:eastAsia="Times New Roman" w:cs="Times New Roman"/>
          <w:b/>
          <w:szCs w:val="20"/>
        </w:rPr>
        <w:t>ІV. Критерий за възлагане на поръчката.</w:t>
      </w:r>
    </w:p>
    <w:p w:rsidR="009864BE" w:rsidRPr="009864BE" w:rsidRDefault="009864BE" w:rsidP="009864BE">
      <w:pPr>
        <w:spacing w:after="0" w:line="240" w:lineRule="auto"/>
        <w:rPr>
          <w:rFonts w:eastAsia="Times New Roman" w:cs="Times New Roman"/>
          <w:sz w:val="24"/>
          <w:szCs w:val="24"/>
        </w:rPr>
      </w:pPr>
    </w:p>
    <w:p w:rsidR="009864BE" w:rsidRPr="009864BE" w:rsidRDefault="009864BE" w:rsidP="009864BE">
      <w:pPr>
        <w:spacing w:after="0" w:line="240" w:lineRule="auto"/>
        <w:jc w:val="both"/>
        <w:rPr>
          <w:rFonts w:eastAsia="Times New Roman" w:cs="Times New Roman"/>
          <w:szCs w:val="28"/>
        </w:rPr>
      </w:pPr>
      <w:r w:rsidRPr="009864BE">
        <w:rPr>
          <w:rFonts w:eastAsia="Times New Roman" w:cs="Times New Roman"/>
          <w:szCs w:val="28"/>
        </w:rPr>
        <w:t xml:space="preserve">        Настоящата обществена поръчка се възлага въз основа на икономически най-изгодната оферта.</w:t>
      </w:r>
    </w:p>
    <w:p w:rsidR="009864BE" w:rsidRDefault="009864BE" w:rsidP="009864BE">
      <w:pPr>
        <w:spacing w:after="0" w:line="240" w:lineRule="auto"/>
        <w:ind w:right="-1" w:firstLine="567"/>
        <w:jc w:val="both"/>
        <w:rPr>
          <w:rFonts w:eastAsia="Times New Roman" w:cs="Times New Roman"/>
          <w:b/>
          <w:szCs w:val="28"/>
          <w:lang w:val="en-US"/>
        </w:rPr>
      </w:pPr>
      <w:r w:rsidRPr="009864BE">
        <w:rPr>
          <w:rFonts w:eastAsia="Times New Roman" w:cs="Times New Roman"/>
          <w:b/>
          <w:szCs w:val="28"/>
        </w:rPr>
        <w:t>Икономически най-изгодната оферта се определя въз основа на критерий за възлагане „най-ниска цена“.</w:t>
      </w:r>
    </w:p>
    <w:p w:rsidR="00636944" w:rsidRDefault="00636944" w:rsidP="009864BE">
      <w:pPr>
        <w:spacing w:after="0" w:line="240" w:lineRule="auto"/>
        <w:ind w:right="-1" w:firstLine="567"/>
        <w:jc w:val="both"/>
        <w:rPr>
          <w:rFonts w:eastAsia="Times New Roman" w:cs="Times New Roman"/>
          <w:szCs w:val="28"/>
        </w:rPr>
      </w:pPr>
      <w:r>
        <w:rPr>
          <w:rFonts w:eastAsia="Times New Roman" w:cs="Times New Roman"/>
          <w:b/>
          <w:szCs w:val="28"/>
        </w:rPr>
        <w:t>Най-ниска</w:t>
      </w:r>
      <w:r w:rsidR="0088024C">
        <w:rPr>
          <w:rFonts w:eastAsia="Times New Roman" w:cs="Times New Roman"/>
          <w:b/>
          <w:szCs w:val="28"/>
        </w:rPr>
        <w:t>та</w:t>
      </w:r>
      <w:r>
        <w:rPr>
          <w:rFonts w:eastAsia="Times New Roman" w:cs="Times New Roman"/>
          <w:b/>
          <w:szCs w:val="28"/>
        </w:rPr>
        <w:t xml:space="preserve"> </w:t>
      </w:r>
      <w:r>
        <w:rPr>
          <w:rFonts w:eastAsia="Times New Roman" w:cs="Times New Roman"/>
          <w:szCs w:val="28"/>
        </w:rPr>
        <w:t xml:space="preserve">предложена цена ще се </w:t>
      </w:r>
      <w:r w:rsidR="0088024C">
        <w:rPr>
          <w:rFonts w:eastAsia="Times New Roman" w:cs="Times New Roman"/>
          <w:szCs w:val="28"/>
        </w:rPr>
        <w:t>определи</w:t>
      </w:r>
      <w:r>
        <w:rPr>
          <w:rFonts w:eastAsia="Times New Roman" w:cs="Times New Roman"/>
          <w:szCs w:val="28"/>
        </w:rPr>
        <w:t xml:space="preserve"> чрез оценка на следните предложения:</w:t>
      </w:r>
    </w:p>
    <w:p w:rsidR="00636944" w:rsidRPr="00636944" w:rsidRDefault="00636944" w:rsidP="00636944">
      <w:pPr>
        <w:pStyle w:val="aff0"/>
        <w:numPr>
          <w:ilvl w:val="0"/>
          <w:numId w:val="18"/>
        </w:numPr>
        <w:spacing w:after="0"/>
        <w:ind w:right="-1"/>
        <w:rPr>
          <w:sz w:val="28"/>
          <w:szCs w:val="28"/>
        </w:rPr>
      </w:pPr>
      <w:r w:rsidRPr="00636944">
        <w:rPr>
          <w:sz w:val="28"/>
          <w:szCs w:val="28"/>
        </w:rPr>
        <w:t xml:space="preserve">Предложена цена за доставка на </w:t>
      </w:r>
      <w:r w:rsidR="00AA4CCF">
        <w:rPr>
          <w:sz w:val="28"/>
          <w:szCs w:val="28"/>
        </w:rPr>
        <w:t>19</w:t>
      </w:r>
      <w:r w:rsidRPr="00636944">
        <w:rPr>
          <w:sz w:val="28"/>
          <w:szCs w:val="28"/>
        </w:rPr>
        <w:t xml:space="preserve"> </w:t>
      </w:r>
      <w:r w:rsidRPr="00636944">
        <w:rPr>
          <w:sz w:val="28"/>
          <w:szCs w:val="28"/>
          <w:lang w:val="en-US"/>
        </w:rPr>
        <w:t>(</w:t>
      </w:r>
      <w:r w:rsidR="00AA4CCF">
        <w:rPr>
          <w:sz w:val="28"/>
          <w:szCs w:val="28"/>
        </w:rPr>
        <w:t>деветна</w:t>
      </w:r>
      <w:r w:rsidRPr="00636944">
        <w:rPr>
          <w:sz w:val="28"/>
          <w:szCs w:val="28"/>
        </w:rPr>
        <w:t>десет</w:t>
      </w:r>
      <w:r w:rsidRPr="00636944">
        <w:rPr>
          <w:sz w:val="28"/>
          <w:szCs w:val="28"/>
          <w:lang w:val="en-US"/>
        </w:rPr>
        <w:t>)</w:t>
      </w:r>
      <w:r w:rsidRPr="00636944">
        <w:rPr>
          <w:sz w:val="28"/>
          <w:szCs w:val="28"/>
        </w:rPr>
        <w:t xml:space="preserve"> броя автомобили</w:t>
      </w:r>
    </w:p>
    <w:p w:rsidR="00636944" w:rsidRPr="00636944" w:rsidRDefault="00636944" w:rsidP="00AA4CCF">
      <w:pPr>
        <w:pStyle w:val="aff0"/>
        <w:numPr>
          <w:ilvl w:val="0"/>
          <w:numId w:val="18"/>
        </w:numPr>
        <w:spacing w:after="0"/>
        <w:ind w:right="-1"/>
        <w:rPr>
          <w:sz w:val="28"/>
          <w:szCs w:val="28"/>
        </w:rPr>
      </w:pPr>
      <w:r w:rsidRPr="00636944">
        <w:rPr>
          <w:sz w:val="28"/>
          <w:szCs w:val="28"/>
        </w:rPr>
        <w:t>Предложена цена за гаранционн</w:t>
      </w:r>
      <w:r>
        <w:rPr>
          <w:sz w:val="28"/>
          <w:szCs w:val="28"/>
        </w:rPr>
        <w:t xml:space="preserve">о обслужване на </w:t>
      </w:r>
      <w:r w:rsidR="00AA4CCF" w:rsidRPr="00AA4CCF">
        <w:rPr>
          <w:sz w:val="28"/>
          <w:szCs w:val="28"/>
        </w:rPr>
        <w:t>19 (деветнадесет)</w:t>
      </w:r>
      <w:r w:rsidRPr="00636944">
        <w:rPr>
          <w:sz w:val="28"/>
          <w:szCs w:val="28"/>
        </w:rPr>
        <w:t xml:space="preserve"> броя автомобили</w:t>
      </w:r>
      <w:r>
        <w:rPr>
          <w:sz w:val="28"/>
          <w:szCs w:val="28"/>
        </w:rPr>
        <w:t xml:space="preserve"> за целия период на гаранцията на</w:t>
      </w:r>
      <w:r w:rsidR="00926BFB">
        <w:rPr>
          <w:sz w:val="28"/>
          <w:szCs w:val="28"/>
        </w:rPr>
        <w:t xml:space="preserve"> доставените</w:t>
      </w:r>
      <w:r>
        <w:rPr>
          <w:sz w:val="28"/>
          <w:szCs w:val="28"/>
        </w:rPr>
        <w:t xml:space="preserve"> автомобили.</w:t>
      </w:r>
    </w:p>
    <w:p w:rsidR="00636944" w:rsidRDefault="00926BFB" w:rsidP="009864BE">
      <w:pPr>
        <w:spacing w:after="0" w:line="240" w:lineRule="auto"/>
        <w:ind w:right="-1" w:firstLine="567"/>
        <w:jc w:val="both"/>
        <w:rPr>
          <w:rFonts w:eastAsia="Times New Roman" w:cs="Times New Roman"/>
          <w:szCs w:val="28"/>
        </w:rPr>
      </w:pPr>
      <w:r w:rsidRPr="00926BFB">
        <w:rPr>
          <w:rFonts w:eastAsia="Times New Roman" w:cs="Times New Roman"/>
          <w:szCs w:val="28"/>
        </w:rPr>
        <w:t xml:space="preserve"> Оценяването ще се извърши чрез определяне на комплексна оценка от двете ценови предложения, по следната формула:</w:t>
      </w:r>
    </w:p>
    <w:p w:rsidR="00926BFB" w:rsidRDefault="00926BFB" w:rsidP="009864BE">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b/>
          <w:szCs w:val="28"/>
        </w:rPr>
        <w:t xml:space="preserve">Комплексната оценка (КО) на офертата на Участника </w:t>
      </w:r>
      <w:r w:rsidRPr="00926BFB">
        <w:rPr>
          <w:rFonts w:eastAsia="Times New Roman" w:cs="Times New Roman"/>
          <w:szCs w:val="28"/>
        </w:rPr>
        <w:t>:</w:t>
      </w:r>
    </w:p>
    <w:p w:rsidR="005000D3" w:rsidRDefault="005000D3" w:rsidP="00926BFB">
      <w:pPr>
        <w:spacing w:after="0" w:line="240" w:lineRule="auto"/>
        <w:ind w:right="-1" w:firstLine="567"/>
        <w:jc w:val="both"/>
        <w:rPr>
          <w:rFonts w:eastAsia="Times New Roman" w:cs="Times New Roman"/>
          <w:szCs w:val="28"/>
        </w:rPr>
      </w:pPr>
    </w:p>
    <w:p w:rsidR="00926BFB" w:rsidRPr="005000D3" w:rsidRDefault="00926BFB" w:rsidP="00926BFB">
      <w:pPr>
        <w:spacing w:after="0" w:line="240" w:lineRule="auto"/>
        <w:ind w:right="-1" w:firstLine="567"/>
        <w:jc w:val="both"/>
        <w:rPr>
          <w:rFonts w:eastAsia="Times New Roman" w:cs="Times New Roman"/>
          <w:b/>
          <w:szCs w:val="28"/>
        </w:rPr>
      </w:pPr>
      <w:r w:rsidRPr="005000D3">
        <w:rPr>
          <w:rFonts w:eastAsia="Times New Roman" w:cs="Times New Roman"/>
          <w:b/>
          <w:szCs w:val="28"/>
        </w:rPr>
        <w:t>КО = П1 х 90 %+ П2 х 10 %</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Максимално възможна оценка – 100 точки, тегловен коефициент 100%.</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„Комплексната оценка” се определя на база следните показатели:</w:t>
      </w:r>
    </w:p>
    <w:p w:rsidR="00926BFB" w:rsidRPr="00926BFB" w:rsidRDefault="00926BFB" w:rsidP="00926BFB">
      <w:pPr>
        <w:spacing w:after="0" w:line="240" w:lineRule="auto"/>
        <w:ind w:right="-1" w:firstLine="567"/>
        <w:jc w:val="both"/>
        <w:rPr>
          <w:rFonts w:eastAsia="Times New Roman" w:cs="Times New Roman"/>
          <w:szCs w:val="28"/>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776"/>
      </w:tblGrid>
      <w:tr w:rsidR="00031F63" w:rsidRPr="00423D7B" w:rsidTr="00031F63">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031F63" w:rsidRPr="00423D7B" w:rsidRDefault="00031F63">
            <w:pPr>
              <w:autoSpaceDE w:val="0"/>
              <w:autoSpaceDN w:val="0"/>
              <w:adjustRightInd w:val="0"/>
              <w:spacing w:after="0" w:line="240" w:lineRule="auto"/>
              <w:jc w:val="both"/>
              <w:rPr>
                <w:rFonts w:eastAsia="Times New Roman" w:cs="Times New Roman"/>
                <w:b/>
                <w:color w:val="000000" w:themeColor="text1"/>
                <w:sz w:val="24"/>
                <w:szCs w:val="24"/>
              </w:rPr>
            </w:pPr>
            <w:r w:rsidRPr="00423D7B">
              <w:rPr>
                <w:rFonts w:eastAsia="Times New Roman" w:cs="Times New Roman"/>
                <w:b/>
                <w:color w:val="000000" w:themeColor="text1"/>
                <w:sz w:val="24"/>
                <w:szCs w:val="24"/>
              </w:rPr>
              <w:t>Показател – П</w:t>
            </w:r>
          </w:p>
          <w:p w:rsidR="00031F63" w:rsidRPr="00423D7B" w:rsidRDefault="00031F63">
            <w:pPr>
              <w:autoSpaceDE w:val="0"/>
              <w:autoSpaceDN w:val="0"/>
              <w:adjustRightInd w:val="0"/>
              <w:spacing w:after="0" w:line="240" w:lineRule="auto"/>
              <w:jc w:val="both"/>
              <w:rPr>
                <w:rFonts w:eastAsia="Times New Roman" w:cs="Times New Roman"/>
                <w:color w:val="000000" w:themeColor="text1"/>
                <w:sz w:val="24"/>
                <w:szCs w:val="24"/>
              </w:rPr>
            </w:pPr>
          </w:p>
        </w:tc>
        <w:tc>
          <w:tcPr>
            <w:tcW w:w="2824" w:type="dxa"/>
            <w:tcBorders>
              <w:top w:val="single" w:sz="4" w:space="0" w:color="auto"/>
              <w:left w:val="single" w:sz="4" w:space="0" w:color="auto"/>
              <w:bottom w:val="single" w:sz="4" w:space="0" w:color="auto"/>
              <w:right w:val="single" w:sz="4" w:space="0" w:color="auto"/>
            </w:tcBorders>
            <w:hideMark/>
          </w:tcPr>
          <w:p w:rsidR="00031F63" w:rsidRPr="00423D7B" w:rsidRDefault="00031F63">
            <w:pPr>
              <w:autoSpaceDE w:val="0"/>
              <w:autoSpaceDN w:val="0"/>
              <w:adjustRightInd w:val="0"/>
              <w:spacing w:after="0" w:line="240" w:lineRule="auto"/>
              <w:jc w:val="both"/>
              <w:rPr>
                <w:rFonts w:eastAsia="Times New Roman" w:cs="Times New Roman"/>
                <w:b/>
                <w:color w:val="000000" w:themeColor="text1"/>
                <w:sz w:val="24"/>
                <w:szCs w:val="24"/>
              </w:rPr>
            </w:pPr>
            <w:r w:rsidRPr="00423D7B">
              <w:rPr>
                <w:rFonts w:eastAsia="Times New Roman" w:cs="Times New Roman"/>
                <w:b/>
                <w:color w:val="000000" w:themeColor="text1"/>
                <w:sz w:val="24"/>
                <w:szCs w:val="24"/>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hideMark/>
          </w:tcPr>
          <w:p w:rsidR="00031F63" w:rsidRPr="00423D7B" w:rsidRDefault="00031F63">
            <w:pPr>
              <w:autoSpaceDE w:val="0"/>
              <w:autoSpaceDN w:val="0"/>
              <w:adjustRightInd w:val="0"/>
              <w:spacing w:after="0" w:line="240" w:lineRule="auto"/>
              <w:jc w:val="both"/>
              <w:rPr>
                <w:rFonts w:eastAsia="Times New Roman" w:cs="Times New Roman"/>
                <w:b/>
                <w:color w:val="000000" w:themeColor="text1"/>
                <w:sz w:val="24"/>
                <w:szCs w:val="24"/>
              </w:rPr>
            </w:pPr>
            <w:r w:rsidRPr="00423D7B">
              <w:rPr>
                <w:rFonts w:eastAsia="Times New Roman" w:cs="Times New Roman"/>
                <w:b/>
                <w:color w:val="000000" w:themeColor="text1"/>
                <w:sz w:val="24"/>
                <w:szCs w:val="24"/>
              </w:rPr>
              <w:t>Относителна</w:t>
            </w:r>
          </w:p>
          <w:p w:rsidR="00031F63" w:rsidRPr="00423D7B" w:rsidRDefault="00031F63">
            <w:pPr>
              <w:autoSpaceDE w:val="0"/>
              <w:autoSpaceDN w:val="0"/>
              <w:adjustRightInd w:val="0"/>
              <w:spacing w:after="0" w:line="240" w:lineRule="auto"/>
              <w:jc w:val="both"/>
              <w:rPr>
                <w:rFonts w:eastAsia="Times New Roman" w:cs="Times New Roman"/>
                <w:b/>
                <w:color w:val="000000" w:themeColor="text1"/>
                <w:sz w:val="24"/>
                <w:szCs w:val="24"/>
              </w:rPr>
            </w:pPr>
            <w:r w:rsidRPr="00423D7B">
              <w:rPr>
                <w:rFonts w:eastAsia="Times New Roman" w:cs="Times New Roman"/>
                <w:b/>
                <w:color w:val="000000" w:themeColor="text1"/>
                <w:sz w:val="24"/>
                <w:szCs w:val="24"/>
              </w:rPr>
              <w:t>тежест в КО</w:t>
            </w:r>
          </w:p>
        </w:tc>
      </w:tr>
      <w:tr w:rsidR="00031F63" w:rsidRPr="00423D7B" w:rsidTr="00031F63">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5C67AD" w:rsidRDefault="005C67AD">
            <w:pPr>
              <w:autoSpaceDE w:val="0"/>
              <w:autoSpaceDN w:val="0"/>
              <w:adjustRightInd w:val="0"/>
              <w:spacing w:after="0" w:line="240" w:lineRule="auto"/>
              <w:jc w:val="both"/>
              <w:rPr>
                <w:rFonts w:eastAsia="Times New Roman" w:cs="Times New Roman"/>
                <w:color w:val="000000" w:themeColor="text1"/>
                <w:sz w:val="24"/>
                <w:szCs w:val="24"/>
              </w:rPr>
            </w:pPr>
          </w:p>
          <w:p w:rsidR="00031F63" w:rsidRPr="00423D7B" w:rsidRDefault="005C67AD">
            <w:pPr>
              <w:autoSpaceDE w:val="0"/>
              <w:autoSpaceDN w:val="0"/>
              <w:adjustRightInd w:val="0"/>
              <w:spacing w:after="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„Ц</w:t>
            </w:r>
            <w:r w:rsidR="00423D7B" w:rsidRPr="00423D7B">
              <w:rPr>
                <w:rFonts w:eastAsia="Times New Roman" w:cs="Times New Roman"/>
                <w:color w:val="000000" w:themeColor="text1"/>
                <w:sz w:val="24"/>
                <w:szCs w:val="24"/>
              </w:rPr>
              <w:t>ена</w:t>
            </w:r>
            <w:r>
              <w:rPr>
                <w:rFonts w:eastAsia="Times New Roman" w:cs="Times New Roman"/>
                <w:color w:val="000000" w:themeColor="text1"/>
                <w:sz w:val="24"/>
                <w:szCs w:val="24"/>
              </w:rPr>
              <w:t xml:space="preserve"> в лева без ДДС</w:t>
            </w:r>
            <w:r w:rsidR="00423D7B" w:rsidRPr="00423D7B">
              <w:rPr>
                <w:rFonts w:eastAsia="Times New Roman" w:cs="Times New Roman"/>
                <w:color w:val="000000" w:themeColor="text1"/>
                <w:sz w:val="24"/>
                <w:szCs w:val="24"/>
              </w:rPr>
              <w:t xml:space="preserve"> за доставка на </w:t>
            </w:r>
            <w:r w:rsidR="00AA4CCF" w:rsidRPr="00AA4CCF">
              <w:rPr>
                <w:rFonts w:eastAsia="Times New Roman" w:cs="Times New Roman"/>
                <w:color w:val="000000" w:themeColor="text1"/>
                <w:sz w:val="24"/>
                <w:szCs w:val="24"/>
              </w:rPr>
              <w:t>19 (деветнадесет)</w:t>
            </w:r>
            <w:r w:rsidR="00423D7B" w:rsidRPr="00423D7B">
              <w:rPr>
                <w:rFonts w:eastAsia="Times New Roman" w:cs="Times New Roman"/>
                <w:color w:val="000000" w:themeColor="text1"/>
                <w:sz w:val="24"/>
                <w:szCs w:val="24"/>
              </w:rPr>
              <w:t xml:space="preserve"> броя автомобили</w:t>
            </w:r>
            <w:r>
              <w:rPr>
                <w:rFonts w:eastAsia="Times New Roman" w:cs="Times New Roman"/>
                <w:color w:val="000000" w:themeColor="text1"/>
                <w:sz w:val="24"/>
                <w:szCs w:val="24"/>
              </w:rPr>
              <w:t>“</w:t>
            </w:r>
            <w:r w:rsidR="00031F63" w:rsidRPr="00423D7B">
              <w:rPr>
                <w:rFonts w:eastAsia="Times New Roman" w:cs="Times New Roman"/>
                <w:color w:val="000000" w:themeColor="text1"/>
                <w:sz w:val="24"/>
                <w:szCs w:val="24"/>
              </w:rPr>
              <w:t xml:space="preserve"> – П1 </w:t>
            </w:r>
          </w:p>
        </w:tc>
        <w:tc>
          <w:tcPr>
            <w:tcW w:w="2824" w:type="dxa"/>
            <w:tcBorders>
              <w:top w:val="single" w:sz="4" w:space="0" w:color="auto"/>
              <w:left w:val="single" w:sz="4" w:space="0" w:color="auto"/>
              <w:bottom w:val="single" w:sz="4" w:space="0" w:color="auto"/>
              <w:right w:val="single" w:sz="4" w:space="0" w:color="auto"/>
            </w:tcBorders>
            <w:hideMark/>
          </w:tcPr>
          <w:p w:rsidR="00031F63" w:rsidRPr="00423D7B" w:rsidRDefault="00031F63">
            <w:pPr>
              <w:autoSpaceDE w:val="0"/>
              <w:autoSpaceDN w:val="0"/>
              <w:adjustRightInd w:val="0"/>
              <w:spacing w:after="0" w:line="240" w:lineRule="auto"/>
              <w:jc w:val="center"/>
              <w:rPr>
                <w:rFonts w:eastAsia="Times New Roman" w:cs="Times New Roman"/>
                <w:color w:val="000000" w:themeColor="text1"/>
                <w:sz w:val="24"/>
                <w:szCs w:val="24"/>
              </w:rPr>
            </w:pPr>
            <w:r w:rsidRPr="00423D7B">
              <w:rPr>
                <w:rFonts w:eastAsia="Times New Roman" w:cs="Times New Roman"/>
                <w:color w:val="000000" w:themeColor="text1"/>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031F63" w:rsidRPr="00423D7B" w:rsidRDefault="00423D7B">
            <w:pPr>
              <w:autoSpaceDE w:val="0"/>
              <w:autoSpaceDN w:val="0"/>
              <w:adjustRightInd w:val="0"/>
              <w:spacing w:after="0" w:line="240" w:lineRule="auto"/>
              <w:jc w:val="center"/>
              <w:rPr>
                <w:rFonts w:eastAsia="Times New Roman" w:cs="Times New Roman"/>
                <w:color w:val="000000" w:themeColor="text1"/>
                <w:sz w:val="24"/>
                <w:szCs w:val="24"/>
              </w:rPr>
            </w:pPr>
            <w:r w:rsidRPr="00423D7B">
              <w:rPr>
                <w:rFonts w:eastAsia="Times New Roman" w:cs="Times New Roman"/>
                <w:color w:val="000000" w:themeColor="text1"/>
                <w:sz w:val="24"/>
                <w:szCs w:val="24"/>
              </w:rPr>
              <w:t>9</w:t>
            </w:r>
            <w:r w:rsidR="00031F63" w:rsidRPr="00423D7B">
              <w:rPr>
                <w:rFonts w:eastAsia="Times New Roman" w:cs="Times New Roman"/>
                <w:color w:val="000000" w:themeColor="text1"/>
                <w:sz w:val="24"/>
                <w:szCs w:val="24"/>
              </w:rPr>
              <w:t>0 %</w:t>
            </w:r>
          </w:p>
        </w:tc>
      </w:tr>
      <w:tr w:rsidR="00031F63" w:rsidRPr="00423D7B" w:rsidTr="00031F63">
        <w:trPr>
          <w:jc w:val="center"/>
        </w:trPr>
        <w:tc>
          <w:tcPr>
            <w:tcW w:w="5140" w:type="dxa"/>
            <w:tcBorders>
              <w:top w:val="single" w:sz="4" w:space="0" w:color="auto"/>
              <w:left w:val="single" w:sz="4" w:space="0" w:color="auto"/>
              <w:bottom w:val="single" w:sz="4" w:space="0" w:color="auto"/>
              <w:right w:val="single" w:sz="4" w:space="0" w:color="auto"/>
            </w:tcBorders>
            <w:hideMark/>
          </w:tcPr>
          <w:p w:rsidR="00031F63" w:rsidRPr="00423D7B" w:rsidRDefault="005C67AD">
            <w:pPr>
              <w:autoSpaceDE w:val="0"/>
              <w:autoSpaceDN w:val="0"/>
              <w:adjustRightInd w:val="0"/>
              <w:spacing w:after="0" w:line="24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„Ц</w:t>
            </w:r>
            <w:r w:rsidR="00423D7B" w:rsidRPr="00423D7B">
              <w:rPr>
                <w:rFonts w:eastAsia="Times New Roman" w:cs="Times New Roman"/>
                <w:color w:val="000000" w:themeColor="text1"/>
                <w:sz w:val="24"/>
                <w:szCs w:val="24"/>
              </w:rPr>
              <w:t>ена</w:t>
            </w:r>
            <w:r>
              <w:rPr>
                <w:rFonts w:eastAsia="Times New Roman" w:cs="Times New Roman"/>
                <w:color w:val="000000" w:themeColor="text1"/>
                <w:sz w:val="24"/>
                <w:szCs w:val="24"/>
              </w:rPr>
              <w:t xml:space="preserve"> в лева без ДДС</w:t>
            </w:r>
            <w:r w:rsidR="00423D7B" w:rsidRPr="00423D7B">
              <w:rPr>
                <w:rFonts w:eastAsia="Times New Roman" w:cs="Times New Roman"/>
                <w:color w:val="000000" w:themeColor="text1"/>
                <w:sz w:val="24"/>
                <w:szCs w:val="24"/>
              </w:rPr>
              <w:t xml:space="preserve"> за гаранционно обслужване на </w:t>
            </w:r>
            <w:r w:rsidR="00AA4CCF" w:rsidRPr="00AA4CCF">
              <w:rPr>
                <w:rFonts w:eastAsia="Times New Roman" w:cs="Times New Roman"/>
                <w:color w:val="000000" w:themeColor="text1"/>
                <w:sz w:val="24"/>
                <w:szCs w:val="24"/>
              </w:rPr>
              <w:t>19 (деветнадесет)</w:t>
            </w:r>
            <w:r w:rsidR="00AA4CCF">
              <w:rPr>
                <w:rFonts w:eastAsia="Times New Roman" w:cs="Times New Roman"/>
                <w:color w:val="000000" w:themeColor="text1"/>
                <w:sz w:val="24"/>
                <w:szCs w:val="24"/>
              </w:rPr>
              <w:t xml:space="preserve"> </w:t>
            </w:r>
            <w:r w:rsidR="00423D7B" w:rsidRPr="00423D7B">
              <w:rPr>
                <w:rFonts w:eastAsia="Times New Roman" w:cs="Times New Roman"/>
                <w:color w:val="000000" w:themeColor="text1"/>
                <w:sz w:val="24"/>
                <w:szCs w:val="24"/>
              </w:rPr>
              <w:t>броя автомобили за целия период на гаран</w:t>
            </w:r>
            <w:r>
              <w:rPr>
                <w:rFonts w:eastAsia="Times New Roman" w:cs="Times New Roman"/>
                <w:color w:val="000000" w:themeColor="text1"/>
                <w:sz w:val="24"/>
                <w:szCs w:val="24"/>
              </w:rPr>
              <w:t>цията на доставените автомобили“</w:t>
            </w:r>
            <w:r w:rsidR="00031F63" w:rsidRPr="00423D7B">
              <w:rPr>
                <w:rFonts w:eastAsia="Times New Roman" w:cs="Times New Roman"/>
                <w:color w:val="000000" w:themeColor="text1"/>
                <w:sz w:val="24"/>
                <w:szCs w:val="24"/>
              </w:rPr>
              <w:t xml:space="preserve"> – П2</w:t>
            </w:r>
          </w:p>
        </w:tc>
        <w:tc>
          <w:tcPr>
            <w:tcW w:w="2824" w:type="dxa"/>
            <w:tcBorders>
              <w:top w:val="single" w:sz="4" w:space="0" w:color="auto"/>
              <w:left w:val="single" w:sz="4" w:space="0" w:color="auto"/>
              <w:bottom w:val="single" w:sz="4" w:space="0" w:color="auto"/>
              <w:right w:val="single" w:sz="4" w:space="0" w:color="auto"/>
            </w:tcBorders>
            <w:hideMark/>
          </w:tcPr>
          <w:p w:rsidR="00031F63" w:rsidRPr="00423D7B" w:rsidRDefault="00031F63">
            <w:pPr>
              <w:autoSpaceDE w:val="0"/>
              <w:autoSpaceDN w:val="0"/>
              <w:adjustRightInd w:val="0"/>
              <w:spacing w:after="0" w:line="240" w:lineRule="auto"/>
              <w:jc w:val="center"/>
              <w:rPr>
                <w:rFonts w:eastAsia="Times New Roman" w:cs="Times New Roman"/>
                <w:color w:val="000000" w:themeColor="text1"/>
                <w:sz w:val="24"/>
                <w:szCs w:val="24"/>
              </w:rPr>
            </w:pPr>
            <w:r w:rsidRPr="00423D7B">
              <w:rPr>
                <w:rFonts w:eastAsia="Times New Roman" w:cs="Times New Roman"/>
                <w:color w:val="000000" w:themeColor="text1"/>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031F63" w:rsidRPr="00423D7B" w:rsidRDefault="00423D7B">
            <w:pPr>
              <w:autoSpaceDE w:val="0"/>
              <w:autoSpaceDN w:val="0"/>
              <w:adjustRightInd w:val="0"/>
              <w:spacing w:after="0" w:line="240" w:lineRule="auto"/>
              <w:jc w:val="center"/>
              <w:rPr>
                <w:rFonts w:eastAsia="Times New Roman" w:cs="Times New Roman"/>
                <w:color w:val="000000" w:themeColor="text1"/>
                <w:sz w:val="24"/>
                <w:szCs w:val="24"/>
              </w:rPr>
            </w:pPr>
            <w:r w:rsidRPr="00423D7B">
              <w:rPr>
                <w:rFonts w:eastAsia="Times New Roman" w:cs="Times New Roman"/>
                <w:color w:val="000000" w:themeColor="text1"/>
                <w:sz w:val="24"/>
                <w:szCs w:val="24"/>
              </w:rPr>
              <w:t>1</w:t>
            </w:r>
            <w:r w:rsidR="00031F63" w:rsidRPr="00423D7B">
              <w:rPr>
                <w:rFonts w:eastAsia="Times New Roman" w:cs="Times New Roman"/>
                <w:color w:val="000000" w:themeColor="text1"/>
                <w:sz w:val="24"/>
                <w:szCs w:val="24"/>
              </w:rPr>
              <w:t>0 %</w:t>
            </w:r>
          </w:p>
        </w:tc>
      </w:tr>
    </w:tbl>
    <w:p w:rsidR="00031F63" w:rsidRPr="00423D7B" w:rsidRDefault="00031F63" w:rsidP="00926BFB">
      <w:pPr>
        <w:spacing w:after="0" w:line="240" w:lineRule="auto"/>
        <w:ind w:right="-1" w:firstLine="567"/>
        <w:jc w:val="both"/>
        <w:rPr>
          <w:rFonts w:eastAsia="Times New Roman" w:cs="Times New Roman"/>
          <w:color w:val="000000" w:themeColor="text1"/>
          <w:szCs w:val="28"/>
          <w:lang w:val="en-US"/>
        </w:rPr>
      </w:pPr>
    </w:p>
    <w:p w:rsidR="00031F63" w:rsidRPr="00031F63" w:rsidRDefault="00031F63" w:rsidP="00926BFB">
      <w:pPr>
        <w:spacing w:after="0" w:line="240" w:lineRule="auto"/>
        <w:ind w:right="-1" w:firstLine="567"/>
        <w:jc w:val="both"/>
        <w:rPr>
          <w:rFonts w:eastAsia="Times New Roman" w:cs="Times New Roman"/>
          <w:szCs w:val="28"/>
          <w:lang w:val="en-US"/>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Формулата, по която се изчислява „Комплексната оценка” за всеки участник е:</w:t>
      </w: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 xml:space="preserve">КО = П1 х </w:t>
      </w:r>
      <w:r w:rsidR="005343E7">
        <w:rPr>
          <w:rFonts w:eastAsia="Times New Roman" w:cs="Times New Roman"/>
          <w:szCs w:val="28"/>
        </w:rPr>
        <w:t>9</w:t>
      </w:r>
      <w:r w:rsidRPr="00926BFB">
        <w:rPr>
          <w:rFonts w:eastAsia="Times New Roman" w:cs="Times New Roman"/>
          <w:szCs w:val="28"/>
        </w:rPr>
        <w:t xml:space="preserve">0 %+ П2 х </w:t>
      </w:r>
      <w:r w:rsidR="005343E7">
        <w:rPr>
          <w:rFonts w:eastAsia="Times New Roman" w:cs="Times New Roman"/>
          <w:szCs w:val="28"/>
        </w:rPr>
        <w:t>1</w:t>
      </w:r>
      <w:r w:rsidRPr="00926BFB">
        <w:rPr>
          <w:rFonts w:eastAsia="Times New Roman" w:cs="Times New Roman"/>
          <w:szCs w:val="28"/>
        </w:rPr>
        <w:t xml:space="preserve">0 % </w:t>
      </w:r>
    </w:p>
    <w:p w:rsidR="00926BFB" w:rsidRPr="00926BFB" w:rsidRDefault="00926BFB" w:rsidP="00926BFB">
      <w:pPr>
        <w:spacing w:after="0" w:line="240" w:lineRule="auto"/>
        <w:ind w:right="-1" w:firstLine="567"/>
        <w:jc w:val="both"/>
        <w:rPr>
          <w:rFonts w:eastAsia="Times New Roman" w:cs="Times New Roman"/>
          <w:szCs w:val="28"/>
        </w:rPr>
      </w:pPr>
      <w:r w:rsidRPr="00423D7B">
        <w:rPr>
          <w:rFonts w:eastAsia="Times New Roman" w:cs="Times New Roman"/>
          <w:b/>
          <w:szCs w:val="28"/>
        </w:rPr>
        <w:t>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w:t>
      </w:r>
      <w:r w:rsidRPr="00926BFB">
        <w:rPr>
          <w:rFonts w:eastAsia="Times New Roman" w:cs="Times New Roman"/>
          <w:szCs w:val="28"/>
        </w:rPr>
        <w:t xml:space="preserve">. </w:t>
      </w:r>
    </w:p>
    <w:p w:rsidR="00926BFB" w:rsidRPr="00926BFB" w:rsidRDefault="00926BFB" w:rsidP="00926BFB">
      <w:pPr>
        <w:spacing w:after="0" w:line="240" w:lineRule="auto"/>
        <w:ind w:right="-1" w:firstLine="567"/>
        <w:jc w:val="both"/>
        <w:rPr>
          <w:rFonts w:eastAsia="Times New Roman" w:cs="Times New Roman"/>
          <w:szCs w:val="28"/>
        </w:rPr>
      </w:pPr>
    </w:p>
    <w:p w:rsidR="005000D3" w:rsidRPr="005000D3" w:rsidRDefault="00926BFB" w:rsidP="00AC2C32">
      <w:pPr>
        <w:spacing w:after="0" w:line="240" w:lineRule="auto"/>
        <w:ind w:right="-1" w:firstLine="567"/>
        <w:jc w:val="both"/>
        <w:rPr>
          <w:rFonts w:eastAsia="Times New Roman" w:cs="Times New Roman"/>
          <w:szCs w:val="28"/>
        </w:rPr>
      </w:pPr>
      <w:r w:rsidRPr="00926BFB">
        <w:rPr>
          <w:rFonts w:eastAsia="Times New Roman" w:cs="Times New Roman"/>
          <w:szCs w:val="28"/>
        </w:rPr>
        <w:t xml:space="preserve">3.1. Показател </w:t>
      </w:r>
      <w:r w:rsidR="00AC2C32" w:rsidRPr="00AC2C32">
        <w:rPr>
          <w:rFonts w:eastAsia="Times New Roman" w:cs="Times New Roman"/>
          <w:szCs w:val="28"/>
        </w:rPr>
        <w:t>„Цена в лева без ДДС за доставка на 19 (деветнадесет) броя автомобили“ – П1</w:t>
      </w:r>
      <w:r w:rsidR="005000D3" w:rsidRPr="00926BFB">
        <w:rPr>
          <w:rFonts w:eastAsia="Times New Roman" w:cs="Times New Roman"/>
          <w:szCs w:val="28"/>
        </w:rPr>
        <w:t>:</w:t>
      </w:r>
      <w:r w:rsidR="005000D3" w:rsidRPr="005000D3">
        <w:t xml:space="preserve"> </w:t>
      </w:r>
    </w:p>
    <w:p w:rsidR="005000D3" w:rsidRPr="005000D3" w:rsidRDefault="005000D3" w:rsidP="005000D3">
      <w:pPr>
        <w:spacing w:after="0" w:line="240" w:lineRule="auto"/>
        <w:ind w:right="-1" w:firstLine="567"/>
        <w:jc w:val="both"/>
        <w:rPr>
          <w:rFonts w:eastAsia="Times New Roman" w:cs="Times New Roman"/>
          <w:szCs w:val="28"/>
        </w:rPr>
      </w:pPr>
    </w:p>
    <w:p w:rsidR="005000D3" w:rsidRPr="005000D3" w:rsidRDefault="005000D3" w:rsidP="005000D3">
      <w:pPr>
        <w:spacing w:after="0" w:line="240" w:lineRule="auto"/>
        <w:ind w:right="-1" w:firstLine="567"/>
        <w:jc w:val="both"/>
        <w:rPr>
          <w:rFonts w:eastAsia="Times New Roman" w:cs="Times New Roman"/>
          <w:szCs w:val="28"/>
        </w:rPr>
      </w:pPr>
      <w:r w:rsidRPr="005000D3">
        <w:rPr>
          <w:rFonts w:eastAsia="Times New Roman" w:cs="Times New Roman"/>
          <w:szCs w:val="28"/>
        </w:rPr>
        <w:t>П</w:t>
      </w:r>
      <w:r w:rsidR="002F6788">
        <w:rPr>
          <w:rFonts w:eastAsia="Times New Roman" w:cs="Times New Roman"/>
          <w:szCs w:val="28"/>
        </w:rPr>
        <w:t>1</w:t>
      </w:r>
      <w:r w:rsidRPr="005000D3">
        <w:rPr>
          <w:rFonts w:eastAsia="Times New Roman" w:cs="Times New Roman"/>
          <w:szCs w:val="28"/>
        </w:rPr>
        <w:t xml:space="preserve"> = (</w:t>
      </w:r>
      <w:proofErr w:type="spellStart"/>
      <w:r w:rsidRPr="005000D3">
        <w:rPr>
          <w:rFonts w:eastAsia="Times New Roman" w:cs="Times New Roman"/>
          <w:szCs w:val="28"/>
        </w:rPr>
        <w:t>Цmin</w:t>
      </w:r>
      <w:proofErr w:type="spellEnd"/>
      <w:r w:rsidRPr="005000D3">
        <w:rPr>
          <w:rFonts w:eastAsia="Times New Roman" w:cs="Times New Roman"/>
          <w:szCs w:val="28"/>
        </w:rPr>
        <w:t xml:space="preserve"> / </w:t>
      </w:r>
      <w:proofErr w:type="spellStart"/>
      <w:r w:rsidRPr="005000D3">
        <w:rPr>
          <w:rFonts w:eastAsia="Times New Roman" w:cs="Times New Roman"/>
          <w:szCs w:val="28"/>
        </w:rPr>
        <w:t>Цi</w:t>
      </w:r>
      <w:proofErr w:type="spellEnd"/>
      <w:r w:rsidRPr="005000D3">
        <w:rPr>
          <w:rFonts w:eastAsia="Times New Roman" w:cs="Times New Roman"/>
          <w:szCs w:val="28"/>
        </w:rPr>
        <w:t>) х 100 = .......... (брой точки),</w:t>
      </w:r>
    </w:p>
    <w:p w:rsidR="005000D3" w:rsidRPr="005000D3" w:rsidRDefault="005000D3" w:rsidP="005000D3">
      <w:pPr>
        <w:spacing w:after="0" w:line="240" w:lineRule="auto"/>
        <w:ind w:right="-1" w:firstLine="567"/>
        <w:jc w:val="both"/>
        <w:rPr>
          <w:rFonts w:eastAsia="Times New Roman" w:cs="Times New Roman"/>
          <w:szCs w:val="28"/>
        </w:rPr>
      </w:pPr>
    </w:p>
    <w:p w:rsidR="005000D3" w:rsidRPr="005000D3" w:rsidRDefault="005000D3" w:rsidP="005000D3">
      <w:pPr>
        <w:spacing w:after="0" w:line="240" w:lineRule="auto"/>
        <w:ind w:right="-1" w:firstLine="567"/>
        <w:jc w:val="both"/>
        <w:rPr>
          <w:rFonts w:eastAsia="Times New Roman" w:cs="Times New Roman"/>
          <w:szCs w:val="28"/>
        </w:rPr>
      </w:pPr>
      <w:r w:rsidRPr="005000D3">
        <w:rPr>
          <w:rFonts w:eastAsia="Times New Roman" w:cs="Times New Roman"/>
          <w:szCs w:val="28"/>
        </w:rPr>
        <w:t xml:space="preserve">където </w:t>
      </w:r>
    </w:p>
    <w:p w:rsidR="005000D3" w:rsidRPr="005000D3" w:rsidRDefault="005000D3" w:rsidP="005000D3">
      <w:pPr>
        <w:spacing w:after="0" w:line="240" w:lineRule="auto"/>
        <w:ind w:right="-1" w:firstLine="567"/>
        <w:jc w:val="both"/>
        <w:rPr>
          <w:rFonts w:eastAsia="Times New Roman" w:cs="Times New Roman"/>
          <w:szCs w:val="28"/>
        </w:rPr>
      </w:pPr>
      <w:proofErr w:type="spellStart"/>
      <w:r w:rsidRPr="005000D3">
        <w:rPr>
          <w:rFonts w:eastAsia="Times New Roman" w:cs="Times New Roman"/>
          <w:szCs w:val="28"/>
        </w:rPr>
        <w:t>Цi</w:t>
      </w:r>
      <w:proofErr w:type="spellEnd"/>
      <w:r w:rsidRPr="005000D3">
        <w:rPr>
          <w:rFonts w:eastAsia="Times New Roman" w:cs="Times New Roman"/>
          <w:szCs w:val="28"/>
        </w:rPr>
        <w:t xml:space="preserve"> е предложената</w:t>
      </w:r>
      <w:r w:rsidR="00740BEC">
        <w:rPr>
          <w:rFonts w:eastAsia="Times New Roman" w:cs="Times New Roman"/>
          <w:szCs w:val="28"/>
        </w:rPr>
        <w:t xml:space="preserve"> от участник</w:t>
      </w:r>
      <w:r w:rsidRPr="005000D3">
        <w:rPr>
          <w:rFonts w:eastAsia="Times New Roman" w:cs="Times New Roman"/>
          <w:szCs w:val="28"/>
        </w:rPr>
        <w:t xml:space="preserve"> </w:t>
      </w:r>
      <w:r w:rsidR="00740BEC">
        <w:rPr>
          <w:rFonts w:eastAsia="Times New Roman" w:cs="Times New Roman"/>
          <w:szCs w:val="28"/>
        </w:rPr>
        <w:t>цена</w:t>
      </w:r>
      <w:r w:rsidRPr="005000D3">
        <w:rPr>
          <w:rFonts w:eastAsia="Times New Roman" w:cs="Times New Roman"/>
          <w:szCs w:val="28"/>
        </w:rPr>
        <w:t xml:space="preserve"> в лева без ДДС</w:t>
      </w:r>
      <w:r w:rsidR="00740BEC" w:rsidRPr="00740BEC">
        <w:t xml:space="preserve"> </w:t>
      </w:r>
      <w:r w:rsidR="00740BEC" w:rsidRPr="00740BEC">
        <w:rPr>
          <w:rFonts w:eastAsia="Times New Roman" w:cs="Times New Roman"/>
          <w:szCs w:val="28"/>
        </w:rPr>
        <w:t>за доставка на 19 (деветнадесет) броя автомобили“</w:t>
      </w:r>
      <w:r w:rsidRPr="005000D3">
        <w:rPr>
          <w:rFonts w:eastAsia="Times New Roman" w:cs="Times New Roman"/>
          <w:szCs w:val="28"/>
        </w:rPr>
        <w:t>, съгласно Ценовото предложение на съответния участник.</w:t>
      </w:r>
    </w:p>
    <w:p w:rsidR="00926BFB" w:rsidRPr="00926BFB" w:rsidRDefault="005000D3" w:rsidP="005000D3">
      <w:pPr>
        <w:spacing w:after="0" w:line="240" w:lineRule="auto"/>
        <w:ind w:right="-1" w:firstLine="567"/>
        <w:jc w:val="both"/>
        <w:rPr>
          <w:rFonts w:eastAsia="Times New Roman" w:cs="Times New Roman"/>
          <w:szCs w:val="28"/>
        </w:rPr>
      </w:pPr>
      <w:proofErr w:type="spellStart"/>
      <w:r w:rsidRPr="005000D3">
        <w:rPr>
          <w:rFonts w:eastAsia="Times New Roman" w:cs="Times New Roman"/>
          <w:szCs w:val="28"/>
        </w:rPr>
        <w:t>Цmin</w:t>
      </w:r>
      <w:proofErr w:type="spellEnd"/>
      <w:r w:rsidRPr="005000D3">
        <w:rPr>
          <w:rFonts w:eastAsia="Times New Roman" w:cs="Times New Roman"/>
          <w:szCs w:val="28"/>
        </w:rPr>
        <w:t xml:space="preserve"> е минималната предложена</w:t>
      </w:r>
      <w:r w:rsidR="00740BEC">
        <w:rPr>
          <w:rFonts w:eastAsia="Times New Roman" w:cs="Times New Roman"/>
          <w:szCs w:val="28"/>
        </w:rPr>
        <w:t xml:space="preserve"> цена в лева без ДДС</w:t>
      </w:r>
      <w:r w:rsidRPr="005000D3">
        <w:rPr>
          <w:rFonts w:eastAsia="Times New Roman" w:cs="Times New Roman"/>
          <w:szCs w:val="28"/>
        </w:rPr>
        <w:t xml:space="preserve"> </w:t>
      </w:r>
      <w:r w:rsidR="007E70F7" w:rsidRPr="007E70F7">
        <w:rPr>
          <w:rFonts w:eastAsia="Times New Roman" w:cs="Times New Roman"/>
          <w:color w:val="000000" w:themeColor="text1"/>
          <w:szCs w:val="28"/>
        </w:rPr>
        <w:t>за доставка на 19 (деветнадесет) броя автомобили</w:t>
      </w:r>
      <w:r w:rsidR="000334F5" w:rsidRPr="005000D3">
        <w:rPr>
          <w:rFonts w:eastAsia="Times New Roman" w:cs="Times New Roman"/>
          <w:szCs w:val="28"/>
        </w:rPr>
        <w:t xml:space="preserve"> </w:t>
      </w:r>
      <w:r w:rsidRPr="005000D3">
        <w:rPr>
          <w:rFonts w:eastAsia="Times New Roman" w:cs="Times New Roman"/>
          <w:szCs w:val="28"/>
        </w:rPr>
        <w:t>(т.е. най-ниската предложена цена) от участник, допуснат до участие в класирането, съгласно ценовите предложения на всички участници.</w:t>
      </w:r>
      <w:r w:rsidR="00740BEC">
        <w:rPr>
          <w:rFonts w:eastAsia="Times New Roman" w:cs="Times New Roman"/>
          <w:szCs w:val="28"/>
        </w:rPr>
        <w:t xml:space="preserve"> </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 xml:space="preserve">3.2. Показател </w:t>
      </w:r>
      <w:r w:rsidR="00AC2C32" w:rsidRPr="00AC2C32">
        <w:rPr>
          <w:rFonts w:eastAsia="Times New Roman" w:cs="Times New Roman"/>
          <w:szCs w:val="28"/>
        </w:rPr>
        <w:t>„Цена в лева без ДДС за гаранционно обслужване на 19 (деветнадесет) броя автомобили за целия период на гаранцията на доставените автомобили“ – П2</w:t>
      </w:r>
      <w:r w:rsidRPr="00926BFB">
        <w:rPr>
          <w:rFonts w:eastAsia="Times New Roman" w:cs="Times New Roman"/>
          <w:szCs w:val="28"/>
        </w:rPr>
        <w:t>:</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П2 = (</w:t>
      </w:r>
      <w:proofErr w:type="spellStart"/>
      <w:r w:rsidRPr="00926BFB">
        <w:rPr>
          <w:rFonts w:eastAsia="Times New Roman" w:cs="Times New Roman"/>
          <w:szCs w:val="28"/>
        </w:rPr>
        <w:t>Цmin</w:t>
      </w:r>
      <w:proofErr w:type="spellEnd"/>
      <w:r w:rsidRPr="00926BFB">
        <w:rPr>
          <w:rFonts w:eastAsia="Times New Roman" w:cs="Times New Roman"/>
          <w:szCs w:val="28"/>
        </w:rPr>
        <w:t xml:space="preserve"> / </w:t>
      </w:r>
      <w:proofErr w:type="spellStart"/>
      <w:r w:rsidRPr="00926BFB">
        <w:rPr>
          <w:rFonts w:eastAsia="Times New Roman" w:cs="Times New Roman"/>
          <w:szCs w:val="28"/>
        </w:rPr>
        <w:t>Цi</w:t>
      </w:r>
      <w:proofErr w:type="spellEnd"/>
      <w:r w:rsidRPr="00926BFB">
        <w:rPr>
          <w:rFonts w:eastAsia="Times New Roman" w:cs="Times New Roman"/>
          <w:szCs w:val="28"/>
        </w:rPr>
        <w:t>) х 100 = .......... (брой точки),</w:t>
      </w:r>
    </w:p>
    <w:p w:rsidR="00926BFB" w:rsidRPr="00926BFB" w:rsidRDefault="00926BFB" w:rsidP="00926BFB">
      <w:pPr>
        <w:spacing w:after="0" w:line="240" w:lineRule="auto"/>
        <w:ind w:right="-1" w:firstLine="567"/>
        <w:jc w:val="both"/>
        <w:rPr>
          <w:rFonts w:eastAsia="Times New Roman" w:cs="Times New Roman"/>
          <w:szCs w:val="28"/>
        </w:rPr>
      </w:pP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 xml:space="preserve">където </w:t>
      </w:r>
    </w:p>
    <w:p w:rsidR="00926BFB" w:rsidRPr="00926BFB" w:rsidRDefault="00926BFB" w:rsidP="00926BFB">
      <w:pPr>
        <w:spacing w:after="0" w:line="240" w:lineRule="auto"/>
        <w:ind w:right="-1" w:firstLine="567"/>
        <w:jc w:val="both"/>
        <w:rPr>
          <w:rFonts w:eastAsia="Times New Roman" w:cs="Times New Roman"/>
          <w:szCs w:val="28"/>
        </w:rPr>
      </w:pPr>
      <w:proofErr w:type="spellStart"/>
      <w:r w:rsidRPr="00926BFB">
        <w:rPr>
          <w:rFonts w:eastAsia="Times New Roman" w:cs="Times New Roman"/>
          <w:szCs w:val="28"/>
        </w:rPr>
        <w:t>Цi</w:t>
      </w:r>
      <w:proofErr w:type="spellEnd"/>
      <w:r w:rsidRPr="00926BFB">
        <w:rPr>
          <w:rFonts w:eastAsia="Times New Roman" w:cs="Times New Roman"/>
          <w:szCs w:val="28"/>
        </w:rPr>
        <w:t xml:space="preserve"> е предложената </w:t>
      </w:r>
      <w:r w:rsidR="007E70F7" w:rsidRPr="007E70F7">
        <w:rPr>
          <w:rFonts w:eastAsia="Times New Roman" w:cs="Times New Roman"/>
          <w:szCs w:val="28"/>
        </w:rPr>
        <w:t>от участник цена</w:t>
      </w:r>
      <w:r w:rsidRPr="00926BFB">
        <w:rPr>
          <w:rFonts w:eastAsia="Times New Roman" w:cs="Times New Roman"/>
          <w:szCs w:val="28"/>
        </w:rPr>
        <w:t>, в лева без ДДС</w:t>
      </w:r>
      <w:r w:rsidR="007E70F7">
        <w:rPr>
          <w:rFonts w:eastAsia="Times New Roman" w:cs="Times New Roman"/>
          <w:szCs w:val="28"/>
        </w:rPr>
        <w:t>,</w:t>
      </w:r>
      <w:r w:rsidR="007E70F7" w:rsidRPr="007E70F7">
        <w:rPr>
          <w:rFonts w:eastAsia="Times New Roman" w:cs="Times New Roman"/>
          <w:color w:val="000000" w:themeColor="text1"/>
          <w:sz w:val="24"/>
          <w:szCs w:val="24"/>
        </w:rPr>
        <w:t xml:space="preserve"> </w:t>
      </w:r>
      <w:r w:rsidR="007E70F7" w:rsidRPr="007E70F7">
        <w:rPr>
          <w:rFonts w:eastAsia="Times New Roman" w:cs="Times New Roman"/>
          <w:szCs w:val="28"/>
        </w:rPr>
        <w:t>за гаранционно обслужване на 19 (деветнадесет) броя автомобили за целия период на гаранцията на доставените автомобили</w:t>
      </w:r>
      <w:r w:rsidRPr="00926BFB">
        <w:rPr>
          <w:rFonts w:eastAsia="Times New Roman" w:cs="Times New Roman"/>
          <w:szCs w:val="28"/>
        </w:rPr>
        <w:t>, съгласно Ценовото предложение на съответния участник.</w:t>
      </w:r>
    </w:p>
    <w:p w:rsidR="007E70F7" w:rsidRDefault="007E70F7" w:rsidP="00926BFB">
      <w:pPr>
        <w:spacing w:after="0" w:line="240" w:lineRule="auto"/>
        <w:ind w:right="-1" w:firstLine="567"/>
        <w:jc w:val="both"/>
        <w:rPr>
          <w:rFonts w:eastAsia="Times New Roman" w:cs="Times New Roman"/>
          <w:szCs w:val="28"/>
        </w:rPr>
      </w:pPr>
      <w:proofErr w:type="spellStart"/>
      <w:r w:rsidRPr="007E70F7">
        <w:rPr>
          <w:rFonts w:eastAsia="Times New Roman" w:cs="Times New Roman"/>
          <w:szCs w:val="28"/>
        </w:rPr>
        <w:lastRenderedPageBreak/>
        <w:t>Цmin</w:t>
      </w:r>
      <w:proofErr w:type="spellEnd"/>
      <w:r w:rsidRPr="007E70F7">
        <w:rPr>
          <w:rFonts w:eastAsia="Times New Roman" w:cs="Times New Roman"/>
          <w:szCs w:val="28"/>
        </w:rPr>
        <w:t xml:space="preserve"> е минималната предложена цена в лева без ДДС за гаранционно обслужване на 19 (деветнадесет) броя автомобили за целия период на гаранцията на доставените автомобили (т.е. най-ниската предложена цена) от участник, допуснат до участие в класирането, съгласно ценовите предложения на всички участници. </w:t>
      </w:r>
    </w:p>
    <w:p w:rsidR="00926BFB" w:rsidRPr="00926BFB" w:rsidRDefault="00926BFB" w:rsidP="00926BFB">
      <w:pPr>
        <w:spacing w:after="0" w:line="240" w:lineRule="auto"/>
        <w:ind w:right="-1" w:firstLine="567"/>
        <w:jc w:val="both"/>
        <w:rPr>
          <w:rFonts w:eastAsia="Times New Roman" w:cs="Times New Roman"/>
          <w:szCs w:val="28"/>
        </w:rPr>
      </w:pPr>
      <w:r w:rsidRPr="00926BFB">
        <w:rPr>
          <w:rFonts w:eastAsia="Times New Roman" w:cs="Times New Roman"/>
          <w:szCs w:val="28"/>
        </w:rPr>
        <w:t>Предложените цени се посочват в български лева, с точност до втората цифра след десетичната запетая.</w:t>
      </w: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926BFB" w:rsidRPr="00EB5FB7" w:rsidRDefault="00926BFB" w:rsidP="00926BFB">
      <w:pPr>
        <w:spacing w:after="0" w:line="240" w:lineRule="auto"/>
        <w:ind w:right="-1" w:firstLine="567"/>
        <w:jc w:val="both"/>
        <w:rPr>
          <w:rFonts w:eastAsia="Times New Roman" w:cs="Times New Roman"/>
          <w:szCs w:val="28"/>
        </w:rPr>
      </w:pP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 xml:space="preserve">В случай, че цифрата след втория знак след десетичната запетая е от 0 до 4 (включително), вторият знак остава непроменен. </w:t>
      </w: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Например:</w:t>
      </w: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1,111 – ще бъде закръглено на 1,11;</w:t>
      </w:r>
    </w:p>
    <w:p w:rsidR="00926BFB" w:rsidRPr="00EB5FB7" w:rsidRDefault="00926BFB" w:rsidP="00926BFB">
      <w:pPr>
        <w:spacing w:after="0" w:line="240" w:lineRule="auto"/>
        <w:ind w:right="-1" w:firstLine="567"/>
        <w:jc w:val="both"/>
        <w:rPr>
          <w:rFonts w:eastAsia="Times New Roman" w:cs="Times New Roman"/>
          <w:szCs w:val="28"/>
        </w:rPr>
      </w:pPr>
      <w:r w:rsidRPr="00EB5FB7">
        <w:rPr>
          <w:rFonts w:eastAsia="Times New Roman" w:cs="Times New Roman"/>
          <w:szCs w:val="28"/>
        </w:rPr>
        <w:t xml:space="preserve">1,115 – ще бъде закръглено на 1,12. </w:t>
      </w:r>
    </w:p>
    <w:p w:rsidR="00926BFB" w:rsidRPr="00F85A4F" w:rsidRDefault="00926BFB" w:rsidP="00926BFB">
      <w:pPr>
        <w:spacing w:after="0" w:line="240" w:lineRule="auto"/>
        <w:ind w:right="-1" w:firstLine="567"/>
        <w:jc w:val="both"/>
        <w:rPr>
          <w:rFonts w:eastAsia="Times New Roman" w:cs="Times New Roman"/>
          <w:color w:val="FF0000"/>
          <w:szCs w:val="28"/>
        </w:rPr>
      </w:pPr>
    </w:p>
    <w:p w:rsidR="009864BE" w:rsidRPr="009864BE" w:rsidRDefault="009864BE" w:rsidP="009864BE">
      <w:pPr>
        <w:spacing w:after="0" w:line="240" w:lineRule="auto"/>
        <w:ind w:right="-1" w:firstLine="567"/>
        <w:jc w:val="both"/>
        <w:rPr>
          <w:rFonts w:eastAsia="Times New Roman" w:cs="Times New Roman"/>
          <w:bCs/>
          <w:szCs w:val="28"/>
          <w:lang w:eastAsia="bg-BG"/>
        </w:rPr>
      </w:pPr>
    </w:p>
    <w:p w:rsidR="009864BE" w:rsidRPr="009864BE" w:rsidRDefault="009864BE" w:rsidP="009864BE">
      <w:pPr>
        <w:keepNext/>
        <w:spacing w:after="0" w:line="240" w:lineRule="auto"/>
        <w:jc w:val="center"/>
        <w:outlineLvl w:val="0"/>
        <w:rPr>
          <w:rFonts w:eastAsia="Times New Roman" w:cs="Times New Roman"/>
          <w:b/>
          <w:szCs w:val="20"/>
        </w:rPr>
      </w:pPr>
      <w:bookmarkStart w:id="7" w:name="_V._Оферта_и"/>
      <w:bookmarkEnd w:id="7"/>
      <w:r w:rsidRPr="009864BE">
        <w:rPr>
          <w:rFonts w:eastAsia="Times New Roman" w:cs="Times New Roman"/>
          <w:b/>
          <w:szCs w:val="20"/>
        </w:rPr>
        <w:t>V</w:t>
      </w:r>
      <w:r w:rsidRPr="009864BE">
        <w:rPr>
          <w:rFonts w:eastAsia="Times New Roman" w:cs="Times New Roman"/>
          <w:b/>
          <w:szCs w:val="20"/>
          <w:lang w:val="ru-RU"/>
        </w:rPr>
        <w:t xml:space="preserve">. </w:t>
      </w:r>
      <w:r w:rsidRPr="009864BE">
        <w:rPr>
          <w:rFonts w:eastAsia="Times New Roman" w:cs="Times New Roman"/>
          <w:b/>
          <w:szCs w:val="20"/>
        </w:rPr>
        <w:t>Указания за подготовка и подаване на оферти</w:t>
      </w:r>
    </w:p>
    <w:p w:rsidR="009864BE" w:rsidRPr="009864BE" w:rsidRDefault="009864BE" w:rsidP="009864BE">
      <w:pPr>
        <w:spacing w:after="0" w:line="240" w:lineRule="auto"/>
        <w:rPr>
          <w:rFonts w:eastAsia="Times New Roman" w:cs="Times New Roman"/>
          <w:sz w:val="24"/>
          <w:szCs w:val="24"/>
        </w:rPr>
      </w:pPr>
    </w:p>
    <w:p w:rsidR="009864BE" w:rsidRPr="009864BE" w:rsidRDefault="009864BE" w:rsidP="009864BE">
      <w:pPr>
        <w:spacing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Възложителят поддържа „Профил на купувача” на ел. адрес </w:t>
      </w:r>
      <w:hyperlink r:id="rId19" w:history="1">
        <w:r w:rsidRPr="009864BE">
          <w:rPr>
            <w:rFonts w:eastAsia="Times New Roman" w:cs="Times New Roman"/>
            <w:color w:val="0000FF"/>
            <w:sz w:val="24"/>
            <w:szCs w:val="28"/>
            <w:u w:val="single"/>
            <w:lang w:eastAsia="bg-BG"/>
          </w:rPr>
          <w:t>http://www.prb.bg/bg/obshestveni-porchki/elektronni-prepiski/</w:t>
        </w:r>
      </w:hyperlink>
      <w:r w:rsidRPr="009864BE">
        <w:rPr>
          <w:rFonts w:eastAsia="Times New Roman" w:cs="Times New Roman"/>
          <w:szCs w:val="28"/>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9864BE" w:rsidRPr="009864BE" w:rsidRDefault="009864BE" w:rsidP="009864BE">
      <w:pPr>
        <w:spacing w:line="240" w:lineRule="auto"/>
        <w:ind w:firstLine="567"/>
        <w:jc w:val="both"/>
        <w:rPr>
          <w:rFonts w:eastAsia="Times New Roman" w:cs="Times New Roman"/>
          <w:b/>
          <w:szCs w:val="28"/>
          <w:u w:val="single"/>
          <w:lang w:eastAsia="bg-BG"/>
        </w:rPr>
      </w:pPr>
      <w:r w:rsidRPr="009864BE">
        <w:rPr>
          <w:rFonts w:eastAsia="Times New Roman" w:cs="Times New Roman"/>
          <w:b/>
          <w:szCs w:val="28"/>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864BE" w:rsidRPr="009864BE" w:rsidRDefault="009864BE" w:rsidP="009864BE">
      <w:pPr>
        <w:spacing w:after="0" w:line="240" w:lineRule="auto"/>
        <w:rPr>
          <w:rFonts w:eastAsia="Times New Roman" w:cs="Times New Roman"/>
          <w:sz w:val="24"/>
          <w:szCs w:val="24"/>
        </w:rPr>
      </w:pPr>
    </w:p>
    <w:p w:rsidR="009864BE" w:rsidRPr="009864BE" w:rsidRDefault="009864BE" w:rsidP="009864BE">
      <w:pPr>
        <w:widowControl w:val="0"/>
        <w:numPr>
          <w:ilvl w:val="2"/>
          <w:numId w:val="10"/>
        </w:numPr>
        <w:suppressAutoHyphens/>
        <w:autoSpaceDE w:val="0"/>
        <w:autoSpaceDN w:val="0"/>
        <w:adjustRightInd w:val="0"/>
        <w:spacing w:before="57" w:after="57" w:line="240" w:lineRule="auto"/>
        <w:jc w:val="both"/>
        <w:rPr>
          <w:rFonts w:eastAsia="Times New Roman" w:cs="Times New Roman"/>
          <w:szCs w:val="28"/>
          <w:lang w:eastAsia="ar-SA"/>
        </w:rPr>
      </w:pPr>
      <w:r w:rsidRPr="009864BE">
        <w:rPr>
          <w:rFonts w:eastAsia="Times New Roman" w:cs="Times New Roman"/>
          <w:b/>
          <w:bCs/>
          <w:szCs w:val="28"/>
          <w:lang w:eastAsia="ar-SA"/>
        </w:rPr>
        <w:t>Общи изисквания и условия</w:t>
      </w:r>
      <w:r w:rsidRPr="009864BE">
        <w:rPr>
          <w:rFonts w:eastAsia="Times New Roman" w:cs="Times New Roman"/>
          <w:szCs w:val="28"/>
          <w:lang w:eastAsia="ar-SA"/>
        </w:rPr>
        <w:t>:</w:t>
      </w:r>
    </w:p>
    <w:p w:rsidR="009864BE" w:rsidRPr="009864BE" w:rsidRDefault="009864BE" w:rsidP="009864BE">
      <w:pPr>
        <w:spacing w:line="240" w:lineRule="auto"/>
        <w:ind w:firstLine="567"/>
        <w:jc w:val="both"/>
        <w:rPr>
          <w:rFonts w:eastAsia="Times New Roman" w:cs="Times New Roman"/>
          <w:szCs w:val="28"/>
          <w:lang w:val="x-none" w:eastAsia="bg-BG"/>
        </w:rPr>
      </w:pPr>
      <w:r w:rsidRPr="009864BE">
        <w:rPr>
          <w:rFonts w:eastAsia="Times New Roman" w:cs="Times New Roman"/>
          <w:b/>
          <w:szCs w:val="28"/>
          <w:lang w:eastAsia="bg-BG"/>
        </w:rPr>
        <w:t xml:space="preserve"> </w:t>
      </w:r>
      <w:r w:rsidRPr="009864BE">
        <w:rPr>
          <w:rFonts w:eastAsia="Times New Roman" w:cs="Times New Roman"/>
          <w:szCs w:val="28"/>
          <w:lang w:val="x-none"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9864BE" w:rsidRPr="009864BE" w:rsidRDefault="009864BE" w:rsidP="009864BE">
      <w:pPr>
        <w:widowControl w:val="0"/>
        <w:numPr>
          <w:ilvl w:val="2"/>
          <w:numId w:val="10"/>
        </w:numPr>
        <w:suppressAutoHyphens/>
        <w:autoSpaceDE w:val="0"/>
        <w:autoSpaceDN w:val="0"/>
        <w:adjustRightInd w:val="0"/>
        <w:spacing w:before="57" w:after="57" w:line="240" w:lineRule="auto"/>
        <w:jc w:val="both"/>
        <w:rPr>
          <w:rFonts w:eastAsia="Times New Roman" w:cs="Times New Roman"/>
          <w:szCs w:val="28"/>
          <w:lang w:val="x-none" w:eastAsia="ar-SA"/>
        </w:rPr>
      </w:pPr>
      <w:r w:rsidRPr="009864BE">
        <w:rPr>
          <w:rFonts w:eastAsia="Times New Roman" w:cs="Times New Roman"/>
          <w:szCs w:val="28"/>
          <w:lang w:val="x-none" w:eastAsia="ar-SA"/>
        </w:rPr>
        <w:t>Документите се представят в запечатана непрозрачна опаковка, върху която се посочват:</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val="x-none" w:eastAsia="bg-BG"/>
        </w:rPr>
      </w:pPr>
      <w:r w:rsidRPr="009864BE">
        <w:rPr>
          <w:rFonts w:eastAsia="Times New Roman" w:cs="Times New Roman"/>
          <w:szCs w:val="28"/>
          <w:lang w:eastAsia="bg-BG"/>
        </w:rPr>
        <w:t>-</w:t>
      </w:r>
      <w:r w:rsidRPr="009864BE">
        <w:rPr>
          <w:rFonts w:eastAsia="Times New Roman" w:cs="Times New Roman"/>
          <w:szCs w:val="28"/>
          <w:lang w:val="x-none" w:eastAsia="bg-BG"/>
        </w:rPr>
        <w:t xml:space="preserve"> </w:t>
      </w:r>
      <w:r w:rsidRPr="009864BE">
        <w:rPr>
          <w:rFonts w:eastAsia="Times New Roman" w:cs="Times New Roman"/>
          <w:szCs w:val="28"/>
          <w:lang w:eastAsia="bg-BG"/>
        </w:rPr>
        <w:t xml:space="preserve"> </w:t>
      </w:r>
      <w:r w:rsidRPr="009864BE">
        <w:rPr>
          <w:rFonts w:eastAsia="Times New Roman" w:cs="Times New Roman"/>
          <w:szCs w:val="28"/>
          <w:lang w:val="x-none" w:eastAsia="bg-BG"/>
        </w:rPr>
        <w:t>наименованието на участника, включително участниците в обединението, когато е приложимо;</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val="x-none" w:eastAsia="bg-BG"/>
        </w:rPr>
      </w:pPr>
      <w:r w:rsidRPr="009864BE">
        <w:rPr>
          <w:rFonts w:eastAsia="Times New Roman" w:cs="Times New Roman"/>
          <w:szCs w:val="28"/>
          <w:lang w:eastAsia="bg-BG"/>
        </w:rPr>
        <w:t>-</w:t>
      </w:r>
      <w:r w:rsidRPr="009864BE">
        <w:rPr>
          <w:rFonts w:eastAsia="Times New Roman" w:cs="Times New Roman"/>
          <w:szCs w:val="28"/>
          <w:lang w:val="x-none" w:eastAsia="bg-BG"/>
        </w:rPr>
        <w:t xml:space="preserve"> </w:t>
      </w:r>
      <w:r w:rsidRPr="009864BE">
        <w:rPr>
          <w:rFonts w:eastAsia="Times New Roman" w:cs="Times New Roman"/>
          <w:szCs w:val="28"/>
          <w:lang w:eastAsia="bg-BG"/>
        </w:rPr>
        <w:t xml:space="preserve"> </w:t>
      </w:r>
      <w:r w:rsidRPr="009864BE">
        <w:rPr>
          <w:rFonts w:eastAsia="Times New Roman" w:cs="Times New Roman"/>
          <w:szCs w:val="28"/>
          <w:lang w:val="x-none" w:eastAsia="bg-BG"/>
        </w:rPr>
        <w:t>адрес за кореспонденция, телефон и по възможност – факс и електронен адрес;</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val="x-none" w:eastAsia="bg-BG"/>
        </w:rPr>
      </w:pPr>
      <w:r w:rsidRPr="009864BE">
        <w:rPr>
          <w:rFonts w:eastAsia="Times New Roman" w:cs="Times New Roman"/>
          <w:szCs w:val="28"/>
          <w:lang w:val="x-none" w:eastAsia="bg-BG"/>
        </w:rPr>
        <w:t xml:space="preserve"> </w:t>
      </w:r>
      <w:r w:rsidRPr="009864BE">
        <w:rPr>
          <w:rFonts w:eastAsia="Times New Roman" w:cs="Times New Roman"/>
          <w:szCs w:val="28"/>
          <w:lang w:eastAsia="bg-BG"/>
        </w:rPr>
        <w:t>-</w:t>
      </w:r>
      <w:r w:rsidRPr="009864BE">
        <w:rPr>
          <w:rFonts w:eastAsia="Times New Roman" w:cs="Times New Roman"/>
          <w:szCs w:val="28"/>
          <w:lang w:val="x-none" w:eastAsia="bg-BG"/>
        </w:rPr>
        <w:t xml:space="preserve"> наименованието на поръчката, за ко</w:t>
      </w:r>
      <w:r w:rsidRPr="009864BE">
        <w:rPr>
          <w:rFonts w:eastAsia="Times New Roman" w:cs="Times New Roman"/>
          <w:szCs w:val="28"/>
          <w:lang w:eastAsia="bg-BG"/>
        </w:rPr>
        <w:t>я</w:t>
      </w:r>
      <w:r w:rsidRPr="009864BE">
        <w:rPr>
          <w:rFonts w:eastAsia="Times New Roman" w:cs="Times New Roman"/>
          <w:szCs w:val="28"/>
          <w:lang w:val="x-none" w:eastAsia="bg-BG"/>
        </w:rPr>
        <w:t>то се подават документите.</w:t>
      </w:r>
    </w:p>
    <w:p w:rsidR="009864BE" w:rsidRPr="009864BE" w:rsidRDefault="009864BE" w:rsidP="0090325C">
      <w:pPr>
        <w:autoSpaceDE w:val="0"/>
        <w:autoSpaceDN w:val="0"/>
        <w:adjustRightInd w:val="0"/>
        <w:spacing w:after="0" w:line="240" w:lineRule="auto"/>
        <w:ind w:firstLine="567"/>
        <w:jc w:val="both"/>
        <w:rPr>
          <w:rFonts w:eastAsia="Times New Roman" w:cs="Times New Roman"/>
          <w:b/>
          <w:szCs w:val="28"/>
          <w:u w:val="single"/>
          <w:lang w:val="x-none" w:eastAsia="ar-SA"/>
        </w:rPr>
      </w:pPr>
      <w:r w:rsidRPr="009864BE">
        <w:rPr>
          <w:rFonts w:eastAsia="Times New Roman" w:cs="Times New Roman"/>
          <w:szCs w:val="28"/>
          <w:lang w:eastAsia="bg-BG"/>
        </w:rPr>
        <w:lastRenderedPageBreak/>
        <w:t>О</w:t>
      </w:r>
      <w:proofErr w:type="spellStart"/>
      <w:r w:rsidRPr="009864BE">
        <w:rPr>
          <w:rFonts w:eastAsia="Times New Roman" w:cs="Times New Roman"/>
          <w:szCs w:val="28"/>
          <w:lang w:val="x-none" w:eastAsia="bg-BG"/>
        </w:rPr>
        <w:t>паковката</w:t>
      </w:r>
      <w:proofErr w:type="spellEnd"/>
      <w:r w:rsidRPr="009864BE">
        <w:rPr>
          <w:rFonts w:eastAsia="Times New Roman" w:cs="Times New Roman"/>
          <w:szCs w:val="28"/>
          <w:lang w:val="x-none" w:eastAsia="bg-BG"/>
        </w:rPr>
        <w:t xml:space="preserve"> по </w:t>
      </w:r>
      <w:r w:rsidRPr="009864BE">
        <w:rPr>
          <w:rFonts w:eastAsia="Times New Roman" w:cs="Times New Roman"/>
          <w:szCs w:val="28"/>
          <w:lang w:eastAsia="bg-BG"/>
        </w:rPr>
        <w:t>т</w:t>
      </w:r>
      <w:r w:rsidRPr="009864BE">
        <w:rPr>
          <w:rFonts w:eastAsia="Times New Roman" w:cs="Times New Roman"/>
          <w:szCs w:val="28"/>
          <w:lang w:val="x-none" w:eastAsia="bg-BG"/>
        </w:rPr>
        <w:t xml:space="preserve">. </w:t>
      </w:r>
      <w:r w:rsidRPr="009864BE">
        <w:rPr>
          <w:rFonts w:eastAsia="Times New Roman" w:cs="Times New Roman"/>
          <w:szCs w:val="28"/>
          <w:lang w:eastAsia="bg-BG"/>
        </w:rPr>
        <w:t>1.</w:t>
      </w:r>
      <w:proofErr w:type="spellStart"/>
      <w:r w:rsidRPr="009864BE">
        <w:rPr>
          <w:rFonts w:eastAsia="Times New Roman" w:cs="Times New Roman"/>
          <w:szCs w:val="28"/>
          <w:lang w:eastAsia="bg-BG"/>
        </w:rPr>
        <w:t>1</w:t>
      </w:r>
      <w:proofErr w:type="spellEnd"/>
      <w:r w:rsidRPr="009864BE">
        <w:rPr>
          <w:rFonts w:eastAsia="Times New Roman" w:cs="Times New Roman"/>
          <w:szCs w:val="28"/>
          <w:lang w:eastAsia="bg-BG"/>
        </w:rPr>
        <w:t>.2</w:t>
      </w:r>
      <w:r w:rsidRPr="009864BE">
        <w:rPr>
          <w:rFonts w:eastAsia="Times New Roman" w:cs="Times New Roman"/>
          <w:szCs w:val="28"/>
          <w:lang w:val="x-none" w:eastAsia="bg-BG"/>
        </w:rPr>
        <w:t xml:space="preserve"> включва</w:t>
      </w:r>
      <w:r w:rsidRPr="009864BE">
        <w:rPr>
          <w:rFonts w:eastAsia="Times New Roman" w:cs="Times New Roman"/>
          <w:szCs w:val="28"/>
          <w:lang w:eastAsia="bg-BG"/>
        </w:rPr>
        <w:t>:</w:t>
      </w:r>
    </w:p>
    <w:p w:rsidR="009864BE" w:rsidRPr="009864BE" w:rsidRDefault="009864BE" w:rsidP="009864BE">
      <w:pPr>
        <w:widowControl w:val="0"/>
        <w:numPr>
          <w:ilvl w:val="0"/>
          <w:numId w:val="12"/>
        </w:numPr>
        <w:suppressAutoHyphens/>
        <w:autoSpaceDE w:val="0"/>
        <w:autoSpaceDN w:val="0"/>
        <w:adjustRightInd w:val="0"/>
        <w:spacing w:before="57" w:after="57" w:line="240" w:lineRule="auto"/>
        <w:jc w:val="both"/>
        <w:rPr>
          <w:rFonts w:eastAsia="Times New Roman" w:cs="Times New Roman"/>
          <w:szCs w:val="28"/>
          <w:lang w:val="x-none" w:eastAsia="ar-SA"/>
        </w:rPr>
      </w:pPr>
      <w:r w:rsidRPr="009864BE">
        <w:rPr>
          <w:rFonts w:eastAsia="Times New Roman" w:cs="Times New Roman"/>
          <w:szCs w:val="28"/>
          <w:lang w:val="x-none" w:eastAsia="ar-SA"/>
        </w:rPr>
        <w:t xml:space="preserve">ЕЕДОП за </w:t>
      </w:r>
      <w:r w:rsidRPr="009864BE">
        <w:rPr>
          <w:rFonts w:eastAsia="Times New Roman" w:cs="Times New Roman"/>
          <w:szCs w:val="28"/>
          <w:lang w:eastAsia="ar-SA"/>
        </w:rPr>
        <w:t>участника</w:t>
      </w:r>
      <w:r w:rsidRPr="009864BE">
        <w:rPr>
          <w:rFonts w:eastAsia="Times New Roman" w:cs="Times New Roman"/>
          <w:szCs w:val="28"/>
          <w:lang w:val="x-none" w:eastAsia="ar-SA"/>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2B77BC" w:rsidRPr="002B77BC">
        <w:rPr>
          <w:rFonts w:eastAsia="Times New Roman" w:cs="Times New Roman"/>
          <w:i/>
          <w:color w:val="548DD4" w:themeColor="text2" w:themeTint="99"/>
          <w:szCs w:val="28"/>
          <w:lang w:val="en-US" w:eastAsia="ar-SA"/>
        </w:rPr>
        <w:t>(</w:t>
      </w:r>
      <w:r w:rsidR="004925A4" w:rsidRPr="002B77BC">
        <w:rPr>
          <w:rFonts w:eastAsia="Times New Roman" w:cs="Times New Roman"/>
          <w:i/>
          <w:color w:val="548DD4" w:themeColor="text2" w:themeTint="99"/>
          <w:szCs w:val="28"/>
          <w:lang w:eastAsia="ar-SA"/>
        </w:rPr>
        <w:t xml:space="preserve"> </w:t>
      </w:r>
      <w:r w:rsidR="004925A4" w:rsidRPr="002B77BC">
        <w:rPr>
          <w:rFonts w:eastAsia="Times New Roman" w:cs="Times New Roman"/>
          <w:b/>
          <w:i/>
          <w:color w:val="548DD4" w:themeColor="text2" w:themeTint="99"/>
          <w:szCs w:val="28"/>
          <w:lang w:eastAsia="bg-BG"/>
        </w:rPr>
        <w:t>образец № 6</w:t>
      </w:r>
      <w:r w:rsidR="002B77BC" w:rsidRPr="002B77BC">
        <w:rPr>
          <w:rFonts w:eastAsia="Times New Roman" w:cs="Times New Roman"/>
          <w:b/>
          <w:i/>
          <w:color w:val="548DD4" w:themeColor="text2" w:themeTint="99"/>
          <w:szCs w:val="28"/>
          <w:lang w:val="en-US" w:eastAsia="bg-BG"/>
        </w:rPr>
        <w:t xml:space="preserve"> ).</w:t>
      </w:r>
    </w:p>
    <w:p w:rsidR="009864BE" w:rsidRPr="009864BE" w:rsidRDefault="009864BE" w:rsidP="009864BE">
      <w:pPr>
        <w:widowControl w:val="0"/>
        <w:numPr>
          <w:ilvl w:val="0"/>
          <w:numId w:val="12"/>
        </w:numPr>
        <w:suppressAutoHyphens/>
        <w:autoSpaceDE w:val="0"/>
        <w:autoSpaceDN w:val="0"/>
        <w:adjustRightInd w:val="0"/>
        <w:spacing w:before="57" w:after="57" w:line="240" w:lineRule="auto"/>
        <w:jc w:val="both"/>
        <w:rPr>
          <w:rFonts w:eastAsia="Times New Roman" w:cs="Times New Roman"/>
          <w:szCs w:val="28"/>
          <w:lang w:val="x-none" w:eastAsia="ar-SA"/>
        </w:rPr>
      </w:pPr>
      <w:r w:rsidRPr="009864BE">
        <w:rPr>
          <w:rFonts w:eastAsia="Times New Roman" w:cs="Times New Roman"/>
          <w:szCs w:val="28"/>
          <w:lang w:eastAsia="ar-SA"/>
        </w:rPr>
        <w:t>Д</w:t>
      </w:r>
      <w:proofErr w:type="spellStart"/>
      <w:r w:rsidRPr="009864BE">
        <w:rPr>
          <w:rFonts w:eastAsia="Times New Roman" w:cs="Times New Roman"/>
          <w:szCs w:val="28"/>
          <w:lang w:val="x-none" w:eastAsia="ar-SA"/>
        </w:rPr>
        <w:t>окументи</w:t>
      </w:r>
      <w:proofErr w:type="spellEnd"/>
      <w:r w:rsidRPr="009864BE">
        <w:rPr>
          <w:rFonts w:eastAsia="Times New Roman" w:cs="Times New Roman"/>
          <w:szCs w:val="28"/>
          <w:lang w:val="x-none" w:eastAsia="ar-SA"/>
        </w:rPr>
        <w:t xml:space="preserve"> за доказване на предприетите мерки за надеждност, когато е приложимо;</w:t>
      </w:r>
    </w:p>
    <w:p w:rsidR="009864BE" w:rsidRPr="00BA4A4B" w:rsidRDefault="009864BE" w:rsidP="009864BE">
      <w:pPr>
        <w:widowControl w:val="0"/>
        <w:numPr>
          <w:ilvl w:val="0"/>
          <w:numId w:val="12"/>
        </w:numPr>
        <w:suppressAutoHyphens/>
        <w:autoSpaceDE w:val="0"/>
        <w:autoSpaceDN w:val="0"/>
        <w:adjustRightInd w:val="0"/>
        <w:spacing w:before="57" w:after="0" w:line="240" w:lineRule="auto"/>
        <w:ind w:left="927"/>
        <w:jc w:val="both"/>
        <w:rPr>
          <w:rFonts w:eastAsia="Times New Roman" w:cs="Times New Roman"/>
          <w:szCs w:val="28"/>
          <w:lang w:eastAsia="bg-BG"/>
        </w:rPr>
      </w:pPr>
      <w:r w:rsidRPr="00BA4A4B">
        <w:rPr>
          <w:rFonts w:eastAsia="Times New Roman" w:cs="Times New Roman"/>
          <w:szCs w:val="28"/>
          <w:lang w:eastAsia="ar-SA"/>
        </w:rPr>
        <w:t>Д</w:t>
      </w:r>
      <w:proofErr w:type="spellStart"/>
      <w:r w:rsidRPr="00BA4A4B">
        <w:rPr>
          <w:rFonts w:eastAsia="Times New Roman" w:cs="Times New Roman"/>
          <w:szCs w:val="28"/>
          <w:lang w:val="x-none" w:eastAsia="ar-SA"/>
        </w:rPr>
        <w:t>окументите</w:t>
      </w:r>
      <w:proofErr w:type="spellEnd"/>
      <w:r w:rsidRPr="00BA4A4B">
        <w:rPr>
          <w:rFonts w:eastAsia="Times New Roman" w:cs="Times New Roman"/>
          <w:szCs w:val="28"/>
          <w:lang w:val="x-none" w:eastAsia="ar-SA"/>
        </w:rPr>
        <w:t xml:space="preserve"> по чл. 37, ал. 4</w:t>
      </w:r>
      <w:r w:rsidRPr="00BA4A4B">
        <w:rPr>
          <w:rFonts w:eastAsia="Times New Roman" w:cs="Times New Roman"/>
          <w:szCs w:val="28"/>
          <w:lang w:eastAsia="ar-SA"/>
        </w:rPr>
        <w:t xml:space="preserve"> ППЗОП</w:t>
      </w:r>
      <w:r w:rsidRPr="00BA4A4B">
        <w:rPr>
          <w:rFonts w:eastAsia="Times New Roman" w:cs="Times New Roman"/>
          <w:szCs w:val="28"/>
          <w:lang w:val="x-none" w:eastAsia="ar-SA"/>
        </w:rPr>
        <w:t xml:space="preserve">, когато е приложимо. </w:t>
      </w:r>
    </w:p>
    <w:p w:rsidR="009864BE" w:rsidRPr="009864BE" w:rsidRDefault="009864BE" w:rsidP="00BA4A4B">
      <w:pPr>
        <w:widowControl w:val="0"/>
        <w:suppressAutoHyphens/>
        <w:autoSpaceDE w:val="0"/>
        <w:autoSpaceDN w:val="0"/>
        <w:adjustRightInd w:val="0"/>
        <w:spacing w:before="57" w:after="57" w:line="240" w:lineRule="auto"/>
        <w:ind w:left="1287"/>
        <w:jc w:val="both"/>
        <w:rPr>
          <w:rFonts w:eastAsia="Times New Roman" w:cs="Times New Roman"/>
          <w:b/>
          <w:szCs w:val="28"/>
          <w:u w:val="single"/>
          <w:lang w:val="x-none" w:eastAsia="ar-SA"/>
        </w:rPr>
      </w:pPr>
      <w:r w:rsidRPr="009864BE">
        <w:rPr>
          <w:rFonts w:eastAsia="Times New Roman" w:cs="Times New Roman"/>
          <w:b/>
          <w:szCs w:val="28"/>
          <w:u w:val="single"/>
          <w:lang w:eastAsia="ar-SA"/>
        </w:rPr>
        <w:t>Оферта, съдържа</w:t>
      </w:r>
      <w:r w:rsidR="0090325C">
        <w:rPr>
          <w:rFonts w:eastAsia="Times New Roman" w:cs="Times New Roman"/>
          <w:b/>
          <w:szCs w:val="28"/>
          <w:u w:val="single"/>
          <w:lang w:eastAsia="ar-SA"/>
        </w:rPr>
        <w:t>ща</w:t>
      </w:r>
      <w:r w:rsidRPr="009864BE">
        <w:rPr>
          <w:rFonts w:eastAsia="Times New Roman" w:cs="Times New Roman"/>
          <w:b/>
          <w:szCs w:val="28"/>
          <w:u w:val="single"/>
          <w:lang w:eastAsia="ar-SA"/>
        </w:rPr>
        <w:t>:</w:t>
      </w:r>
    </w:p>
    <w:p w:rsidR="009864BE" w:rsidRPr="009864BE" w:rsidRDefault="009864BE" w:rsidP="009864BE">
      <w:pPr>
        <w:autoSpaceDE w:val="0"/>
        <w:autoSpaceDN w:val="0"/>
        <w:adjustRightInd w:val="0"/>
        <w:spacing w:after="0" w:line="240" w:lineRule="auto"/>
        <w:ind w:left="927"/>
        <w:rPr>
          <w:rFonts w:eastAsia="Times New Roman" w:cs="Times New Roman"/>
          <w:szCs w:val="28"/>
          <w:lang w:val="x-none" w:eastAsia="bg-BG"/>
        </w:rPr>
      </w:pPr>
      <w:r w:rsidRPr="009864BE">
        <w:rPr>
          <w:rFonts w:eastAsia="Times New Roman" w:cs="Times New Roman"/>
          <w:szCs w:val="28"/>
          <w:lang w:eastAsia="bg-BG"/>
        </w:rPr>
        <w:t>- Т</w:t>
      </w:r>
      <w:proofErr w:type="spellStart"/>
      <w:r w:rsidRPr="009864BE">
        <w:rPr>
          <w:rFonts w:eastAsia="Times New Roman" w:cs="Times New Roman"/>
          <w:szCs w:val="28"/>
          <w:lang w:val="x-none" w:eastAsia="bg-BG"/>
        </w:rPr>
        <w:t>ехническо</w:t>
      </w:r>
      <w:proofErr w:type="spellEnd"/>
      <w:r w:rsidRPr="009864BE">
        <w:rPr>
          <w:rFonts w:eastAsia="Times New Roman" w:cs="Times New Roman"/>
          <w:szCs w:val="28"/>
          <w:lang w:val="x-none" w:eastAsia="bg-BG"/>
        </w:rPr>
        <w:t xml:space="preserve"> предложение, съдържащо:</w:t>
      </w:r>
    </w:p>
    <w:p w:rsidR="009864BE" w:rsidRPr="009864BE" w:rsidRDefault="009864BE" w:rsidP="009864BE">
      <w:pPr>
        <w:autoSpaceDE w:val="0"/>
        <w:autoSpaceDN w:val="0"/>
        <w:adjustRightInd w:val="0"/>
        <w:spacing w:after="0" w:line="240" w:lineRule="auto"/>
        <w:ind w:firstLine="993"/>
        <w:jc w:val="both"/>
        <w:rPr>
          <w:rFonts w:eastAsia="Times New Roman" w:cs="Times New Roman"/>
          <w:szCs w:val="28"/>
          <w:lang w:val="x-none" w:eastAsia="bg-BG"/>
        </w:rPr>
      </w:pPr>
      <w:r w:rsidRPr="009864BE">
        <w:rPr>
          <w:rFonts w:eastAsia="Times New Roman" w:cs="Times New Roman"/>
          <w:szCs w:val="28"/>
          <w:lang w:val="x-none" w:eastAsia="bg-BG"/>
        </w:rPr>
        <w:t xml:space="preserve"> а) документ за упълномощаване, когато лицето, което подава офертата, не е законният представител на участника;</w:t>
      </w:r>
    </w:p>
    <w:p w:rsidR="009864BE" w:rsidRPr="009864BE" w:rsidRDefault="009864BE" w:rsidP="009864BE">
      <w:pPr>
        <w:autoSpaceDE w:val="0"/>
        <w:autoSpaceDN w:val="0"/>
        <w:adjustRightInd w:val="0"/>
        <w:spacing w:after="0" w:line="240" w:lineRule="auto"/>
        <w:ind w:firstLine="993"/>
        <w:jc w:val="both"/>
        <w:rPr>
          <w:rFonts w:eastAsia="Times New Roman" w:cs="Times New Roman"/>
          <w:szCs w:val="28"/>
          <w:lang w:val="x-none" w:eastAsia="bg-BG"/>
        </w:rPr>
      </w:pPr>
      <w:r w:rsidRPr="009864BE">
        <w:rPr>
          <w:rFonts w:eastAsia="Times New Roman" w:cs="Times New Roman"/>
          <w:szCs w:val="28"/>
          <w:lang w:val="x-none" w:eastAsia="bg-BG"/>
        </w:rPr>
        <w:t xml:space="preserve"> б) предложение за изпълнение на поръчката в съответствие с техническите спецификации и изискванията на възложителя </w:t>
      </w:r>
      <w:hyperlink r:id="rId20" w:anchor="_ОБРАЗЕЦ_№_5" w:history="1">
        <w:r w:rsidRPr="009864BE">
          <w:rPr>
            <w:rFonts w:eastAsia="Times New Roman" w:cs="Times New Roman"/>
            <w:i/>
            <w:color w:val="0000FF"/>
            <w:sz w:val="24"/>
            <w:szCs w:val="28"/>
            <w:u w:val="single"/>
            <w:lang w:eastAsia="bg-BG"/>
          </w:rPr>
          <w:t>(Образец № 5)</w:t>
        </w:r>
      </w:hyperlink>
    </w:p>
    <w:p w:rsidR="009864BE" w:rsidRPr="009864BE" w:rsidRDefault="009864BE" w:rsidP="009864BE">
      <w:pPr>
        <w:autoSpaceDE w:val="0"/>
        <w:autoSpaceDN w:val="0"/>
        <w:adjustRightInd w:val="0"/>
        <w:spacing w:after="0" w:line="240" w:lineRule="auto"/>
        <w:ind w:firstLine="993"/>
        <w:jc w:val="both"/>
        <w:rPr>
          <w:rFonts w:eastAsia="Times New Roman" w:cs="Times New Roman"/>
          <w:szCs w:val="28"/>
          <w:lang w:val="x-none" w:eastAsia="bg-BG"/>
        </w:rPr>
      </w:pPr>
      <w:r w:rsidRPr="009864BE">
        <w:rPr>
          <w:rFonts w:eastAsia="Times New Roman" w:cs="Times New Roman"/>
          <w:szCs w:val="28"/>
          <w:lang w:val="x-none" w:eastAsia="bg-BG"/>
        </w:rPr>
        <w:t xml:space="preserve"> в) декларация за съгласие с клаузите на приложения проект на договор</w:t>
      </w:r>
      <w:r w:rsidRPr="009864BE">
        <w:rPr>
          <w:rFonts w:eastAsia="Times New Roman" w:cs="Times New Roman"/>
          <w:color w:val="FF0000"/>
          <w:szCs w:val="28"/>
          <w:lang w:val="x-none" w:eastAsia="bg-BG"/>
        </w:rPr>
        <w:t xml:space="preserve"> </w:t>
      </w:r>
      <w:r w:rsidRPr="009864BE">
        <w:rPr>
          <w:rFonts w:eastAsia="Times New Roman" w:cs="Times New Roman"/>
          <w:szCs w:val="28"/>
          <w:lang w:eastAsia="bg-BG"/>
        </w:rPr>
        <w:t xml:space="preserve">попълва се </w:t>
      </w:r>
      <w:hyperlink r:id="rId21" w:anchor="_ДЕКЛАРАЦИЯ" w:history="1">
        <w:r w:rsidRPr="009864BE">
          <w:rPr>
            <w:rFonts w:eastAsia="Times New Roman" w:cs="Times New Roman"/>
            <w:i/>
            <w:color w:val="0000FF"/>
            <w:sz w:val="24"/>
            <w:szCs w:val="28"/>
            <w:u w:val="single"/>
            <w:lang w:eastAsia="bg-BG"/>
          </w:rPr>
          <w:t>Образец № 1</w:t>
        </w:r>
        <w:r w:rsidRPr="009864BE">
          <w:rPr>
            <w:rFonts w:eastAsia="Times New Roman" w:cs="Times New Roman"/>
            <w:color w:val="0000FF"/>
            <w:sz w:val="24"/>
            <w:szCs w:val="28"/>
            <w:u w:val="single"/>
            <w:lang w:val="x-none" w:eastAsia="bg-BG"/>
          </w:rPr>
          <w:t>;</w:t>
        </w:r>
      </w:hyperlink>
    </w:p>
    <w:p w:rsidR="009864BE" w:rsidRPr="009864BE" w:rsidRDefault="009864BE" w:rsidP="009864BE">
      <w:pPr>
        <w:autoSpaceDE w:val="0"/>
        <w:autoSpaceDN w:val="0"/>
        <w:adjustRightInd w:val="0"/>
        <w:spacing w:after="0" w:line="240" w:lineRule="auto"/>
        <w:ind w:firstLine="993"/>
        <w:jc w:val="both"/>
        <w:rPr>
          <w:rFonts w:eastAsia="Times New Roman" w:cs="Times New Roman"/>
          <w:szCs w:val="28"/>
          <w:lang w:val="x-none" w:eastAsia="bg-BG"/>
        </w:rPr>
      </w:pPr>
      <w:r w:rsidRPr="009864BE">
        <w:rPr>
          <w:rFonts w:eastAsia="Times New Roman" w:cs="Times New Roman"/>
          <w:szCs w:val="28"/>
          <w:lang w:val="x-none" w:eastAsia="bg-BG"/>
        </w:rPr>
        <w:t xml:space="preserve"> г) декларация за срока на валидност на офертата</w:t>
      </w:r>
      <w:r w:rsidRPr="009864BE">
        <w:rPr>
          <w:rFonts w:eastAsia="Times New Roman" w:cs="Times New Roman"/>
          <w:color w:val="FF0000"/>
          <w:szCs w:val="28"/>
          <w:lang w:val="x-none" w:eastAsia="bg-BG"/>
        </w:rPr>
        <w:t xml:space="preserve"> </w:t>
      </w:r>
      <w:r w:rsidRPr="009864BE">
        <w:rPr>
          <w:rFonts w:eastAsia="Times New Roman" w:cs="Times New Roman"/>
          <w:szCs w:val="28"/>
          <w:lang w:eastAsia="bg-BG"/>
        </w:rPr>
        <w:t xml:space="preserve">попълва се </w:t>
      </w:r>
      <w:hyperlink r:id="rId22" w:anchor="_Д__Е" w:history="1">
        <w:r w:rsidRPr="009864BE">
          <w:rPr>
            <w:rFonts w:eastAsia="Times New Roman" w:cs="Times New Roman"/>
            <w:i/>
            <w:color w:val="0000FF"/>
            <w:sz w:val="24"/>
            <w:szCs w:val="28"/>
            <w:u w:val="single"/>
            <w:lang w:eastAsia="bg-BG"/>
          </w:rPr>
          <w:t>Образец № 2;</w:t>
        </w:r>
      </w:hyperlink>
    </w:p>
    <w:p w:rsidR="009864BE" w:rsidRPr="009864BE" w:rsidRDefault="009864BE" w:rsidP="009864BE">
      <w:pPr>
        <w:autoSpaceDE w:val="0"/>
        <w:autoSpaceDN w:val="0"/>
        <w:adjustRightInd w:val="0"/>
        <w:spacing w:after="0" w:line="240" w:lineRule="auto"/>
        <w:ind w:firstLine="993"/>
        <w:jc w:val="both"/>
        <w:rPr>
          <w:rFonts w:eastAsia="Times New Roman" w:cs="Times New Roman"/>
          <w:szCs w:val="28"/>
          <w:lang w:eastAsia="bg-BG"/>
        </w:rPr>
      </w:pPr>
      <w:r w:rsidRPr="009864BE">
        <w:rPr>
          <w:rFonts w:eastAsia="Times New Roman" w:cs="Times New Roman"/>
          <w:szCs w:val="28"/>
          <w:lang w:eastAsia="bg-BG"/>
        </w:rPr>
        <w:t xml:space="preserve"> д</w:t>
      </w:r>
      <w:r w:rsidRPr="009864BE">
        <w:rPr>
          <w:rFonts w:eastAsia="Times New Roman" w:cs="Times New Roman"/>
          <w:szCs w:val="28"/>
          <w:lang w:val="x-none" w:eastAsia="bg-BG"/>
        </w:rPr>
        <w:t>) друга информация и/или документи, изискани от възложителя, когато това се налага от предмета на поръчката;</w:t>
      </w:r>
    </w:p>
    <w:p w:rsidR="009864BE" w:rsidRDefault="009864BE" w:rsidP="009864BE">
      <w:pPr>
        <w:autoSpaceDE w:val="0"/>
        <w:autoSpaceDN w:val="0"/>
        <w:adjustRightInd w:val="0"/>
        <w:spacing w:after="0" w:line="240" w:lineRule="auto"/>
        <w:ind w:firstLine="927"/>
        <w:jc w:val="both"/>
        <w:rPr>
          <w:rFonts w:eastAsia="Times New Roman" w:cs="Times New Roman"/>
          <w:szCs w:val="28"/>
          <w:lang w:eastAsia="bg-BG"/>
        </w:rPr>
      </w:pPr>
      <w:r w:rsidRPr="009864BE">
        <w:rPr>
          <w:rFonts w:eastAsia="Times New Roman" w:cs="Times New Roman"/>
          <w:szCs w:val="28"/>
          <w:lang w:eastAsia="bg-BG"/>
        </w:rPr>
        <w:t>-  О</w:t>
      </w:r>
      <w:proofErr w:type="spellStart"/>
      <w:r w:rsidRPr="009864BE">
        <w:rPr>
          <w:rFonts w:eastAsia="Times New Roman" w:cs="Times New Roman"/>
          <w:szCs w:val="28"/>
          <w:lang w:val="x-none" w:eastAsia="bg-BG"/>
        </w:rPr>
        <w:t>тделен</w:t>
      </w:r>
      <w:proofErr w:type="spellEnd"/>
      <w:r w:rsidRPr="009864BE">
        <w:rPr>
          <w:rFonts w:eastAsia="Times New Roman" w:cs="Times New Roman"/>
          <w:szCs w:val="28"/>
          <w:lang w:val="x-none" w:eastAsia="bg-BG"/>
        </w:rPr>
        <w:t xml:space="preserve"> запечатан непрозрачен плик с надпис "Предлагани ценови параметри", който съдържа ценовото предложение по чл. 39, ал. 3, т. 2</w:t>
      </w:r>
      <w:r w:rsidRPr="009864BE">
        <w:rPr>
          <w:rFonts w:eastAsia="Times New Roman" w:cs="Times New Roman"/>
          <w:szCs w:val="28"/>
          <w:lang w:eastAsia="bg-BG"/>
        </w:rPr>
        <w:t xml:space="preserve"> от ППЗОП - </w:t>
      </w:r>
      <w:r w:rsidRPr="009864BE">
        <w:rPr>
          <w:rFonts w:eastAsia="Times New Roman" w:cs="Times New Roman"/>
          <w:szCs w:val="28"/>
          <w:lang w:val="x-none" w:eastAsia="bg-BG"/>
        </w:rPr>
        <w:t xml:space="preserve">относно цената за придобиване </w:t>
      </w:r>
      <w:hyperlink r:id="rId23" w:anchor="_ОБРАЗЕЦ_№_4_1" w:history="1">
        <w:r w:rsidRPr="009864BE">
          <w:rPr>
            <w:rFonts w:eastAsia="Times New Roman" w:cs="Times New Roman"/>
            <w:i/>
            <w:color w:val="0000FF"/>
            <w:sz w:val="24"/>
            <w:szCs w:val="28"/>
            <w:u w:val="single"/>
            <w:lang w:eastAsia="bg-BG"/>
          </w:rPr>
          <w:t>(Образец № 4)</w:t>
        </w:r>
      </w:hyperlink>
      <w:r w:rsidRPr="009864BE">
        <w:rPr>
          <w:rFonts w:eastAsia="Times New Roman" w:cs="Times New Roman"/>
          <w:szCs w:val="28"/>
          <w:lang w:eastAsia="bg-BG"/>
        </w:rPr>
        <w:t xml:space="preserve"> </w:t>
      </w:r>
      <w:r w:rsidRPr="009864BE">
        <w:rPr>
          <w:rFonts w:eastAsia="Times New Roman" w:cs="Times New Roman"/>
          <w:szCs w:val="28"/>
          <w:lang w:val="x-none" w:eastAsia="bg-BG"/>
        </w:rPr>
        <w:t xml:space="preserve"> </w:t>
      </w:r>
    </w:p>
    <w:p w:rsidR="004925A4" w:rsidRPr="004925A4" w:rsidRDefault="004925A4" w:rsidP="009864BE">
      <w:pPr>
        <w:autoSpaceDE w:val="0"/>
        <w:autoSpaceDN w:val="0"/>
        <w:adjustRightInd w:val="0"/>
        <w:spacing w:after="0" w:line="240" w:lineRule="auto"/>
        <w:ind w:firstLine="927"/>
        <w:jc w:val="both"/>
        <w:rPr>
          <w:rFonts w:eastAsia="Times New Roman" w:cs="Times New Roman"/>
          <w:szCs w:val="28"/>
          <w:lang w:eastAsia="bg-BG"/>
        </w:rPr>
      </w:pPr>
      <w:r>
        <w:rPr>
          <w:rFonts w:eastAsia="Times New Roman" w:cs="Times New Roman"/>
          <w:szCs w:val="28"/>
          <w:lang w:eastAsia="bg-BG"/>
        </w:rPr>
        <w:t>-</w:t>
      </w:r>
    </w:p>
    <w:p w:rsidR="009864BE" w:rsidRPr="0090325C" w:rsidRDefault="009864BE" w:rsidP="0090325C">
      <w:pPr>
        <w:widowControl w:val="0"/>
        <w:suppressAutoHyphens/>
        <w:autoSpaceDE w:val="0"/>
        <w:autoSpaceDN w:val="0"/>
        <w:adjustRightInd w:val="0"/>
        <w:spacing w:before="57" w:after="57" w:line="240" w:lineRule="auto"/>
        <w:ind w:left="927"/>
        <w:jc w:val="both"/>
        <w:rPr>
          <w:rFonts w:eastAsia="Times New Roman" w:cs="Times New Roman"/>
          <w:b/>
          <w:szCs w:val="28"/>
          <w:u w:val="single"/>
          <w:lang w:eastAsia="ar-SA"/>
        </w:rPr>
      </w:pPr>
      <w:r w:rsidRPr="009864BE">
        <w:rPr>
          <w:rFonts w:eastAsia="Times New Roman" w:cs="Times New Roman"/>
          <w:b/>
          <w:szCs w:val="28"/>
          <w:u w:val="single"/>
          <w:lang w:eastAsia="ar-SA"/>
        </w:rPr>
        <w:t>О</w:t>
      </w:r>
      <w:proofErr w:type="spellStart"/>
      <w:r w:rsidRPr="009864BE">
        <w:rPr>
          <w:rFonts w:eastAsia="Times New Roman" w:cs="Times New Roman"/>
          <w:b/>
          <w:szCs w:val="28"/>
          <w:u w:val="single"/>
          <w:lang w:val="x-none" w:eastAsia="ar-SA"/>
        </w:rPr>
        <w:t>пис</w:t>
      </w:r>
      <w:proofErr w:type="spellEnd"/>
      <w:r w:rsidRPr="009864BE">
        <w:rPr>
          <w:rFonts w:eastAsia="Times New Roman" w:cs="Times New Roman"/>
          <w:b/>
          <w:szCs w:val="28"/>
          <w:u w:val="single"/>
          <w:lang w:val="x-none" w:eastAsia="ar-SA"/>
        </w:rPr>
        <w:t xml:space="preserve"> на представените документи</w:t>
      </w:r>
      <w:r w:rsidR="0090325C">
        <w:rPr>
          <w:rFonts w:eastAsia="Times New Roman" w:cs="Times New Roman"/>
          <w:b/>
          <w:szCs w:val="28"/>
          <w:u w:val="single"/>
          <w:lang w:eastAsia="ar-SA"/>
        </w:rPr>
        <w:t>.</w:t>
      </w:r>
    </w:p>
    <w:p w:rsidR="009864BE" w:rsidRPr="009864BE" w:rsidRDefault="009864BE" w:rsidP="009864BE">
      <w:pPr>
        <w:autoSpaceDE w:val="0"/>
        <w:autoSpaceDN w:val="0"/>
        <w:adjustRightInd w:val="0"/>
        <w:spacing w:after="0" w:line="240" w:lineRule="auto"/>
        <w:ind w:firstLine="567"/>
        <w:jc w:val="both"/>
        <w:rPr>
          <w:rFonts w:eastAsia="Times New Roman" w:cs="Times New Roman"/>
          <w:b/>
          <w:i/>
          <w:szCs w:val="28"/>
          <w:lang w:eastAsia="bg-BG"/>
        </w:rPr>
      </w:pPr>
    </w:p>
    <w:p w:rsidR="009864BE" w:rsidRPr="009864BE" w:rsidRDefault="009864BE" w:rsidP="00362D05">
      <w:pPr>
        <w:widowControl w:val="0"/>
        <w:numPr>
          <w:ilvl w:val="2"/>
          <w:numId w:val="10"/>
        </w:numPr>
        <w:tabs>
          <w:tab w:val="left" w:pos="993"/>
        </w:tabs>
        <w:suppressAutoHyphens/>
        <w:spacing w:before="57" w:after="57" w:line="240" w:lineRule="auto"/>
        <w:ind w:left="0" w:firstLine="851"/>
        <w:jc w:val="both"/>
        <w:rPr>
          <w:rFonts w:eastAsia="Times New Roman" w:cs="Times New Roman"/>
          <w:szCs w:val="28"/>
          <w:lang w:val="x-none" w:eastAsia="ar-SA"/>
        </w:rPr>
      </w:pPr>
      <w:r w:rsidRPr="009864BE">
        <w:rPr>
          <w:rFonts w:eastAsia="Times New Roman" w:cs="Times New Roman"/>
          <w:szCs w:val="28"/>
          <w:lang w:val="x-none" w:eastAsia="ar-SA"/>
        </w:rPr>
        <w:t xml:space="preserve">При получаване на офертата върху опаковката по чл. 47, ал. 2 </w:t>
      </w:r>
      <w:r w:rsidRPr="009864BE">
        <w:rPr>
          <w:rFonts w:eastAsia="Times New Roman" w:cs="Times New Roman"/>
          <w:szCs w:val="28"/>
          <w:lang w:eastAsia="ar-SA"/>
        </w:rPr>
        <w:t xml:space="preserve">ППЗОП </w:t>
      </w:r>
      <w:r w:rsidRPr="009864BE">
        <w:rPr>
          <w:rFonts w:eastAsia="Times New Roman" w:cs="Times New Roman"/>
          <w:szCs w:val="28"/>
          <w:lang w:val="x-none" w:eastAsia="ar-SA"/>
        </w:rPr>
        <w:t>се отбелязват номер, дата и час на получаван</w:t>
      </w:r>
      <w:r w:rsidRPr="009864BE">
        <w:rPr>
          <w:rFonts w:eastAsia="Times New Roman" w:cs="Times New Roman"/>
          <w:szCs w:val="28"/>
          <w:lang w:eastAsia="ar-SA"/>
        </w:rPr>
        <w:t xml:space="preserve">е, </w:t>
      </w:r>
      <w:r w:rsidRPr="009864BE">
        <w:rPr>
          <w:rFonts w:eastAsia="Times New Roman" w:cs="Times New Roman"/>
          <w:szCs w:val="28"/>
          <w:lang w:val="x-none" w:eastAsia="ar-SA"/>
        </w:rPr>
        <w:t xml:space="preserve"> причините за връщане </w:t>
      </w:r>
      <w:r w:rsidRPr="009864BE">
        <w:rPr>
          <w:rFonts w:eastAsia="Times New Roman" w:cs="Times New Roman"/>
          <w:szCs w:val="28"/>
          <w:lang w:eastAsia="ar-SA"/>
        </w:rPr>
        <w:t xml:space="preserve">на </w:t>
      </w:r>
      <w:r w:rsidRPr="009864BE">
        <w:rPr>
          <w:rFonts w:eastAsia="Times New Roman" w:cs="Times New Roman"/>
          <w:szCs w:val="28"/>
          <w:lang w:val="x-none" w:eastAsia="ar-SA"/>
        </w:rPr>
        <w:t>офертата, когато е приложимо.</w:t>
      </w:r>
    </w:p>
    <w:p w:rsidR="009864BE" w:rsidRPr="009864BE" w:rsidRDefault="009864BE" w:rsidP="009D41B0">
      <w:pPr>
        <w:spacing w:after="0" w:line="240" w:lineRule="auto"/>
        <w:ind w:firstLine="851"/>
        <w:jc w:val="both"/>
        <w:rPr>
          <w:rFonts w:eastAsia="Times New Roman" w:cs="Times New Roman"/>
          <w:szCs w:val="28"/>
          <w:lang w:val="x-none" w:eastAsia="bg-BG"/>
        </w:rPr>
      </w:pPr>
      <w:r w:rsidRPr="009864BE">
        <w:rPr>
          <w:rFonts w:eastAsia="Times New Roman" w:cs="Times New Roman"/>
          <w:szCs w:val="28"/>
          <w:lang w:val="x-none" w:eastAsia="bg-BG"/>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r w:rsidRPr="009864BE">
        <w:rPr>
          <w:rFonts w:eastAsia="Times New Roman" w:cs="Times New Roman"/>
          <w:szCs w:val="28"/>
          <w:lang w:eastAsia="bg-BG"/>
        </w:rPr>
        <w:t xml:space="preserve">В случай че офертата е подадена по пощата, същата следва да бъде получена от възложителя до </w:t>
      </w:r>
      <w:r w:rsidRPr="009864BE">
        <w:rPr>
          <w:rFonts w:eastAsia="Times New Roman" w:cs="Times New Roman"/>
          <w:szCs w:val="28"/>
          <w:lang w:val="en-US" w:eastAsia="bg-BG"/>
        </w:rPr>
        <w:t>17.00</w:t>
      </w:r>
      <w:r w:rsidRPr="009864BE">
        <w:rPr>
          <w:rFonts w:eastAsia="Times New Roman" w:cs="Times New Roman"/>
          <w:szCs w:val="28"/>
          <w:lang w:eastAsia="bg-BG"/>
        </w:rPr>
        <w:t xml:space="preserve"> часа на датата, посочена в IV.2.</w:t>
      </w:r>
      <w:proofErr w:type="spellStart"/>
      <w:r w:rsidRPr="009864BE">
        <w:rPr>
          <w:rFonts w:eastAsia="Times New Roman" w:cs="Times New Roman"/>
          <w:szCs w:val="28"/>
          <w:lang w:eastAsia="bg-BG"/>
        </w:rPr>
        <w:t>2</w:t>
      </w:r>
      <w:proofErr w:type="spellEnd"/>
      <w:r w:rsidRPr="009864BE">
        <w:rPr>
          <w:rFonts w:eastAsia="Times New Roman" w:cs="Times New Roman"/>
          <w:szCs w:val="28"/>
          <w:lang w:eastAsia="bg-BG"/>
        </w:rPr>
        <w:t>. от Обявлението за поръчка</w:t>
      </w:r>
      <w:r w:rsidR="00362D05">
        <w:rPr>
          <w:rFonts w:eastAsia="Times New Roman" w:cs="Times New Roman"/>
          <w:szCs w:val="28"/>
          <w:lang w:eastAsia="bg-BG"/>
        </w:rPr>
        <w:t>та</w:t>
      </w:r>
      <w:r w:rsidRPr="009864BE">
        <w:rPr>
          <w:rFonts w:eastAsia="Times New Roman" w:cs="Times New Roman"/>
          <w:szCs w:val="28"/>
          <w:lang w:eastAsia="bg-BG"/>
        </w:rPr>
        <w:t>. Рискът от забава или загубване на офертата е на участника.</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До изтичането на срока за подаване на  офертите всеки  участник може да промени, да допълни или да оттегли офертата си.</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Всеки участник в процедура за възлагане на обществена поръчка има право да представи само една оферта.</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Няма възможност за представяне на варианти в офертите.</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864BE" w:rsidRPr="009864BE" w:rsidRDefault="009864BE" w:rsidP="009864BE">
      <w:pPr>
        <w:keepNext/>
        <w:spacing w:after="0" w:line="240" w:lineRule="auto"/>
        <w:jc w:val="center"/>
        <w:outlineLvl w:val="0"/>
        <w:rPr>
          <w:rFonts w:eastAsia="Times New Roman" w:cs="Times New Roman"/>
          <w:b/>
          <w:szCs w:val="20"/>
        </w:rPr>
      </w:pPr>
      <w:bookmarkStart w:id="8" w:name="_VI._ГАРАНЦИИ"/>
      <w:bookmarkEnd w:id="8"/>
    </w:p>
    <w:p w:rsidR="009864BE" w:rsidRPr="009864BE" w:rsidRDefault="009864BE" w:rsidP="009864BE">
      <w:pPr>
        <w:keepNext/>
        <w:spacing w:after="0" w:line="240" w:lineRule="auto"/>
        <w:jc w:val="center"/>
        <w:outlineLvl w:val="0"/>
        <w:rPr>
          <w:rFonts w:eastAsia="Times New Roman" w:cs="Times New Roman"/>
          <w:b/>
          <w:szCs w:val="20"/>
        </w:rPr>
      </w:pPr>
      <w:r w:rsidRPr="009864BE">
        <w:rPr>
          <w:rFonts w:eastAsia="Times New Roman" w:cs="Times New Roman"/>
          <w:b/>
          <w:szCs w:val="20"/>
          <w:lang w:val="en-US"/>
        </w:rPr>
        <w:t>VI</w:t>
      </w:r>
      <w:r w:rsidRPr="009864BE">
        <w:rPr>
          <w:rFonts w:eastAsia="Times New Roman" w:cs="Times New Roman"/>
          <w:b/>
          <w:szCs w:val="20"/>
        </w:rPr>
        <w:t>. ГАРАНЦИИ</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b/>
          <w:bCs/>
          <w:szCs w:val="28"/>
          <w:lang w:val="ru-RU" w:eastAsia="bg-BG"/>
        </w:rPr>
        <w:t>1.</w:t>
      </w:r>
      <w:r w:rsidRPr="009864BE">
        <w:rPr>
          <w:rFonts w:eastAsia="Times New Roman" w:cs="Times New Roman"/>
          <w:szCs w:val="28"/>
          <w:lang w:val="ru-RU" w:eastAsia="bg-BG"/>
        </w:rPr>
        <w:t xml:space="preserve">  </w:t>
      </w:r>
      <w:r w:rsidRPr="009864BE">
        <w:rPr>
          <w:rFonts w:eastAsia="Times New Roman" w:cs="Times New Roman"/>
          <w:b/>
          <w:bCs/>
          <w:szCs w:val="28"/>
          <w:lang w:eastAsia="bg-BG"/>
        </w:rPr>
        <w:t xml:space="preserve">Гаранцията за изпълнение на договора </w:t>
      </w:r>
      <w:r w:rsidRPr="009864BE">
        <w:rPr>
          <w:rFonts w:eastAsia="Times New Roman" w:cs="Times New Roman"/>
          <w:szCs w:val="28"/>
          <w:lang w:eastAsia="bg-BG"/>
        </w:rPr>
        <w:t>е в размер на 5% (</w:t>
      </w:r>
      <w:r w:rsidRPr="009864BE">
        <w:rPr>
          <w:rFonts w:eastAsia="Times New Roman" w:cs="Times New Roman"/>
          <w:i/>
          <w:iCs/>
          <w:szCs w:val="28"/>
          <w:lang w:eastAsia="bg-BG"/>
        </w:rPr>
        <w:t>пет процента</w:t>
      </w:r>
      <w:r w:rsidRPr="009864BE">
        <w:rPr>
          <w:rFonts w:eastAsia="Times New Roman" w:cs="Times New Roman"/>
          <w:szCs w:val="28"/>
          <w:lang w:eastAsia="bg-BG"/>
        </w:rPr>
        <w:t xml:space="preserve">) от </w:t>
      </w:r>
      <w:r w:rsidR="00A17DED">
        <w:rPr>
          <w:rFonts w:eastAsia="Times New Roman" w:cs="Times New Roman"/>
          <w:szCs w:val="28"/>
          <w:lang w:eastAsia="bg-BG"/>
        </w:rPr>
        <w:t>стойността на договора без ДДС,</w:t>
      </w:r>
      <w:r w:rsidR="005B6CFC">
        <w:rPr>
          <w:rFonts w:eastAsia="Times New Roman" w:cs="Times New Roman"/>
          <w:szCs w:val="28"/>
          <w:lang w:eastAsia="bg-BG"/>
        </w:rPr>
        <w:t xml:space="preserve"> от които 4% за доставката на автомобилите и 1% за гаранционното сервизно обслужване на автомобилите</w:t>
      </w:r>
      <w:r w:rsidRPr="009864BE">
        <w:rPr>
          <w:rFonts w:eastAsia="Times New Roman" w:cs="Times New Roman"/>
          <w:szCs w:val="28"/>
          <w:lang w:eastAsia="bg-BG"/>
        </w:rPr>
        <w:t>.</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b/>
          <w:bCs/>
          <w:szCs w:val="28"/>
          <w:lang w:val="ru-RU" w:eastAsia="bg-BG"/>
        </w:rPr>
        <w:t>2.1</w:t>
      </w:r>
      <w:r w:rsidRPr="009864BE">
        <w:rPr>
          <w:rFonts w:eastAsia="Times New Roman" w:cs="Times New Roman"/>
          <w:szCs w:val="28"/>
          <w:lang w:val="ru-RU" w:eastAsia="bg-BG"/>
        </w:rPr>
        <w:t xml:space="preserve">. </w:t>
      </w:r>
      <w:r w:rsidRPr="009864BE">
        <w:rPr>
          <w:rFonts w:eastAsia="Times New Roman" w:cs="Times New Roman"/>
          <w:szCs w:val="28"/>
          <w:lang w:eastAsia="bg-BG"/>
        </w:rPr>
        <w:t>Гаранцията може да бъде представена в една от следните форми:</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b/>
          <w:bCs/>
          <w:szCs w:val="28"/>
          <w:lang w:eastAsia="bg-BG"/>
        </w:rPr>
        <w:t>а)</w:t>
      </w:r>
      <w:r w:rsidRPr="009864BE">
        <w:rPr>
          <w:rFonts w:eastAsia="Times New Roman" w:cs="Times New Roman"/>
          <w:szCs w:val="28"/>
          <w:lang w:eastAsia="bg-BG"/>
        </w:rPr>
        <w:t xml:space="preserve"> парична сума, платима по следната банкова сметка на Прокуратура на Република България:</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Банка: Българска народна банка,</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Банков код  </w:t>
      </w:r>
      <w:r w:rsidRPr="009864BE">
        <w:rPr>
          <w:rFonts w:eastAsia="Times New Roman" w:cs="Times New Roman"/>
          <w:b/>
          <w:bCs/>
          <w:szCs w:val="28"/>
          <w:lang w:eastAsia="bg-BG"/>
        </w:rPr>
        <w:t>BIC</w:t>
      </w:r>
      <w:r w:rsidRPr="009864BE">
        <w:rPr>
          <w:rFonts w:eastAsia="Times New Roman" w:cs="Times New Roman"/>
          <w:szCs w:val="28"/>
          <w:lang w:eastAsia="bg-BG"/>
        </w:rPr>
        <w:t>: BNBGBGSD,</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Банкова сметка </w:t>
      </w:r>
      <w:r w:rsidRPr="009864BE">
        <w:rPr>
          <w:rFonts w:eastAsia="Times New Roman" w:cs="Times New Roman"/>
          <w:b/>
          <w:bCs/>
          <w:szCs w:val="28"/>
          <w:lang w:eastAsia="bg-BG"/>
        </w:rPr>
        <w:t>IBAN</w:t>
      </w:r>
      <w:r w:rsidRPr="009864BE">
        <w:rPr>
          <w:rFonts w:eastAsia="Times New Roman" w:cs="Times New Roman"/>
          <w:szCs w:val="28"/>
          <w:lang w:eastAsia="bg-BG"/>
        </w:rPr>
        <w:t>:</w:t>
      </w:r>
      <w:r w:rsidRPr="009864BE">
        <w:rPr>
          <w:rFonts w:eastAsia="Times New Roman" w:cs="Times New Roman"/>
          <w:b/>
          <w:bCs/>
          <w:szCs w:val="28"/>
          <w:lang w:eastAsia="bg-BG"/>
        </w:rPr>
        <w:t xml:space="preserve"> </w:t>
      </w:r>
      <w:r w:rsidRPr="009864BE">
        <w:rPr>
          <w:rFonts w:eastAsia="Times New Roman" w:cs="Times New Roman"/>
          <w:szCs w:val="28"/>
          <w:lang w:eastAsia="bg-BG"/>
        </w:rPr>
        <w:t>BG 37 BNBG 9661 3300 1391 01.</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В платежния документ, като основание за внасяне на сумата, да е посочен номерът на решението за определяне на изпълнител на поръчката.</w:t>
      </w:r>
    </w:p>
    <w:p w:rsidR="009864BE" w:rsidRPr="006612CF"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b/>
          <w:bCs/>
          <w:szCs w:val="28"/>
          <w:lang w:eastAsia="bg-BG"/>
        </w:rPr>
        <w:t>б)</w:t>
      </w:r>
      <w:r w:rsidRPr="009864BE">
        <w:rPr>
          <w:rFonts w:eastAsia="Times New Roman" w:cs="Times New Roman"/>
          <w:szCs w:val="28"/>
          <w:lang w:eastAsia="bg-BG"/>
        </w:rPr>
        <w:t xml:space="preserve"> оригинал на</w:t>
      </w:r>
      <w:r w:rsidRPr="009864BE">
        <w:rPr>
          <w:rFonts w:eastAsia="Times New Roman" w:cs="Times New Roman"/>
          <w:color w:val="FF0000"/>
          <w:sz w:val="24"/>
          <w:szCs w:val="24"/>
          <w:lang w:eastAsia="bg-BG"/>
        </w:rPr>
        <w:t xml:space="preserve"> </w:t>
      </w:r>
      <w:r w:rsidRPr="009864BE">
        <w:rPr>
          <w:rFonts w:eastAsia="Times New Roman" w:cs="Times New Roman"/>
          <w:szCs w:val="28"/>
          <w:lang w:eastAsia="bg-BG"/>
        </w:rPr>
        <w:t xml:space="preserve">безусловна и неотменима банкова гаранция за изпълнение на договор, издадена в полза на Възложителя,  </w:t>
      </w:r>
      <w:r w:rsidRPr="006612CF">
        <w:rPr>
          <w:rFonts w:eastAsia="Times New Roman" w:cs="Times New Roman"/>
          <w:szCs w:val="28"/>
          <w:lang w:eastAsia="bg-BG"/>
        </w:rPr>
        <w:t xml:space="preserve">валидна до 30 (тридесет) дни след изтичане на </w:t>
      </w:r>
      <w:r w:rsidR="008F192F" w:rsidRPr="006612CF">
        <w:rPr>
          <w:rFonts w:eastAsia="Times New Roman" w:cs="Times New Roman"/>
          <w:szCs w:val="28"/>
          <w:lang w:eastAsia="bg-BG"/>
        </w:rPr>
        <w:t>съответния</w:t>
      </w:r>
      <w:r w:rsidR="00362D05" w:rsidRPr="006612CF">
        <w:rPr>
          <w:rFonts w:eastAsia="Times New Roman" w:cs="Times New Roman"/>
          <w:szCs w:val="28"/>
          <w:lang w:eastAsia="bg-BG"/>
        </w:rPr>
        <w:t xml:space="preserve"> етап, за който важи гаранцията</w:t>
      </w:r>
      <w:r w:rsidRPr="006612CF">
        <w:rPr>
          <w:rFonts w:eastAsia="Times New Roman" w:cs="Times New Roman"/>
          <w:szCs w:val="28"/>
          <w:lang w:eastAsia="bg-BG"/>
        </w:rPr>
        <w:t xml:space="preserve">. </w:t>
      </w:r>
    </w:p>
    <w:p w:rsidR="009864BE" w:rsidRPr="009864BE" w:rsidRDefault="008F192F" w:rsidP="009864BE">
      <w:pPr>
        <w:autoSpaceDE w:val="0"/>
        <w:autoSpaceDN w:val="0"/>
        <w:adjustRightInd w:val="0"/>
        <w:spacing w:after="0" w:line="240" w:lineRule="auto"/>
        <w:ind w:firstLine="567"/>
        <w:jc w:val="both"/>
        <w:rPr>
          <w:rFonts w:eastAsia="Times New Roman" w:cs="Times New Roman"/>
          <w:b/>
          <w:bCs/>
          <w:szCs w:val="28"/>
          <w:lang w:eastAsia="bg-BG"/>
        </w:rPr>
      </w:pPr>
      <w:r w:rsidRPr="006612CF">
        <w:rPr>
          <w:rFonts w:eastAsia="Times New Roman" w:cs="Times New Roman"/>
          <w:szCs w:val="28"/>
          <w:lang w:eastAsia="bg-BG"/>
        </w:rPr>
        <w:t>Към документацията е приложен Образец на банкова гаранция.</w:t>
      </w:r>
      <w:r w:rsidR="006612CF" w:rsidRPr="006612CF">
        <w:rPr>
          <w:rFonts w:eastAsia="Times New Roman" w:cs="Times New Roman"/>
          <w:szCs w:val="28"/>
          <w:lang w:val="en-US" w:eastAsia="bg-BG"/>
        </w:rPr>
        <w:t xml:space="preserve"> </w:t>
      </w:r>
      <w:r w:rsidR="009864BE" w:rsidRPr="009864BE">
        <w:rPr>
          <w:rFonts w:eastAsia="Times New Roman" w:cs="Times New Roman"/>
          <w:b/>
          <w:bCs/>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F192F" w:rsidRPr="006612CF" w:rsidRDefault="009864BE" w:rsidP="008F192F">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b/>
          <w:szCs w:val="28"/>
          <w:lang w:eastAsia="bg-BG"/>
        </w:rPr>
        <w:t>в)</w:t>
      </w:r>
      <w:r w:rsidRPr="009864BE">
        <w:rPr>
          <w:rFonts w:eastAsia="Times New Roman" w:cs="Times New Roman"/>
          <w:sz w:val="24"/>
          <w:szCs w:val="24"/>
          <w:lang w:eastAsia="bg-BG"/>
        </w:rPr>
        <w:t xml:space="preserve"> </w:t>
      </w:r>
      <w:r w:rsidRPr="009864BE">
        <w:rPr>
          <w:rFonts w:eastAsia="Times New Roman" w:cs="Times New Roman"/>
          <w:szCs w:val="28"/>
          <w:lang w:eastAsia="bg-BG"/>
        </w:rPr>
        <w:t>застраховка (застрахователна полица), която обезпечава изпълнението чрез покритие на отговорността на изпълнителя, валидна най-малко до 3</w:t>
      </w:r>
      <w:r w:rsidR="008F192F">
        <w:rPr>
          <w:rFonts w:eastAsia="Times New Roman" w:cs="Times New Roman"/>
          <w:szCs w:val="28"/>
          <w:lang w:eastAsia="bg-BG"/>
        </w:rPr>
        <w:t xml:space="preserve">0 (тридесет) дни след изтичане </w:t>
      </w:r>
      <w:r w:rsidR="008F192F" w:rsidRPr="006612CF">
        <w:rPr>
          <w:rFonts w:eastAsia="Times New Roman" w:cs="Times New Roman"/>
          <w:szCs w:val="28"/>
          <w:lang w:eastAsia="bg-BG"/>
        </w:rPr>
        <w:t>на съответния</w:t>
      </w:r>
      <w:r w:rsidR="00362D05" w:rsidRPr="006612CF">
        <w:rPr>
          <w:rFonts w:eastAsia="Times New Roman" w:cs="Times New Roman"/>
          <w:szCs w:val="28"/>
          <w:lang w:eastAsia="bg-BG"/>
        </w:rPr>
        <w:t xml:space="preserve"> етап, за който важи гаранцията</w:t>
      </w:r>
      <w:r w:rsidR="008F192F" w:rsidRPr="006612CF">
        <w:rPr>
          <w:rFonts w:eastAsia="Times New Roman" w:cs="Times New Roman"/>
          <w:szCs w:val="28"/>
          <w:lang w:eastAsia="bg-BG"/>
        </w:rPr>
        <w:t xml:space="preserve">. </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Паричната сума или банковата гаранция могат да се предоставят от името на изпълнителя за сметка на трето лице – гарант.</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Участникът, определен за изпълнител, избира сам формата на гаранцията за изпълнение</w:t>
      </w:r>
      <w:r w:rsidR="007A169D">
        <w:rPr>
          <w:rFonts w:eastAsia="Times New Roman" w:cs="Times New Roman"/>
          <w:szCs w:val="28"/>
          <w:lang w:eastAsia="bg-BG"/>
        </w:rPr>
        <w:t>.</w:t>
      </w:r>
      <w:r w:rsidRPr="009864BE">
        <w:rPr>
          <w:rFonts w:eastAsia="Times New Roman" w:cs="Times New Roman"/>
          <w:szCs w:val="28"/>
          <w:lang w:eastAsia="bg-BG"/>
        </w:rPr>
        <w:t>.</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Когато избраният изпълнител е обединение, което не е юридическо лице, всеки от </w:t>
      </w:r>
      <w:proofErr w:type="spellStart"/>
      <w:r w:rsidRPr="009864BE">
        <w:rPr>
          <w:rFonts w:eastAsia="Times New Roman" w:cs="Times New Roman"/>
          <w:szCs w:val="28"/>
          <w:lang w:eastAsia="bg-BG"/>
        </w:rPr>
        <w:t>съдружниците</w:t>
      </w:r>
      <w:proofErr w:type="spellEnd"/>
      <w:r w:rsidRPr="009864BE">
        <w:rPr>
          <w:rFonts w:eastAsia="Times New Roman" w:cs="Times New Roman"/>
          <w:szCs w:val="28"/>
          <w:lang w:eastAsia="bg-BG"/>
        </w:rPr>
        <w:t xml:space="preserve"> в него може да е </w:t>
      </w:r>
      <w:proofErr w:type="spellStart"/>
      <w:r w:rsidRPr="009864BE">
        <w:rPr>
          <w:rFonts w:eastAsia="Times New Roman" w:cs="Times New Roman"/>
          <w:szCs w:val="28"/>
          <w:lang w:eastAsia="bg-BG"/>
        </w:rPr>
        <w:t>наредител</w:t>
      </w:r>
      <w:proofErr w:type="spellEnd"/>
      <w:r w:rsidRPr="009864BE">
        <w:rPr>
          <w:rFonts w:eastAsia="Times New Roman" w:cs="Times New Roman"/>
          <w:szCs w:val="28"/>
          <w:lang w:eastAsia="bg-BG"/>
        </w:rPr>
        <w:t xml:space="preserve"> по банковата гаранция, съответно вносител на сумата по гаранцията или титуляр на застраховката.</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Документът за гаранцията за изпълнение се представя към момента на сключване на договора.</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426402" w:rsidRPr="006612CF" w:rsidRDefault="009864BE" w:rsidP="00426402">
      <w:pPr>
        <w:autoSpaceDE w:val="0"/>
        <w:autoSpaceDN w:val="0"/>
        <w:adjustRightInd w:val="0"/>
        <w:spacing w:after="0" w:line="240" w:lineRule="auto"/>
        <w:ind w:firstLine="567"/>
        <w:jc w:val="both"/>
        <w:rPr>
          <w:rFonts w:eastAsia="Times New Roman" w:cs="Times New Roman"/>
          <w:b/>
          <w:szCs w:val="28"/>
          <w:lang w:eastAsia="bg-BG"/>
        </w:rPr>
      </w:pPr>
      <w:r w:rsidRPr="006612CF">
        <w:rPr>
          <w:rFonts w:eastAsia="Times New Roman" w:cs="Times New Roman"/>
          <w:b/>
          <w:szCs w:val="28"/>
          <w:lang w:eastAsia="bg-BG"/>
        </w:rPr>
        <w:t xml:space="preserve">3. </w:t>
      </w:r>
      <w:bookmarkStart w:id="9" w:name="_VІI._Проект_на"/>
      <w:bookmarkEnd w:id="9"/>
      <w:r w:rsidR="00426402" w:rsidRPr="006612CF">
        <w:rPr>
          <w:rFonts w:eastAsia="Times New Roman" w:cs="Times New Roman"/>
          <w:b/>
          <w:szCs w:val="28"/>
          <w:lang w:eastAsia="bg-BG"/>
        </w:rPr>
        <w:t>Условия за освобождаване на гаранцията за изпълнение.</w:t>
      </w:r>
    </w:p>
    <w:p w:rsidR="00426402" w:rsidRPr="006612CF" w:rsidRDefault="00426402"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Възложителят освобождава гаранцията за изпълнение на Договора на етапи и при условия, както следва:</w:t>
      </w:r>
    </w:p>
    <w:p w:rsidR="00426402" w:rsidRPr="006612CF" w:rsidRDefault="00426402"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 xml:space="preserve">3.1. частично освобождаване в размер на </w:t>
      </w:r>
      <w:r w:rsidR="00F05D8B" w:rsidRPr="006612CF">
        <w:rPr>
          <w:rFonts w:eastAsia="Times New Roman" w:cs="Times New Roman"/>
          <w:szCs w:val="28"/>
          <w:lang w:eastAsia="bg-BG"/>
        </w:rPr>
        <w:t>4</w:t>
      </w:r>
      <w:r w:rsidRPr="006612CF">
        <w:rPr>
          <w:rFonts w:eastAsia="Times New Roman" w:cs="Times New Roman"/>
          <w:szCs w:val="28"/>
          <w:lang w:eastAsia="bg-BG"/>
        </w:rPr>
        <w:t xml:space="preserve"> % </w:t>
      </w:r>
      <w:r w:rsidR="006612CF" w:rsidRPr="006612CF">
        <w:rPr>
          <w:rFonts w:eastAsia="Times New Roman" w:cs="Times New Roman"/>
          <w:szCs w:val="28"/>
          <w:lang w:val="en-US" w:eastAsia="bg-BG"/>
        </w:rPr>
        <w:t>(</w:t>
      </w:r>
      <w:r w:rsidR="006612CF" w:rsidRPr="006612CF">
        <w:rPr>
          <w:rFonts w:eastAsia="Times New Roman" w:cs="Times New Roman"/>
          <w:szCs w:val="28"/>
          <w:lang w:eastAsia="bg-BG"/>
        </w:rPr>
        <w:t>четири процента</w:t>
      </w:r>
      <w:r w:rsidR="006612CF" w:rsidRPr="006612CF">
        <w:rPr>
          <w:rFonts w:eastAsia="Times New Roman" w:cs="Times New Roman"/>
          <w:szCs w:val="28"/>
          <w:lang w:val="en-US" w:eastAsia="bg-BG"/>
        </w:rPr>
        <w:t>)</w:t>
      </w:r>
      <w:r w:rsidRPr="006612CF">
        <w:rPr>
          <w:rFonts w:eastAsia="Times New Roman" w:cs="Times New Roman"/>
          <w:szCs w:val="28"/>
          <w:lang w:eastAsia="bg-BG"/>
        </w:rPr>
        <w:t xml:space="preserve"> от стойността на Договора</w:t>
      </w:r>
      <w:r w:rsidR="0067455C" w:rsidRPr="006612CF">
        <w:rPr>
          <w:rFonts w:eastAsia="Times New Roman" w:cs="Times New Roman"/>
          <w:szCs w:val="28"/>
          <w:lang w:val="en-US" w:eastAsia="bg-BG"/>
        </w:rPr>
        <w:t xml:space="preserve"> </w:t>
      </w:r>
      <w:r w:rsidR="0067455C" w:rsidRPr="006612CF">
        <w:rPr>
          <w:rFonts w:eastAsia="Times New Roman" w:cs="Times New Roman"/>
          <w:szCs w:val="28"/>
          <w:lang w:eastAsia="bg-BG"/>
        </w:rPr>
        <w:t xml:space="preserve">в срок </w:t>
      </w:r>
      <w:r w:rsidRPr="006612CF">
        <w:rPr>
          <w:rFonts w:eastAsia="Times New Roman" w:cs="Times New Roman"/>
          <w:szCs w:val="28"/>
          <w:lang w:eastAsia="bg-BG"/>
        </w:rPr>
        <w:t xml:space="preserve"> </w:t>
      </w:r>
      <w:r w:rsidR="00362D05" w:rsidRPr="006612CF">
        <w:rPr>
          <w:rFonts w:eastAsia="Times New Roman" w:cs="Times New Roman"/>
          <w:szCs w:val="28"/>
          <w:lang w:eastAsia="bg-BG"/>
        </w:rPr>
        <w:t>от</w:t>
      </w:r>
      <w:r w:rsidR="00AE6CEE" w:rsidRPr="006612CF">
        <w:rPr>
          <w:rFonts w:eastAsia="Times New Roman" w:cs="Times New Roman"/>
          <w:szCs w:val="28"/>
          <w:lang w:val="en-US" w:eastAsia="bg-BG"/>
        </w:rPr>
        <w:t xml:space="preserve"> 30</w:t>
      </w:r>
      <w:r w:rsidRPr="006612CF">
        <w:rPr>
          <w:rFonts w:eastAsia="Times New Roman" w:cs="Times New Roman"/>
          <w:szCs w:val="28"/>
          <w:lang w:eastAsia="bg-BG"/>
        </w:rPr>
        <w:t xml:space="preserve"> дни, след приемане на доставката на автомобилите и подписване на </w:t>
      </w:r>
      <w:proofErr w:type="spellStart"/>
      <w:r w:rsidRPr="006612CF">
        <w:rPr>
          <w:rFonts w:eastAsia="Times New Roman" w:cs="Times New Roman"/>
          <w:szCs w:val="28"/>
          <w:lang w:eastAsia="bg-BG"/>
        </w:rPr>
        <w:t>П</w:t>
      </w:r>
      <w:r w:rsidR="00AE6CEE" w:rsidRPr="006612CF">
        <w:rPr>
          <w:rFonts w:eastAsia="Times New Roman" w:cs="Times New Roman"/>
          <w:szCs w:val="28"/>
          <w:lang w:eastAsia="bg-BG"/>
        </w:rPr>
        <w:t>риемо-предавателния</w:t>
      </w:r>
      <w:proofErr w:type="spellEnd"/>
      <w:r w:rsidR="00AE6CEE" w:rsidRPr="006612CF">
        <w:rPr>
          <w:rFonts w:eastAsia="Times New Roman" w:cs="Times New Roman"/>
          <w:szCs w:val="28"/>
          <w:lang w:eastAsia="bg-BG"/>
        </w:rPr>
        <w:t xml:space="preserve"> протокол подписан без забележки</w:t>
      </w:r>
      <w:r w:rsidRPr="006612CF">
        <w:rPr>
          <w:rFonts w:eastAsia="Times New Roman" w:cs="Times New Roman"/>
          <w:szCs w:val="28"/>
          <w:lang w:eastAsia="bg-BG"/>
        </w:rPr>
        <w:t>, при условие</w:t>
      </w:r>
      <w:r w:rsidR="00E167F0">
        <w:rPr>
          <w:rFonts w:eastAsia="Times New Roman" w:cs="Times New Roman"/>
          <w:szCs w:val="28"/>
          <w:lang w:eastAsia="bg-BG"/>
        </w:rPr>
        <w:t>,</w:t>
      </w:r>
      <w:r w:rsidRPr="006612CF">
        <w:rPr>
          <w:rFonts w:eastAsia="Times New Roman" w:cs="Times New Roman"/>
          <w:szCs w:val="28"/>
          <w:lang w:eastAsia="bg-BG"/>
        </w:rPr>
        <w:t xml:space="preserve"> </w:t>
      </w:r>
      <w:r w:rsidRPr="006612CF">
        <w:rPr>
          <w:rFonts w:eastAsia="Times New Roman" w:cs="Times New Roman"/>
          <w:szCs w:val="28"/>
          <w:lang w:eastAsia="bg-BG"/>
        </w:rPr>
        <w:lastRenderedPageBreak/>
        <w:t>че сумите по гаранцията не са задържани, или не са настъпили условия за задържането им;</w:t>
      </w:r>
    </w:p>
    <w:p w:rsidR="00426402" w:rsidRPr="006612CF" w:rsidRDefault="00AE6CEE"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3.2.</w:t>
      </w:r>
      <w:r w:rsidR="00426402" w:rsidRPr="006612CF">
        <w:rPr>
          <w:rFonts w:eastAsia="Times New Roman" w:cs="Times New Roman"/>
          <w:szCs w:val="28"/>
          <w:lang w:eastAsia="bg-BG"/>
        </w:rPr>
        <w:t xml:space="preserve"> окончателно освобождаване на остатъчната сума по гаранцията се извършва в срок от </w:t>
      </w:r>
      <w:r w:rsidRPr="006612CF">
        <w:rPr>
          <w:rFonts w:eastAsia="Times New Roman" w:cs="Times New Roman"/>
          <w:szCs w:val="28"/>
          <w:lang w:eastAsia="bg-BG"/>
        </w:rPr>
        <w:t xml:space="preserve">30 </w:t>
      </w:r>
      <w:r w:rsidR="00426402" w:rsidRPr="006612CF">
        <w:rPr>
          <w:rFonts w:eastAsia="Times New Roman" w:cs="Times New Roman"/>
          <w:szCs w:val="28"/>
          <w:lang w:eastAsia="bg-BG"/>
        </w:rPr>
        <w:t>дни, след изтичане на гаранционния срок на автомобилите,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426402" w:rsidRPr="006612CF" w:rsidRDefault="00AE6CEE"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3.2.1.</w:t>
      </w:r>
      <w:r w:rsidR="00426402" w:rsidRPr="006612CF">
        <w:rPr>
          <w:rFonts w:eastAsia="Times New Roman" w:cs="Times New Roman"/>
          <w:szCs w:val="28"/>
          <w:lang w:eastAsia="bg-BG"/>
        </w:rPr>
        <w:t xml:space="preserve"> Ако Изпълнителят е представил банкова гаранция</w:t>
      </w:r>
      <w:r w:rsidR="00E45103">
        <w:rPr>
          <w:rFonts w:eastAsia="Times New Roman" w:cs="Times New Roman"/>
          <w:szCs w:val="28"/>
          <w:lang w:eastAsia="bg-BG"/>
        </w:rPr>
        <w:t xml:space="preserve"> или застраховка</w:t>
      </w:r>
      <w:r w:rsidR="00426402" w:rsidRPr="006612CF">
        <w:rPr>
          <w:rFonts w:eastAsia="Times New Roman" w:cs="Times New Roman"/>
          <w:szCs w:val="28"/>
          <w:lang w:eastAsia="bg-BG"/>
        </w:rPr>
        <w:t xml:space="preserve">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w:t>
      </w:r>
      <w:r w:rsidRPr="006612CF">
        <w:rPr>
          <w:rFonts w:eastAsia="Times New Roman" w:cs="Times New Roman"/>
          <w:szCs w:val="28"/>
          <w:lang w:eastAsia="bg-BG"/>
        </w:rPr>
        <w:t>до пълния първоначален размер на гаранцията</w:t>
      </w:r>
      <w:r w:rsidR="009B69FC">
        <w:rPr>
          <w:rFonts w:eastAsia="Times New Roman" w:cs="Times New Roman"/>
          <w:szCs w:val="28"/>
          <w:lang w:val="en-US" w:eastAsia="bg-BG"/>
        </w:rPr>
        <w:t xml:space="preserve"> (</w:t>
      </w:r>
      <w:r w:rsidR="009B69FC">
        <w:rPr>
          <w:rFonts w:eastAsia="Times New Roman" w:cs="Times New Roman"/>
          <w:szCs w:val="28"/>
          <w:lang w:eastAsia="bg-BG"/>
        </w:rPr>
        <w:t xml:space="preserve">1% от първоначалния размер на гаранцията </w:t>
      </w:r>
      <w:r w:rsidR="009B69FC">
        <w:rPr>
          <w:rFonts w:eastAsia="Times New Roman" w:cs="Times New Roman"/>
          <w:szCs w:val="28"/>
          <w:lang w:val="en-US" w:eastAsia="bg-BG"/>
        </w:rPr>
        <w:t>)</w:t>
      </w:r>
      <w:r w:rsidRPr="006612CF">
        <w:rPr>
          <w:rFonts w:eastAsia="Times New Roman" w:cs="Times New Roman"/>
          <w:szCs w:val="28"/>
          <w:lang w:eastAsia="bg-BG"/>
        </w:rPr>
        <w:t>.</w:t>
      </w:r>
    </w:p>
    <w:p w:rsidR="00426402" w:rsidRPr="006612CF" w:rsidRDefault="00AE6CEE"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3.2.</w:t>
      </w:r>
      <w:proofErr w:type="spellStart"/>
      <w:r w:rsidRPr="006612CF">
        <w:rPr>
          <w:rFonts w:eastAsia="Times New Roman" w:cs="Times New Roman"/>
          <w:szCs w:val="28"/>
          <w:lang w:eastAsia="bg-BG"/>
        </w:rPr>
        <w:t>2</w:t>
      </w:r>
      <w:proofErr w:type="spellEnd"/>
      <w:r w:rsidRPr="006612CF">
        <w:rPr>
          <w:rFonts w:eastAsia="Times New Roman" w:cs="Times New Roman"/>
          <w:szCs w:val="28"/>
          <w:lang w:eastAsia="bg-BG"/>
        </w:rPr>
        <w:t>.</w:t>
      </w:r>
      <w:r w:rsidR="00426402" w:rsidRPr="006612CF">
        <w:rPr>
          <w:rFonts w:eastAsia="Times New Roman" w:cs="Times New Roman"/>
          <w:szCs w:val="28"/>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E3531D" w:rsidRPr="006612CF">
        <w:rPr>
          <w:rFonts w:eastAsia="Times New Roman" w:cs="Times New Roman"/>
          <w:szCs w:val="28"/>
          <w:lang w:eastAsia="bg-BG"/>
        </w:rPr>
        <w:t>3.1.</w:t>
      </w:r>
    </w:p>
    <w:p w:rsidR="00426402" w:rsidRPr="006612CF" w:rsidRDefault="00E3531D" w:rsidP="00426402">
      <w:pPr>
        <w:autoSpaceDE w:val="0"/>
        <w:autoSpaceDN w:val="0"/>
        <w:adjustRightInd w:val="0"/>
        <w:spacing w:after="0" w:line="240" w:lineRule="auto"/>
        <w:ind w:firstLine="567"/>
        <w:jc w:val="both"/>
        <w:rPr>
          <w:rFonts w:eastAsia="Times New Roman" w:cs="Times New Roman"/>
          <w:szCs w:val="28"/>
          <w:lang w:eastAsia="bg-BG"/>
        </w:rPr>
      </w:pPr>
      <w:r w:rsidRPr="006612CF">
        <w:rPr>
          <w:rFonts w:eastAsia="Times New Roman" w:cs="Times New Roman"/>
          <w:szCs w:val="28"/>
          <w:lang w:eastAsia="bg-BG"/>
        </w:rPr>
        <w:t>3.</w:t>
      </w:r>
      <w:proofErr w:type="spellStart"/>
      <w:r w:rsidRPr="006612CF">
        <w:rPr>
          <w:rFonts w:eastAsia="Times New Roman" w:cs="Times New Roman"/>
          <w:szCs w:val="28"/>
          <w:lang w:eastAsia="bg-BG"/>
        </w:rPr>
        <w:t>3</w:t>
      </w:r>
      <w:proofErr w:type="spellEnd"/>
      <w:r w:rsidRPr="006612CF">
        <w:rPr>
          <w:rFonts w:eastAsia="Times New Roman" w:cs="Times New Roman"/>
          <w:szCs w:val="28"/>
          <w:lang w:eastAsia="bg-BG"/>
        </w:rPr>
        <w:t>.</w:t>
      </w:r>
      <w:r w:rsidR="00426402" w:rsidRPr="006612CF">
        <w:rPr>
          <w:rFonts w:eastAsia="Times New Roman" w:cs="Times New Roman"/>
          <w:szCs w:val="28"/>
          <w:lan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9864BE" w:rsidRPr="006612CF" w:rsidRDefault="009864BE" w:rsidP="00426402">
      <w:pPr>
        <w:autoSpaceDE w:val="0"/>
        <w:autoSpaceDN w:val="0"/>
        <w:adjustRightInd w:val="0"/>
        <w:spacing w:after="0" w:line="240" w:lineRule="auto"/>
        <w:ind w:firstLine="567"/>
        <w:jc w:val="both"/>
        <w:rPr>
          <w:rFonts w:eastAsia="Times New Roman" w:cs="Times New Roman"/>
          <w:b/>
          <w:szCs w:val="20"/>
        </w:rPr>
      </w:pPr>
    </w:p>
    <w:p w:rsidR="009864BE" w:rsidRPr="006612CF" w:rsidRDefault="009864BE" w:rsidP="009864BE">
      <w:pPr>
        <w:keepNext/>
        <w:spacing w:after="0" w:line="240" w:lineRule="auto"/>
        <w:jc w:val="center"/>
        <w:outlineLvl w:val="0"/>
        <w:rPr>
          <w:rFonts w:eastAsia="Times New Roman" w:cs="Times New Roman"/>
          <w:b/>
          <w:szCs w:val="20"/>
        </w:rPr>
      </w:pPr>
    </w:p>
    <w:p w:rsidR="009864BE" w:rsidRPr="009864BE" w:rsidRDefault="009864BE" w:rsidP="009864BE">
      <w:pPr>
        <w:keepNext/>
        <w:spacing w:after="0" w:line="240" w:lineRule="auto"/>
        <w:jc w:val="center"/>
        <w:outlineLvl w:val="0"/>
        <w:rPr>
          <w:rFonts w:eastAsia="Times New Roman" w:cs="Times New Roman"/>
          <w:b/>
          <w:szCs w:val="20"/>
        </w:rPr>
      </w:pPr>
      <w:r w:rsidRPr="006612CF">
        <w:rPr>
          <w:rFonts w:eastAsia="Times New Roman" w:cs="Times New Roman"/>
          <w:b/>
          <w:szCs w:val="20"/>
        </w:rPr>
        <w:t>VІ</w:t>
      </w:r>
      <w:r w:rsidRPr="006612CF">
        <w:rPr>
          <w:rFonts w:eastAsia="Times New Roman" w:cs="Times New Roman"/>
          <w:b/>
          <w:szCs w:val="20"/>
          <w:lang w:val="en-US"/>
        </w:rPr>
        <w:t>I</w:t>
      </w:r>
      <w:r w:rsidRPr="006612CF">
        <w:rPr>
          <w:rFonts w:eastAsia="Times New Roman" w:cs="Times New Roman"/>
          <w:b/>
          <w:szCs w:val="20"/>
        </w:rPr>
        <w:t xml:space="preserve">. Проект </w:t>
      </w:r>
      <w:r w:rsidRPr="009864BE">
        <w:rPr>
          <w:rFonts w:eastAsia="Times New Roman" w:cs="Times New Roman"/>
          <w:b/>
          <w:szCs w:val="20"/>
        </w:rPr>
        <w:t xml:space="preserve">на договор за възлагане на обществената поръчка </w:t>
      </w:r>
    </w:p>
    <w:p w:rsidR="00042867" w:rsidRPr="00042867" w:rsidRDefault="00042867" w:rsidP="00042867">
      <w:pPr>
        <w:spacing w:after="0" w:line="240" w:lineRule="auto"/>
        <w:ind w:left="5387" w:hanging="5954"/>
        <w:jc w:val="center"/>
        <w:rPr>
          <w:rFonts w:eastAsia="Times New Roman" w:cs="Times New Roman"/>
          <w:b/>
          <w:sz w:val="24"/>
          <w:szCs w:val="24"/>
        </w:rPr>
      </w:pPr>
      <w:r w:rsidRPr="00042867">
        <w:rPr>
          <w:rFonts w:eastAsia="Times New Roman" w:cs="Times New Roman"/>
          <w:b/>
          <w:sz w:val="24"/>
          <w:szCs w:val="24"/>
        </w:rPr>
        <w:t>ДОГОВОР ЗА ДОСТАВКА НА АВТОМОБИЛИ</w:t>
      </w:r>
    </w:p>
    <w:p w:rsidR="00042867" w:rsidRPr="00042867" w:rsidRDefault="00042867" w:rsidP="00042867">
      <w:pPr>
        <w:spacing w:after="0" w:line="240" w:lineRule="auto"/>
        <w:ind w:left="5387" w:hanging="5954"/>
        <w:jc w:val="center"/>
        <w:rPr>
          <w:rFonts w:eastAsia="Times New Roman" w:cs="Times New Roman"/>
          <w:b/>
          <w:sz w:val="24"/>
          <w:szCs w:val="24"/>
        </w:rPr>
      </w:pPr>
      <w:r w:rsidRPr="00042867">
        <w:rPr>
          <w:rFonts w:eastAsia="Times New Roman" w:cs="Times New Roman"/>
          <w:b/>
          <w:sz w:val="24"/>
          <w:szCs w:val="24"/>
        </w:rPr>
        <w:t>№……….</w:t>
      </w:r>
      <w:r w:rsidRPr="00042867">
        <w:rPr>
          <w:rFonts w:eastAsia="Calibri" w:cs="Times New Roman"/>
          <w:sz w:val="24"/>
          <w:szCs w:val="24"/>
        </w:rPr>
        <w:t>]</w:t>
      </w:r>
      <w:r w:rsidRPr="00042867">
        <w:rPr>
          <w:rFonts w:eastAsia="Calibri" w:cs="Times New Roman"/>
          <w:b/>
          <w:sz w:val="24"/>
          <w:szCs w:val="24"/>
        </w:rPr>
        <w:t>[</w:t>
      </w:r>
      <w:r w:rsidRPr="00042867">
        <w:rPr>
          <w:rFonts w:eastAsia="Calibri" w:cs="Times New Roman"/>
          <w:b/>
          <w:i/>
          <w:sz w:val="24"/>
          <w:szCs w:val="24"/>
        </w:rPr>
        <w:t>попълва се номер, определен от Възложителя</w:t>
      </w:r>
      <w:r w:rsidRPr="00042867">
        <w:rPr>
          <w:rFonts w:eastAsia="Calibri" w:cs="Times New Roman"/>
          <w:b/>
          <w:sz w:val="24"/>
          <w:szCs w:val="24"/>
        </w:rPr>
        <w:t>]</w:t>
      </w:r>
    </w:p>
    <w:p w:rsidR="00042867" w:rsidRPr="00042867" w:rsidRDefault="00042867" w:rsidP="00042867">
      <w:pPr>
        <w:spacing w:after="0" w:line="240" w:lineRule="auto"/>
        <w:ind w:left="5387" w:hanging="5954"/>
        <w:jc w:val="center"/>
        <w:rPr>
          <w:rFonts w:eastAsia="Times New Roman" w:cs="Times New Roman"/>
          <w:sz w:val="24"/>
          <w:szCs w:val="24"/>
        </w:rPr>
      </w:pPr>
    </w:p>
    <w:p w:rsidR="00042867" w:rsidRPr="00042867" w:rsidRDefault="00042867" w:rsidP="00042867">
      <w:pPr>
        <w:spacing w:after="0"/>
        <w:ind w:left="5387" w:hanging="5954"/>
        <w:jc w:val="center"/>
        <w:rPr>
          <w:rFonts w:eastAsia="Times New Roman" w:cs="Times New Roman"/>
          <w:sz w:val="24"/>
          <w:szCs w:val="24"/>
        </w:rPr>
      </w:pPr>
    </w:p>
    <w:p w:rsidR="00042867" w:rsidRPr="00042867" w:rsidRDefault="00BD3202" w:rsidP="00042867">
      <w:pPr>
        <w:jc w:val="both"/>
        <w:rPr>
          <w:rFonts w:eastAsia="Times New Roman" w:cs="Times New Roman"/>
          <w:szCs w:val="28"/>
          <w:lang w:eastAsia="bg-BG"/>
        </w:rPr>
      </w:pPr>
      <w:r>
        <w:rPr>
          <w:rFonts w:eastAsia="Times New Roman" w:cs="Times New Roman"/>
          <w:spacing w:val="-4"/>
          <w:szCs w:val="28"/>
        </w:rPr>
        <w:tab/>
      </w:r>
      <w:r w:rsidR="00042867" w:rsidRPr="00042867">
        <w:rPr>
          <w:rFonts w:eastAsia="Times New Roman" w:cs="Times New Roman"/>
          <w:spacing w:val="-4"/>
          <w:szCs w:val="28"/>
        </w:rPr>
        <w:t>Днес,</w:t>
      </w:r>
      <w:r w:rsidR="00042867" w:rsidRPr="00042867">
        <w:rPr>
          <w:rFonts w:eastAsia="Times New Roman" w:cs="Times New Roman"/>
          <w:szCs w:val="28"/>
        </w:rPr>
        <w:tab/>
        <w:t>[</w:t>
      </w:r>
      <w:r w:rsidR="00042867" w:rsidRPr="00042867">
        <w:rPr>
          <w:rFonts w:eastAsia="Times New Roman" w:cs="Times New Roman"/>
          <w:i/>
          <w:szCs w:val="28"/>
        </w:rPr>
        <w:t xml:space="preserve">дата на сключване на договора във формат </w:t>
      </w:r>
      <w:proofErr w:type="spellStart"/>
      <w:r w:rsidR="00042867" w:rsidRPr="00042867">
        <w:rPr>
          <w:rFonts w:eastAsia="Times New Roman" w:cs="Times New Roman"/>
          <w:i/>
          <w:szCs w:val="28"/>
        </w:rPr>
        <w:t>дд</w:t>
      </w:r>
      <w:proofErr w:type="spellEnd"/>
      <w:r w:rsidR="00042867" w:rsidRPr="00042867">
        <w:rPr>
          <w:rFonts w:eastAsia="Times New Roman" w:cs="Times New Roman"/>
          <w:i/>
          <w:szCs w:val="28"/>
        </w:rPr>
        <w:t>.мм.</w:t>
      </w:r>
      <w:proofErr w:type="spellStart"/>
      <w:r w:rsidR="00042867" w:rsidRPr="00042867">
        <w:rPr>
          <w:rFonts w:eastAsia="Times New Roman" w:cs="Times New Roman"/>
          <w:i/>
          <w:szCs w:val="28"/>
        </w:rPr>
        <w:t>гггг</w:t>
      </w:r>
      <w:proofErr w:type="spellEnd"/>
      <w:r w:rsidR="00042867" w:rsidRPr="00042867">
        <w:rPr>
          <w:rFonts w:eastAsia="Times New Roman" w:cs="Times New Roman"/>
          <w:szCs w:val="28"/>
        </w:rPr>
        <w:t>]</w:t>
      </w:r>
      <w:r w:rsidR="00042867" w:rsidRPr="00042867">
        <w:rPr>
          <w:rFonts w:eastAsia="Times New Roman" w:cs="Times New Roman"/>
          <w:spacing w:val="-1"/>
          <w:szCs w:val="28"/>
        </w:rPr>
        <w:t xml:space="preserve">, в </w:t>
      </w:r>
      <w:r w:rsidR="00042867" w:rsidRPr="00042867">
        <w:rPr>
          <w:rFonts w:eastAsia="Times New Roman" w:cs="Times New Roman"/>
          <w:szCs w:val="28"/>
        </w:rPr>
        <w:t>[</w:t>
      </w:r>
      <w:r w:rsidR="00042867" w:rsidRPr="00042867">
        <w:rPr>
          <w:rFonts w:eastAsia="Times New Roman" w:cs="Times New Roman"/>
          <w:i/>
          <w:szCs w:val="28"/>
        </w:rPr>
        <w:t>място на сключване на договора</w:t>
      </w:r>
      <w:r w:rsidR="00042867" w:rsidRPr="00042867">
        <w:rPr>
          <w:rFonts w:eastAsia="Times New Roman" w:cs="Times New Roman"/>
          <w:szCs w:val="28"/>
        </w:rPr>
        <w:t xml:space="preserve">], </w:t>
      </w:r>
      <w:r w:rsidR="00042867" w:rsidRPr="00042867">
        <w:rPr>
          <w:rFonts w:eastAsia="Times New Roman" w:cs="Times New Roman"/>
          <w:spacing w:val="-1"/>
          <w:szCs w:val="28"/>
        </w:rPr>
        <w:t>между:</w:t>
      </w:r>
      <w:r w:rsidR="00042867" w:rsidRPr="00042867">
        <w:rPr>
          <w:rFonts w:eastAsia="Calibri" w:cs="Times New Roman"/>
          <w:szCs w:val="28"/>
          <w:lang w:val="en-US"/>
        </w:rPr>
        <w:t xml:space="preserve"> </w:t>
      </w:r>
      <w:r w:rsidR="00042867" w:rsidRPr="00042867">
        <w:rPr>
          <w:rFonts w:eastAsia="Times New Roman" w:cs="Times New Roman"/>
          <w:spacing w:val="-1"/>
          <w:szCs w:val="28"/>
        </w:rPr>
        <w:t xml:space="preserve">. ПРОКУРАТУРА НА РЕПУБЛИКА БЪЛГАРИЯ, бул. „Витоша“ № 2, с ИН по ДДС № BG 121817309, ЕИК по БУЛСТАТ 121817309, представлявана от  г-н ИВАН МАРИНОВ- главен секретар при АГП – определено длъжностно лице на основание чл. 7, ал. 1 от Закона за обществените поръчки със Заповед № РД-04-94/22.03.2017 г. на главния прокурор на Република България, наричана по-нататък в Договора ВЪЗЛОЖИТЕЛ, от една страна, </w:t>
      </w:r>
      <w:r w:rsidR="00042867" w:rsidRPr="00042867">
        <w:rPr>
          <w:rFonts w:eastAsia="Times New Roman" w:cs="Times New Roman"/>
          <w:szCs w:val="28"/>
          <w:lang w:eastAsia="bg-BG"/>
        </w:rPr>
        <w:t xml:space="preserve">наричан/а/о за краткост </w:t>
      </w:r>
      <w:r w:rsidR="00042867" w:rsidRPr="00042867">
        <w:rPr>
          <w:rFonts w:eastAsia="Times New Roman" w:cs="Times New Roman"/>
          <w:b/>
          <w:szCs w:val="28"/>
          <w:lang w:eastAsia="bg-BG"/>
        </w:rPr>
        <w:t>ВЪЗЛОЖИТЕЛ</w:t>
      </w:r>
      <w:r w:rsidR="00042867" w:rsidRPr="00042867">
        <w:rPr>
          <w:rFonts w:eastAsia="Times New Roman" w:cs="Times New Roman"/>
          <w:szCs w:val="28"/>
          <w:lang w:eastAsia="bg-BG"/>
        </w:rPr>
        <w:t>, от една страна,</w:t>
      </w:r>
    </w:p>
    <w:p w:rsidR="00042867" w:rsidRPr="00042867" w:rsidRDefault="00042867" w:rsidP="00042867">
      <w:pPr>
        <w:shd w:val="clear" w:color="auto" w:fill="FFFFFF"/>
        <w:spacing w:after="0" w:line="240" w:lineRule="auto"/>
        <w:jc w:val="both"/>
        <w:rPr>
          <w:rFonts w:eastAsia="Times New Roman" w:cs="Times New Roman"/>
          <w:spacing w:val="-1"/>
          <w:szCs w:val="28"/>
        </w:rPr>
      </w:pPr>
      <w:r w:rsidRPr="00042867">
        <w:rPr>
          <w:rFonts w:eastAsia="Times New Roman" w:cs="Times New Roman"/>
          <w:szCs w:val="28"/>
        </w:rPr>
        <w:t xml:space="preserve">и </w:t>
      </w:r>
    </w:p>
    <w:p w:rsidR="00042867" w:rsidRPr="00042867" w:rsidRDefault="00BD3202" w:rsidP="00042867">
      <w:pPr>
        <w:shd w:val="clear" w:color="auto" w:fill="FFFFFF"/>
        <w:spacing w:after="0" w:line="240" w:lineRule="auto"/>
        <w:jc w:val="both"/>
        <w:rPr>
          <w:rFonts w:eastAsia="Times New Roman" w:cs="Times New Roman"/>
          <w:szCs w:val="28"/>
        </w:rPr>
      </w:pPr>
      <w:r>
        <w:rPr>
          <w:rFonts w:eastAsia="Times New Roman" w:cs="Times New Roman"/>
          <w:b/>
          <w:szCs w:val="28"/>
        </w:rPr>
        <w:tab/>
      </w:r>
      <w:r w:rsidR="00042867" w:rsidRPr="00042867">
        <w:rPr>
          <w:rFonts w:eastAsia="Times New Roman" w:cs="Times New Roman"/>
          <w:b/>
          <w:szCs w:val="28"/>
        </w:rPr>
        <w:t>[</w:t>
      </w:r>
      <w:r w:rsidR="00042867" w:rsidRPr="00042867">
        <w:rPr>
          <w:rFonts w:eastAsia="Times New Roman" w:cs="Times New Roman"/>
          <w:b/>
          <w:i/>
          <w:szCs w:val="28"/>
        </w:rPr>
        <w:t>Наименование на изпълнителя</w:t>
      </w:r>
      <w:r w:rsidR="00042867" w:rsidRPr="00042867">
        <w:rPr>
          <w:rFonts w:eastAsia="Times New Roman" w:cs="Times New Roman"/>
          <w:b/>
          <w:szCs w:val="28"/>
        </w:rPr>
        <w:t>]</w:t>
      </w:r>
      <w:r w:rsidR="00042867" w:rsidRPr="00042867">
        <w:rPr>
          <w:rFonts w:eastAsia="Times New Roman" w:cs="Times New Roman"/>
          <w:szCs w:val="28"/>
          <w:lang w:eastAsia="bg-BG"/>
        </w:rPr>
        <w:t>,</w:t>
      </w:r>
    </w:p>
    <w:p w:rsidR="00042867" w:rsidRPr="00042867" w:rsidRDefault="00042867" w:rsidP="00042867">
      <w:pPr>
        <w:shd w:val="clear" w:color="auto" w:fill="FFFFFF"/>
        <w:spacing w:after="0" w:line="240" w:lineRule="auto"/>
        <w:jc w:val="both"/>
        <w:rPr>
          <w:rFonts w:eastAsia="Times New Roman" w:cs="Times New Roman"/>
          <w:szCs w:val="28"/>
        </w:rPr>
      </w:pPr>
      <w:r w:rsidRPr="00042867">
        <w:rPr>
          <w:rFonts w:eastAsia="Times New Roman" w:cs="Times New Roman"/>
          <w:szCs w:val="28"/>
        </w:rPr>
        <w:t>[с адрес: [</w:t>
      </w:r>
      <w:proofErr w:type="spellStart"/>
      <w:r w:rsidRPr="00042867">
        <w:rPr>
          <w:rFonts w:eastAsia="Times New Roman" w:cs="Times New Roman"/>
          <w:i/>
          <w:szCs w:val="28"/>
        </w:rPr>
        <w:t>адрес</w:t>
      </w:r>
      <w:proofErr w:type="spellEnd"/>
      <w:r w:rsidRPr="00042867">
        <w:rPr>
          <w:rFonts w:eastAsia="Times New Roman" w:cs="Times New Roman"/>
          <w:i/>
          <w:szCs w:val="28"/>
        </w:rPr>
        <w:t xml:space="preserve"> на изпълнителя</w:t>
      </w:r>
      <w:r w:rsidRPr="00042867">
        <w:rPr>
          <w:rFonts w:eastAsia="Times New Roman" w:cs="Times New Roman"/>
          <w:szCs w:val="28"/>
        </w:rPr>
        <w:t>] / със седалище и адрес на управление: [</w:t>
      </w:r>
      <w:r w:rsidRPr="00042867">
        <w:rPr>
          <w:rFonts w:eastAsia="Times New Roman" w:cs="Times New Roman"/>
          <w:i/>
          <w:szCs w:val="28"/>
        </w:rPr>
        <w:t xml:space="preserve">седалище </w:t>
      </w:r>
      <w:proofErr w:type="spellStart"/>
      <w:r w:rsidRPr="00042867">
        <w:rPr>
          <w:rFonts w:eastAsia="Times New Roman" w:cs="Times New Roman"/>
          <w:i/>
          <w:szCs w:val="28"/>
        </w:rPr>
        <w:t>иадрес</w:t>
      </w:r>
      <w:proofErr w:type="spellEnd"/>
      <w:r w:rsidRPr="00042867">
        <w:rPr>
          <w:rFonts w:eastAsia="Times New Roman" w:cs="Times New Roman"/>
          <w:i/>
          <w:szCs w:val="28"/>
        </w:rPr>
        <w:t xml:space="preserve"> на управление на изпълнителя</w:t>
      </w:r>
      <w:r w:rsidRPr="00042867">
        <w:rPr>
          <w:rFonts w:eastAsia="Times New Roman" w:cs="Times New Roman"/>
          <w:szCs w:val="28"/>
        </w:rPr>
        <w:t>] [</w:t>
      </w:r>
      <w:r w:rsidRPr="00042867">
        <w:rPr>
          <w:rFonts w:eastAsia="Times New Roman" w:cs="Times New Roman"/>
          <w:i/>
          <w:color w:val="FF0000"/>
          <w:szCs w:val="28"/>
        </w:rPr>
        <w:t>да се попълни приложимото според случая</w:t>
      </w:r>
      <w:r w:rsidRPr="00042867">
        <w:rPr>
          <w:rFonts w:eastAsia="Times New Roman" w:cs="Times New Roman"/>
          <w:szCs w:val="28"/>
        </w:rPr>
        <w:t>],</w:t>
      </w:r>
    </w:p>
    <w:p w:rsidR="00042867" w:rsidRPr="00042867" w:rsidRDefault="00042867" w:rsidP="00042867">
      <w:pPr>
        <w:widowControl w:val="0"/>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szCs w:val="28"/>
        </w:rPr>
        <w:t>[ЕИК / код по Регистър БУЛСТАТ / регистрационен номер или друг идентификационен код (</w:t>
      </w:r>
      <w:r w:rsidRPr="00042867">
        <w:rPr>
          <w:rFonts w:eastAsia="Times New Roman" w:cs="Times New Roman"/>
          <w:i/>
          <w:color w:val="FF0000"/>
          <w:szCs w:val="28"/>
        </w:rPr>
        <w:t>ако изпълнителят е лице, установено в друга държава членка на ЕС или трета страна</w:t>
      </w:r>
      <w:r w:rsidRPr="00042867">
        <w:rPr>
          <w:rFonts w:eastAsia="Times New Roman" w:cs="Times New Roman"/>
          <w:szCs w:val="28"/>
        </w:rPr>
        <w:t>) […] [и ДДС номер […]] [</w:t>
      </w:r>
      <w:r w:rsidRPr="00042867">
        <w:rPr>
          <w:rFonts w:eastAsia="Times New Roman" w:cs="Times New Roman"/>
          <w:i/>
          <w:color w:val="FF0000"/>
          <w:szCs w:val="28"/>
        </w:rPr>
        <w:t>да се попълни приложимото според случая</w:t>
      </w:r>
      <w:r w:rsidRPr="00042867">
        <w:rPr>
          <w:rFonts w:eastAsia="Times New Roman" w:cs="Times New Roman"/>
          <w:szCs w:val="28"/>
        </w:rPr>
        <w:t>]</w:t>
      </w:r>
      <w:r w:rsidRPr="00042867">
        <w:rPr>
          <w:rFonts w:eastAsia="Times New Roman" w:cs="Times New Roman"/>
          <w:szCs w:val="28"/>
          <w:lang w:eastAsia="bg-BG"/>
        </w:rPr>
        <w:t>,</w:t>
      </w:r>
    </w:p>
    <w:p w:rsidR="00042867" w:rsidRPr="00042867" w:rsidRDefault="00042867" w:rsidP="00042867">
      <w:pPr>
        <w:shd w:val="clear" w:color="auto" w:fill="FFFFFF"/>
        <w:spacing w:after="0" w:line="240" w:lineRule="auto"/>
        <w:jc w:val="both"/>
        <w:rPr>
          <w:rFonts w:eastAsia="Times New Roman" w:cs="Times New Roman"/>
          <w:szCs w:val="28"/>
          <w:lang w:eastAsia="bg-BG"/>
        </w:rPr>
      </w:pPr>
      <w:r w:rsidRPr="00042867">
        <w:rPr>
          <w:rFonts w:eastAsia="Times New Roman" w:cs="Times New Roman"/>
          <w:szCs w:val="28"/>
          <w:lang w:eastAsia="bg-BG"/>
        </w:rPr>
        <w:lastRenderedPageBreak/>
        <w:t xml:space="preserve">представляван/а/о от </w:t>
      </w:r>
      <w:r w:rsidRPr="00042867">
        <w:rPr>
          <w:rFonts w:eastAsia="Times New Roman" w:cs="Times New Roman"/>
          <w:szCs w:val="28"/>
        </w:rPr>
        <w:t>[</w:t>
      </w:r>
      <w:r w:rsidRPr="00042867">
        <w:rPr>
          <w:rFonts w:eastAsia="Times New Roman" w:cs="Times New Roman"/>
          <w:i/>
          <w:szCs w:val="28"/>
        </w:rPr>
        <w:t>имена на лицето или лицата, представляващи изпълнителя</w:t>
      </w:r>
      <w:r w:rsidRPr="00042867">
        <w:rPr>
          <w:rFonts w:eastAsia="Times New Roman" w:cs="Times New Roman"/>
          <w:szCs w:val="28"/>
        </w:rPr>
        <w:t>], в качеството на [</w:t>
      </w:r>
      <w:r w:rsidRPr="00042867">
        <w:rPr>
          <w:rFonts w:eastAsia="Times New Roman" w:cs="Times New Roman"/>
          <w:i/>
          <w:szCs w:val="28"/>
        </w:rPr>
        <w:t>длъжност/и на лицето или лицата, представляващи изпълнителя</w:t>
      </w:r>
      <w:r w:rsidRPr="00042867">
        <w:rPr>
          <w:rFonts w:eastAsia="Times New Roman" w:cs="Times New Roman"/>
          <w:szCs w:val="28"/>
        </w:rPr>
        <w:t>]</w:t>
      </w:r>
      <w:r w:rsidRPr="00042867">
        <w:rPr>
          <w:rFonts w:eastAsia="Times New Roman" w:cs="Times New Roman"/>
          <w:szCs w:val="28"/>
          <w:lang w:eastAsia="bg-BG"/>
        </w:rPr>
        <w:t xml:space="preserve">, [съгласно </w:t>
      </w:r>
      <w:r w:rsidRPr="00042867">
        <w:rPr>
          <w:rFonts w:eastAsia="Times New Roman" w:cs="Times New Roman"/>
          <w:szCs w:val="28"/>
        </w:rPr>
        <w:t>[</w:t>
      </w:r>
      <w:r w:rsidRPr="00042867">
        <w:rPr>
          <w:rFonts w:eastAsia="Times New Roman" w:cs="Times New Roman"/>
          <w:i/>
          <w:szCs w:val="28"/>
        </w:rPr>
        <w:t xml:space="preserve">документ или акт, от който произтичат правомощията на лицето или лицата, представляващи изпълнителя </w:t>
      </w:r>
      <w:r w:rsidRPr="00042867">
        <w:rPr>
          <w:rFonts w:eastAsia="Times New Roman" w:cs="Times New Roman"/>
          <w:i/>
          <w:color w:val="FF0000"/>
          <w:szCs w:val="28"/>
        </w:rPr>
        <w:t>– ако е приложимо</w:t>
      </w:r>
      <w:r w:rsidRPr="00042867">
        <w:rPr>
          <w:rFonts w:eastAsia="Times New Roman" w:cs="Times New Roman"/>
          <w:szCs w:val="28"/>
        </w:rPr>
        <w:t>]]</w:t>
      </w:r>
      <w:r w:rsidRPr="00042867">
        <w:rPr>
          <w:rFonts w:eastAsia="Times New Roman" w:cs="Times New Roman"/>
          <w:szCs w:val="28"/>
          <w:lang w:eastAsia="bg-BG"/>
        </w:rPr>
        <w:t>,</w:t>
      </w:r>
    </w:p>
    <w:p w:rsidR="00042867" w:rsidRPr="00042867" w:rsidRDefault="00042867" w:rsidP="00042867">
      <w:pPr>
        <w:shd w:val="clear" w:color="auto" w:fill="FFFFFF"/>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наричан/а/о за краткост </w:t>
      </w:r>
      <w:r w:rsidRPr="00042867">
        <w:rPr>
          <w:rFonts w:eastAsia="Times New Roman" w:cs="Times New Roman"/>
          <w:b/>
          <w:color w:val="000000"/>
          <w:szCs w:val="28"/>
        </w:rPr>
        <w:t>ИЗПЪЛНИТЕЛ</w:t>
      </w:r>
      <w:r w:rsidRPr="00042867">
        <w:rPr>
          <w:rFonts w:eastAsia="Times New Roman" w:cs="Times New Roman"/>
          <w:szCs w:val="28"/>
          <w:lang w:eastAsia="bg-BG"/>
        </w:rPr>
        <w:t>, от друга страна,</w:t>
      </w:r>
    </w:p>
    <w:p w:rsidR="00042867" w:rsidRPr="00042867" w:rsidRDefault="00042867" w:rsidP="00042867">
      <w:pPr>
        <w:shd w:val="clear" w:color="auto" w:fill="FFFFFF"/>
        <w:spacing w:after="0" w:line="240" w:lineRule="auto"/>
        <w:jc w:val="both"/>
        <w:rPr>
          <w:rFonts w:eastAsia="Times New Roman" w:cs="Times New Roman"/>
          <w:szCs w:val="28"/>
          <w:lang w:eastAsia="bg-BG"/>
        </w:rPr>
      </w:pPr>
    </w:p>
    <w:p w:rsidR="00042867" w:rsidRPr="00042867" w:rsidRDefault="00042867" w:rsidP="00042867">
      <w:pPr>
        <w:shd w:val="clear" w:color="auto" w:fill="FFFFFF"/>
        <w:spacing w:after="0" w:line="240" w:lineRule="auto"/>
        <w:jc w:val="both"/>
        <w:rPr>
          <w:rFonts w:eastAsia="Times New Roman" w:cs="Times New Roman"/>
          <w:szCs w:val="28"/>
          <w:lang w:eastAsia="bg-BG"/>
        </w:rPr>
      </w:pPr>
      <w:r w:rsidRPr="00042867">
        <w:rPr>
          <w:rFonts w:eastAsia="Times New Roman" w:cs="Times New Roman"/>
          <w:szCs w:val="28"/>
          <w:lang w:eastAsia="bg-BG"/>
        </w:rPr>
        <w:t>(</w:t>
      </w:r>
      <w:r w:rsidRPr="00042867">
        <w:rPr>
          <w:rFonts w:eastAsia="Times New Roman" w:cs="Times New Roman"/>
          <w:szCs w:val="28"/>
        </w:rPr>
        <w:t>ВЪЗЛОЖИТЕЛЯТ и ИЗПЪЛНИТЕЛЯТ наричани заедно „</w:t>
      </w:r>
      <w:r w:rsidRPr="00042867">
        <w:rPr>
          <w:rFonts w:eastAsia="Times New Roman" w:cs="Times New Roman"/>
          <w:b/>
          <w:szCs w:val="28"/>
        </w:rPr>
        <w:t>Страните</w:t>
      </w:r>
      <w:r w:rsidRPr="00042867">
        <w:rPr>
          <w:rFonts w:eastAsia="Times New Roman" w:cs="Times New Roman"/>
          <w:szCs w:val="28"/>
        </w:rPr>
        <w:t>“, а всеки от тях поотделно „</w:t>
      </w:r>
      <w:r w:rsidRPr="00042867">
        <w:rPr>
          <w:rFonts w:eastAsia="Times New Roman" w:cs="Times New Roman"/>
          <w:b/>
          <w:szCs w:val="28"/>
        </w:rPr>
        <w:t>Страна</w:t>
      </w:r>
      <w:r w:rsidRPr="00042867">
        <w:rPr>
          <w:rFonts w:eastAsia="Times New Roman" w:cs="Times New Roman"/>
          <w:szCs w:val="28"/>
        </w:rPr>
        <w:t>“</w:t>
      </w:r>
      <w:r w:rsidRPr="00042867">
        <w:rPr>
          <w:rFonts w:eastAsia="Times New Roman" w:cs="Times New Roman"/>
          <w:szCs w:val="28"/>
          <w:lang w:eastAsia="bg-BG"/>
        </w:rPr>
        <w:t>);</w:t>
      </w:r>
    </w:p>
    <w:p w:rsidR="00042867" w:rsidRPr="00042867" w:rsidRDefault="00042867" w:rsidP="00042867">
      <w:pPr>
        <w:shd w:val="clear" w:color="auto" w:fill="FFFFFF"/>
        <w:spacing w:after="0" w:line="240" w:lineRule="auto"/>
        <w:jc w:val="both"/>
        <w:rPr>
          <w:rFonts w:eastAsia="Times New Roman" w:cs="Times New Roman"/>
          <w:szCs w:val="28"/>
        </w:rPr>
      </w:pPr>
    </w:p>
    <w:p w:rsidR="00042867" w:rsidRPr="00042867" w:rsidRDefault="00BD3202" w:rsidP="00042867">
      <w:pPr>
        <w:tabs>
          <w:tab w:val="left" w:pos="-720"/>
        </w:tabs>
        <w:spacing w:after="0" w:line="240" w:lineRule="auto"/>
        <w:jc w:val="both"/>
        <w:rPr>
          <w:rFonts w:eastAsia="Calibri" w:cs="Times New Roman"/>
          <w:szCs w:val="28"/>
          <w:lang w:val="en-US"/>
        </w:rPr>
      </w:pPr>
      <w:r>
        <w:rPr>
          <w:rFonts w:eastAsia="Times New Roman" w:cs="Times New Roman"/>
          <w:b/>
          <w:szCs w:val="28"/>
        </w:rPr>
        <w:tab/>
      </w:r>
      <w:r w:rsidR="00042867" w:rsidRPr="00042867">
        <w:rPr>
          <w:rFonts w:eastAsia="Times New Roman" w:cs="Times New Roman"/>
          <w:b/>
          <w:szCs w:val="28"/>
        </w:rPr>
        <w:t>на основание</w:t>
      </w:r>
      <w:r w:rsidR="00042867" w:rsidRPr="00042867">
        <w:rPr>
          <w:rFonts w:eastAsia="Times New Roman" w:cs="Times New Roman"/>
          <w:szCs w:val="28"/>
        </w:rPr>
        <w:t xml:space="preserve"> чл.</w:t>
      </w:r>
      <w:r>
        <w:rPr>
          <w:rFonts w:eastAsia="Times New Roman" w:cs="Times New Roman"/>
          <w:szCs w:val="28"/>
        </w:rPr>
        <w:t xml:space="preserve"> </w:t>
      </w:r>
      <w:r w:rsidR="00042867" w:rsidRPr="00042867">
        <w:rPr>
          <w:rFonts w:eastAsia="Times New Roman" w:cs="Times New Roman"/>
          <w:szCs w:val="28"/>
        </w:rPr>
        <w:t>112 от Закона за обществените поръчки (</w:t>
      </w:r>
      <w:r w:rsidR="00042867" w:rsidRPr="00042867">
        <w:rPr>
          <w:rFonts w:eastAsia="Times New Roman" w:cs="Times New Roman"/>
          <w:b/>
          <w:szCs w:val="28"/>
        </w:rPr>
        <w:t>ЗОП</w:t>
      </w:r>
      <w:r w:rsidR="00042867" w:rsidRPr="00042867">
        <w:rPr>
          <w:rFonts w:eastAsia="Times New Roman" w:cs="Times New Roman"/>
          <w:szCs w:val="28"/>
        </w:rPr>
        <w:t>) и Решение №……</w:t>
      </w:r>
      <w:r w:rsidR="00042867" w:rsidRPr="00042867">
        <w:rPr>
          <w:rFonts w:eastAsia="Times New Roman" w:cs="Times New Roman"/>
          <w:color w:val="000000"/>
          <w:szCs w:val="28"/>
        </w:rPr>
        <w:t xml:space="preserve">на </w:t>
      </w:r>
      <w:r w:rsidR="00042867" w:rsidRPr="00042867">
        <w:rPr>
          <w:rFonts w:eastAsia="Times New Roman" w:cs="Times New Roman"/>
          <w:szCs w:val="28"/>
        </w:rPr>
        <w:t>ВЪЗЛОЖИТЕЛЯ</w:t>
      </w:r>
      <w:r w:rsidR="00042867" w:rsidRPr="00042867">
        <w:rPr>
          <w:rFonts w:eastAsia="Times New Roman" w:cs="Times New Roman"/>
          <w:color w:val="000000"/>
          <w:szCs w:val="28"/>
        </w:rPr>
        <w:t xml:space="preserve"> за определяне на ИЗПЪЛНИТЕЛ </w:t>
      </w:r>
      <w:r w:rsidR="00042867" w:rsidRPr="00042867">
        <w:rPr>
          <w:rFonts w:eastAsia="Times New Roman" w:cs="Times New Roman"/>
          <w:szCs w:val="28"/>
        </w:rPr>
        <w:t>на обществена поръчка с предмет: „Доставка на нови автомобили за нуждите на Прокуратурата на Република България“, се сключи този договор („</w:t>
      </w:r>
      <w:r w:rsidR="00042867" w:rsidRPr="00042867">
        <w:rPr>
          <w:rFonts w:eastAsia="Times New Roman" w:cs="Times New Roman"/>
          <w:b/>
          <w:szCs w:val="28"/>
        </w:rPr>
        <w:t>Договора</w:t>
      </w:r>
      <w:r w:rsidR="00042867" w:rsidRPr="00042867">
        <w:rPr>
          <w:rFonts w:eastAsia="Times New Roman" w:cs="Times New Roman"/>
          <w:szCs w:val="28"/>
        </w:rPr>
        <w:t>/</w:t>
      </w:r>
      <w:r w:rsidR="00042867" w:rsidRPr="00042867">
        <w:rPr>
          <w:rFonts w:eastAsia="Times New Roman" w:cs="Times New Roman"/>
          <w:b/>
          <w:szCs w:val="28"/>
        </w:rPr>
        <w:t>Договорът</w:t>
      </w:r>
      <w:r w:rsidR="00042867" w:rsidRPr="00042867">
        <w:rPr>
          <w:rFonts w:eastAsia="Times New Roman" w:cs="Times New Roman"/>
          <w:szCs w:val="28"/>
        </w:rPr>
        <w:t xml:space="preserve">“) за </w:t>
      </w:r>
      <w:r w:rsidR="00042867" w:rsidRPr="00042867">
        <w:rPr>
          <w:rFonts w:eastAsia="Calibri" w:cs="Times New Roman"/>
          <w:szCs w:val="28"/>
        </w:rPr>
        <w:t>възлагане на обществена поръчка</w:t>
      </w:r>
      <w:r>
        <w:rPr>
          <w:rFonts w:eastAsia="Calibri" w:cs="Times New Roman"/>
          <w:szCs w:val="28"/>
        </w:rPr>
        <w:t>,</w:t>
      </w:r>
      <w:r w:rsidR="00042867" w:rsidRPr="00042867">
        <w:rPr>
          <w:rFonts w:eastAsia="Calibri" w:cs="Times New Roman"/>
          <w:szCs w:val="28"/>
        </w:rPr>
        <w:t xml:space="preserve"> с предмет: Доставка на нови автомобили за нуждите на Прокуратурата на Република България</w:t>
      </w:r>
      <w:r>
        <w:rPr>
          <w:rFonts w:eastAsia="Calibri" w:cs="Times New Roman"/>
          <w:szCs w:val="28"/>
        </w:rPr>
        <w:t>.</w:t>
      </w:r>
    </w:p>
    <w:p w:rsidR="00042867" w:rsidRPr="00042867" w:rsidRDefault="00042867" w:rsidP="00042867">
      <w:pPr>
        <w:spacing w:after="0" w:line="240" w:lineRule="auto"/>
        <w:ind w:firstLine="567"/>
        <w:jc w:val="both"/>
        <w:rPr>
          <w:rFonts w:eastAsia="Times New Roman" w:cs="Times New Roman"/>
          <w:szCs w:val="28"/>
        </w:rPr>
      </w:pPr>
    </w:p>
    <w:p w:rsidR="00042867" w:rsidRPr="00042867" w:rsidRDefault="00042867" w:rsidP="00042867">
      <w:pPr>
        <w:numPr>
          <w:ilvl w:val="0"/>
          <w:numId w:val="19"/>
        </w:numPr>
        <w:tabs>
          <w:tab w:val="left" w:pos="1260"/>
          <w:tab w:val="left" w:pos="1440"/>
        </w:tabs>
        <w:spacing w:after="0" w:line="240" w:lineRule="auto"/>
        <w:contextualSpacing/>
        <w:jc w:val="both"/>
        <w:rPr>
          <w:rFonts w:eastAsia="Times New Roman" w:cs="Times New Roman"/>
          <w:b/>
          <w:szCs w:val="28"/>
          <w:lang w:eastAsia="bg-BG"/>
        </w:rPr>
      </w:pPr>
      <w:r w:rsidRPr="00042867">
        <w:rPr>
          <w:rFonts w:eastAsia="Times New Roman" w:cs="Times New Roman"/>
          <w:b/>
          <w:szCs w:val="28"/>
          <w:lang w:eastAsia="bg-BG"/>
        </w:rPr>
        <w:t>ПРЕДМЕТ НА ДОГОВОРА</w:t>
      </w:r>
    </w:p>
    <w:p w:rsidR="00042867" w:rsidRPr="00042867" w:rsidRDefault="00042867" w:rsidP="00042867">
      <w:pPr>
        <w:tabs>
          <w:tab w:val="left" w:pos="3402"/>
          <w:tab w:val="left" w:pos="3544"/>
        </w:tabs>
        <w:spacing w:after="0" w:line="240" w:lineRule="auto"/>
        <w:ind w:firstLine="560"/>
        <w:jc w:val="both"/>
        <w:rPr>
          <w:rFonts w:eastAsia="Times New Roman" w:cs="Times New Roman"/>
          <w:b/>
          <w:szCs w:val="28"/>
          <w:lang w:eastAsia="bg-BG"/>
        </w:rPr>
      </w:pPr>
    </w:p>
    <w:p w:rsidR="00042867" w:rsidRPr="00042867" w:rsidRDefault="00042867" w:rsidP="00042867">
      <w:pPr>
        <w:widowControl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1. Предмет</w:t>
      </w:r>
    </w:p>
    <w:p w:rsidR="00042867" w:rsidRPr="00042867" w:rsidRDefault="00042867" w:rsidP="00042867">
      <w:pPr>
        <w:widowControl w:val="0"/>
        <w:spacing w:after="0" w:line="240" w:lineRule="auto"/>
        <w:jc w:val="both"/>
        <w:rPr>
          <w:rFonts w:eastAsia="Times New Roman" w:cs="Times New Roman"/>
          <w:b/>
          <w:szCs w:val="28"/>
          <w:lang w:eastAsia="bg-BG"/>
        </w:rPr>
      </w:pPr>
    </w:p>
    <w:p w:rsidR="00042867" w:rsidRPr="00042867" w:rsidRDefault="00042867" w:rsidP="00042867">
      <w:pPr>
        <w:widowControl w:val="0"/>
        <w:spacing w:after="0" w:line="240" w:lineRule="auto"/>
        <w:jc w:val="both"/>
        <w:rPr>
          <w:rFonts w:eastAsia="Times New Roman" w:cs="Times New Roman"/>
          <w:color w:val="000000"/>
          <w:szCs w:val="28"/>
          <w:lang w:eastAsia="bg-BG"/>
        </w:rPr>
      </w:pPr>
      <w:r w:rsidRPr="00042867">
        <w:rPr>
          <w:rFonts w:eastAsia="Times New Roman" w:cs="Times New Roman"/>
          <w:szCs w:val="28"/>
          <w:lang w:eastAsia="bg-BG"/>
        </w:rPr>
        <w:t xml:space="preserve">(1.1) </w:t>
      </w:r>
      <w:proofErr w:type="spellStart"/>
      <w:r w:rsidRPr="00042867">
        <w:rPr>
          <w:rFonts w:eastAsia="Times New Roman" w:cs="Times New Roman"/>
          <w:szCs w:val="28"/>
          <w:lang w:val="ru-RU" w:eastAsia="bg-BG"/>
        </w:rPr>
        <w:t>Възложителят</w:t>
      </w:r>
      <w:proofErr w:type="spellEnd"/>
      <w:r w:rsidRPr="00042867">
        <w:rPr>
          <w:rFonts w:eastAsia="Times New Roman" w:cs="Times New Roman"/>
          <w:szCs w:val="28"/>
          <w:lang w:val="ru-RU" w:eastAsia="bg-BG"/>
        </w:rPr>
        <w:t xml:space="preserve"> </w:t>
      </w:r>
      <w:proofErr w:type="spellStart"/>
      <w:r w:rsidRPr="00042867">
        <w:rPr>
          <w:rFonts w:eastAsia="Times New Roman" w:cs="Times New Roman"/>
          <w:szCs w:val="28"/>
          <w:lang w:val="ru-RU" w:eastAsia="bg-BG"/>
        </w:rPr>
        <w:t>възлага</w:t>
      </w:r>
      <w:proofErr w:type="spellEnd"/>
      <w:r w:rsidRPr="00042867">
        <w:rPr>
          <w:rFonts w:eastAsia="Times New Roman" w:cs="Times New Roman"/>
          <w:szCs w:val="28"/>
          <w:lang w:val="ru-RU" w:eastAsia="bg-BG"/>
        </w:rPr>
        <w:t xml:space="preserve">, а </w:t>
      </w:r>
      <w:proofErr w:type="spellStart"/>
      <w:r w:rsidRPr="00042867">
        <w:rPr>
          <w:rFonts w:eastAsia="Times New Roman" w:cs="Times New Roman"/>
          <w:szCs w:val="28"/>
          <w:lang w:val="ru-RU" w:eastAsia="bg-BG"/>
        </w:rPr>
        <w:t>Изпълнителят</w:t>
      </w:r>
      <w:proofErr w:type="spellEnd"/>
      <w:r w:rsidRPr="00042867">
        <w:rPr>
          <w:rFonts w:eastAsia="Times New Roman" w:cs="Times New Roman"/>
          <w:szCs w:val="28"/>
          <w:lang w:val="ru-RU" w:eastAsia="bg-BG"/>
        </w:rPr>
        <w:t xml:space="preserve"> приема да </w:t>
      </w:r>
      <w:proofErr w:type="spellStart"/>
      <w:r w:rsidRPr="00042867">
        <w:rPr>
          <w:rFonts w:eastAsia="Times New Roman" w:cs="Times New Roman"/>
          <w:szCs w:val="28"/>
          <w:lang w:val="ru-RU" w:eastAsia="bg-BG"/>
        </w:rPr>
        <w:t>извърши</w:t>
      </w:r>
      <w:proofErr w:type="spellEnd"/>
      <w:r w:rsidRPr="00042867">
        <w:rPr>
          <w:rFonts w:eastAsia="Times New Roman" w:cs="Times New Roman"/>
          <w:szCs w:val="28"/>
          <w:lang w:val="ru-RU" w:eastAsia="bg-BG"/>
        </w:rPr>
        <w:t xml:space="preserve"> </w:t>
      </w:r>
      <w:r w:rsidRPr="00042867">
        <w:rPr>
          <w:rFonts w:eastAsia="Times New Roman" w:cs="Times New Roman"/>
          <w:b/>
          <w:color w:val="000000"/>
          <w:szCs w:val="28"/>
          <w:lang w:eastAsia="bg-BG"/>
        </w:rPr>
        <w:t>д</w:t>
      </w:r>
      <w:r w:rsidRPr="00042867">
        <w:rPr>
          <w:rFonts w:eastAsia="Times New Roman" w:cs="Times New Roman"/>
          <w:b/>
          <w:szCs w:val="28"/>
          <w:lang w:eastAsia="bg-BG"/>
        </w:rPr>
        <w:t>оставка</w:t>
      </w:r>
      <w:r w:rsidRPr="00042867">
        <w:rPr>
          <w:rFonts w:eastAsia="Times New Roman" w:cs="Times New Roman"/>
          <w:szCs w:val="28"/>
          <w:lang w:eastAsia="bg-BG"/>
        </w:rPr>
        <w:t xml:space="preserve"> и </w:t>
      </w:r>
      <w:r w:rsidRPr="00042867">
        <w:rPr>
          <w:rFonts w:eastAsia="Times New Roman" w:cs="Times New Roman"/>
          <w:b/>
          <w:szCs w:val="28"/>
          <w:lang w:eastAsia="bg-BG"/>
        </w:rPr>
        <w:t>гаранционно (сервизно) обслужване</w:t>
      </w:r>
      <w:r w:rsidRPr="00042867">
        <w:rPr>
          <w:rFonts w:eastAsia="Times New Roman" w:cs="Times New Roman"/>
          <w:szCs w:val="28"/>
          <w:lang w:eastAsia="bg-BG"/>
        </w:rPr>
        <w:t xml:space="preserve"> на </w:t>
      </w:r>
      <w:r w:rsidR="00AA4CCF" w:rsidRPr="00AA4CCF">
        <w:rPr>
          <w:rFonts w:eastAsia="Times New Roman" w:cs="Times New Roman"/>
          <w:szCs w:val="28"/>
          <w:lang w:eastAsia="bg-BG"/>
        </w:rPr>
        <w:t>19 (деветнадесет)</w:t>
      </w:r>
      <w:r w:rsidRPr="00042867">
        <w:rPr>
          <w:rFonts w:eastAsia="Times New Roman" w:cs="Times New Roman"/>
          <w:i/>
          <w:color w:val="000000"/>
          <w:szCs w:val="28"/>
          <w:lang w:eastAsia="bg-BG"/>
        </w:rPr>
        <w:t xml:space="preserve"> броя автомобили</w:t>
      </w:r>
      <w:r w:rsidRPr="00042867">
        <w:rPr>
          <w:rFonts w:eastAsia="Times New Roman" w:cs="Times New Roman"/>
          <w:szCs w:val="28"/>
          <w:lang w:eastAsia="bg-BG"/>
        </w:rPr>
        <w:t xml:space="preserve">, </w:t>
      </w:r>
      <w:r w:rsidRPr="00042867">
        <w:rPr>
          <w:rFonts w:eastAsia="Times New Roman" w:cs="Times New Roman"/>
          <w:color w:val="000000"/>
          <w:szCs w:val="28"/>
          <w:lang w:eastAsia="bg-BG"/>
        </w:rPr>
        <w:t xml:space="preserve">съгласно </w:t>
      </w:r>
      <w:r w:rsidRPr="00042867">
        <w:rPr>
          <w:rFonts w:eastAsia="Times New Roman" w:cs="Times New Roman"/>
          <w:szCs w:val="28"/>
          <w:lang w:eastAsia="bg-BG"/>
        </w:rPr>
        <w:t xml:space="preserve">Техническата спецификация на Възложителя, </w:t>
      </w:r>
      <w:r w:rsidRPr="00042867">
        <w:rPr>
          <w:rFonts w:eastAsia="Times New Roman" w:cs="Times New Roman"/>
          <w:color w:val="000000"/>
          <w:szCs w:val="28"/>
          <w:lang w:eastAsia="bg-BG"/>
        </w:rPr>
        <w:t>(Приложения № 1</w:t>
      </w:r>
      <w:r w:rsidRPr="00042867">
        <w:rPr>
          <w:rFonts w:eastAsia="Calibri" w:cs="Times New Roman"/>
          <w:szCs w:val="28"/>
        </w:rPr>
        <w:t>]</w:t>
      </w:r>
      <w:r w:rsidRPr="00042867">
        <w:rPr>
          <w:rFonts w:eastAsia="Times New Roman" w:cs="Times New Roman"/>
          <w:color w:val="000000"/>
          <w:szCs w:val="28"/>
          <w:lang w:eastAsia="bg-BG"/>
        </w:rPr>
        <w:t>) и детайлно описани в</w:t>
      </w:r>
      <w:r w:rsidRPr="00042867">
        <w:rPr>
          <w:rFonts w:eastAsia="Times New Roman" w:cs="Times New Roman"/>
          <w:szCs w:val="28"/>
          <w:lang w:eastAsia="bg-BG"/>
        </w:rPr>
        <w:t xml:space="preserve"> Техничес</w:t>
      </w:r>
      <w:r w:rsidRPr="00042867">
        <w:rPr>
          <w:rFonts w:eastAsia="Times New Roman" w:cs="Times New Roman"/>
          <w:color w:val="000000"/>
          <w:szCs w:val="28"/>
          <w:lang w:eastAsia="bg-BG"/>
        </w:rPr>
        <w:t xml:space="preserve">кото и Ценово предложение на Изпълнителя (Приложения №2 и № 3 ), неразделна част от Договора </w:t>
      </w:r>
      <w:r w:rsidRPr="00042867">
        <w:rPr>
          <w:rFonts w:eastAsia="Times New Roman" w:cs="Times New Roman"/>
          <w:szCs w:val="28"/>
          <w:lang w:eastAsia="bg-BG"/>
        </w:rPr>
        <w:t xml:space="preserve">и в съответствие с изискванията на настоящия Договор. </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(1.2) Видът, техническите данни и характеристики на автомобилите, които следва да достави Изпълнителят са подробно посочени в Техническата спецификация на Възложителя, </w:t>
      </w:r>
      <w:r w:rsidRPr="00042867">
        <w:rPr>
          <w:rFonts w:eastAsia="Times New Roman" w:cs="Times New Roman"/>
          <w:color w:val="000000"/>
          <w:szCs w:val="28"/>
          <w:lang w:eastAsia="bg-BG"/>
        </w:rPr>
        <w:t>(Приложения № 1 ) и в</w:t>
      </w:r>
      <w:r w:rsidRPr="00042867">
        <w:rPr>
          <w:rFonts w:eastAsia="Times New Roman" w:cs="Times New Roman"/>
          <w:szCs w:val="28"/>
          <w:lang w:eastAsia="bg-BG"/>
        </w:rPr>
        <w:t xml:space="preserve"> Техничес</w:t>
      </w:r>
      <w:r w:rsidRPr="00042867">
        <w:rPr>
          <w:rFonts w:eastAsia="Times New Roman" w:cs="Times New Roman"/>
          <w:color w:val="000000"/>
          <w:szCs w:val="28"/>
          <w:lang w:eastAsia="bg-BG"/>
        </w:rPr>
        <w:t>кото предложение на Изпълнителя (Приложения № 2 )</w:t>
      </w:r>
      <w:r w:rsidRPr="00042867">
        <w:rPr>
          <w:rFonts w:eastAsia="Times New Roman" w:cs="Times New Roman"/>
          <w:szCs w:val="28"/>
          <w:lang w:eastAsia="bg-BG"/>
        </w:rPr>
        <w:t>, представляващи неразделна част от настоящия Договор.</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Calibri" w:cs="Times New Roman"/>
          <w:color w:val="000000"/>
          <w:szCs w:val="28"/>
          <w:lang w:eastAsia="bg-BG"/>
        </w:rPr>
      </w:pPr>
      <w:r w:rsidRPr="00042867">
        <w:rPr>
          <w:rFonts w:eastAsia="Times New Roman" w:cs="Times New Roman"/>
          <w:szCs w:val="28"/>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numPr>
          <w:ilvl w:val="0"/>
          <w:numId w:val="19"/>
        </w:numPr>
        <w:tabs>
          <w:tab w:val="left" w:pos="0"/>
        </w:tabs>
        <w:spacing w:after="0" w:line="240" w:lineRule="auto"/>
        <w:ind w:hanging="1080"/>
        <w:contextualSpacing/>
        <w:jc w:val="both"/>
        <w:rPr>
          <w:rFonts w:eastAsia="Times New Roman" w:cs="Times New Roman"/>
          <w:b/>
          <w:szCs w:val="28"/>
          <w:lang w:eastAsia="bg-BG"/>
        </w:rPr>
      </w:pPr>
      <w:r w:rsidRPr="00042867">
        <w:rPr>
          <w:rFonts w:eastAsia="Times New Roman" w:cs="Times New Roman"/>
          <w:b/>
          <w:szCs w:val="28"/>
          <w:lang w:eastAsia="bg-BG"/>
        </w:rPr>
        <w:t>ЦЕНИ И НАЧИН НА ПЛАЩАНЕ</w:t>
      </w:r>
    </w:p>
    <w:p w:rsidR="00042867" w:rsidRPr="00042867" w:rsidRDefault="00042867" w:rsidP="00042867">
      <w:pPr>
        <w:suppressAutoHyphens/>
        <w:spacing w:after="0" w:line="240" w:lineRule="auto"/>
        <w:jc w:val="both"/>
        <w:rPr>
          <w:rFonts w:eastAsia="Times New Roman" w:cs="Times New Roman"/>
          <w:b/>
          <w:szCs w:val="28"/>
          <w:lang w:eastAsia="ar-SA"/>
        </w:rPr>
      </w:pPr>
    </w:p>
    <w:p w:rsidR="00042867" w:rsidRPr="00042867" w:rsidRDefault="00042867" w:rsidP="00042867">
      <w:pPr>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2. Цена</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spacing w:after="0" w:line="240" w:lineRule="auto"/>
        <w:jc w:val="both"/>
        <w:rPr>
          <w:rFonts w:eastAsia="Times New Roman" w:cs="Times New Roman"/>
          <w:szCs w:val="28"/>
          <w:lang w:val="en-US" w:eastAsia="bg-BG"/>
        </w:rPr>
      </w:pPr>
      <w:r w:rsidRPr="00042867">
        <w:rPr>
          <w:rFonts w:eastAsia="Times New Roman" w:cs="Times New Roman"/>
          <w:szCs w:val="28"/>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042867">
        <w:rPr>
          <w:rFonts w:eastAsia="Times New Roman" w:cs="Times New Roman"/>
          <w:i/>
          <w:szCs w:val="28"/>
          <w:lang w:eastAsia="bg-BG"/>
        </w:rPr>
        <w:t>с думи</w:t>
      </w:r>
      <w:r w:rsidRPr="00042867">
        <w:rPr>
          <w:rFonts w:eastAsia="Times New Roman" w:cs="Times New Roman"/>
          <w:szCs w:val="28"/>
          <w:lang w:eastAsia="bg-BG"/>
        </w:rPr>
        <w:t>: [●]) и [●] лева (</w:t>
      </w:r>
      <w:r w:rsidRPr="00042867">
        <w:rPr>
          <w:rFonts w:eastAsia="Times New Roman" w:cs="Times New Roman"/>
          <w:i/>
          <w:szCs w:val="28"/>
          <w:lang w:eastAsia="bg-BG"/>
        </w:rPr>
        <w:t>с думи</w:t>
      </w:r>
      <w:r w:rsidRPr="00042867">
        <w:rPr>
          <w:rFonts w:eastAsia="Times New Roman" w:cs="Times New Roman"/>
          <w:szCs w:val="28"/>
          <w:lang w:eastAsia="bg-BG"/>
        </w:rPr>
        <w:t xml:space="preserve">: </w:t>
      </w:r>
      <w:r w:rsidRPr="00042867">
        <w:rPr>
          <w:rFonts w:eastAsia="Times New Roman" w:cs="Times New Roman"/>
          <w:szCs w:val="28"/>
          <w:lang w:eastAsia="bg-BG"/>
        </w:rPr>
        <w:lastRenderedPageBreak/>
        <w:t xml:space="preserve">[●] лева) с включен ДДС, съгласно Ценовото му предложение </w:t>
      </w:r>
      <w:r w:rsidRPr="00042867">
        <w:rPr>
          <w:rFonts w:eastAsia="Times New Roman" w:cs="Times New Roman"/>
          <w:color w:val="000000"/>
          <w:szCs w:val="28"/>
          <w:lang w:eastAsia="bg-BG"/>
        </w:rPr>
        <w:t>(Приложения № 3 )</w:t>
      </w:r>
      <w:r w:rsidRPr="00042867">
        <w:rPr>
          <w:rFonts w:eastAsia="Times New Roman" w:cs="Times New Roman"/>
          <w:szCs w:val="28"/>
          <w:lang w:eastAsia="bg-BG"/>
        </w:rPr>
        <w:t>, неразделна част от настоящия Договор.</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(2.2) Цената по алинея 2.1 е образувана както следва:</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numPr>
          <w:ilvl w:val="0"/>
          <w:numId w:val="25"/>
        </w:numPr>
        <w:spacing w:after="0" w:line="240" w:lineRule="auto"/>
        <w:contextualSpacing/>
        <w:jc w:val="both"/>
        <w:rPr>
          <w:rFonts w:eastAsia="Times New Roman" w:cs="Times New Roman"/>
          <w:szCs w:val="28"/>
          <w:lang w:eastAsia="bg-BG"/>
        </w:rPr>
      </w:pPr>
      <w:r w:rsidRPr="00042867">
        <w:rPr>
          <w:rFonts w:eastAsia="Times New Roman" w:cs="Times New Roman"/>
          <w:szCs w:val="28"/>
          <w:lang w:eastAsia="ar-SA"/>
        </w:rPr>
        <w:t xml:space="preserve"> Цената за доставка на автомобилите, предмет на Договора е в размер на: </w:t>
      </w:r>
      <w:r w:rsidRPr="00042867">
        <w:rPr>
          <w:rFonts w:eastAsia="Times New Roman" w:cs="Times New Roman"/>
          <w:szCs w:val="28"/>
          <w:lang w:eastAsia="bg-BG"/>
        </w:rPr>
        <w:t>[●] лева без ДДС (</w:t>
      </w:r>
      <w:r w:rsidRPr="00042867">
        <w:rPr>
          <w:rFonts w:eastAsia="Times New Roman" w:cs="Times New Roman"/>
          <w:i/>
          <w:szCs w:val="28"/>
          <w:lang w:eastAsia="bg-BG"/>
        </w:rPr>
        <w:t>с думи</w:t>
      </w:r>
      <w:r w:rsidRPr="00042867">
        <w:rPr>
          <w:rFonts w:eastAsia="Times New Roman" w:cs="Times New Roman"/>
          <w:szCs w:val="28"/>
          <w:lang w:eastAsia="bg-BG"/>
        </w:rPr>
        <w:t>: [●]) и [●] лева (</w:t>
      </w:r>
      <w:r w:rsidRPr="00042867">
        <w:rPr>
          <w:rFonts w:eastAsia="Times New Roman" w:cs="Times New Roman"/>
          <w:i/>
          <w:szCs w:val="28"/>
          <w:lang w:eastAsia="bg-BG"/>
        </w:rPr>
        <w:t>с думи</w:t>
      </w:r>
      <w:r w:rsidRPr="00042867">
        <w:rPr>
          <w:rFonts w:eastAsia="Times New Roman" w:cs="Times New Roman"/>
          <w:i/>
          <w:color w:val="FF0000"/>
          <w:szCs w:val="28"/>
          <w:lang w:eastAsia="bg-BG"/>
        </w:rPr>
        <w:t>:</w:t>
      </w:r>
      <w:r w:rsidRPr="00042867">
        <w:rPr>
          <w:rFonts w:eastAsia="Times New Roman" w:cs="Times New Roman"/>
          <w:szCs w:val="28"/>
          <w:lang w:eastAsia="bg-BG"/>
        </w:rPr>
        <w:t xml:space="preserve"> [●] лева) с включен ДДС;</w:t>
      </w:r>
    </w:p>
    <w:p w:rsidR="00042867" w:rsidRPr="00042867" w:rsidRDefault="00042867" w:rsidP="00042867">
      <w:pPr>
        <w:numPr>
          <w:ilvl w:val="0"/>
          <w:numId w:val="25"/>
        </w:numPr>
        <w:spacing w:after="0" w:line="240" w:lineRule="auto"/>
        <w:contextualSpacing/>
        <w:jc w:val="both"/>
        <w:rPr>
          <w:rFonts w:eastAsia="Times New Roman" w:cs="Times New Roman"/>
          <w:szCs w:val="28"/>
          <w:lang w:eastAsia="bg-BG"/>
        </w:rPr>
      </w:pPr>
      <w:r w:rsidRPr="00042867">
        <w:rPr>
          <w:rFonts w:eastAsia="Times New Roman" w:cs="Times New Roman"/>
          <w:szCs w:val="28"/>
          <w:lang w:eastAsia="bg-BG"/>
        </w:rPr>
        <w:t xml:space="preserve"> Ц</w:t>
      </w:r>
      <w:r w:rsidRPr="00042867">
        <w:rPr>
          <w:rFonts w:eastAsia="Times New Roman" w:cs="Times New Roman"/>
          <w:szCs w:val="28"/>
          <w:lang w:eastAsia="ar-SA"/>
        </w:rPr>
        <w:t xml:space="preserve">ената за гаранционна поддръжка на автомобилите, предмет на Договора е в размер на: </w:t>
      </w:r>
      <w:r w:rsidRPr="00042867">
        <w:rPr>
          <w:rFonts w:eastAsia="Times New Roman" w:cs="Times New Roman"/>
          <w:szCs w:val="28"/>
          <w:lang w:eastAsia="bg-BG"/>
        </w:rPr>
        <w:t>[●] лева без ДДС (</w:t>
      </w:r>
      <w:r w:rsidRPr="00042867">
        <w:rPr>
          <w:rFonts w:eastAsia="Times New Roman" w:cs="Times New Roman"/>
          <w:i/>
          <w:szCs w:val="28"/>
          <w:lang w:eastAsia="bg-BG"/>
        </w:rPr>
        <w:t>с думи:</w:t>
      </w:r>
      <w:r w:rsidRPr="00042867">
        <w:rPr>
          <w:rFonts w:eastAsia="Times New Roman" w:cs="Times New Roman"/>
          <w:szCs w:val="28"/>
          <w:lang w:eastAsia="bg-BG"/>
        </w:rPr>
        <w:t xml:space="preserve"> [●]) и [●] лева (</w:t>
      </w:r>
      <w:r w:rsidRPr="00042867">
        <w:rPr>
          <w:rFonts w:eastAsia="Times New Roman" w:cs="Times New Roman"/>
          <w:i/>
          <w:szCs w:val="28"/>
          <w:lang w:eastAsia="bg-BG"/>
        </w:rPr>
        <w:t>с думи:</w:t>
      </w:r>
      <w:r w:rsidRPr="00042867">
        <w:rPr>
          <w:rFonts w:eastAsia="Times New Roman" w:cs="Times New Roman"/>
          <w:szCs w:val="28"/>
          <w:lang w:eastAsia="bg-BG"/>
        </w:rPr>
        <w:t xml:space="preserve"> [●] лева) с включен ДДС;</w:t>
      </w:r>
    </w:p>
    <w:p w:rsidR="00042867" w:rsidRPr="00042867" w:rsidRDefault="00042867" w:rsidP="00042867">
      <w:pPr>
        <w:numPr>
          <w:ilvl w:val="0"/>
          <w:numId w:val="25"/>
        </w:numPr>
        <w:spacing w:after="0" w:line="240" w:lineRule="auto"/>
        <w:contextualSpacing/>
        <w:jc w:val="both"/>
        <w:rPr>
          <w:rFonts w:eastAsia="Times New Roman" w:cs="Times New Roman"/>
          <w:szCs w:val="28"/>
          <w:lang w:eastAsia="bg-BG"/>
        </w:rPr>
      </w:pPr>
      <w:r w:rsidRPr="00042867">
        <w:rPr>
          <w:rFonts w:eastAsia="Times New Roman" w:cs="Times New Roman"/>
          <w:szCs w:val="28"/>
          <w:lang w:eastAsia="ar-SA"/>
        </w:rPr>
        <w:t xml:space="preserve">Цената за доставка на един брой автомобил, предмет на Договора  е в размер на: </w:t>
      </w:r>
      <w:r w:rsidRPr="00042867">
        <w:rPr>
          <w:rFonts w:eastAsia="Times New Roman" w:cs="Times New Roman"/>
          <w:szCs w:val="28"/>
          <w:lang w:eastAsia="bg-BG"/>
        </w:rPr>
        <w:t>[●] лева без ДДС (</w:t>
      </w:r>
      <w:r w:rsidRPr="00042867">
        <w:rPr>
          <w:rFonts w:eastAsia="Times New Roman" w:cs="Times New Roman"/>
          <w:i/>
          <w:szCs w:val="28"/>
          <w:lang w:eastAsia="bg-BG"/>
        </w:rPr>
        <w:t>с думи</w:t>
      </w:r>
      <w:r w:rsidRPr="00042867">
        <w:rPr>
          <w:rFonts w:eastAsia="Times New Roman" w:cs="Times New Roman"/>
          <w:szCs w:val="28"/>
          <w:lang w:eastAsia="bg-BG"/>
        </w:rPr>
        <w:t>: [●]) и [●] лева (</w:t>
      </w:r>
      <w:r w:rsidRPr="00042867">
        <w:rPr>
          <w:rFonts w:eastAsia="Times New Roman" w:cs="Times New Roman"/>
          <w:i/>
          <w:szCs w:val="28"/>
          <w:lang w:eastAsia="bg-BG"/>
        </w:rPr>
        <w:t>с думи:</w:t>
      </w:r>
      <w:r w:rsidRPr="00042867">
        <w:rPr>
          <w:rFonts w:eastAsia="Times New Roman" w:cs="Times New Roman"/>
          <w:szCs w:val="28"/>
          <w:lang w:eastAsia="bg-BG"/>
        </w:rPr>
        <w:t>[●] лева) с включен ДДС /или е посочена в Приложение № 3 към Договора);</w:t>
      </w:r>
    </w:p>
    <w:p w:rsidR="00042867" w:rsidRPr="00042867" w:rsidRDefault="00042867" w:rsidP="00042867">
      <w:pPr>
        <w:numPr>
          <w:ilvl w:val="0"/>
          <w:numId w:val="25"/>
        </w:numPr>
        <w:spacing w:after="0" w:line="240" w:lineRule="auto"/>
        <w:contextualSpacing/>
        <w:jc w:val="both"/>
        <w:rPr>
          <w:rFonts w:eastAsia="Times New Roman" w:cs="Times New Roman"/>
          <w:szCs w:val="28"/>
          <w:lang w:eastAsia="bg-BG"/>
        </w:rPr>
      </w:pPr>
      <w:r w:rsidRPr="00042867">
        <w:rPr>
          <w:rFonts w:eastAsia="Times New Roman" w:cs="Times New Roman"/>
          <w:szCs w:val="28"/>
          <w:lang w:eastAsia="ar-SA"/>
        </w:rPr>
        <w:t xml:space="preserve">Цената за гаранционна поддръжка на един брой автомобил, предмет на </w:t>
      </w:r>
      <w:r w:rsidRPr="00042867">
        <w:rPr>
          <w:rFonts w:eastAsia="Times New Roman" w:cs="Times New Roman"/>
          <w:szCs w:val="28"/>
          <w:lang w:eastAsia="bg-BG"/>
        </w:rPr>
        <w:t xml:space="preserve"> </w:t>
      </w:r>
      <w:r w:rsidRPr="00042867">
        <w:rPr>
          <w:rFonts w:eastAsia="Times New Roman" w:cs="Times New Roman"/>
          <w:szCs w:val="28"/>
          <w:lang w:eastAsia="ar-SA"/>
        </w:rPr>
        <w:t xml:space="preserve">Договора е в размер на: </w:t>
      </w:r>
      <w:r w:rsidRPr="00042867">
        <w:rPr>
          <w:rFonts w:eastAsia="Times New Roman" w:cs="Times New Roman"/>
          <w:szCs w:val="28"/>
          <w:lang w:eastAsia="bg-BG"/>
        </w:rPr>
        <w:t>[●] лева без ДДС (</w:t>
      </w:r>
      <w:r w:rsidRPr="00042867">
        <w:rPr>
          <w:rFonts w:eastAsia="Times New Roman" w:cs="Times New Roman"/>
          <w:i/>
          <w:szCs w:val="28"/>
          <w:lang w:eastAsia="bg-BG"/>
        </w:rPr>
        <w:t>с думи:</w:t>
      </w:r>
      <w:r w:rsidRPr="00042867">
        <w:rPr>
          <w:rFonts w:eastAsia="Times New Roman" w:cs="Times New Roman"/>
          <w:szCs w:val="28"/>
          <w:lang w:eastAsia="bg-BG"/>
        </w:rPr>
        <w:t xml:space="preserve"> [●]) и [●] лева (</w:t>
      </w:r>
      <w:r w:rsidRPr="00042867">
        <w:rPr>
          <w:rFonts w:eastAsia="Times New Roman" w:cs="Times New Roman"/>
          <w:i/>
          <w:szCs w:val="28"/>
          <w:lang w:eastAsia="bg-BG"/>
        </w:rPr>
        <w:t>с думи</w:t>
      </w:r>
      <w:r w:rsidRPr="00042867">
        <w:rPr>
          <w:rFonts w:eastAsia="Times New Roman" w:cs="Times New Roman"/>
          <w:szCs w:val="28"/>
          <w:lang w:eastAsia="bg-BG"/>
        </w:rPr>
        <w:t>: [●] лева) с включен ДДС (или е посочена в Приложение № 3 към Договора);</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w:t>
      </w:r>
      <w:proofErr w:type="spellStart"/>
      <w:r w:rsidRPr="00042867">
        <w:rPr>
          <w:rFonts w:eastAsia="Times New Roman" w:cs="Times New Roman"/>
          <w:szCs w:val="28"/>
          <w:lang w:eastAsia="bg-BG"/>
        </w:rPr>
        <w:t>екотакса</w:t>
      </w:r>
      <w:proofErr w:type="spellEnd"/>
      <w:r w:rsidRPr="00042867">
        <w:rPr>
          <w:rFonts w:eastAsia="Times New Roman" w:cs="Times New Roman"/>
          <w:szCs w:val="28"/>
          <w:lang w:eastAsia="bg-BG"/>
        </w:rPr>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042867" w:rsidRPr="00042867" w:rsidRDefault="00042867" w:rsidP="00042867">
      <w:pPr>
        <w:spacing w:after="0" w:line="240" w:lineRule="auto"/>
        <w:jc w:val="both"/>
        <w:rPr>
          <w:rFonts w:eastAsia="Times New Roman" w:cs="Times New Roman"/>
          <w:b/>
          <w:szCs w:val="28"/>
          <w:lang w:eastAsia="bg-BG"/>
        </w:rPr>
      </w:pPr>
    </w:p>
    <w:p w:rsidR="00042867" w:rsidRPr="0000508F" w:rsidRDefault="00042867" w:rsidP="00042867">
      <w:pPr>
        <w:spacing w:after="0" w:line="240" w:lineRule="auto"/>
        <w:jc w:val="both"/>
        <w:rPr>
          <w:rFonts w:eastAsia="Times New Roman" w:cs="Times New Roman"/>
          <w:szCs w:val="28"/>
          <w:lang w:eastAsia="bg-BG"/>
        </w:rPr>
      </w:pPr>
      <w:r w:rsidRPr="0000508F">
        <w:rPr>
          <w:rFonts w:eastAsia="Times New Roman" w:cs="Times New Roman"/>
          <w:szCs w:val="28"/>
          <w:lang w:eastAsia="bg-BG"/>
        </w:rPr>
        <w:t>(2.4) Посочените в настоящия Договор цени са крайни и остават непроменени за срока на действието му</w:t>
      </w:r>
      <w:r w:rsidR="0000508F" w:rsidRPr="0000508F">
        <w:rPr>
          <w:rFonts w:eastAsia="Times New Roman" w:cs="Times New Roman"/>
          <w:szCs w:val="28"/>
          <w:lang w:eastAsia="bg-BG"/>
        </w:rPr>
        <w:t xml:space="preserve">, освен в случаите по чл.18.1 </w:t>
      </w:r>
      <w:r w:rsidR="0000508F">
        <w:rPr>
          <w:rFonts w:eastAsia="Times New Roman" w:cs="Times New Roman"/>
          <w:szCs w:val="28"/>
          <w:lang w:eastAsia="bg-BG"/>
        </w:rPr>
        <w:t>о</w:t>
      </w:r>
      <w:r w:rsidR="0000508F" w:rsidRPr="0000508F">
        <w:rPr>
          <w:rFonts w:eastAsia="Times New Roman" w:cs="Times New Roman"/>
          <w:szCs w:val="28"/>
          <w:lang w:eastAsia="bg-BG"/>
        </w:rPr>
        <w:t xml:space="preserve">т </w:t>
      </w:r>
      <w:r w:rsidR="001946A6">
        <w:rPr>
          <w:rFonts w:eastAsia="Times New Roman" w:cs="Times New Roman"/>
          <w:szCs w:val="28"/>
          <w:lang w:eastAsia="bg-BG"/>
        </w:rPr>
        <w:t>Д</w:t>
      </w:r>
      <w:r w:rsidR="0000508F" w:rsidRPr="0000508F">
        <w:rPr>
          <w:rFonts w:eastAsia="Times New Roman" w:cs="Times New Roman"/>
          <w:szCs w:val="28"/>
          <w:lang w:eastAsia="bg-BG"/>
        </w:rPr>
        <w:t>оговора</w:t>
      </w:r>
      <w:r w:rsidRPr="0000508F">
        <w:rPr>
          <w:rFonts w:eastAsia="Times New Roman" w:cs="Times New Roman"/>
          <w:szCs w:val="28"/>
          <w:lang w:eastAsia="bg-BG"/>
        </w:rPr>
        <w:t>.</w:t>
      </w:r>
    </w:p>
    <w:p w:rsidR="00042867" w:rsidRPr="0000508F" w:rsidRDefault="00042867" w:rsidP="00042867">
      <w:pPr>
        <w:spacing w:after="0" w:line="240" w:lineRule="auto"/>
        <w:jc w:val="both"/>
        <w:rPr>
          <w:rFonts w:eastAsia="Times New Roman" w:cs="Times New Roman"/>
          <w:b/>
          <w:szCs w:val="28"/>
        </w:rPr>
      </w:pPr>
    </w:p>
    <w:p w:rsidR="00042867" w:rsidRPr="00042867" w:rsidRDefault="00042867" w:rsidP="00042867">
      <w:pPr>
        <w:spacing w:after="0" w:line="240" w:lineRule="auto"/>
        <w:jc w:val="both"/>
        <w:rPr>
          <w:rFonts w:eastAsia="Times New Roman" w:cs="Times New Roman"/>
          <w:b/>
          <w:szCs w:val="28"/>
        </w:rPr>
      </w:pPr>
      <w:r w:rsidRPr="00042867">
        <w:rPr>
          <w:rFonts w:eastAsia="Times New Roman" w:cs="Times New Roman"/>
          <w:b/>
          <w:szCs w:val="28"/>
        </w:rPr>
        <w:t>Член 3. Начин на плащане</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(3.1) Плащанията се извършват в български лева, с платежно нареждане по </w:t>
      </w:r>
      <w:r w:rsidRPr="00042867">
        <w:rPr>
          <w:rFonts w:eastAsia="Times New Roman" w:cs="Times New Roman"/>
          <w:color w:val="000000"/>
          <w:szCs w:val="28"/>
          <w:lang w:eastAsia="bg-BG"/>
        </w:rPr>
        <w:t>следната банкова сметка, посочена от Изпълнителя:</w:t>
      </w:r>
      <w:r w:rsidRPr="00042867">
        <w:rPr>
          <w:rFonts w:eastAsia="Calibri" w:cs="Times New Roman"/>
          <w:color w:val="000000"/>
          <w:szCs w:val="28"/>
        </w:rPr>
        <w:t>[</w:t>
      </w:r>
      <w:r w:rsidRPr="00042867">
        <w:rPr>
          <w:rFonts w:eastAsia="Calibri" w:cs="Times New Roman"/>
          <w:b/>
          <w:color w:val="000000"/>
          <w:szCs w:val="28"/>
        </w:rPr>
        <w:t>●</w:t>
      </w:r>
      <w:r w:rsidRPr="00042867">
        <w:rPr>
          <w:rFonts w:eastAsia="Calibri" w:cs="Times New Roman"/>
          <w:color w:val="000000"/>
          <w:szCs w:val="28"/>
        </w:rPr>
        <w:t>].</w:t>
      </w:r>
      <w:r w:rsidRPr="00042867">
        <w:rPr>
          <w:rFonts w:eastAsia="Times New Roman" w:cs="Times New Roman"/>
          <w:color w:val="000000"/>
          <w:szCs w:val="28"/>
          <w:lang w:eastAsia="bg-BG"/>
        </w:rPr>
        <w:t xml:space="preserve"> Изпълнителят е</w:t>
      </w:r>
      <w:r w:rsidRPr="00042867">
        <w:rPr>
          <w:rFonts w:eastAsia="Times New Roman" w:cs="Times New Roman"/>
          <w:szCs w:val="28"/>
          <w:lang w:eastAsia="bg-BG"/>
        </w:rPr>
        <w:t xml:space="preserve"> длъжен да уведомява писмено Възложителя за всички </w:t>
      </w:r>
      <w:proofErr w:type="spellStart"/>
      <w:r w:rsidRPr="00042867">
        <w:rPr>
          <w:rFonts w:eastAsia="Times New Roman" w:cs="Times New Roman"/>
          <w:szCs w:val="28"/>
          <w:lang w:eastAsia="bg-BG"/>
        </w:rPr>
        <w:t>последващи</w:t>
      </w:r>
      <w:proofErr w:type="spellEnd"/>
      <w:r w:rsidRPr="00042867">
        <w:rPr>
          <w:rFonts w:eastAsia="Times New Roman" w:cs="Times New Roman"/>
          <w:szCs w:val="28"/>
          <w:lang w:eastAsia="bg-BG"/>
        </w:rPr>
        <w:t xml:space="preserve"> промени на банковата му сметка в срок до 3</w:t>
      </w:r>
      <w:r w:rsidRPr="00042867">
        <w:rPr>
          <w:rFonts w:eastAsia="Times New Roman" w:cs="Times New Roman"/>
          <w:szCs w:val="28"/>
        </w:rPr>
        <w:t xml:space="preserve"> (три)  дни,</w:t>
      </w:r>
      <w:r w:rsidRPr="00042867">
        <w:rPr>
          <w:rFonts w:eastAsia="Times New Roman" w:cs="Times New Roman"/>
          <w:szCs w:val="28"/>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42867" w:rsidRPr="00042867" w:rsidRDefault="00042867" w:rsidP="00042867">
      <w:pPr>
        <w:spacing w:after="0" w:line="240" w:lineRule="auto"/>
        <w:jc w:val="both"/>
        <w:rPr>
          <w:rFonts w:eastAsia="Times New Roman" w:cs="Times New Roman"/>
          <w:b/>
          <w:szCs w:val="28"/>
          <w:lang w:eastAsia="bg-BG"/>
        </w:rPr>
      </w:pPr>
    </w:p>
    <w:p w:rsidR="00BD3202" w:rsidRDefault="00042867" w:rsidP="00BD3202">
      <w:pPr>
        <w:spacing w:after="0" w:line="240" w:lineRule="auto"/>
        <w:jc w:val="both"/>
        <w:rPr>
          <w:rFonts w:eastAsia="Times New Roman" w:cs="Times New Roman"/>
          <w:szCs w:val="28"/>
          <w:lang w:eastAsia="bg-BG"/>
        </w:rPr>
      </w:pPr>
      <w:r w:rsidRPr="00042867">
        <w:rPr>
          <w:rFonts w:eastAsia="Times New Roman" w:cs="Times New Roman"/>
          <w:szCs w:val="28"/>
          <w:lang w:eastAsia="bg-BG"/>
        </w:rPr>
        <w:t>(3.2) Плащането на цената по алинея (2.1) от настоящия Договор се извършва, както следва:</w:t>
      </w:r>
    </w:p>
    <w:p w:rsidR="00042867" w:rsidRPr="00042867" w:rsidRDefault="00042867" w:rsidP="00BD3202">
      <w:pPr>
        <w:spacing w:after="0" w:line="240" w:lineRule="auto"/>
        <w:jc w:val="both"/>
        <w:rPr>
          <w:rFonts w:eastAsia="Times New Roman" w:cs="Times New Roman"/>
          <w:szCs w:val="28"/>
          <w:lang w:eastAsia="bg-BG"/>
        </w:rPr>
      </w:pPr>
      <w:r w:rsidRPr="00042867">
        <w:rPr>
          <w:rFonts w:eastAsia="Times New Roman" w:cs="Times New Roman"/>
          <w:szCs w:val="28"/>
          <w:lang w:eastAsia="bg-BG"/>
        </w:rPr>
        <w:lastRenderedPageBreak/>
        <w:t>(3.2.1.) Възложителят заплаща 100 % (</w:t>
      </w:r>
      <w:r w:rsidRPr="00042867">
        <w:rPr>
          <w:rFonts w:eastAsia="Times New Roman" w:cs="Times New Roman"/>
          <w:i/>
          <w:szCs w:val="28"/>
          <w:lang w:eastAsia="bg-BG"/>
        </w:rPr>
        <w:t xml:space="preserve"> сто процента</w:t>
      </w:r>
      <w:r w:rsidRPr="00042867">
        <w:rPr>
          <w:rFonts w:eastAsia="Times New Roman" w:cs="Times New Roman"/>
          <w:szCs w:val="28"/>
          <w:lang w:eastAsia="bg-BG"/>
        </w:rPr>
        <w:t>) от цената по алинея (2.1</w:t>
      </w:r>
      <w:r w:rsidRPr="0000508F">
        <w:rPr>
          <w:rFonts w:eastAsia="Times New Roman" w:cs="Times New Roman"/>
          <w:szCs w:val="28"/>
          <w:lang w:eastAsia="bg-BG"/>
        </w:rPr>
        <w:t>) в срок от 10</w:t>
      </w:r>
      <w:r w:rsidRPr="0000508F">
        <w:rPr>
          <w:rFonts w:eastAsia="Times New Roman" w:cs="Times New Roman"/>
          <w:szCs w:val="28"/>
        </w:rPr>
        <w:t xml:space="preserve"> (десет) дни</w:t>
      </w:r>
      <w:r w:rsidRPr="0000508F">
        <w:rPr>
          <w:rFonts w:eastAsia="Times New Roman" w:cs="Times New Roman"/>
          <w:szCs w:val="28"/>
          <w:lang w:eastAsia="bg-BG"/>
        </w:rPr>
        <w:t xml:space="preserve"> </w:t>
      </w:r>
      <w:r w:rsidRPr="00042867">
        <w:rPr>
          <w:rFonts w:eastAsia="Times New Roman" w:cs="Times New Roman"/>
          <w:szCs w:val="28"/>
          <w:lang w:eastAsia="bg-BG"/>
        </w:rPr>
        <w:t xml:space="preserve">от надлежно извършване на доставката и предаване на автомобилите с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tabs>
          <w:tab w:val="left" w:pos="3402"/>
        </w:tabs>
        <w:spacing w:after="0" w:line="240" w:lineRule="auto"/>
        <w:jc w:val="both"/>
        <w:rPr>
          <w:rFonts w:eastAsia="Times New Roman" w:cs="Times New Roman"/>
          <w:szCs w:val="28"/>
          <w:lang w:eastAsia="bg-BG"/>
        </w:rPr>
      </w:pPr>
      <w:r w:rsidRPr="00042867">
        <w:rPr>
          <w:rFonts w:eastAsia="Times New Roman" w:cs="Times New Roman"/>
          <w:szCs w:val="28"/>
          <w:lang w:eastAsia="bg-BG"/>
        </w:rPr>
        <w:t>(3.3) За дата на плащането, се счита датата на заверяване на банковата сметка на Изпълнителя със съответната дължима сума.</w:t>
      </w:r>
    </w:p>
    <w:p w:rsidR="00042867" w:rsidRPr="00042867" w:rsidRDefault="00042867" w:rsidP="00042867">
      <w:pPr>
        <w:spacing w:after="0" w:line="240" w:lineRule="auto"/>
        <w:ind w:firstLine="567"/>
        <w:jc w:val="both"/>
        <w:rPr>
          <w:rFonts w:eastAsia="Times New Roman" w:cs="Times New Roman"/>
          <w:b/>
          <w:szCs w:val="28"/>
          <w:lang w:eastAsia="bg-BG"/>
        </w:rPr>
      </w:pPr>
    </w:p>
    <w:p w:rsidR="00042867" w:rsidRPr="00042867" w:rsidRDefault="00042867" w:rsidP="00042867">
      <w:pPr>
        <w:numPr>
          <w:ilvl w:val="0"/>
          <w:numId w:val="19"/>
        </w:numPr>
        <w:tabs>
          <w:tab w:val="left" w:pos="1800"/>
          <w:tab w:val="left" w:pos="1980"/>
        </w:tabs>
        <w:spacing w:after="0" w:line="240" w:lineRule="auto"/>
        <w:contextualSpacing/>
        <w:jc w:val="both"/>
        <w:rPr>
          <w:rFonts w:eastAsia="Times New Roman" w:cs="Times New Roman"/>
          <w:b/>
          <w:szCs w:val="28"/>
          <w:lang w:eastAsia="bg-BG"/>
        </w:rPr>
      </w:pPr>
      <w:r w:rsidRPr="00042867">
        <w:rPr>
          <w:rFonts w:eastAsia="Times New Roman" w:cs="Times New Roman"/>
          <w:b/>
          <w:szCs w:val="28"/>
          <w:lang w:eastAsia="bg-BG"/>
        </w:rPr>
        <w:t>СРОКОВЕ. МЯСТО И УСЛОВИЯ НА ДОСТАВКА. ПРЕМИНАВАНЕ НА СОБСТВЕНОСТТА И РИСКА</w:t>
      </w:r>
    </w:p>
    <w:p w:rsidR="00042867" w:rsidRPr="00042867" w:rsidRDefault="00042867" w:rsidP="00042867">
      <w:pPr>
        <w:suppressAutoHyphens/>
        <w:spacing w:after="0" w:line="240" w:lineRule="auto"/>
        <w:jc w:val="both"/>
        <w:rPr>
          <w:rFonts w:eastAsia="Times New Roman" w:cs="Times New Roman"/>
          <w:b/>
          <w:szCs w:val="28"/>
          <w:lang w:eastAsia="ar-SA"/>
        </w:rPr>
      </w:pPr>
    </w:p>
    <w:p w:rsidR="00042867" w:rsidRPr="00042867" w:rsidRDefault="00042867" w:rsidP="00042867">
      <w:pPr>
        <w:suppressAutoHyphens/>
        <w:spacing w:after="0" w:line="240" w:lineRule="auto"/>
        <w:jc w:val="both"/>
        <w:rPr>
          <w:rFonts w:eastAsia="Times New Roman" w:cs="Times New Roman"/>
          <w:b/>
          <w:szCs w:val="28"/>
          <w:lang w:eastAsia="ar-SA"/>
        </w:rPr>
      </w:pPr>
      <w:r w:rsidRPr="00042867">
        <w:rPr>
          <w:rFonts w:eastAsia="Times New Roman" w:cs="Times New Roman"/>
          <w:b/>
          <w:szCs w:val="28"/>
          <w:lang w:eastAsia="ar-SA"/>
        </w:rPr>
        <w:t>Член 4.Срокове и място на доставка</w:t>
      </w:r>
    </w:p>
    <w:p w:rsidR="00042867" w:rsidRPr="00042867" w:rsidRDefault="00042867" w:rsidP="00042867">
      <w:pPr>
        <w:suppressAutoHyphens/>
        <w:spacing w:after="0" w:line="240" w:lineRule="auto"/>
        <w:jc w:val="both"/>
        <w:rPr>
          <w:rFonts w:eastAsia="Times New Roman" w:cs="Times New Roman"/>
          <w:szCs w:val="28"/>
          <w:lang w:eastAsia="ar-SA"/>
        </w:rPr>
      </w:pPr>
    </w:p>
    <w:p w:rsidR="00042867" w:rsidRPr="00042867" w:rsidRDefault="00042867" w:rsidP="00042867">
      <w:pPr>
        <w:spacing w:after="0"/>
        <w:jc w:val="both"/>
        <w:rPr>
          <w:rFonts w:eastAsia="Calibri" w:cs="Times New Roman"/>
          <w:szCs w:val="28"/>
        </w:rPr>
      </w:pPr>
      <w:r w:rsidRPr="00042867">
        <w:rPr>
          <w:rFonts w:eastAsia="Times New Roman" w:cs="Times New Roman"/>
          <w:szCs w:val="28"/>
          <w:lang w:eastAsia="ar-SA"/>
        </w:rPr>
        <w:t xml:space="preserve">(4.1) </w:t>
      </w:r>
      <w:r w:rsidRPr="00042867">
        <w:rPr>
          <w:rFonts w:eastAsia="Times New Roman" w:cs="Times New Roman"/>
          <w:color w:val="000000"/>
          <w:szCs w:val="28"/>
          <w:lang w:eastAsia="bg-BG"/>
        </w:rPr>
        <w:t xml:space="preserve">Настоящият Договор влиза в сила от датата на неговото сключване. </w:t>
      </w:r>
      <w:r w:rsidRPr="00042867">
        <w:rPr>
          <w:rFonts w:eastAsia="Calibri" w:cs="Times New Roman"/>
          <w:szCs w:val="28"/>
        </w:rPr>
        <w:t xml:space="preserve">Срокът на настоящия Договор изтича след изтичането на гаранционния срок на автомобилите, предмет на Договора, посочен в алинея </w:t>
      </w:r>
      <w:r w:rsidRPr="00042867">
        <w:rPr>
          <w:rFonts w:eastAsia="Times New Roman" w:cs="Times New Roman"/>
          <w:szCs w:val="28"/>
          <w:lang w:eastAsia="bg-BG"/>
        </w:rPr>
        <w:t>(4.3) и удовлетворяването на всички претенции на Възложителя, свързани с гаранционната отговорност на Изпълнителя</w:t>
      </w:r>
      <w:r w:rsidRPr="00042867">
        <w:rPr>
          <w:rFonts w:eastAsia="Calibri" w:cs="Times New Roman"/>
          <w:szCs w:val="28"/>
        </w:rPr>
        <w:t>.</w:t>
      </w:r>
    </w:p>
    <w:p w:rsidR="00042867" w:rsidRPr="00042867" w:rsidRDefault="00042867" w:rsidP="00042867">
      <w:pPr>
        <w:spacing w:after="0"/>
        <w:jc w:val="both"/>
        <w:rPr>
          <w:rFonts w:eastAsia="Calibri" w:cs="Times New Roman"/>
          <w:szCs w:val="28"/>
        </w:rPr>
      </w:pPr>
    </w:p>
    <w:p w:rsidR="00042867" w:rsidRPr="00042867" w:rsidRDefault="00042867" w:rsidP="00042867">
      <w:pPr>
        <w:suppressAutoHyphens/>
        <w:spacing w:after="0" w:line="240" w:lineRule="auto"/>
        <w:jc w:val="both"/>
        <w:rPr>
          <w:rFonts w:eastAsia="MS Mincho" w:cs="Times New Roman"/>
          <w:szCs w:val="28"/>
        </w:rPr>
      </w:pPr>
      <w:r w:rsidRPr="00042867">
        <w:rPr>
          <w:rFonts w:eastAsia="Times New Roman" w:cs="Times New Roman"/>
          <w:szCs w:val="28"/>
          <w:lang w:eastAsia="ar-SA"/>
        </w:rPr>
        <w:t xml:space="preserve">(4.2) </w:t>
      </w:r>
      <w:r w:rsidRPr="00042867">
        <w:rPr>
          <w:rFonts w:eastAsia="Times New Roman" w:cs="Times New Roman"/>
          <w:szCs w:val="28"/>
          <w:lang w:eastAsia="bg-BG"/>
        </w:rPr>
        <w:t>Срокът за доставката на автомобилите е до 120 (сто и двадесет) календарни дни, считано от датата на подписване на настоящия Договор.</w:t>
      </w:r>
    </w:p>
    <w:p w:rsidR="00042867" w:rsidRPr="0000508F" w:rsidRDefault="00042867" w:rsidP="00042867">
      <w:pPr>
        <w:suppressAutoHyphens/>
        <w:spacing w:after="0" w:line="240" w:lineRule="auto"/>
        <w:jc w:val="both"/>
        <w:rPr>
          <w:rFonts w:eastAsia="Times New Roman" w:cs="Times New Roman"/>
          <w:szCs w:val="28"/>
          <w:lang w:eastAsia="ar-SA"/>
        </w:rPr>
      </w:pPr>
      <w:r w:rsidRPr="00042867">
        <w:rPr>
          <w:rFonts w:eastAsia="MS Mincho" w:cs="Times New Roman"/>
          <w:szCs w:val="28"/>
        </w:rPr>
        <w:t xml:space="preserve">(4.3) Гаранционният срок на всеки от автомобилите е </w:t>
      </w:r>
      <w:r w:rsidRPr="00042867">
        <w:rPr>
          <w:rFonts w:eastAsia="Times New Roman" w:cs="Times New Roman"/>
          <w:szCs w:val="28"/>
          <w:lang w:eastAsia="bg-BG"/>
        </w:rPr>
        <w:t xml:space="preserve">[●] ([●]) години, считано </w:t>
      </w:r>
      <w:r w:rsidRPr="0000508F">
        <w:rPr>
          <w:rFonts w:eastAsia="Times New Roman" w:cs="Times New Roman"/>
          <w:szCs w:val="28"/>
          <w:lang w:eastAsia="bg-BG"/>
        </w:rPr>
        <w:t>от</w:t>
      </w:r>
      <w:r w:rsidRPr="00042867">
        <w:rPr>
          <w:rFonts w:eastAsia="Times New Roman" w:cs="Times New Roman"/>
          <w:color w:val="FF0000"/>
          <w:szCs w:val="28"/>
          <w:lang w:eastAsia="bg-BG"/>
        </w:rPr>
        <w:t xml:space="preserve"> </w:t>
      </w:r>
      <w:r w:rsidRPr="0000508F">
        <w:rPr>
          <w:rFonts w:eastAsia="Times New Roman" w:cs="Times New Roman"/>
          <w:szCs w:val="28"/>
          <w:lang w:eastAsia="bg-BG"/>
        </w:rPr>
        <w:t xml:space="preserve">датата на приемане на автомобила от Възложителя, с подписване на </w:t>
      </w:r>
      <w:proofErr w:type="spellStart"/>
      <w:r w:rsidRPr="0000508F">
        <w:rPr>
          <w:rFonts w:eastAsia="Times New Roman" w:cs="Times New Roman"/>
          <w:szCs w:val="28"/>
          <w:lang w:eastAsia="bg-BG"/>
        </w:rPr>
        <w:t>приемо-предавателен</w:t>
      </w:r>
      <w:proofErr w:type="spellEnd"/>
      <w:r w:rsidRPr="0000508F">
        <w:rPr>
          <w:rFonts w:eastAsia="Times New Roman" w:cs="Times New Roman"/>
          <w:szCs w:val="28"/>
          <w:lang w:eastAsia="bg-BG"/>
        </w:rPr>
        <w:t xml:space="preserve"> протокол.</w:t>
      </w:r>
    </w:p>
    <w:p w:rsidR="00042867" w:rsidRPr="00042867" w:rsidRDefault="00042867" w:rsidP="00042867">
      <w:pPr>
        <w:tabs>
          <w:tab w:val="left" w:pos="3585"/>
        </w:tabs>
        <w:spacing w:after="0" w:line="240" w:lineRule="auto"/>
        <w:jc w:val="both"/>
        <w:rPr>
          <w:rFonts w:eastAsia="Times New Roman" w:cs="Times New Roman"/>
          <w:b/>
          <w:szCs w:val="28"/>
          <w:lang w:eastAsia="ar-SA"/>
        </w:rPr>
      </w:pPr>
    </w:p>
    <w:p w:rsidR="00042867" w:rsidRPr="00042867" w:rsidRDefault="00042867" w:rsidP="00042867">
      <w:pPr>
        <w:tabs>
          <w:tab w:val="left" w:pos="3585"/>
        </w:tabs>
        <w:spacing w:after="0" w:line="240" w:lineRule="auto"/>
        <w:jc w:val="both"/>
        <w:rPr>
          <w:rFonts w:eastAsia="Times New Roman" w:cs="Times New Roman"/>
          <w:color w:val="000000"/>
          <w:szCs w:val="28"/>
          <w:lang w:eastAsia="bg-BG"/>
        </w:rPr>
      </w:pPr>
      <w:r w:rsidRPr="00042867">
        <w:rPr>
          <w:rFonts w:eastAsia="Times New Roman" w:cs="Times New Roman"/>
          <w:szCs w:val="28"/>
          <w:lang w:eastAsia="ar-SA"/>
        </w:rPr>
        <w:t xml:space="preserve">(4.4) </w:t>
      </w:r>
      <w:r w:rsidRPr="00042867">
        <w:rPr>
          <w:rFonts w:eastAsia="Times New Roman" w:cs="Times New Roman"/>
          <w:szCs w:val="28"/>
          <w:lang w:eastAsia="bg-BG"/>
        </w:rPr>
        <w:t>Мястото на доставка на автомобилите е</w:t>
      </w:r>
      <w:r w:rsidRPr="00042867">
        <w:rPr>
          <w:rFonts w:eastAsia="Times New Roman" w:cs="Times New Roman"/>
          <w:color w:val="000000"/>
          <w:szCs w:val="28"/>
          <w:lang w:eastAsia="bg-BG"/>
        </w:rPr>
        <w:t xml:space="preserve"> в</w:t>
      </w:r>
      <w:r w:rsidRPr="00042867">
        <w:rPr>
          <w:rFonts w:eastAsia="Times New Roman" w:cs="Times New Roman"/>
          <w:szCs w:val="28"/>
          <w:lang w:eastAsia="bg-BG"/>
        </w:rPr>
        <w:t xml:space="preserve"> гр. София, от склад на ИЗПЪЛНИТЕЛЯ</w:t>
      </w:r>
      <w:r w:rsidRPr="00042867">
        <w:rPr>
          <w:rFonts w:eastAsia="Times New Roman" w:cs="Times New Roman"/>
          <w:color w:val="000000"/>
          <w:szCs w:val="28"/>
          <w:lang w:eastAsia="bg-BG"/>
        </w:rPr>
        <w:t xml:space="preserve">. </w:t>
      </w:r>
    </w:p>
    <w:p w:rsidR="00042867" w:rsidRPr="00042867" w:rsidRDefault="00042867" w:rsidP="00042867">
      <w:pPr>
        <w:tabs>
          <w:tab w:val="left" w:pos="3585"/>
        </w:tabs>
        <w:spacing w:after="0" w:line="240" w:lineRule="auto"/>
        <w:jc w:val="both"/>
        <w:rPr>
          <w:rFonts w:eastAsia="Times New Roman" w:cs="Times New Roman"/>
          <w:color w:val="000000"/>
          <w:szCs w:val="28"/>
          <w:lang w:eastAsia="bg-BG"/>
        </w:rPr>
      </w:pPr>
    </w:p>
    <w:p w:rsidR="00042867" w:rsidRPr="00042867" w:rsidRDefault="00042867" w:rsidP="00042867">
      <w:pPr>
        <w:tabs>
          <w:tab w:val="left" w:pos="3585"/>
        </w:tabs>
        <w:spacing w:after="0" w:line="240" w:lineRule="auto"/>
        <w:jc w:val="both"/>
        <w:rPr>
          <w:rFonts w:eastAsia="Times New Roman" w:cs="Times New Roman"/>
          <w:b/>
          <w:color w:val="000000"/>
          <w:szCs w:val="28"/>
          <w:lang w:eastAsia="bg-BG"/>
        </w:rPr>
      </w:pPr>
      <w:r w:rsidRPr="00042867">
        <w:rPr>
          <w:rFonts w:eastAsia="Times New Roman" w:cs="Times New Roman"/>
          <w:b/>
          <w:color w:val="000000"/>
          <w:szCs w:val="28"/>
          <w:lang w:eastAsia="bg-BG"/>
        </w:rPr>
        <w:t>Член 5. Условия на доставка</w:t>
      </w:r>
    </w:p>
    <w:p w:rsidR="00042867" w:rsidRPr="00042867" w:rsidRDefault="00042867" w:rsidP="00042867">
      <w:pPr>
        <w:tabs>
          <w:tab w:val="left" w:pos="3585"/>
        </w:tabs>
        <w:spacing w:after="0" w:line="240" w:lineRule="auto"/>
        <w:jc w:val="both"/>
        <w:rPr>
          <w:rFonts w:eastAsia="Times New Roman" w:cs="Times New Roman"/>
          <w:b/>
          <w:color w:val="000000"/>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color w:val="000000"/>
          <w:szCs w:val="28"/>
          <w:lang w:eastAsia="bg-BG"/>
        </w:rPr>
        <w:t xml:space="preserve">(5.1) </w:t>
      </w:r>
      <w:r w:rsidRPr="00042867">
        <w:rPr>
          <w:rFonts w:eastAsia="Times New Roman" w:cs="Times New Roman"/>
          <w:szCs w:val="28"/>
          <w:lan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286ED5">
      <w:pPr>
        <w:widowControl w:val="0"/>
        <w:numPr>
          <w:ilvl w:val="0"/>
          <w:numId w:val="20"/>
        </w:numPr>
        <w:autoSpaceDE w:val="0"/>
        <w:autoSpaceDN w:val="0"/>
        <w:adjustRightInd w:val="0"/>
        <w:spacing w:after="0" w:line="240" w:lineRule="auto"/>
        <w:ind w:left="0" w:firstLine="0"/>
        <w:jc w:val="both"/>
        <w:rPr>
          <w:rFonts w:eastAsia="Times New Roman" w:cs="Times New Roman"/>
          <w:szCs w:val="28"/>
          <w:lang w:eastAsia="bg-BG"/>
        </w:rPr>
      </w:pPr>
      <w:r w:rsidRPr="00042867">
        <w:rPr>
          <w:rFonts w:eastAsia="Times New Roman" w:cs="Times New Roman"/>
          <w:szCs w:val="28"/>
          <w:lang w:eastAsia="bg-BG"/>
        </w:rPr>
        <w:t xml:space="preserve">оборудвани с </w:t>
      </w:r>
      <w:proofErr w:type="spellStart"/>
      <w:r w:rsidRPr="00042867">
        <w:rPr>
          <w:rFonts w:eastAsia="Times New Roman" w:cs="Times New Roman"/>
          <w:szCs w:val="28"/>
          <w:lang w:eastAsia="bg-BG"/>
        </w:rPr>
        <w:t>обезопасителен</w:t>
      </w:r>
      <w:proofErr w:type="spellEnd"/>
      <w:r w:rsidRPr="00042867">
        <w:rPr>
          <w:rFonts w:eastAsia="Times New Roman" w:cs="Times New Roman"/>
          <w:szCs w:val="28"/>
          <w:lang w:eastAsia="bg-BG"/>
        </w:rPr>
        <w:t xml:space="preserve"> триъгълник, </w:t>
      </w:r>
      <w:proofErr w:type="spellStart"/>
      <w:r w:rsidRPr="00042867">
        <w:rPr>
          <w:rFonts w:eastAsia="Times New Roman" w:cs="Times New Roman"/>
          <w:szCs w:val="28"/>
          <w:lang w:eastAsia="bg-BG"/>
        </w:rPr>
        <w:t>аптечка</w:t>
      </w:r>
      <w:proofErr w:type="spellEnd"/>
      <w:r w:rsidRPr="00042867">
        <w:rPr>
          <w:rFonts w:eastAsia="Times New Roman" w:cs="Times New Roman"/>
          <w:szCs w:val="28"/>
          <w:lang w:eastAsia="bg-BG"/>
        </w:rPr>
        <w:t xml:space="preserve">, пожарогасител и </w:t>
      </w:r>
      <w:proofErr w:type="spellStart"/>
      <w:r w:rsidRPr="00042867">
        <w:rPr>
          <w:rFonts w:eastAsia="Times New Roman" w:cs="Times New Roman"/>
          <w:szCs w:val="28"/>
          <w:lang w:eastAsia="bg-BG"/>
        </w:rPr>
        <w:t>светлоотразителна</w:t>
      </w:r>
      <w:proofErr w:type="spellEnd"/>
      <w:r w:rsidRPr="00042867">
        <w:rPr>
          <w:rFonts w:eastAsia="Times New Roman" w:cs="Times New Roman"/>
          <w:szCs w:val="28"/>
          <w:lang w:eastAsia="bg-BG"/>
        </w:rPr>
        <w:t xml:space="preserve"> жилетка (съгласно Закона за движение по пътищата);</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 xml:space="preserve">с извършен </w:t>
      </w:r>
      <w:proofErr w:type="spellStart"/>
      <w:r w:rsidRPr="00042867">
        <w:rPr>
          <w:rFonts w:eastAsia="Times New Roman" w:cs="Times New Roman"/>
          <w:szCs w:val="28"/>
          <w:lang w:eastAsia="bg-BG"/>
        </w:rPr>
        <w:t>предпродажбен</w:t>
      </w:r>
      <w:proofErr w:type="spellEnd"/>
      <w:r w:rsidRPr="00042867">
        <w:rPr>
          <w:rFonts w:eastAsia="Times New Roman" w:cs="Times New Roman"/>
          <w:szCs w:val="28"/>
          <w:lang w:eastAsia="bg-BG"/>
        </w:rPr>
        <w:t xml:space="preserve"> сервиз;</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зареден с всички необходими за експлоатацията му течности и материали;</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042867">
        <w:rPr>
          <w:rFonts w:eastAsia="Times New Roman" w:cs="Times New Roman"/>
          <w:szCs w:val="28"/>
          <w:lang w:eastAsia="bg-BG"/>
        </w:rPr>
        <w:t>приемо-предавателни</w:t>
      </w:r>
      <w:proofErr w:type="spellEnd"/>
      <w:r w:rsidRPr="00042867">
        <w:rPr>
          <w:rFonts w:eastAsia="Times New Roman" w:cs="Times New Roman"/>
          <w:szCs w:val="28"/>
          <w:lang w:eastAsia="bg-BG"/>
        </w:rPr>
        <w:t xml:space="preserve"> протоколи;</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 xml:space="preserve">сертификати за съответствие, гаранционна и сервизна книжка, паспорти или </w:t>
      </w:r>
      <w:r w:rsidRPr="00042867">
        <w:rPr>
          <w:rFonts w:eastAsia="Times New Roman" w:cs="Times New Roman"/>
          <w:szCs w:val="28"/>
          <w:lang w:eastAsia="bg-BG"/>
        </w:rPr>
        <w:lastRenderedPageBreak/>
        <w:t>други документи от производителя, съдържащ технически данни и характеристики;</w:t>
      </w:r>
    </w:p>
    <w:p w:rsidR="00042867" w:rsidRPr="00042867" w:rsidRDefault="00042867" w:rsidP="00042867">
      <w:pPr>
        <w:widowControl w:val="0"/>
        <w:numPr>
          <w:ilvl w:val="0"/>
          <w:numId w:val="20"/>
        </w:numPr>
        <w:autoSpaceDE w:val="0"/>
        <w:autoSpaceDN w:val="0"/>
        <w:adjustRightInd w:val="0"/>
        <w:spacing w:after="0" w:line="240" w:lineRule="auto"/>
        <w:ind w:left="567" w:hanging="567"/>
        <w:jc w:val="both"/>
        <w:rPr>
          <w:rFonts w:eastAsia="Times New Roman" w:cs="Times New Roman"/>
          <w:szCs w:val="28"/>
          <w:lang w:eastAsia="bg-BG"/>
        </w:rPr>
      </w:pPr>
      <w:r w:rsidRPr="00042867">
        <w:rPr>
          <w:rFonts w:eastAsia="Times New Roman" w:cs="Times New Roman"/>
          <w:szCs w:val="28"/>
          <w:lang w:eastAsia="bg-BG"/>
        </w:rPr>
        <w:t>с инструкция за експлоатация на български език, както и документация, съдържаща препоръки за правилна експлоатация;</w:t>
      </w:r>
    </w:p>
    <w:p w:rsidR="00042867" w:rsidRPr="00042867" w:rsidRDefault="00042867" w:rsidP="00042867">
      <w:pPr>
        <w:widowControl w:val="0"/>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shd w:val="clear" w:color="auto" w:fill="FFFFFF"/>
        <w:spacing w:after="0" w:line="240" w:lineRule="auto"/>
        <w:jc w:val="both"/>
        <w:rPr>
          <w:rFonts w:eastAsia="Times New Roman" w:cs="Times New Roman"/>
          <w:szCs w:val="28"/>
        </w:rPr>
      </w:pPr>
      <w:r w:rsidRPr="00042867">
        <w:rPr>
          <w:rFonts w:eastAsia="Times New Roman" w:cs="Times New Roman"/>
          <w:szCs w:val="28"/>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042867">
        <w:rPr>
          <w:rFonts w:eastAsia="Times New Roman" w:cs="Times New Roman"/>
          <w:szCs w:val="28"/>
        </w:rPr>
        <w:t>шаси</w:t>
      </w:r>
      <w:proofErr w:type="spellEnd"/>
      <w:r w:rsidRPr="00042867">
        <w:rPr>
          <w:rFonts w:eastAsia="Times New Roman" w:cs="Times New Roman"/>
          <w:szCs w:val="28"/>
        </w:rPr>
        <w:t>, модел, марка и кубатура на автомобила.</w:t>
      </w:r>
    </w:p>
    <w:p w:rsidR="00042867" w:rsidRPr="00042867" w:rsidRDefault="00042867" w:rsidP="00042867">
      <w:pPr>
        <w:tabs>
          <w:tab w:val="left" w:pos="3585"/>
        </w:tabs>
        <w:spacing w:after="0" w:line="240" w:lineRule="auto"/>
        <w:jc w:val="both"/>
        <w:rPr>
          <w:rFonts w:eastAsia="Times New Roman" w:cs="Times New Roman"/>
          <w:color w:val="000000"/>
          <w:szCs w:val="28"/>
          <w:lang w:eastAsia="bg-BG"/>
        </w:rPr>
      </w:pPr>
    </w:p>
    <w:p w:rsidR="00042867" w:rsidRPr="00042867" w:rsidRDefault="00042867" w:rsidP="00042867">
      <w:pPr>
        <w:tabs>
          <w:tab w:val="left" w:pos="3585"/>
        </w:tabs>
        <w:spacing w:after="0" w:line="240" w:lineRule="auto"/>
        <w:jc w:val="both"/>
        <w:rPr>
          <w:rFonts w:eastAsia="MS Mincho" w:cs="Times New Roman"/>
          <w:szCs w:val="28"/>
        </w:rPr>
      </w:pPr>
      <w:r w:rsidRPr="00042867">
        <w:rPr>
          <w:rFonts w:eastAsia="Times New Roman" w:cs="Times New Roman"/>
          <w:color w:val="000000"/>
          <w:szCs w:val="28"/>
          <w:lang w:eastAsia="bg-BG"/>
        </w:rPr>
        <w:t>(5.3) Д</w:t>
      </w:r>
      <w:r w:rsidRPr="00042867">
        <w:rPr>
          <w:rFonts w:eastAsia="MS Mincho" w:cs="Times New Roman"/>
          <w:szCs w:val="28"/>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042867">
        <w:rPr>
          <w:rFonts w:eastAsia="Times New Roman" w:cs="Times New Roman"/>
          <w:szCs w:val="28"/>
        </w:rPr>
        <w:t>приемо-предавателен</w:t>
      </w:r>
      <w:proofErr w:type="spellEnd"/>
      <w:r w:rsidRPr="00042867">
        <w:rPr>
          <w:rFonts w:eastAsia="MS Mincho" w:cs="Times New Roman"/>
          <w:szCs w:val="28"/>
        </w:rPr>
        <w:t xml:space="preserve"> протокол(„</w:t>
      </w:r>
      <w:proofErr w:type="spellStart"/>
      <w:r w:rsidRPr="00042867">
        <w:rPr>
          <w:rFonts w:eastAsia="MS Mincho" w:cs="Times New Roman"/>
          <w:b/>
          <w:szCs w:val="28"/>
        </w:rPr>
        <w:t>Приемо-предавателен</w:t>
      </w:r>
      <w:proofErr w:type="spellEnd"/>
      <w:r w:rsidRPr="00042867">
        <w:rPr>
          <w:rFonts w:eastAsia="MS Mincho" w:cs="Times New Roman"/>
          <w:b/>
          <w:szCs w:val="28"/>
        </w:rPr>
        <w:t xml:space="preserve"> протокол</w:t>
      </w:r>
      <w:r w:rsidRPr="00042867">
        <w:rPr>
          <w:rFonts w:eastAsia="MS Mincho" w:cs="Times New Roman"/>
          <w:szCs w:val="28"/>
        </w:rPr>
        <w:t xml:space="preserve">“) от Страните или техни упълномощени представители, </w:t>
      </w:r>
      <w:r w:rsidRPr="00042867">
        <w:rPr>
          <w:rFonts w:eastAsia="Times New Roman" w:cs="Times New Roman"/>
          <w:szCs w:val="28"/>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042867">
        <w:rPr>
          <w:rFonts w:eastAsia="Times New Roman" w:cs="Times New Roman"/>
          <w:szCs w:val="28"/>
          <w:lang w:eastAsia="bg-BG"/>
        </w:rPr>
        <w:t>Приемо-предавателният</w:t>
      </w:r>
      <w:proofErr w:type="spellEnd"/>
      <w:r w:rsidRPr="00042867">
        <w:rPr>
          <w:rFonts w:eastAsia="Times New Roman" w:cs="Times New Roman"/>
          <w:szCs w:val="28"/>
          <w:lang w:eastAsia="bg-BG"/>
        </w:rPr>
        <w:t xml:space="preserve"> протокол съдържа основанието за съставянето му (номер на договора), номер на </w:t>
      </w:r>
      <w:proofErr w:type="spellStart"/>
      <w:r w:rsidRPr="00042867">
        <w:rPr>
          <w:rFonts w:eastAsia="Times New Roman" w:cs="Times New Roman"/>
          <w:szCs w:val="28"/>
          <w:lang w:eastAsia="bg-BG"/>
        </w:rPr>
        <w:t>шаси</w:t>
      </w:r>
      <w:proofErr w:type="spellEnd"/>
      <w:r w:rsidRPr="00042867">
        <w:rPr>
          <w:rFonts w:eastAsia="Times New Roman" w:cs="Times New Roman"/>
          <w:szCs w:val="28"/>
        </w:rPr>
        <w:t xml:space="preserve"> на автомобила, предмет на доставка. Проектът на </w:t>
      </w:r>
      <w:proofErr w:type="spellStart"/>
      <w:r w:rsidRPr="00042867">
        <w:rPr>
          <w:rFonts w:eastAsia="Times New Roman" w:cs="Times New Roman"/>
          <w:szCs w:val="28"/>
        </w:rPr>
        <w:t>Приемо-предавателен</w:t>
      </w:r>
      <w:proofErr w:type="spellEnd"/>
      <w:r w:rsidRPr="00042867">
        <w:rPr>
          <w:rFonts w:eastAsia="Times New Roman" w:cs="Times New Roman"/>
          <w:szCs w:val="28"/>
        </w:rPr>
        <w:t xml:space="preserve"> протокол се изготвя от Изпълнителя. </w:t>
      </w:r>
    </w:p>
    <w:p w:rsidR="00042867" w:rsidRPr="00042867" w:rsidRDefault="00042867" w:rsidP="00042867">
      <w:pPr>
        <w:tabs>
          <w:tab w:val="left" w:pos="3585"/>
        </w:tabs>
        <w:spacing w:after="0" w:line="240" w:lineRule="auto"/>
        <w:jc w:val="both"/>
        <w:rPr>
          <w:rFonts w:eastAsia="MS Mincho" w:cs="Times New Roman"/>
          <w:szCs w:val="28"/>
        </w:rPr>
      </w:pPr>
    </w:p>
    <w:p w:rsidR="00042867" w:rsidRPr="00042867" w:rsidRDefault="00042867" w:rsidP="00042867">
      <w:pPr>
        <w:tabs>
          <w:tab w:val="left" w:pos="3585"/>
        </w:tabs>
        <w:spacing w:after="0" w:line="240" w:lineRule="auto"/>
        <w:jc w:val="both"/>
        <w:rPr>
          <w:rFonts w:eastAsia="MS Mincho" w:cs="Times New Roman"/>
          <w:b/>
          <w:szCs w:val="28"/>
        </w:rPr>
      </w:pPr>
      <w:r w:rsidRPr="00042867">
        <w:rPr>
          <w:rFonts w:eastAsia="MS Mincho" w:cs="Times New Roman"/>
          <w:szCs w:val="28"/>
        </w:rPr>
        <w:t xml:space="preserve">(5.4) </w:t>
      </w:r>
      <w:r w:rsidRPr="00042867">
        <w:rPr>
          <w:rFonts w:eastAsia="Times New Roman" w:cs="Times New Roman"/>
          <w:szCs w:val="28"/>
          <w:lang w:eastAsia="bg-BG"/>
        </w:rPr>
        <w:t xml:space="preserve">Изпълнителят уведомява Възложителя писмено в срок </w:t>
      </w:r>
      <w:r w:rsidRPr="00042867">
        <w:rPr>
          <w:rFonts w:eastAsia="Times New Roman" w:cs="Times New Roman"/>
          <w:color w:val="000000"/>
          <w:szCs w:val="28"/>
          <w:lang w:eastAsia="bg-BG"/>
        </w:rPr>
        <w:t>от 5</w:t>
      </w:r>
      <w:r w:rsidRPr="00042867">
        <w:rPr>
          <w:rFonts w:eastAsia="Times New Roman" w:cs="Times New Roman"/>
          <w:color w:val="000000"/>
          <w:szCs w:val="28"/>
        </w:rPr>
        <w:t xml:space="preserve"> (пет</w:t>
      </w:r>
      <w:r w:rsidRPr="00042867">
        <w:rPr>
          <w:rFonts w:eastAsia="Times New Roman" w:cs="Times New Roman"/>
          <w:szCs w:val="28"/>
        </w:rPr>
        <w:t>) дни</w:t>
      </w:r>
      <w:r w:rsidRPr="00042867">
        <w:rPr>
          <w:rFonts w:eastAsia="Times New Roman" w:cs="Times New Roman"/>
          <w:szCs w:val="28"/>
          <w:lang w:eastAsia="bg-BG"/>
        </w:rPr>
        <w:t xml:space="preserve"> предварително за конкретните дати и час, на които ще се изпълняват доставките. </w:t>
      </w:r>
      <w:r w:rsidRPr="00042867">
        <w:rPr>
          <w:rFonts w:eastAsia="Calibri" w:cs="Times New Roman"/>
          <w:color w:val="000000"/>
          <w:szCs w:val="28"/>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042867">
        <w:rPr>
          <w:rFonts w:eastAsia="Times New Roman" w:cs="Times New Roman"/>
          <w:szCs w:val="28"/>
        </w:rPr>
        <w:t xml:space="preserve"> </w:t>
      </w:r>
      <w:r w:rsidRPr="00042867">
        <w:rPr>
          <w:rFonts w:eastAsia="Times New Roman" w:cs="Times New Roman"/>
          <w:szCs w:val="28"/>
          <w:lang w:val="en-US"/>
        </w:rPr>
        <w:t>(</w:t>
      </w:r>
      <w:r w:rsidRPr="00042867">
        <w:rPr>
          <w:rFonts w:eastAsia="Times New Roman" w:cs="Times New Roman"/>
          <w:szCs w:val="28"/>
        </w:rPr>
        <w:t>пет) дни</w:t>
      </w:r>
      <w:r w:rsidRPr="00042867">
        <w:rPr>
          <w:rFonts w:eastAsia="Calibri" w:cs="Times New Roman"/>
          <w:color w:val="000000"/>
          <w:szCs w:val="28"/>
        </w:rPr>
        <w:t>.</w:t>
      </w:r>
    </w:p>
    <w:p w:rsidR="00042867" w:rsidRPr="00042867" w:rsidRDefault="00042867" w:rsidP="00042867">
      <w:pPr>
        <w:autoSpaceDE w:val="0"/>
        <w:autoSpaceDN w:val="0"/>
        <w:adjustRightInd w:val="0"/>
        <w:spacing w:after="0" w:line="240" w:lineRule="auto"/>
        <w:jc w:val="both"/>
        <w:rPr>
          <w:rFonts w:eastAsia="Times New Roman" w:cs="Times New Roman"/>
          <w:b/>
          <w:color w:val="000000"/>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042867">
        <w:rPr>
          <w:rFonts w:eastAsia="Times New Roman" w:cs="Times New Roman"/>
          <w:szCs w:val="28"/>
          <w:lang w:eastAsia="bg-BG"/>
        </w:rPr>
        <w:t>приемо-предавателен</w:t>
      </w:r>
      <w:proofErr w:type="spellEnd"/>
      <w:r w:rsidRPr="00042867">
        <w:rPr>
          <w:rFonts w:eastAsia="Times New Roman" w:cs="Times New Roman"/>
          <w:szCs w:val="28"/>
          <w:lang w:eastAsia="bg-BG"/>
        </w:rPr>
        <w:t xml:space="preserve"> протокол. В тези случаи, Страните подписват </w:t>
      </w:r>
      <w:r w:rsidRPr="00042867">
        <w:rPr>
          <w:rFonts w:eastAsia="Times New Roman" w:cs="Times New Roman"/>
          <w:b/>
          <w:szCs w:val="28"/>
          <w:lang w:eastAsia="bg-BG"/>
        </w:rPr>
        <w:t>констативен протокол</w:t>
      </w:r>
      <w:r w:rsidRPr="00042867">
        <w:rPr>
          <w:rFonts w:eastAsia="Times New Roman" w:cs="Times New Roman"/>
          <w:szCs w:val="28"/>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042867">
        <w:rPr>
          <w:rFonts w:eastAsia="Times New Roman" w:cs="Times New Roman"/>
          <w:szCs w:val="28"/>
          <w:lang w:eastAsia="bg-BG"/>
        </w:rPr>
        <w:t>Приемо-предавателен</w:t>
      </w:r>
      <w:proofErr w:type="spellEnd"/>
      <w:r w:rsidRPr="00042867">
        <w:rPr>
          <w:rFonts w:eastAsia="Times New Roman" w:cs="Times New Roman"/>
          <w:szCs w:val="28"/>
          <w:lang w:eastAsia="bg-BG"/>
        </w:rPr>
        <w:t xml:space="preserve"> протокол за приемане на доставката.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(5.6) При „</w:t>
      </w:r>
      <w:r w:rsidRPr="00042867">
        <w:rPr>
          <w:rFonts w:eastAsia="Times New Roman" w:cs="Times New Roman"/>
          <w:b/>
          <w:szCs w:val="28"/>
          <w:lang w:eastAsia="bg-BG"/>
        </w:rPr>
        <w:t>Несъответствия</w:t>
      </w:r>
      <w:r w:rsidRPr="00042867">
        <w:rPr>
          <w:rFonts w:eastAsia="Times New Roman" w:cs="Times New Roman"/>
          <w:szCs w:val="28"/>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042867" w:rsidRPr="00042867" w:rsidRDefault="00042867" w:rsidP="00042867">
      <w:pPr>
        <w:numPr>
          <w:ilvl w:val="0"/>
          <w:numId w:val="26"/>
        </w:num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w:t>
      </w:r>
      <w:r w:rsidRPr="00042867">
        <w:rPr>
          <w:rFonts w:eastAsia="Times New Roman" w:cs="Times New Roman"/>
          <w:szCs w:val="28"/>
          <w:lang w:eastAsia="bg-BG"/>
        </w:rPr>
        <w:lastRenderedPageBreak/>
        <w:t xml:space="preserve">Изпълнителя и Несъответствието е открито преди регистрацията на автомобила в КАТ, в случаите при които се налага замяна на автомобил; или </w:t>
      </w:r>
    </w:p>
    <w:p w:rsidR="00042867" w:rsidRPr="00042867" w:rsidRDefault="00042867" w:rsidP="00042867">
      <w:pPr>
        <w:numPr>
          <w:ilvl w:val="0"/>
          <w:numId w:val="26"/>
        </w:num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042867" w:rsidRPr="00042867" w:rsidRDefault="00042867" w:rsidP="00042867">
      <w:pPr>
        <w:numPr>
          <w:ilvl w:val="0"/>
          <w:numId w:val="26"/>
        </w:numPr>
        <w:autoSpaceDE w:val="0"/>
        <w:autoSpaceDN w:val="0"/>
        <w:adjustRightInd w:val="0"/>
        <w:spacing w:after="0" w:line="240" w:lineRule="auto"/>
        <w:jc w:val="both"/>
        <w:rPr>
          <w:rFonts w:eastAsia="Times New Roman" w:cs="Times New Roman"/>
          <w:szCs w:val="28"/>
          <w:lang w:val="ru-RU" w:eastAsia="bg-BG"/>
        </w:rPr>
      </w:pPr>
      <w:r w:rsidRPr="00042867">
        <w:rPr>
          <w:rFonts w:eastAsia="Times New Roman" w:cs="Times New Roman"/>
          <w:szCs w:val="28"/>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042867" w:rsidRPr="00042867" w:rsidRDefault="00042867" w:rsidP="00042867">
      <w:pPr>
        <w:autoSpaceDE w:val="0"/>
        <w:autoSpaceDN w:val="0"/>
        <w:adjustRightInd w:val="0"/>
        <w:spacing w:after="0" w:line="240" w:lineRule="auto"/>
        <w:ind w:firstLine="708"/>
        <w:jc w:val="both"/>
        <w:rPr>
          <w:rFonts w:eastAsia="Times New Roman" w:cs="Times New Roman"/>
          <w:szCs w:val="28"/>
          <w:lang w:val="ru-RU"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roofErr w:type="gramStart"/>
      <w:r w:rsidRPr="00042867">
        <w:rPr>
          <w:rFonts w:eastAsia="Times New Roman" w:cs="Times New Roman"/>
          <w:szCs w:val="28"/>
          <w:lang w:val="ru-RU" w:eastAsia="bg-BG"/>
        </w:rPr>
        <w:t xml:space="preserve">(5.7) </w:t>
      </w:r>
      <w:r w:rsidRPr="00042867">
        <w:rPr>
          <w:rFonts w:eastAsia="Times New Roman" w:cs="Times New Roman"/>
          <w:szCs w:val="28"/>
          <w:lang w:eastAsia="bg-BG"/>
        </w:rPr>
        <w:t>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r w:rsidR="00F8752F">
        <w:rPr>
          <w:rFonts w:eastAsia="Times New Roman" w:cs="Times New Roman"/>
          <w:szCs w:val="28"/>
          <w:lang w:eastAsia="bg-BG"/>
        </w:rPr>
        <w:t xml:space="preserve"> </w:t>
      </w:r>
      <w:r w:rsidRPr="00042867">
        <w:rPr>
          <w:rFonts w:eastAsia="Times New Roman" w:cs="Times New Roman"/>
          <w:szCs w:val="28"/>
          <w:lang w:eastAsia="bg-BG"/>
        </w:rPr>
        <w:t xml:space="preserve">или в случай, че Изпълнителят забави доставката на автомобилите  или отстраняването на Несъответствията с повече от 30 </w:t>
      </w:r>
      <w:r w:rsidRPr="00042867">
        <w:rPr>
          <w:rFonts w:eastAsia="Times New Roman" w:cs="Times New Roman"/>
          <w:szCs w:val="28"/>
        </w:rPr>
        <w:t>(тридесет) дни</w:t>
      </w:r>
      <w:r w:rsidRPr="00042867">
        <w:rPr>
          <w:rFonts w:eastAsia="Times New Roman" w:cs="Times New Roman"/>
          <w:szCs w:val="28"/>
          <w:lang w:eastAsia="bg-BG"/>
        </w:rPr>
        <w:t>, от предвидения срок за доставка в алинея (4.2), съответно от срока, посочен в</w:t>
      </w:r>
      <w:proofErr w:type="gramEnd"/>
      <w:r w:rsidRPr="00042867">
        <w:rPr>
          <w:rFonts w:eastAsia="Times New Roman" w:cs="Times New Roman"/>
          <w:szCs w:val="28"/>
          <w:lang w:eastAsia="bg-BG"/>
        </w:rPr>
        <w:t xml:space="preserve"> констативния протокол,</w:t>
      </w:r>
      <w:r w:rsidR="00113FB4">
        <w:rPr>
          <w:rFonts w:eastAsia="Times New Roman" w:cs="Times New Roman"/>
          <w:szCs w:val="28"/>
          <w:lang w:eastAsia="bg-BG"/>
        </w:rPr>
        <w:t xml:space="preserve"> </w:t>
      </w:r>
      <w:r w:rsidRPr="00042867">
        <w:rPr>
          <w:rFonts w:eastAsia="Times New Roman" w:cs="Times New Roman"/>
          <w:szCs w:val="28"/>
          <w:lang w:eastAsia="bg-BG"/>
        </w:rPr>
        <w:t>Възложителят има право да прекрати</w:t>
      </w:r>
      <w:r w:rsidRPr="00042867">
        <w:rPr>
          <w:rFonts w:eastAsia="Times New Roman" w:cs="Times New Roman"/>
          <w:szCs w:val="28"/>
          <w:lang w:val="en-US" w:eastAsia="bg-BG"/>
        </w:rPr>
        <w:t xml:space="preserve"> </w:t>
      </w:r>
      <w:r w:rsidRPr="00042867">
        <w:rPr>
          <w:rFonts w:eastAsia="Times New Roman" w:cs="Times New Roman"/>
          <w:szCs w:val="28"/>
          <w:lang w:eastAsia="bg-BG"/>
        </w:rPr>
        <w:t xml:space="preserve">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по алинея (5.3) или (5.5) и преди регистрация на автомобилите в КАТ.</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widowControl w:val="0"/>
        <w:autoSpaceDE w:val="0"/>
        <w:autoSpaceDN w:val="0"/>
        <w:adjustRightInd w:val="0"/>
        <w:spacing w:after="0" w:line="240" w:lineRule="auto"/>
        <w:jc w:val="both"/>
        <w:rPr>
          <w:rFonts w:eastAsia="Times New Roman" w:cs="Times New Roman"/>
          <w:szCs w:val="28"/>
          <w:lang w:eastAsia="bg-BG"/>
        </w:rPr>
      </w:pPr>
      <w:r w:rsidRPr="00042867">
        <w:rPr>
          <w:rFonts w:eastAsia="MS Mincho" w:cs="Times New Roman"/>
          <w:szCs w:val="28"/>
          <w:lang w:eastAsia="bg-BG"/>
        </w:rPr>
        <w:t>(5.</w:t>
      </w:r>
      <w:r w:rsidRPr="00042867">
        <w:rPr>
          <w:rFonts w:eastAsia="MS Mincho" w:cs="Times New Roman"/>
          <w:szCs w:val="28"/>
          <w:lang w:val="ru-RU" w:eastAsia="bg-BG"/>
        </w:rPr>
        <w:t>8</w:t>
      </w:r>
      <w:r w:rsidRPr="00042867">
        <w:rPr>
          <w:rFonts w:eastAsia="MS Mincho" w:cs="Times New Roman"/>
          <w:szCs w:val="28"/>
          <w:lang w:eastAsia="bg-BG"/>
        </w:rPr>
        <w:t xml:space="preserve">) </w:t>
      </w:r>
      <w:r w:rsidRPr="00042867">
        <w:rPr>
          <w:rFonts w:eastAsia="Times New Roman" w:cs="Times New Roman"/>
          <w:szCs w:val="28"/>
          <w:lang w:eastAsia="bg-BG"/>
        </w:rPr>
        <w:t xml:space="preserve">Подписването на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няма отношение към установените впоследствие в гаранционния срок</w:t>
      </w:r>
      <w:r w:rsidR="00002DD5">
        <w:rPr>
          <w:rFonts w:eastAsia="Times New Roman" w:cs="Times New Roman"/>
          <w:szCs w:val="28"/>
          <w:lang w:eastAsia="bg-BG"/>
        </w:rPr>
        <w:t xml:space="preserve"> н</w:t>
      </w:r>
      <w:r w:rsidRPr="00042867">
        <w:rPr>
          <w:rFonts w:eastAsia="Times New Roman" w:cs="Times New Roman"/>
          <w:szCs w:val="28"/>
          <w:lang w:eastAsia="bg-BG"/>
        </w:rPr>
        <w:t>есъответствия, които Изпълнителят е длъжен да отстрани за своя сметка, в съответствие с гаранционните условия.</w:t>
      </w:r>
    </w:p>
    <w:p w:rsidR="00042867" w:rsidRPr="00042867" w:rsidRDefault="00042867" w:rsidP="00042867">
      <w:pPr>
        <w:widowControl w:val="0"/>
        <w:autoSpaceDE w:val="0"/>
        <w:autoSpaceDN w:val="0"/>
        <w:adjustRightInd w:val="0"/>
        <w:spacing w:after="0" w:line="240" w:lineRule="auto"/>
        <w:jc w:val="both"/>
        <w:rPr>
          <w:rFonts w:eastAsia="MS Mincho" w:cs="Times New Roman"/>
          <w:szCs w:val="28"/>
          <w:lang w:eastAsia="bg-BG"/>
        </w:rPr>
      </w:pPr>
    </w:p>
    <w:p w:rsidR="00A301DF" w:rsidRDefault="00042867" w:rsidP="00042867">
      <w:pPr>
        <w:widowControl w:val="0"/>
        <w:autoSpaceDE w:val="0"/>
        <w:autoSpaceDN w:val="0"/>
        <w:adjustRightInd w:val="0"/>
        <w:spacing w:after="0" w:line="240" w:lineRule="auto"/>
        <w:jc w:val="both"/>
        <w:rPr>
          <w:rFonts w:eastAsia="MS Mincho" w:cs="Times New Roman"/>
          <w:szCs w:val="28"/>
          <w:lang w:eastAsia="bg-BG"/>
        </w:rPr>
      </w:pPr>
      <w:r w:rsidRPr="00042867">
        <w:rPr>
          <w:rFonts w:eastAsia="MS Mincho" w:cs="Times New Roman"/>
          <w:szCs w:val="28"/>
          <w:lang w:eastAsia="bg-BG"/>
        </w:rPr>
        <w:t>(5.</w:t>
      </w:r>
      <w:r w:rsidRPr="00042867">
        <w:rPr>
          <w:rFonts w:eastAsia="MS Mincho" w:cs="Times New Roman"/>
          <w:szCs w:val="28"/>
          <w:lang w:val="ru-RU" w:eastAsia="bg-BG"/>
        </w:rPr>
        <w:t>9</w:t>
      </w:r>
      <w:r w:rsidRPr="00042867">
        <w:rPr>
          <w:rFonts w:eastAsia="MS Mincho" w:cs="Times New Roman"/>
          <w:szCs w:val="28"/>
          <w:lang w:eastAsia="bg-BG"/>
        </w:rPr>
        <w:t>) В случаите на Несъответствия</w:t>
      </w:r>
      <w:r w:rsidRPr="00042867">
        <w:rPr>
          <w:rFonts w:eastAsia="MS Mincho" w:cs="Times New Roman"/>
          <w:szCs w:val="28"/>
          <w:lang w:val="ru-RU" w:eastAsia="bg-BG"/>
        </w:rPr>
        <w:t>,</w:t>
      </w:r>
      <w:r w:rsidRPr="00042867">
        <w:rPr>
          <w:rFonts w:eastAsia="MS Mincho" w:cs="Times New Roman"/>
          <w:szCs w:val="28"/>
          <w:lang w:eastAsia="bg-BG"/>
        </w:rPr>
        <w:t xml:space="preserve"> посочени в </w:t>
      </w:r>
      <w:r w:rsidR="00A301DF">
        <w:rPr>
          <w:rFonts w:eastAsia="MS Mincho" w:cs="Times New Roman"/>
          <w:szCs w:val="28"/>
          <w:lang w:eastAsia="bg-BG"/>
        </w:rPr>
        <w:t>констативния протокол по алинея</w:t>
      </w:r>
    </w:p>
    <w:p w:rsidR="00042867" w:rsidRPr="00042867" w:rsidRDefault="00042867" w:rsidP="00042867">
      <w:pPr>
        <w:widowControl w:val="0"/>
        <w:autoSpaceDE w:val="0"/>
        <w:autoSpaceDN w:val="0"/>
        <w:adjustRightInd w:val="0"/>
        <w:spacing w:after="0" w:line="240" w:lineRule="auto"/>
        <w:jc w:val="both"/>
        <w:rPr>
          <w:rFonts w:eastAsia="MS Mincho" w:cs="Times New Roman"/>
          <w:szCs w:val="28"/>
          <w:lang w:eastAsia="bg-BG"/>
        </w:rPr>
      </w:pPr>
      <w:r w:rsidRPr="00042867">
        <w:rPr>
          <w:rFonts w:eastAsia="MS Mincho" w:cs="Times New Roman"/>
          <w:szCs w:val="28"/>
          <w:lang w:eastAsia="bg-BG"/>
        </w:rPr>
        <w:t xml:space="preserve">(5.5) Възложителят не дължи заплащане на цената по алинея 3.2.1. </w:t>
      </w:r>
      <w:r w:rsidRPr="00042867">
        <w:rPr>
          <w:rFonts w:eastAsia="Times New Roman" w:cs="Times New Roman"/>
          <w:i/>
          <w:szCs w:val="28"/>
          <w:lang w:eastAsia="bg-BG"/>
        </w:rPr>
        <w:t xml:space="preserve"> или </w:t>
      </w:r>
      <w:r w:rsidRPr="0000508F">
        <w:rPr>
          <w:rFonts w:eastAsia="Times New Roman" w:cs="Times New Roman"/>
          <w:i/>
          <w:szCs w:val="28"/>
          <w:lang w:eastAsia="bg-BG"/>
        </w:rPr>
        <w:t xml:space="preserve">100% от цената на доставката – изписва се стойността в окончателния договор </w:t>
      </w:r>
      <w:r w:rsidRPr="0000508F">
        <w:rPr>
          <w:rFonts w:eastAsia="MS Mincho" w:cs="Times New Roman"/>
          <w:szCs w:val="28"/>
          <w:lang w:eastAsia="bg-BG"/>
        </w:rPr>
        <w:t>преди отстраняването им и изпълненията на останалите условия за</w:t>
      </w:r>
      <w:r w:rsidRPr="00042867">
        <w:rPr>
          <w:rFonts w:eastAsia="MS Mincho" w:cs="Times New Roman"/>
          <w:szCs w:val="28"/>
          <w:lang w:eastAsia="bg-BG"/>
        </w:rPr>
        <w:t xml:space="preserve"> плащане, предвидени в Договора. </w:t>
      </w:r>
    </w:p>
    <w:p w:rsidR="00042867" w:rsidRPr="00042867" w:rsidRDefault="00042867" w:rsidP="00042867">
      <w:pPr>
        <w:widowControl w:val="0"/>
        <w:autoSpaceDE w:val="0"/>
        <w:autoSpaceDN w:val="0"/>
        <w:adjustRightInd w:val="0"/>
        <w:spacing w:after="0" w:line="240" w:lineRule="auto"/>
        <w:jc w:val="both"/>
        <w:rPr>
          <w:rFonts w:eastAsia="MS Mincho"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(5.</w:t>
      </w:r>
      <w:r w:rsidRPr="00042867">
        <w:rPr>
          <w:rFonts w:eastAsia="Times New Roman" w:cs="Times New Roman"/>
          <w:szCs w:val="28"/>
          <w:lang w:val="ru-RU" w:eastAsia="bg-BG"/>
        </w:rPr>
        <w:t>10</w:t>
      </w:r>
      <w:r w:rsidRPr="00042867">
        <w:rPr>
          <w:rFonts w:eastAsia="Times New Roman" w:cs="Times New Roman"/>
          <w:szCs w:val="28"/>
          <w:lang w:eastAsia="bg-BG"/>
        </w:rPr>
        <w:t xml:space="preserve">) Когато Изпълнителят е сключил договор/договори за </w:t>
      </w:r>
      <w:proofErr w:type="spellStart"/>
      <w:r w:rsidRPr="00042867">
        <w:rPr>
          <w:rFonts w:eastAsia="Times New Roman" w:cs="Times New Roman"/>
          <w:szCs w:val="28"/>
          <w:lang w:eastAsia="bg-BG"/>
        </w:rPr>
        <w:t>подизпълнение</w:t>
      </w:r>
      <w:proofErr w:type="spellEnd"/>
      <w:r w:rsidRPr="00042867">
        <w:rPr>
          <w:rFonts w:eastAsia="Times New Roman" w:cs="Times New Roman"/>
          <w:szCs w:val="28"/>
          <w:lang w:eastAsia="bg-BG"/>
        </w:rPr>
        <w:t>, работата на подизпълнителите се приема от Възложителя в присъствието на Изпълнителя и подизпълнителя.</w:t>
      </w:r>
    </w:p>
    <w:p w:rsidR="00042867" w:rsidRPr="00042867" w:rsidRDefault="00042867" w:rsidP="00042867">
      <w:pPr>
        <w:suppressAutoHyphens/>
        <w:spacing w:after="0" w:line="240" w:lineRule="auto"/>
        <w:jc w:val="both"/>
        <w:rPr>
          <w:rFonts w:eastAsia="Times New Roman" w:cs="Times New Roman"/>
          <w:szCs w:val="28"/>
          <w:lang w:eastAsia="ar-SA"/>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6. Преминаване на собствеността и риска</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(6.1) 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по</w:t>
      </w:r>
      <w:r w:rsidR="001232C9">
        <w:rPr>
          <w:rFonts w:eastAsia="Times New Roman" w:cs="Times New Roman"/>
          <w:szCs w:val="28"/>
          <w:lang w:eastAsia="bg-BG"/>
        </w:rPr>
        <w:t xml:space="preserve"> </w:t>
      </w:r>
      <w:r w:rsidRPr="00042867">
        <w:rPr>
          <w:rFonts w:eastAsia="Times New Roman" w:cs="Times New Roman"/>
          <w:szCs w:val="28"/>
          <w:lang w:eastAsia="bg-BG"/>
        </w:rPr>
        <w:t>алинея</w:t>
      </w:r>
      <w:r w:rsidR="001232C9">
        <w:rPr>
          <w:rFonts w:eastAsia="Times New Roman" w:cs="Times New Roman"/>
          <w:szCs w:val="28"/>
          <w:lang w:eastAsia="bg-BG"/>
        </w:rPr>
        <w:t xml:space="preserve"> </w:t>
      </w:r>
      <w:r w:rsidRPr="00042867">
        <w:rPr>
          <w:rFonts w:eastAsia="Times New Roman" w:cs="Times New Roman"/>
          <w:szCs w:val="28"/>
          <w:lang w:eastAsia="bg-BG"/>
        </w:rPr>
        <w:t xml:space="preserve">(5.3), респективно по алинея (5.5).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0508F" w:rsidRDefault="00042867" w:rsidP="00042867">
      <w:pPr>
        <w:numPr>
          <w:ilvl w:val="0"/>
          <w:numId w:val="19"/>
        </w:numPr>
        <w:tabs>
          <w:tab w:val="left" w:pos="0"/>
        </w:tabs>
        <w:spacing w:after="0" w:line="240" w:lineRule="auto"/>
        <w:ind w:hanging="1080"/>
        <w:contextualSpacing/>
        <w:jc w:val="both"/>
        <w:rPr>
          <w:rFonts w:eastAsia="Times New Roman" w:cs="Times New Roman"/>
          <w:b/>
          <w:szCs w:val="28"/>
          <w:lang w:eastAsia="bg-BG"/>
        </w:rPr>
      </w:pPr>
      <w:r w:rsidRPr="0000508F">
        <w:rPr>
          <w:rFonts w:eastAsia="Times New Roman" w:cs="Times New Roman"/>
          <w:b/>
          <w:szCs w:val="28"/>
          <w:lang w:eastAsia="bg-BG"/>
        </w:rPr>
        <w:t>ПРАВА И ЗАДЪЛЖЕНИЯ НА ИЗПЪЛНИТЕЛЯ</w:t>
      </w:r>
    </w:p>
    <w:p w:rsidR="00042867" w:rsidRPr="00042867" w:rsidRDefault="00042867" w:rsidP="0000508F">
      <w:pPr>
        <w:tabs>
          <w:tab w:val="left" w:pos="0"/>
        </w:tabs>
        <w:spacing w:after="0" w:line="240" w:lineRule="auto"/>
        <w:ind w:left="1080"/>
        <w:contextualSpacing/>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 xml:space="preserve">Член 7.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w:t>
      </w:r>
      <w:r w:rsidR="00113FB4">
        <w:rPr>
          <w:rFonts w:eastAsia="Times New Roman" w:cs="Times New Roman"/>
          <w:szCs w:val="28"/>
          <w:lang w:eastAsia="bg-BG"/>
        </w:rPr>
        <w:t xml:space="preserve"> </w:t>
      </w:r>
      <w:r w:rsidRPr="00042867">
        <w:rPr>
          <w:rFonts w:eastAsia="Times New Roman" w:cs="Times New Roman"/>
          <w:szCs w:val="28"/>
          <w:lang w:eastAsia="bg-BG"/>
        </w:rPr>
        <w:t>и придружени със съответните документи, както и да прехвърли собствеността върху тях на Възложителя.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color w:val="000000"/>
          <w:szCs w:val="28"/>
          <w:lang w:eastAsia="bg-BG"/>
        </w:rPr>
      </w:pPr>
      <w:r w:rsidRPr="00042867">
        <w:rPr>
          <w:rFonts w:eastAsia="Times New Roman" w:cs="Times New Roman"/>
          <w:szCs w:val="28"/>
          <w:lang w:eastAsia="bg-BG"/>
        </w:rPr>
        <w:t>(7.3) Изпълнителят се задължава да подготви необходимите документи, за регистрация на автомобилите в КАТ</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(7.5) </w:t>
      </w:r>
      <w:r w:rsidRPr="00042867">
        <w:rPr>
          <w:rFonts w:eastAsia="Calibri" w:cs="Times New Roman"/>
          <w:szCs w:val="28"/>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42867">
        <w:rPr>
          <w:rFonts w:eastAsia="Times New Roman" w:cs="Times New Roman"/>
          <w:szCs w:val="28"/>
          <w:lang w:eastAsia="bg-BG"/>
        </w:rPr>
        <w:t xml:space="preserve">Изпълнителят се задължава при отстраняване на </w:t>
      </w:r>
      <w:r w:rsidRPr="00042867">
        <w:rPr>
          <w:rFonts w:eastAsia="Calibri" w:cs="Times New Roman"/>
          <w:szCs w:val="28"/>
        </w:rPr>
        <w:t>Несъответствия</w:t>
      </w:r>
      <w:r w:rsidRPr="00042867">
        <w:rPr>
          <w:rFonts w:eastAsia="Times New Roman" w:cs="Times New Roman"/>
          <w:szCs w:val="28"/>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 (7.7) Изпълнителят се задължава да сключи договор/договори за </w:t>
      </w:r>
      <w:proofErr w:type="spellStart"/>
      <w:r w:rsidRPr="00042867">
        <w:rPr>
          <w:rFonts w:eastAsia="Times New Roman" w:cs="Times New Roman"/>
          <w:szCs w:val="28"/>
          <w:lang w:eastAsia="bg-BG"/>
        </w:rPr>
        <w:t>подизпълнение</w:t>
      </w:r>
      <w:proofErr w:type="spellEnd"/>
      <w:r w:rsidRPr="00042867">
        <w:rPr>
          <w:rFonts w:eastAsia="Times New Roman" w:cs="Times New Roman"/>
          <w:szCs w:val="28"/>
          <w:lang w:eastAsia="bg-BG"/>
        </w:rPr>
        <w:t xml:space="preserve"> с посочените в офертата му подизпълнители в срок от 3</w:t>
      </w:r>
      <w:r w:rsidRPr="00042867">
        <w:rPr>
          <w:rFonts w:eastAsia="Times New Roman" w:cs="Times New Roman"/>
          <w:szCs w:val="28"/>
        </w:rPr>
        <w:t xml:space="preserve"> (три) дни</w:t>
      </w:r>
      <w:r w:rsidRPr="00042867">
        <w:rPr>
          <w:rFonts w:eastAsia="Times New Roman" w:cs="Times New Roman"/>
          <w:szCs w:val="28"/>
          <w:lang w:eastAsia="bg-BG"/>
        </w:rPr>
        <w:t xml:space="preserve"> от сключване на настоящия Договор. В срок до 3 дни от сключването на договор за </w:t>
      </w:r>
      <w:proofErr w:type="spellStart"/>
      <w:r w:rsidRPr="00042867">
        <w:rPr>
          <w:rFonts w:eastAsia="Times New Roman" w:cs="Times New Roman"/>
          <w:szCs w:val="28"/>
          <w:lang w:eastAsia="bg-BG"/>
        </w:rPr>
        <w:t>подизпълнение</w:t>
      </w:r>
      <w:proofErr w:type="spellEnd"/>
      <w:r w:rsidRPr="00042867">
        <w:rPr>
          <w:rFonts w:eastAsia="Times New Roman" w:cs="Times New Roman"/>
          <w:szCs w:val="28"/>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042867">
        <w:rPr>
          <w:rFonts w:eastAsia="Times New Roman" w:cs="Times New Roman"/>
          <w:szCs w:val="28"/>
          <w:lang w:eastAsia="bg-BG"/>
        </w:rPr>
        <w:lastRenderedPageBreak/>
        <w:t xml:space="preserve">възложителя заедно с доказателства, че са изпълнени условията по </w:t>
      </w:r>
      <w:hyperlink r:id="rId24" w:anchor="p28982788" w:tgtFrame="_blank" w:history="1">
        <w:r w:rsidRPr="00042867">
          <w:rPr>
            <w:rFonts w:eastAsia="Times New Roman" w:cs="Times New Roman"/>
            <w:szCs w:val="28"/>
            <w:lang w:eastAsia="bg-BG"/>
          </w:rPr>
          <w:t>чл. 66, ал. 2</w:t>
        </w:r>
      </w:hyperlink>
      <w:r w:rsidRPr="00042867">
        <w:rPr>
          <w:rFonts w:eastAsia="Times New Roman" w:cs="Times New Roman"/>
          <w:szCs w:val="28"/>
          <w:lang w:eastAsia="bg-BG"/>
        </w:rPr>
        <w:t xml:space="preserve"> и </w:t>
      </w:r>
      <w:hyperlink r:id="rId25" w:anchor="p28982788" w:tgtFrame="_blank" w:history="1">
        <w:r w:rsidRPr="00042867">
          <w:rPr>
            <w:rFonts w:eastAsia="Times New Roman" w:cs="Times New Roman"/>
            <w:szCs w:val="28"/>
            <w:lang w:eastAsia="bg-BG"/>
          </w:rPr>
          <w:t>11 ЗОП</w:t>
        </w:r>
      </w:hyperlink>
      <w:r w:rsidRPr="00042867">
        <w:rPr>
          <w:rFonts w:eastAsia="Times New Roman" w:cs="Times New Roman"/>
          <w:szCs w:val="28"/>
          <w:lang w:eastAsia="bg-BG"/>
        </w:rPr>
        <w:t>.</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(7.8) </w:t>
      </w:r>
      <w:r w:rsidRPr="00042867">
        <w:rPr>
          <w:rFonts w:eastAsia="Times New Roman" w:cs="Times New Roman"/>
          <w:szCs w:val="28"/>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42867" w:rsidRPr="00042867" w:rsidRDefault="00042867" w:rsidP="00042867">
      <w:pPr>
        <w:widowControl w:val="0"/>
        <w:autoSpaceDE w:val="0"/>
        <w:autoSpaceDN w:val="0"/>
        <w:adjustRightInd w:val="0"/>
        <w:spacing w:after="0" w:line="240" w:lineRule="auto"/>
        <w:ind w:firstLine="567"/>
        <w:jc w:val="both"/>
        <w:rPr>
          <w:rFonts w:eastAsia="Times New Roman" w:cs="Times New Roman"/>
          <w:szCs w:val="28"/>
          <w:lang w:eastAsia="bg-BG"/>
        </w:rPr>
      </w:pPr>
    </w:p>
    <w:p w:rsidR="00042867" w:rsidRPr="00042867" w:rsidRDefault="00042867" w:rsidP="00042867">
      <w:pPr>
        <w:numPr>
          <w:ilvl w:val="0"/>
          <w:numId w:val="19"/>
        </w:numPr>
        <w:spacing w:after="0" w:line="240" w:lineRule="auto"/>
        <w:ind w:hanging="1080"/>
        <w:contextualSpacing/>
        <w:jc w:val="both"/>
        <w:rPr>
          <w:rFonts w:eastAsia="Times New Roman" w:cs="Times New Roman"/>
          <w:b/>
          <w:szCs w:val="28"/>
          <w:lang w:eastAsia="bg-BG"/>
        </w:rPr>
      </w:pPr>
      <w:r w:rsidRPr="00042867">
        <w:rPr>
          <w:rFonts w:eastAsia="Times New Roman" w:cs="Times New Roman"/>
          <w:b/>
          <w:szCs w:val="28"/>
          <w:lang w:eastAsia="bg-BG"/>
        </w:rPr>
        <w:t>ПРАВА И ЗАДЪЛЖЕНИЯ НА ВЪЗЛОЖИТЕЛЯ</w:t>
      </w:r>
    </w:p>
    <w:p w:rsidR="00042867" w:rsidRPr="00042867" w:rsidRDefault="00042867" w:rsidP="00042867">
      <w:pPr>
        <w:spacing w:after="0" w:line="240" w:lineRule="auto"/>
        <w:ind w:firstLine="567"/>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 xml:space="preserve">Член 8. </w:t>
      </w:r>
    </w:p>
    <w:p w:rsidR="00042867" w:rsidRPr="00042867" w:rsidRDefault="00042867" w:rsidP="00042867">
      <w:pPr>
        <w:autoSpaceDE w:val="0"/>
        <w:autoSpaceDN w:val="0"/>
        <w:adjustRightInd w:val="0"/>
        <w:spacing w:after="0" w:line="240" w:lineRule="auto"/>
        <w:jc w:val="both"/>
        <w:rPr>
          <w:rFonts w:eastAsia="Calibri" w:cs="Times New Roman"/>
          <w:b/>
          <w:bCs/>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(8.1) Възложителят се задължава да заплати общата цена по алинея</w:t>
      </w:r>
      <w:r w:rsidR="00BD1F3D">
        <w:rPr>
          <w:rFonts w:eastAsia="Times New Roman" w:cs="Times New Roman"/>
          <w:szCs w:val="28"/>
        </w:rPr>
        <w:t xml:space="preserve"> </w:t>
      </w:r>
      <w:r w:rsidRPr="00042867">
        <w:rPr>
          <w:rFonts w:eastAsia="Times New Roman" w:cs="Times New Roman"/>
          <w:szCs w:val="28"/>
        </w:rPr>
        <w:t xml:space="preserve">(2.1) от този Договор, съгласно условията и по начина, посочен в него. </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дни след писменото му уведомяване.</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(8.3) Възложителят има право да иска от Изпълнителя да изпълни доставката на автомобилите на посочения в алинея(4.4)</w:t>
      </w:r>
      <w:r w:rsidR="00CB3567">
        <w:rPr>
          <w:rFonts w:eastAsia="Times New Roman" w:cs="Times New Roman"/>
          <w:szCs w:val="28"/>
        </w:rPr>
        <w:t xml:space="preserve"> </w:t>
      </w:r>
      <w:r w:rsidRPr="00042867">
        <w:rPr>
          <w:rFonts w:eastAsia="Times New Roman" w:cs="Times New Roman"/>
          <w:szCs w:val="28"/>
        </w:rPr>
        <w:t xml:space="preserve">от договора адрес, в срок и без отклонения от договорените изисквания. </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42867" w:rsidRPr="00042867" w:rsidRDefault="00042867" w:rsidP="00042867">
      <w:pPr>
        <w:autoSpaceDE w:val="0"/>
        <w:autoSpaceDN w:val="0"/>
        <w:adjustRightInd w:val="0"/>
        <w:spacing w:after="0" w:line="240" w:lineRule="auto"/>
        <w:jc w:val="both"/>
        <w:rPr>
          <w:rFonts w:eastAsia="Calibri"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(8.5) Възложителят има право на рекламация за доставените по Договора автомобили, при условията посочени в настоящия Договор.</w:t>
      </w:r>
    </w:p>
    <w:p w:rsidR="00042867" w:rsidRPr="00042867" w:rsidRDefault="00042867" w:rsidP="00042867">
      <w:pPr>
        <w:widowControl w:val="0"/>
        <w:autoSpaceDE w:val="0"/>
        <w:autoSpaceDN w:val="0"/>
        <w:adjustRightInd w:val="0"/>
        <w:spacing w:after="0" w:line="240" w:lineRule="auto"/>
        <w:ind w:firstLine="567"/>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rPr>
      </w:pPr>
      <w:r w:rsidRPr="00042867">
        <w:rPr>
          <w:rFonts w:eastAsia="Times New Roman" w:cs="Times New Roman"/>
          <w:szCs w:val="28"/>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042867">
        <w:rPr>
          <w:rFonts w:eastAsia="Calibri" w:cs="Times New Roman"/>
          <w:szCs w:val="28"/>
        </w:rPr>
        <w:t>Несъответствия</w:t>
      </w:r>
      <w:r w:rsidRPr="00042867">
        <w:rPr>
          <w:rFonts w:eastAsia="Times New Roman" w:cs="Times New Roman"/>
          <w:szCs w:val="28"/>
        </w:rPr>
        <w:t xml:space="preserve"> по реда и в сроковете, определени в настоящия Договор и в условията </w:t>
      </w:r>
      <w:proofErr w:type="spellStart"/>
      <w:r w:rsidRPr="00042867">
        <w:rPr>
          <w:rFonts w:eastAsia="Times New Roman" w:cs="Times New Roman"/>
          <w:szCs w:val="28"/>
        </w:rPr>
        <w:t>погаранцията</w:t>
      </w:r>
      <w:proofErr w:type="spellEnd"/>
      <w:r w:rsidRPr="00042867">
        <w:rPr>
          <w:rFonts w:eastAsia="Times New Roman" w:cs="Times New Roman"/>
          <w:szCs w:val="28"/>
        </w:rPr>
        <w:t>.</w:t>
      </w:r>
    </w:p>
    <w:p w:rsidR="00042867" w:rsidRPr="00042867" w:rsidRDefault="00042867" w:rsidP="00042867">
      <w:pPr>
        <w:spacing w:after="0" w:line="240" w:lineRule="auto"/>
        <w:jc w:val="both"/>
        <w:rPr>
          <w:rFonts w:eastAsia="Times New Roman" w:cs="Times New Roman"/>
          <w:szCs w:val="28"/>
        </w:rPr>
      </w:pPr>
    </w:p>
    <w:p w:rsidR="00042867" w:rsidRPr="00042867" w:rsidRDefault="00042867" w:rsidP="00042867">
      <w:pPr>
        <w:spacing w:after="0" w:line="240" w:lineRule="auto"/>
        <w:jc w:val="both"/>
        <w:rPr>
          <w:rFonts w:eastAsia="Times New Roman" w:cs="Times New Roman"/>
          <w:bCs/>
          <w:szCs w:val="28"/>
        </w:rPr>
      </w:pPr>
      <w:r w:rsidRPr="00042867">
        <w:rPr>
          <w:rFonts w:eastAsia="Times New Roman" w:cs="Times New Roman"/>
          <w:szCs w:val="28"/>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042867">
        <w:rPr>
          <w:rFonts w:eastAsia="Times New Roman" w:cs="Times New Roman"/>
          <w:bCs/>
          <w:szCs w:val="28"/>
        </w:rPr>
        <w:t>да откаже да изплати частично или изцяло договорената цена.</w:t>
      </w:r>
    </w:p>
    <w:p w:rsidR="00042867" w:rsidRPr="00042867" w:rsidRDefault="00042867" w:rsidP="00042867">
      <w:pPr>
        <w:tabs>
          <w:tab w:val="left" w:pos="8094"/>
        </w:tabs>
        <w:spacing w:after="0" w:line="240" w:lineRule="auto"/>
        <w:jc w:val="both"/>
        <w:rPr>
          <w:rFonts w:eastAsia="Times New Roman" w:cs="Times New Roman"/>
          <w:szCs w:val="28"/>
          <w:lang w:eastAsia="bg-BG"/>
        </w:rPr>
      </w:pPr>
    </w:p>
    <w:p w:rsidR="00042867" w:rsidRPr="00042867" w:rsidRDefault="00042867" w:rsidP="00042867">
      <w:pPr>
        <w:tabs>
          <w:tab w:val="left" w:pos="8094"/>
        </w:tabs>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(8.8) </w:t>
      </w:r>
      <w:r w:rsidRPr="00042867">
        <w:rPr>
          <w:rFonts w:eastAsia="Times New Roman" w:cs="Times New Roman"/>
          <w:szCs w:val="28"/>
        </w:rPr>
        <w:t>Възложителят има право д</w:t>
      </w:r>
      <w:r w:rsidRPr="00042867">
        <w:rPr>
          <w:rFonts w:eastAsia="Times New Roman" w:cs="Times New Roman"/>
          <w:szCs w:val="28"/>
          <w:lang w:eastAsia="bg-BG"/>
        </w:rPr>
        <w:t xml:space="preserve">а изисква от Изпълнителя да сключи и да му представи договори за </w:t>
      </w:r>
      <w:proofErr w:type="spellStart"/>
      <w:r w:rsidRPr="00042867">
        <w:rPr>
          <w:rFonts w:eastAsia="Times New Roman" w:cs="Times New Roman"/>
          <w:szCs w:val="28"/>
          <w:lang w:eastAsia="bg-BG"/>
        </w:rPr>
        <w:t>подизпълнение</w:t>
      </w:r>
      <w:proofErr w:type="spellEnd"/>
      <w:r w:rsidRPr="00042867">
        <w:rPr>
          <w:rFonts w:eastAsia="Times New Roman" w:cs="Times New Roman"/>
          <w:szCs w:val="28"/>
          <w:lang w:eastAsia="bg-BG"/>
        </w:rPr>
        <w:t xml:space="preserve"> с посочените в офертата му подизпълнители.</w:t>
      </w:r>
    </w:p>
    <w:p w:rsidR="00042867" w:rsidRPr="00042867" w:rsidRDefault="00042867" w:rsidP="00042867">
      <w:pPr>
        <w:spacing w:after="0" w:line="240" w:lineRule="auto"/>
        <w:jc w:val="both"/>
        <w:rPr>
          <w:rFonts w:eastAsia="Times New Roman" w:cs="Times New Roman"/>
          <w:b/>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rPr>
        <w:t xml:space="preserve">(8.9) Възложителят е длъжен да следи и осигурява извършването на </w:t>
      </w:r>
      <w:r w:rsidRPr="00042867">
        <w:rPr>
          <w:rFonts w:eastAsia="Times New Roman" w:cs="Times New Roman"/>
          <w:szCs w:val="28"/>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042867" w:rsidRPr="00042867" w:rsidRDefault="00042867" w:rsidP="00042867">
      <w:pPr>
        <w:spacing w:after="0" w:line="240" w:lineRule="auto"/>
        <w:jc w:val="both"/>
        <w:rPr>
          <w:rFonts w:eastAsia="Times New Roman" w:cs="Times New Roman"/>
          <w:szCs w:val="28"/>
        </w:rPr>
      </w:pPr>
    </w:p>
    <w:p w:rsidR="00042867" w:rsidRPr="00042867" w:rsidRDefault="00042867" w:rsidP="00042867">
      <w:pPr>
        <w:spacing w:after="0" w:line="240" w:lineRule="auto"/>
        <w:jc w:val="both"/>
        <w:rPr>
          <w:rFonts w:eastAsia="Times New Roman" w:cs="Times New Roman"/>
          <w:szCs w:val="28"/>
        </w:rPr>
      </w:pPr>
      <w:r w:rsidRPr="00042867">
        <w:rPr>
          <w:rFonts w:eastAsia="Times New Roman" w:cs="Times New Roman"/>
          <w:szCs w:val="28"/>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42867" w:rsidRPr="00042867" w:rsidRDefault="00042867" w:rsidP="00042867">
      <w:pPr>
        <w:spacing w:after="0" w:line="240" w:lineRule="auto"/>
        <w:jc w:val="both"/>
        <w:rPr>
          <w:rFonts w:eastAsia="Times New Roman" w:cs="Times New Roman"/>
          <w:szCs w:val="28"/>
        </w:rPr>
      </w:pPr>
    </w:p>
    <w:p w:rsidR="00042867" w:rsidRPr="0000508F" w:rsidRDefault="00042867" w:rsidP="00042867">
      <w:pPr>
        <w:numPr>
          <w:ilvl w:val="0"/>
          <w:numId w:val="19"/>
        </w:numPr>
        <w:tabs>
          <w:tab w:val="left" w:pos="0"/>
        </w:tabs>
        <w:spacing w:after="0" w:line="240" w:lineRule="auto"/>
        <w:ind w:hanging="1080"/>
        <w:contextualSpacing/>
        <w:jc w:val="both"/>
        <w:rPr>
          <w:rFonts w:eastAsia="Times New Roman" w:cs="Times New Roman"/>
          <w:b/>
          <w:szCs w:val="28"/>
          <w:lang w:eastAsia="bg-BG"/>
        </w:rPr>
      </w:pPr>
      <w:r w:rsidRPr="0000508F">
        <w:rPr>
          <w:rFonts w:eastAsia="Times New Roman" w:cs="Times New Roman"/>
          <w:b/>
          <w:szCs w:val="28"/>
          <w:lang w:eastAsia="bg-BG"/>
        </w:rPr>
        <w:t xml:space="preserve">ГАРАНЦИОННА ОТГОВОРНОСТ </w:t>
      </w:r>
      <w:r w:rsidR="0050682A" w:rsidRPr="0000508F">
        <w:rPr>
          <w:rFonts w:eastAsia="Times New Roman" w:cs="Times New Roman"/>
          <w:b/>
          <w:szCs w:val="28"/>
          <w:lang w:eastAsia="bg-BG"/>
        </w:rPr>
        <w:t xml:space="preserve">И </w:t>
      </w:r>
      <w:r w:rsidRPr="0000508F">
        <w:rPr>
          <w:rFonts w:eastAsia="Times New Roman" w:cs="Times New Roman"/>
          <w:b/>
          <w:szCs w:val="28"/>
          <w:lang w:eastAsia="bg-BG"/>
        </w:rPr>
        <w:t xml:space="preserve">ГАРАНЦИОННО ОБСЛУЖВАНЕ </w:t>
      </w:r>
    </w:p>
    <w:p w:rsidR="00042867" w:rsidRPr="0000508F" w:rsidRDefault="00042867" w:rsidP="0000508F">
      <w:pPr>
        <w:tabs>
          <w:tab w:val="left" w:pos="0"/>
        </w:tabs>
        <w:spacing w:after="0" w:line="240" w:lineRule="auto"/>
        <w:ind w:left="1080"/>
        <w:contextualSpacing/>
        <w:jc w:val="both"/>
        <w:rPr>
          <w:rFonts w:eastAsia="Times New Roman" w:cs="Times New Roman"/>
          <w:b/>
          <w:szCs w:val="28"/>
          <w:lang w:eastAsia="bg-BG"/>
        </w:rPr>
      </w:pPr>
      <w:r w:rsidRPr="0000508F">
        <w:rPr>
          <w:rFonts w:eastAsia="Times New Roman" w:cs="Times New Roman"/>
          <w:b/>
          <w:szCs w:val="28"/>
          <w:lang w:eastAsia="bg-BG"/>
        </w:rPr>
        <w:t xml:space="preserve">Член 9. </w:t>
      </w: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u w:val="single"/>
          <w:lang w:eastAsia="bg-BG"/>
        </w:rPr>
      </w:pPr>
      <w:r w:rsidRPr="00042867">
        <w:rPr>
          <w:rFonts w:eastAsia="Times New Roman" w:cs="Times New Roman"/>
          <w:szCs w:val="28"/>
          <w:lang w:eastAsia="bg-BG"/>
        </w:rPr>
        <w:t>(9.1)</w:t>
      </w:r>
      <w:r w:rsidRPr="00042867">
        <w:rPr>
          <w:rFonts w:eastAsia="Times New Roman" w:cs="Times New Roman"/>
          <w:szCs w:val="28"/>
          <w:u w:val="single"/>
          <w:lang w:eastAsia="bg-BG"/>
        </w:rPr>
        <w:t xml:space="preserve"> Гаранционна отговорност</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Calibri" w:cs="Times New Roman"/>
          <w:szCs w:val="28"/>
        </w:rPr>
      </w:pPr>
      <w:r w:rsidRPr="00042867">
        <w:rPr>
          <w:rFonts w:eastAsia="Calibri" w:cs="Times New Roman"/>
          <w:szCs w:val="28"/>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Lucida Sans Unicode" w:cs="Times New Roman"/>
          <w:szCs w:val="28"/>
          <w:lang w:val="ru-RU" w:bidi="en-US"/>
        </w:rPr>
      </w:pPr>
      <w:r w:rsidRPr="00042867">
        <w:rPr>
          <w:rFonts w:eastAsia="Times New Roman" w:cs="Times New Roman"/>
          <w:szCs w:val="28"/>
        </w:rPr>
        <w:t xml:space="preserve">(9.1.2) </w:t>
      </w:r>
      <w:r w:rsidRPr="00042867">
        <w:rPr>
          <w:rFonts w:eastAsia="Lucida Sans Unicode" w:cs="Times New Roman"/>
          <w:szCs w:val="28"/>
          <w:lang w:bidi="en-US"/>
        </w:rPr>
        <w:t xml:space="preserve">В рамките на гаранционния срок Изпълнителят отстранява със свои сили и средства всички </w:t>
      </w:r>
      <w:r w:rsidRPr="00042867">
        <w:rPr>
          <w:rFonts w:eastAsia="Lucida Sans Unicode" w:cs="Times New Roman"/>
          <w:szCs w:val="28"/>
          <w:lang w:val="ru-RU" w:bidi="en-US"/>
        </w:rPr>
        <w:t>повреди,</w:t>
      </w:r>
      <w:r w:rsidRPr="00042867">
        <w:rPr>
          <w:rFonts w:eastAsia="Lucida Sans Unicode" w:cs="Times New Roman"/>
          <w:szCs w:val="28"/>
          <w:lang w:bidi="en-US"/>
        </w:rPr>
        <w:t xml:space="preserve">и/или Несъответствия на автомобилите, съответно подменя </w:t>
      </w:r>
      <w:proofErr w:type="spellStart"/>
      <w:r w:rsidRPr="00042867">
        <w:rPr>
          <w:rFonts w:eastAsia="Lucida Sans Unicode" w:cs="Times New Roman"/>
          <w:szCs w:val="28"/>
          <w:lang w:bidi="en-US"/>
        </w:rPr>
        <w:t>дефектирали</w:t>
      </w:r>
      <w:proofErr w:type="spellEnd"/>
      <w:r w:rsidRPr="00042867">
        <w:rPr>
          <w:rFonts w:eastAsia="Lucida Sans Unicode" w:cs="Times New Roman"/>
          <w:szCs w:val="28"/>
          <w:lang w:bidi="en-US"/>
        </w:rPr>
        <w:t xml:space="preserve"> части и/или компоненти с нови, съгласно гаранционните условия и Техническото предложение на Изпълнителя. </w:t>
      </w:r>
    </w:p>
    <w:p w:rsidR="00042867" w:rsidRPr="00042867" w:rsidRDefault="00042867" w:rsidP="00042867">
      <w:pPr>
        <w:autoSpaceDE w:val="0"/>
        <w:autoSpaceDN w:val="0"/>
        <w:adjustRightInd w:val="0"/>
        <w:spacing w:after="0" w:line="240" w:lineRule="auto"/>
        <w:jc w:val="both"/>
        <w:rPr>
          <w:rFonts w:eastAsia="Lucida Sans Unicode" w:cs="Times New Roman"/>
          <w:szCs w:val="28"/>
          <w:lang w:bidi="en-US"/>
        </w:rPr>
      </w:pPr>
    </w:p>
    <w:p w:rsidR="00042867" w:rsidRPr="00042867" w:rsidRDefault="00042867" w:rsidP="00042867">
      <w:pPr>
        <w:autoSpaceDE w:val="0"/>
        <w:autoSpaceDN w:val="0"/>
        <w:adjustRightInd w:val="0"/>
        <w:spacing w:after="0" w:line="240" w:lineRule="auto"/>
        <w:jc w:val="both"/>
        <w:rPr>
          <w:rFonts w:eastAsia="Lucida Sans Unicode" w:cs="Times New Roman"/>
          <w:szCs w:val="28"/>
          <w:lang w:bidi="en-US"/>
        </w:rPr>
      </w:pPr>
      <w:r w:rsidRPr="00042867">
        <w:rPr>
          <w:rFonts w:eastAsia="Lucida Sans Unicode" w:cs="Times New Roman"/>
          <w:szCs w:val="28"/>
          <w:lang w:bidi="en-US"/>
        </w:rPr>
        <w:t xml:space="preserve">(9.1.3) </w:t>
      </w:r>
      <w:proofErr w:type="spellStart"/>
      <w:r w:rsidRPr="00042867">
        <w:rPr>
          <w:rFonts w:eastAsia="Lucida Sans Unicode" w:cs="Times New Roman"/>
          <w:szCs w:val="28"/>
          <w:lang w:bidi="en-US"/>
        </w:rPr>
        <w:t>Рекламационното</w:t>
      </w:r>
      <w:proofErr w:type="spellEnd"/>
      <w:r w:rsidRPr="00042867">
        <w:rPr>
          <w:rFonts w:eastAsia="Lucida Sans Unicode" w:cs="Times New Roman"/>
          <w:szCs w:val="28"/>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042867">
        <w:rPr>
          <w:rFonts w:eastAsia="Lucida Sans Unicode" w:cs="Times New Roman"/>
          <w:szCs w:val="28"/>
          <w:lang w:val="en-US" w:bidi="en-US"/>
        </w:rPr>
        <w:t xml:space="preserve"> </w:t>
      </w:r>
      <w:r w:rsidR="00356CE9" w:rsidRPr="00356CE9">
        <w:rPr>
          <w:rFonts w:eastAsia="Lucida Sans Unicode" w:cs="Times New Roman"/>
          <w:i/>
          <w:szCs w:val="28"/>
          <w:lang w:bidi="en-US"/>
        </w:rPr>
        <w:t>……/ не по</w:t>
      </w:r>
      <w:r w:rsidR="00356CE9">
        <w:rPr>
          <w:rFonts w:eastAsia="Lucida Sans Unicode" w:cs="Times New Roman"/>
          <w:i/>
          <w:szCs w:val="28"/>
          <w:lang w:bidi="en-US"/>
        </w:rPr>
        <w:t>-</w:t>
      </w:r>
      <w:r w:rsidR="00356CE9" w:rsidRPr="00356CE9">
        <w:rPr>
          <w:rFonts w:eastAsia="Lucida Sans Unicode" w:cs="Times New Roman"/>
          <w:i/>
          <w:szCs w:val="28"/>
          <w:lang w:bidi="en-US"/>
        </w:rPr>
        <w:t xml:space="preserve"> дълъг от </w:t>
      </w:r>
      <w:r w:rsidRPr="00356CE9">
        <w:rPr>
          <w:rFonts w:eastAsia="Lucida Sans Unicode" w:cs="Times New Roman"/>
          <w:i/>
          <w:szCs w:val="28"/>
          <w:lang w:bidi="en-US"/>
        </w:rPr>
        <w:t>3</w:t>
      </w:r>
      <w:r w:rsidR="00EB5FB7" w:rsidRPr="00356CE9">
        <w:rPr>
          <w:rFonts w:eastAsia="Lucida Sans Unicode" w:cs="Times New Roman"/>
          <w:i/>
          <w:szCs w:val="28"/>
          <w:lang w:bidi="en-US"/>
        </w:rPr>
        <w:t xml:space="preserve"> </w:t>
      </w:r>
      <w:r w:rsidRPr="00356CE9">
        <w:rPr>
          <w:rFonts w:eastAsia="Lucida Sans Unicode" w:cs="Times New Roman"/>
          <w:i/>
          <w:szCs w:val="28"/>
          <w:lang w:val="en-US" w:bidi="en-US"/>
        </w:rPr>
        <w:t>(</w:t>
      </w:r>
      <w:r w:rsidRPr="00356CE9">
        <w:rPr>
          <w:rFonts w:eastAsia="Lucida Sans Unicode" w:cs="Times New Roman"/>
          <w:i/>
          <w:szCs w:val="28"/>
          <w:lang w:bidi="en-US"/>
        </w:rPr>
        <w:t>три</w:t>
      </w:r>
      <w:r w:rsidRPr="00356CE9">
        <w:rPr>
          <w:rFonts w:eastAsia="Lucida Sans Unicode" w:cs="Times New Roman"/>
          <w:i/>
          <w:szCs w:val="28"/>
          <w:lang w:val="en-US" w:bidi="en-US"/>
        </w:rPr>
        <w:t>)</w:t>
      </w:r>
      <w:r w:rsidRPr="00356CE9">
        <w:rPr>
          <w:rFonts w:eastAsia="Lucida Sans Unicode" w:cs="Times New Roman"/>
          <w:i/>
          <w:szCs w:val="28"/>
          <w:lang w:bidi="en-US"/>
        </w:rPr>
        <w:t xml:space="preserve"> дни </w:t>
      </w:r>
      <w:r w:rsidRPr="00356CE9">
        <w:rPr>
          <w:rFonts w:eastAsia="Times New Roman" w:cs="Times New Roman"/>
          <w:i/>
          <w:szCs w:val="28"/>
          <w:lang w:eastAsia="bg-BG"/>
        </w:rPr>
        <w:t>,</w:t>
      </w:r>
      <w:r w:rsidRPr="00042867">
        <w:rPr>
          <w:rFonts w:eastAsia="Times New Roman" w:cs="Times New Roman"/>
          <w:szCs w:val="28"/>
          <w:lang w:eastAsia="bg-BG"/>
        </w:rPr>
        <w:t xml:space="preserve"> от получаване на </w:t>
      </w:r>
      <w:proofErr w:type="spellStart"/>
      <w:r w:rsidRPr="00042867">
        <w:rPr>
          <w:rFonts w:eastAsia="Times New Roman" w:cs="Times New Roman"/>
          <w:szCs w:val="28"/>
          <w:lang w:eastAsia="bg-BG"/>
        </w:rPr>
        <w:t>рекламационното</w:t>
      </w:r>
      <w:proofErr w:type="spellEnd"/>
      <w:r w:rsidRPr="00042867">
        <w:rPr>
          <w:rFonts w:eastAsia="Times New Roman" w:cs="Times New Roman"/>
          <w:szCs w:val="28"/>
          <w:lang w:eastAsia="bg-BG"/>
        </w:rPr>
        <w:t xml:space="preserve"> съобщение на Възложителя. </w:t>
      </w:r>
      <w:r w:rsidRPr="00042867">
        <w:rPr>
          <w:rFonts w:eastAsia="Calibri" w:cs="Times New Roman"/>
          <w:szCs w:val="28"/>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42867" w:rsidRPr="00042867" w:rsidRDefault="00042867" w:rsidP="00042867">
      <w:pPr>
        <w:autoSpaceDE w:val="0"/>
        <w:autoSpaceDN w:val="0"/>
        <w:adjustRightInd w:val="0"/>
        <w:spacing w:after="0" w:line="240" w:lineRule="auto"/>
        <w:jc w:val="both"/>
        <w:rPr>
          <w:rFonts w:eastAsia="Times New Roman" w:cs="Times New Roman"/>
          <w:szCs w:val="28"/>
        </w:rPr>
      </w:pPr>
    </w:p>
    <w:p w:rsidR="00042867" w:rsidRPr="00042867" w:rsidRDefault="00042867" w:rsidP="00042867">
      <w:pPr>
        <w:autoSpaceDE w:val="0"/>
        <w:autoSpaceDN w:val="0"/>
        <w:adjustRightInd w:val="0"/>
        <w:spacing w:after="0" w:line="240" w:lineRule="auto"/>
        <w:jc w:val="both"/>
        <w:rPr>
          <w:rFonts w:eastAsia="Times New Roman" w:cs="Times New Roman"/>
          <w:szCs w:val="28"/>
        </w:rPr>
      </w:pPr>
      <w:r w:rsidRPr="00042867">
        <w:rPr>
          <w:rFonts w:eastAsia="Times New Roman" w:cs="Times New Roman"/>
          <w:szCs w:val="28"/>
        </w:rPr>
        <w:t>(9.1.4) Изпълнителят се задължава да отстрани настъпила повреда и/или</w:t>
      </w:r>
      <w:r w:rsidRPr="00042867">
        <w:rPr>
          <w:rFonts w:eastAsia="Calibri" w:cs="Times New Roman"/>
          <w:szCs w:val="28"/>
        </w:rPr>
        <w:t xml:space="preserve"> Несъответствието</w:t>
      </w:r>
      <w:r w:rsidRPr="00042867">
        <w:rPr>
          <w:rFonts w:eastAsia="Times New Roman" w:cs="Times New Roman"/>
          <w:szCs w:val="28"/>
        </w:rPr>
        <w:t xml:space="preserve"> в срок</w:t>
      </w:r>
      <w:r w:rsidR="00356CE9">
        <w:rPr>
          <w:rFonts w:eastAsia="Times New Roman" w:cs="Times New Roman"/>
          <w:szCs w:val="28"/>
        </w:rPr>
        <w:t>………./ не по-дълъг</w:t>
      </w:r>
      <w:r w:rsidRPr="00042867">
        <w:rPr>
          <w:rFonts w:eastAsia="Times New Roman" w:cs="Times New Roman"/>
          <w:szCs w:val="28"/>
        </w:rPr>
        <w:t xml:space="preserve"> от пет дни</w:t>
      </w:r>
      <w:r w:rsidRPr="00042867">
        <w:rPr>
          <w:rFonts w:eastAsia="Times New Roman" w:cs="Times New Roman"/>
          <w:color w:val="FF0000"/>
          <w:szCs w:val="28"/>
          <w:lang w:eastAsia="bg-BG"/>
        </w:rPr>
        <w:t xml:space="preserve"> </w:t>
      </w:r>
      <w:r w:rsidR="00356CE9">
        <w:rPr>
          <w:rFonts w:eastAsia="Times New Roman" w:cs="Times New Roman"/>
          <w:color w:val="FF0000"/>
          <w:szCs w:val="28"/>
          <w:lang w:eastAsia="bg-BG"/>
        </w:rPr>
        <w:t>/</w:t>
      </w:r>
      <w:r w:rsidRPr="00042867">
        <w:rPr>
          <w:rFonts w:eastAsia="Times New Roman" w:cs="Times New Roman"/>
          <w:color w:val="000000"/>
          <w:szCs w:val="28"/>
          <w:lang w:eastAsia="bg-BG"/>
        </w:rPr>
        <w:t>и</w:t>
      </w:r>
      <w:r w:rsidRPr="00042867">
        <w:rPr>
          <w:rFonts w:eastAsia="Times New Roman" w:cs="Times New Roman"/>
          <w:szCs w:val="28"/>
          <w:lang w:eastAsia="bg-BG"/>
        </w:rPr>
        <w:t>ли по-кратък</w:t>
      </w:r>
      <w:r w:rsidRPr="00042867">
        <w:rPr>
          <w:rFonts w:eastAsia="Times New Roman" w:cs="Times New Roman"/>
          <w:szCs w:val="28"/>
        </w:rPr>
        <w:t xml:space="preserve">, считано от датата на констатирането им. При невъзможност за отстраняване на настъпила повреда и/или </w:t>
      </w:r>
      <w:proofErr w:type="spellStart"/>
      <w:r w:rsidRPr="00042867">
        <w:rPr>
          <w:rFonts w:eastAsia="Times New Roman" w:cs="Times New Roman"/>
          <w:szCs w:val="28"/>
        </w:rPr>
        <w:t>Несъответствиев</w:t>
      </w:r>
      <w:proofErr w:type="spellEnd"/>
      <w:r w:rsidRPr="00042867">
        <w:rPr>
          <w:rFonts w:eastAsia="Times New Roman" w:cs="Times New Roman"/>
          <w:szCs w:val="28"/>
        </w:rPr>
        <w:t xml:space="preserve"> срок</w:t>
      </w:r>
      <w:r w:rsidR="00356CE9">
        <w:rPr>
          <w:rFonts w:eastAsia="Times New Roman" w:cs="Times New Roman"/>
          <w:szCs w:val="28"/>
        </w:rPr>
        <w:t xml:space="preserve"> до</w:t>
      </w:r>
      <w:r w:rsidR="00356CE9" w:rsidRPr="00356CE9">
        <w:rPr>
          <w:rFonts w:eastAsia="Times New Roman" w:cs="Times New Roman"/>
          <w:i/>
          <w:szCs w:val="28"/>
        </w:rPr>
        <w:t>……../ не по-дълъг</w:t>
      </w:r>
      <w:r w:rsidRPr="00356CE9">
        <w:rPr>
          <w:rFonts w:eastAsia="Times New Roman" w:cs="Times New Roman"/>
          <w:i/>
          <w:szCs w:val="28"/>
        </w:rPr>
        <w:t xml:space="preserve"> от 10 </w:t>
      </w:r>
      <w:r w:rsidRPr="00356CE9">
        <w:rPr>
          <w:rFonts w:eastAsia="Times New Roman" w:cs="Times New Roman"/>
          <w:i/>
          <w:color w:val="000000"/>
          <w:szCs w:val="28"/>
          <w:lang w:val="en-US"/>
        </w:rPr>
        <w:t>(</w:t>
      </w:r>
      <w:r w:rsidRPr="00356CE9">
        <w:rPr>
          <w:rFonts w:eastAsia="Times New Roman" w:cs="Times New Roman"/>
          <w:i/>
          <w:color w:val="000000"/>
          <w:szCs w:val="28"/>
        </w:rPr>
        <w:t>десет</w:t>
      </w:r>
      <w:r w:rsidRPr="00356CE9">
        <w:rPr>
          <w:rFonts w:eastAsia="Times New Roman" w:cs="Times New Roman"/>
          <w:i/>
          <w:szCs w:val="28"/>
          <w:lang w:val="en-US"/>
        </w:rPr>
        <w:t>)</w:t>
      </w:r>
      <w:r w:rsidRPr="00356CE9">
        <w:rPr>
          <w:rFonts w:eastAsia="Times New Roman" w:cs="Times New Roman"/>
          <w:i/>
          <w:szCs w:val="28"/>
        </w:rPr>
        <w:t xml:space="preserve"> дни</w:t>
      </w:r>
      <w:r w:rsidR="00356CE9">
        <w:rPr>
          <w:rFonts w:eastAsia="Times New Roman" w:cs="Times New Roman"/>
          <w:szCs w:val="28"/>
        </w:rPr>
        <w:t>/</w:t>
      </w:r>
      <w:r w:rsidRPr="00042867">
        <w:rPr>
          <w:rFonts w:eastAsia="Times New Roman" w:cs="Times New Roman"/>
          <w:szCs w:val="28"/>
        </w:rPr>
        <w:t xml:space="preserve">, Изпълнителят осигурява на Възложителя </w:t>
      </w:r>
      <w:r w:rsidRPr="00042867">
        <w:rPr>
          <w:rFonts w:eastAsia="Calibri" w:cs="Times New Roman"/>
          <w:szCs w:val="28"/>
        </w:rPr>
        <w:t xml:space="preserve">оборотен автомобил от същия или подобен клас, до пълното отстраняване на </w:t>
      </w:r>
      <w:r w:rsidRPr="00042867">
        <w:rPr>
          <w:rFonts w:eastAsia="Times New Roman" w:cs="Times New Roman"/>
          <w:szCs w:val="28"/>
        </w:rPr>
        <w:t>повреда и/или Несъответствие</w:t>
      </w:r>
      <w:r w:rsidRPr="00042867">
        <w:rPr>
          <w:rFonts w:eastAsia="Calibri" w:cs="Times New Roman"/>
          <w:szCs w:val="28"/>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042867" w:rsidRPr="00042867" w:rsidRDefault="00042867" w:rsidP="00042867">
      <w:pPr>
        <w:widowControl w:val="0"/>
        <w:spacing w:after="0" w:line="240" w:lineRule="auto"/>
        <w:ind w:firstLine="567"/>
        <w:jc w:val="both"/>
        <w:rPr>
          <w:rFonts w:eastAsia="Times New Roman" w:cs="Times New Roman"/>
          <w:b/>
          <w:color w:val="000000"/>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u w:val="single"/>
          <w:lang w:eastAsia="bg-BG"/>
        </w:rPr>
      </w:pPr>
      <w:r w:rsidRPr="00042867">
        <w:rPr>
          <w:rFonts w:eastAsia="Times New Roman" w:cs="Times New Roman"/>
          <w:szCs w:val="28"/>
          <w:lang w:eastAsia="bg-BG"/>
        </w:rPr>
        <w:t>(9.2)</w:t>
      </w:r>
      <w:r w:rsidRPr="00042867">
        <w:rPr>
          <w:rFonts w:eastAsia="Times New Roman" w:cs="Times New Roman"/>
          <w:szCs w:val="28"/>
          <w:u w:val="single"/>
          <w:lang w:eastAsia="bg-BG"/>
        </w:rPr>
        <w:t xml:space="preserve"> Гаранционно (сервизно) обслужване</w:t>
      </w:r>
    </w:p>
    <w:p w:rsidR="00042867" w:rsidRPr="00042867" w:rsidRDefault="00042867" w:rsidP="00042867">
      <w:pPr>
        <w:autoSpaceDE w:val="0"/>
        <w:autoSpaceDN w:val="0"/>
        <w:adjustRightInd w:val="0"/>
        <w:spacing w:after="0" w:line="240" w:lineRule="auto"/>
        <w:jc w:val="both"/>
        <w:rPr>
          <w:rFonts w:eastAsia="MS Mincho" w:cs="Times New Roman"/>
          <w:szCs w:val="28"/>
        </w:rPr>
      </w:pPr>
      <w:r w:rsidRPr="00042867">
        <w:rPr>
          <w:rFonts w:eastAsia="Times New Roman" w:cs="Times New Roman"/>
          <w:szCs w:val="28"/>
        </w:rPr>
        <w:t xml:space="preserve"> (9.2.1) Изпълнителят се задължава да осигури на Възложителя гаранционно (сервизно) обслужване на автомобилите в гаранционния срок </w:t>
      </w:r>
      <w:r w:rsidRPr="00042867">
        <w:rPr>
          <w:rFonts w:eastAsia="Times New Roman" w:cs="Times New Roman"/>
          <w:szCs w:val="28"/>
          <w:lang w:eastAsia="bg-BG"/>
        </w:rPr>
        <w:t xml:space="preserve">посочен в алинея (4.3), който </w:t>
      </w:r>
      <w:r w:rsidRPr="00042867">
        <w:rPr>
          <w:rFonts w:eastAsia="Times New Roman" w:cs="Times New Roman"/>
          <w:color w:val="000000"/>
          <w:szCs w:val="28"/>
          <w:lang w:eastAsia="bg-BG"/>
        </w:rPr>
        <w:lastRenderedPageBreak/>
        <w:t xml:space="preserve">започва да тече </w:t>
      </w:r>
      <w:r w:rsidRPr="00042867">
        <w:rPr>
          <w:rFonts w:eastAsia="Times New Roman" w:cs="Times New Roman"/>
          <w:szCs w:val="28"/>
        </w:rPr>
        <w:t xml:space="preserve">от датата на </w:t>
      </w:r>
      <w:proofErr w:type="spellStart"/>
      <w:r w:rsidRPr="00042867">
        <w:rPr>
          <w:rFonts w:eastAsia="Times New Roman" w:cs="Times New Roman"/>
          <w:szCs w:val="28"/>
          <w:lang w:val="ru-RU" w:eastAsia="bg-BG"/>
        </w:rPr>
        <w:t>приемане</w:t>
      </w:r>
      <w:proofErr w:type="spellEnd"/>
      <w:r w:rsidRPr="00042867">
        <w:rPr>
          <w:rFonts w:eastAsia="Times New Roman" w:cs="Times New Roman"/>
          <w:szCs w:val="28"/>
          <w:lang w:val="ru-RU" w:eastAsia="bg-BG"/>
        </w:rPr>
        <w:t xml:space="preserve"> на </w:t>
      </w:r>
      <w:proofErr w:type="spellStart"/>
      <w:r w:rsidRPr="00042867">
        <w:rPr>
          <w:rFonts w:eastAsia="Times New Roman" w:cs="Times New Roman"/>
          <w:szCs w:val="28"/>
          <w:lang w:val="ru-RU" w:eastAsia="bg-BG"/>
        </w:rPr>
        <w:t>автомобилите</w:t>
      </w:r>
      <w:proofErr w:type="spellEnd"/>
      <w:r w:rsidRPr="00042867">
        <w:rPr>
          <w:rFonts w:eastAsia="Times New Roman" w:cs="Times New Roman"/>
          <w:szCs w:val="28"/>
          <w:lang w:val="ru-RU" w:eastAsia="bg-BG"/>
        </w:rPr>
        <w:t xml:space="preserve"> и</w:t>
      </w:r>
      <w:r w:rsidRPr="00042867">
        <w:rPr>
          <w:rFonts w:eastAsia="Times New Roman" w:cs="Times New Roman"/>
          <w:szCs w:val="28"/>
        </w:rPr>
        <w:t xml:space="preserve"> подписване на </w:t>
      </w:r>
      <w:proofErr w:type="spellStart"/>
      <w:r w:rsidRPr="00042867">
        <w:rPr>
          <w:rFonts w:eastAsia="Times New Roman" w:cs="Times New Roman"/>
          <w:szCs w:val="28"/>
        </w:rPr>
        <w:t>приемо-предавателен</w:t>
      </w:r>
      <w:proofErr w:type="spellEnd"/>
      <w:r w:rsidRPr="00042867">
        <w:rPr>
          <w:rFonts w:eastAsia="Times New Roman" w:cs="Times New Roman"/>
          <w:szCs w:val="28"/>
        </w:rPr>
        <w:t xml:space="preserve"> протокол за съответния автомобил</w:t>
      </w:r>
      <w:r w:rsidRPr="00042867">
        <w:rPr>
          <w:rFonts w:eastAsia="Times New Roman" w:cs="Times New Roman"/>
          <w:szCs w:val="28"/>
          <w:lang w:eastAsia="bg-BG"/>
        </w:rPr>
        <w:t xml:space="preserve">. </w:t>
      </w:r>
      <w:r w:rsidRPr="00042867">
        <w:rPr>
          <w:rFonts w:eastAsia="Times New Roman" w:cs="Times New Roman"/>
          <w:szCs w:val="28"/>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w:t>
      </w:r>
      <w:r w:rsidR="00356CE9">
        <w:rPr>
          <w:rFonts w:eastAsia="Times New Roman" w:cs="Times New Roman"/>
          <w:szCs w:val="28"/>
        </w:rPr>
        <w:t xml:space="preserve"> до</w:t>
      </w:r>
      <w:r w:rsidR="00356CE9" w:rsidRPr="00356CE9">
        <w:rPr>
          <w:rFonts w:eastAsia="Times New Roman" w:cs="Times New Roman"/>
          <w:i/>
          <w:szCs w:val="28"/>
        </w:rPr>
        <w:t>………../ не</w:t>
      </w:r>
      <w:r w:rsidRPr="00356CE9">
        <w:rPr>
          <w:rFonts w:eastAsia="Times New Roman" w:cs="Times New Roman"/>
          <w:i/>
          <w:szCs w:val="28"/>
        </w:rPr>
        <w:t xml:space="preserve"> по-късно </w:t>
      </w:r>
      <w:r w:rsidRPr="00356CE9">
        <w:rPr>
          <w:rFonts w:eastAsia="Times New Roman" w:cs="Times New Roman"/>
          <w:i/>
          <w:color w:val="000000"/>
          <w:szCs w:val="28"/>
        </w:rPr>
        <w:t>от три работни</w:t>
      </w:r>
      <w:r w:rsidRPr="00356CE9">
        <w:rPr>
          <w:rFonts w:eastAsia="Times New Roman" w:cs="Times New Roman"/>
          <w:i/>
          <w:szCs w:val="28"/>
        </w:rPr>
        <w:t xml:space="preserve"> дни</w:t>
      </w:r>
      <w:r w:rsidR="00356CE9">
        <w:rPr>
          <w:rFonts w:eastAsia="Times New Roman" w:cs="Times New Roman"/>
          <w:szCs w:val="28"/>
        </w:rPr>
        <w:t>/</w:t>
      </w:r>
      <w:r w:rsidRPr="00042867">
        <w:rPr>
          <w:rFonts w:eastAsia="Times New Roman" w:cs="Times New Roman"/>
          <w:szCs w:val="28"/>
        </w:rPr>
        <w:t xml:space="preserve"> от постъпване на заявка за обслужване от страна на Възложителя. </w:t>
      </w:r>
      <w:r w:rsidRPr="00042867">
        <w:rPr>
          <w:rFonts w:eastAsia="MS Mincho" w:cs="Times New Roman"/>
          <w:szCs w:val="28"/>
        </w:rPr>
        <w:t xml:space="preserve">Гаранционното обслужване се осъществява в сервиз на Изпълнителя, или в негови оторизирани сервизи, посочени в Приложение </w:t>
      </w:r>
      <w:r w:rsidRPr="00042867">
        <w:rPr>
          <w:rFonts w:eastAsia="MS Mincho" w:cs="Times New Roman"/>
          <w:color w:val="000000"/>
          <w:szCs w:val="28"/>
        </w:rPr>
        <w:t>№ 1</w:t>
      </w:r>
      <w:r w:rsidR="007B7B06">
        <w:rPr>
          <w:rFonts w:eastAsia="MS Mincho" w:cs="Times New Roman"/>
          <w:color w:val="000000"/>
          <w:szCs w:val="28"/>
        </w:rPr>
        <w:t>0</w:t>
      </w:r>
      <w:r w:rsidRPr="00042867">
        <w:rPr>
          <w:rFonts w:eastAsia="MS Mincho" w:cs="Times New Roman"/>
          <w:szCs w:val="28"/>
        </w:rPr>
        <w:t xml:space="preserve"> към настоящия Договор.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ar-SA"/>
        </w:rPr>
      </w:pPr>
    </w:p>
    <w:p w:rsidR="00042867" w:rsidRPr="00042867" w:rsidRDefault="00042867" w:rsidP="00042867">
      <w:pPr>
        <w:autoSpaceDE w:val="0"/>
        <w:autoSpaceDN w:val="0"/>
        <w:adjustRightInd w:val="0"/>
        <w:spacing w:after="0" w:line="240" w:lineRule="auto"/>
        <w:ind w:firstLine="567"/>
        <w:jc w:val="both"/>
        <w:rPr>
          <w:rFonts w:eastAsia="Times New Roman" w:cs="Times New Roman"/>
          <w:b/>
          <w:szCs w:val="28"/>
          <w:lang w:eastAsia="bg-BG"/>
        </w:rPr>
      </w:pPr>
    </w:p>
    <w:p w:rsidR="00042867" w:rsidRPr="00042867" w:rsidRDefault="00042867" w:rsidP="00042867">
      <w:pPr>
        <w:numPr>
          <w:ilvl w:val="0"/>
          <w:numId w:val="19"/>
        </w:numPr>
        <w:tabs>
          <w:tab w:val="left" w:pos="0"/>
        </w:tabs>
        <w:autoSpaceDE w:val="0"/>
        <w:autoSpaceDN w:val="0"/>
        <w:adjustRightInd w:val="0"/>
        <w:spacing w:after="0" w:line="240" w:lineRule="auto"/>
        <w:ind w:hanging="1080"/>
        <w:contextualSpacing/>
        <w:jc w:val="both"/>
        <w:rPr>
          <w:rFonts w:eastAsia="Times New Roman" w:cs="Times New Roman"/>
          <w:szCs w:val="28"/>
          <w:lang w:eastAsia="bg-BG"/>
        </w:rPr>
      </w:pPr>
      <w:r w:rsidRPr="00042867">
        <w:rPr>
          <w:rFonts w:eastAsia="Times New Roman" w:cs="Times New Roman"/>
          <w:b/>
          <w:szCs w:val="28"/>
          <w:lang w:eastAsia="bg-BG"/>
        </w:rPr>
        <w:t xml:space="preserve">ГАРАНЦИЯ ЗА ИЗПЪЛНЕНИЕ. </w:t>
      </w:r>
    </w:p>
    <w:p w:rsidR="00042867" w:rsidRPr="00042867" w:rsidRDefault="00042867" w:rsidP="00EE5E9B">
      <w:pPr>
        <w:tabs>
          <w:tab w:val="left" w:pos="0"/>
        </w:tabs>
        <w:autoSpaceDE w:val="0"/>
        <w:autoSpaceDN w:val="0"/>
        <w:adjustRightInd w:val="0"/>
        <w:spacing w:after="0" w:line="240" w:lineRule="auto"/>
        <w:ind w:left="1080"/>
        <w:contextualSpacing/>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10. Видове гаранции, размер и форма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u w:val="single"/>
          <w:lang w:eastAsia="bg-BG"/>
        </w:rPr>
      </w:pPr>
      <w:r w:rsidRPr="00042867">
        <w:rPr>
          <w:rFonts w:eastAsia="Times New Roman" w:cs="Times New Roman"/>
          <w:szCs w:val="28"/>
          <w:u w:val="single"/>
          <w:lang w:eastAsia="bg-BG"/>
        </w:rPr>
        <w:t>(10.1) Видове и размер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(10.1.2) Изпълнителят представя документи за внесени гаранции за изпълнение на Договора  към датата на сключването му. </w:t>
      </w: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u w:val="single"/>
          <w:lang w:eastAsia="bg-BG"/>
        </w:rPr>
      </w:pPr>
      <w:r w:rsidRPr="00042867">
        <w:rPr>
          <w:rFonts w:eastAsia="Times New Roman" w:cs="Times New Roman"/>
          <w:szCs w:val="28"/>
          <w:u w:val="single"/>
          <w:lang w:eastAsia="bg-BG"/>
        </w:rPr>
        <w:t>(10.2) Форма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11. Изисквания по отношение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(11.1) Когато гаранцията се представя във вид на </w:t>
      </w:r>
      <w:r w:rsidRPr="00042867">
        <w:rPr>
          <w:rFonts w:eastAsia="Times New Roman" w:cs="Times New Roman"/>
          <w:b/>
          <w:szCs w:val="28"/>
          <w:lang w:eastAsia="bg-BG"/>
        </w:rPr>
        <w:t>парична сума</w:t>
      </w:r>
      <w:r w:rsidRPr="00042867">
        <w:rPr>
          <w:rFonts w:eastAsia="Times New Roman" w:cs="Times New Roman"/>
          <w:szCs w:val="28"/>
          <w:lang w:eastAsia="bg-BG"/>
        </w:rPr>
        <w:t xml:space="preserve">, тя се внася по следната банкова сметка на Възложителя: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Прокуратура на Република България: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Банка: Българска народна банка,</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Банков код  BIC: BNBGBGSD,</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Банкова сметка IBAN: BG 37 BNBG 9661 3300 1391 01.</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 Всички банкови разходи, свързани с преводите на сумата са за сметка на Изпълнителя;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(11.2) Когато Изпълнителят представя </w:t>
      </w:r>
      <w:r w:rsidRPr="00042867">
        <w:rPr>
          <w:rFonts w:eastAsia="Times New Roman" w:cs="Times New Roman"/>
          <w:b/>
          <w:szCs w:val="28"/>
          <w:lang w:eastAsia="bg-BG"/>
        </w:rPr>
        <w:t>банкова гаранция</w:t>
      </w:r>
      <w:r w:rsidRPr="00042867">
        <w:rPr>
          <w:rFonts w:eastAsia="Times New Roman" w:cs="Times New Roman"/>
          <w:szCs w:val="28"/>
          <w:lang w:eastAsia="bg-BG"/>
        </w:rPr>
        <w:t xml:space="preserve"> се представя оригиналът й, като тя е безусловна, неотменяема и </w:t>
      </w:r>
      <w:proofErr w:type="spellStart"/>
      <w:r w:rsidRPr="00042867">
        <w:rPr>
          <w:rFonts w:eastAsia="Times New Roman" w:cs="Times New Roman"/>
          <w:szCs w:val="28"/>
          <w:lang w:eastAsia="bg-BG"/>
        </w:rPr>
        <w:t>непрехвърляема</w:t>
      </w:r>
      <w:proofErr w:type="spellEnd"/>
      <w:r w:rsidR="006174C9">
        <w:rPr>
          <w:rFonts w:eastAsia="Times New Roman" w:cs="Times New Roman"/>
          <w:szCs w:val="28"/>
          <w:lang w:eastAsia="bg-BG"/>
        </w:rPr>
        <w:t xml:space="preserve"> </w:t>
      </w:r>
      <w:r w:rsidRPr="00042867">
        <w:rPr>
          <w:rFonts w:eastAsia="Times New Roman" w:cs="Times New Roman"/>
          <w:szCs w:val="28"/>
          <w:lang w:eastAsia="bg-BG"/>
        </w:rPr>
        <w:t>като покрива 100 % (</w:t>
      </w:r>
      <w:r w:rsidRPr="00042867">
        <w:rPr>
          <w:rFonts w:eastAsia="Times New Roman" w:cs="Times New Roman"/>
          <w:i/>
          <w:szCs w:val="28"/>
          <w:lang w:eastAsia="bg-BG"/>
        </w:rPr>
        <w:t>сто процента</w:t>
      </w:r>
      <w:r w:rsidRPr="00042867">
        <w:rPr>
          <w:rFonts w:eastAsia="Times New Roman" w:cs="Times New Roman"/>
          <w:szCs w:val="28"/>
          <w:lang w:eastAsia="bg-BG"/>
        </w:rPr>
        <w:t>) от стойността на гаранцията за изпълнението му със срок на валидност, срокът на действие на Договора, плюс 30</w:t>
      </w:r>
      <w:r w:rsidRPr="00042867">
        <w:rPr>
          <w:rFonts w:eastAsia="Times New Roman" w:cs="Times New Roman"/>
          <w:szCs w:val="28"/>
        </w:rPr>
        <w:t xml:space="preserve"> (тридесет) дни</w:t>
      </w:r>
      <w:r w:rsidRPr="00042867">
        <w:rPr>
          <w:rFonts w:eastAsia="Times New Roman" w:cs="Times New Roman"/>
          <w:szCs w:val="28"/>
          <w:lang w:eastAsia="bg-BG"/>
        </w:rPr>
        <w:t xml:space="preserve"> за гаранцията за изпълнение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lastRenderedPageBreak/>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(11.3). </w:t>
      </w:r>
      <w:r w:rsidRPr="00042867">
        <w:rPr>
          <w:rFonts w:eastAsia="Times New Roman" w:cs="Times New Roman"/>
          <w:b/>
          <w:szCs w:val="28"/>
          <w:lang w:eastAsia="bg-BG"/>
        </w:rPr>
        <w:t>Застраховката</w:t>
      </w:r>
      <w:r w:rsidRPr="00042867">
        <w:rPr>
          <w:rFonts w:eastAsia="Times New Roman" w:cs="Times New Roman"/>
          <w:szCs w:val="28"/>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042867">
        <w:rPr>
          <w:rFonts w:eastAsia="Times New Roman" w:cs="Times New Roman"/>
          <w:szCs w:val="28"/>
        </w:rPr>
        <w:t>30 (тридесет) дни</w:t>
      </w:r>
      <w:r w:rsidRPr="00042867">
        <w:rPr>
          <w:rFonts w:eastAsia="Times New Roman" w:cs="Times New Roman"/>
          <w:szCs w:val="28"/>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w:t>
      </w:r>
      <w:r w:rsidR="00E45103">
        <w:rPr>
          <w:rFonts w:eastAsia="Times New Roman" w:cs="Times New Roman"/>
          <w:szCs w:val="28"/>
          <w:lang w:eastAsia="bg-BG"/>
        </w:rPr>
        <w:t>стично неизпълнение на Договора</w:t>
      </w:r>
      <w:r w:rsidRPr="00042867">
        <w:rPr>
          <w:rFonts w:eastAsia="Times New Roman" w:cs="Times New Roman"/>
          <w:szCs w:val="28"/>
          <w:lang w:eastAsia="bg-BG"/>
        </w:rPr>
        <w:t xml:space="preserve"> и не може</w:t>
      </w:r>
      <w:r w:rsidR="00E45103">
        <w:rPr>
          <w:rFonts w:eastAsia="Times New Roman" w:cs="Times New Roman"/>
          <w:szCs w:val="28"/>
          <w:lang w:eastAsia="bg-BG"/>
        </w:rPr>
        <w:t xml:space="preserve"> </w:t>
      </w:r>
      <w:r w:rsidRPr="00042867">
        <w:rPr>
          <w:rFonts w:eastAsia="Times New Roman" w:cs="Times New Roman"/>
          <w:szCs w:val="28"/>
          <w:lang w:eastAsia="bg-BG"/>
        </w:rPr>
        <w:t>да бъде</w:t>
      </w:r>
      <w:r w:rsidR="00E45103">
        <w:rPr>
          <w:rFonts w:eastAsia="Times New Roman" w:cs="Times New Roman"/>
          <w:szCs w:val="28"/>
          <w:lang w:eastAsia="bg-BG"/>
        </w:rPr>
        <w:t xml:space="preserve"> </w:t>
      </w:r>
      <w:r w:rsidRPr="00042867">
        <w:rPr>
          <w:rFonts w:eastAsia="Times New Roman" w:cs="Times New Roman"/>
          <w:szCs w:val="28"/>
          <w:lang w:eastAsia="bg-BG"/>
        </w:rPr>
        <w:t>използвана</w:t>
      </w:r>
      <w:r w:rsidR="00E45103">
        <w:rPr>
          <w:rFonts w:eastAsia="Times New Roman" w:cs="Times New Roman"/>
          <w:szCs w:val="28"/>
          <w:lang w:eastAsia="bg-BG"/>
        </w:rPr>
        <w:t xml:space="preserve"> </w:t>
      </w:r>
      <w:r w:rsidRPr="00042867">
        <w:rPr>
          <w:rFonts w:eastAsia="Times New Roman" w:cs="Times New Roman"/>
          <w:szCs w:val="28"/>
          <w:lang w:eastAsia="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Член 12. Задържане и освобождаване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(12.1). Възложителят освобождава гаранцията за изпълнение на Договора на етапи и при условия, както следва:</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(12.1.1) частично осво</w:t>
      </w:r>
      <w:r w:rsidR="00A333AC">
        <w:rPr>
          <w:rFonts w:eastAsia="Times New Roman" w:cs="Times New Roman"/>
          <w:szCs w:val="28"/>
          <w:lang w:eastAsia="bg-BG"/>
        </w:rPr>
        <w:t xml:space="preserve">бождаване в размер на 4 </w:t>
      </w:r>
      <w:r w:rsidRPr="00042867">
        <w:rPr>
          <w:rFonts w:eastAsia="Times New Roman" w:cs="Times New Roman"/>
          <w:szCs w:val="28"/>
          <w:lang w:eastAsia="bg-BG"/>
        </w:rPr>
        <w:t xml:space="preserve">% (четири </w:t>
      </w:r>
      <w:r w:rsidRPr="00042867">
        <w:rPr>
          <w:rFonts w:eastAsia="Times New Roman" w:cs="Times New Roman"/>
          <w:i/>
          <w:szCs w:val="28"/>
          <w:lang w:eastAsia="bg-BG"/>
        </w:rPr>
        <w:t>процента</w:t>
      </w:r>
      <w:r w:rsidRPr="00042867">
        <w:rPr>
          <w:rFonts w:eastAsia="Times New Roman" w:cs="Times New Roman"/>
          <w:szCs w:val="28"/>
          <w:lang w:eastAsia="bg-BG"/>
        </w:rPr>
        <w:t xml:space="preserve">) от стойността на Договора в размер на [●] ([●]) лева, в срок от 30 </w:t>
      </w:r>
      <w:r w:rsidRPr="00042867">
        <w:rPr>
          <w:rFonts w:eastAsia="Times New Roman" w:cs="Times New Roman"/>
          <w:szCs w:val="28"/>
        </w:rPr>
        <w:t xml:space="preserve"> (тридесет) дни</w:t>
      </w:r>
      <w:r w:rsidRPr="00042867">
        <w:rPr>
          <w:rFonts w:eastAsia="Times New Roman" w:cs="Times New Roman"/>
          <w:szCs w:val="28"/>
          <w:lang w:eastAsia="bg-BG"/>
        </w:rPr>
        <w:t xml:space="preserve">, след приемане на доставката на автомобилите и подписване на </w:t>
      </w:r>
      <w:proofErr w:type="spellStart"/>
      <w:r w:rsidRPr="00042867">
        <w:rPr>
          <w:rFonts w:eastAsia="Times New Roman" w:cs="Times New Roman"/>
          <w:szCs w:val="28"/>
          <w:lang w:eastAsia="bg-BG"/>
        </w:rPr>
        <w:t>Приемо-предавателния</w:t>
      </w:r>
      <w:proofErr w:type="spellEnd"/>
      <w:r w:rsidRPr="00042867">
        <w:rPr>
          <w:rFonts w:eastAsia="Times New Roman" w:cs="Times New Roman"/>
          <w:szCs w:val="28"/>
          <w:lang w:eastAsia="bg-BG"/>
        </w:rPr>
        <w:t xml:space="preserve">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(12.1.2) окончателно освобождаване на остатъчната сума по гаранцията се извършва в срок от 30</w:t>
      </w:r>
      <w:r w:rsidRPr="00042867">
        <w:rPr>
          <w:rFonts w:eastAsia="Times New Roman" w:cs="Times New Roman"/>
          <w:szCs w:val="28"/>
        </w:rPr>
        <w:t xml:space="preserve"> (тридесет) дни</w:t>
      </w:r>
      <w:r w:rsidRPr="00042867">
        <w:rPr>
          <w:rFonts w:eastAsia="Times New Roman" w:cs="Times New Roman"/>
          <w:szCs w:val="28"/>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lastRenderedPageBreak/>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2B2EBD" w:rsidRPr="00042867" w:rsidRDefault="002B2EBD" w:rsidP="002B2EBD">
      <w:pPr>
        <w:autoSpaceDE w:val="0"/>
        <w:autoSpaceDN w:val="0"/>
        <w:adjustRightInd w:val="0"/>
        <w:spacing w:after="0" w:line="240" w:lineRule="auto"/>
        <w:jc w:val="both"/>
        <w:rPr>
          <w:rFonts w:eastAsia="Times New Roman" w:cs="Times New Roman"/>
          <w:szCs w:val="28"/>
          <w:lang w:eastAsia="bg-BG"/>
        </w:rPr>
      </w:pPr>
      <w:r>
        <w:rPr>
          <w:rFonts w:eastAsia="Times New Roman" w:cs="Times New Roman"/>
          <w:szCs w:val="28"/>
          <w:lang w:eastAsia="bg-BG"/>
        </w:rPr>
        <w:t>(12.4</w:t>
      </w:r>
      <w:r w:rsidRPr="00042867">
        <w:rPr>
          <w:rFonts w:eastAsia="Times New Roman" w:cs="Times New Roman"/>
          <w:szCs w:val="28"/>
          <w:lang w:eastAsia="bg-BG"/>
        </w:rPr>
        <w:t>)</w:t>
      </w:r>
      <w:r w:rsidRPr="002B2EBD">
        <w:rPr>
          <w:rFonts w:eastAsia="Times New Roman" w:cs="Times New Roman"/>
          <w:szCs w:val="28"/>
          <w:lang w:eastAsia="bg-BG"/>
        </w:rPr>
        <w:t xml:space="preserve"> </w:t>
      </w:r>
      <w:r w:rsidRPr="00042867">
        <w:rPr>
          <w:rFonts w:eastAsia="Times New Roman" w:cs="Times New Roman"/>
          <w:szCs w:val="28"/>
          <w:lang w:eastAsia="bg-BG"/>
        </w:rPr>
        <w:t xml:space="preserve">Ако Изпълнителят е представил </w:t>
      </w:r>
      <w:r>
        <w:rPr>
          <w:rFonts w:eastAsia="Times New Roman" w:cs="Times New Roman"/>
          <w:szCs w:val="28"/>
          <w:lang w:eastAsia="bg-BG"/>
        </w:rPr>
        <w:t>застраховка като</w:t>
      </w:r>
      <w:r w:rsidRPr="00042867">
        <w:rPr>
          <w:rFonts w:eastAsia="Times New Roman" w:cs="Times New Roman"/>
          <w:szCs w:val="28"/>
          <w:lang w:eastAsia="bg-BG"/>
        </w:rPr>
        <w:t xml:space="preserve">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w:t>
      </w:r>
      <w:r w:rsidR="00EF56E7">
        <w:rPr>
          <w:rFonts w:eastAsia="Times New Roman" w:cs="Times New Roman"/>
          <w:szCs w:val="28"/>
          <w:lang w:eastAsia="bg-BG"/>
        </w:rPr>
        <w:t>а Изпълнителя за неизпълнението.</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 xml:space="preserve">(12.9) В случай на задържане от Възложителя на суми от гаранциите, Изпълнителят е длъжен в срок до 3 </w:t>
      </w:r>
      <w:r w:rsidRPr="00042867">
        <w:rPr>
          <w:rFonts w:eastAsia="Times New Roman" w:cs="Times New Roman"/>
          <w:szCs w:val="28"/>
        </w:rPr>
        <w:t xml:space="preserve">(три) дни </w:t>
      </w:r>
      <w:r w:rsidRPr="00042867">
        <w:rPr>
          <w:rFonts w:eastAsia="Calibri" w:cs="Times New Roman"/>
          <w:szCs w:val="28"/>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Times New Roman" w:cs="Times New Roman"/>
          <w:b/>
          <w:szCs w:val="28"/>
        </w:rPr>
      </w:pPr>
    </w:p>
    <w:p w:rsidR="00042867" w:rsidRPr="00042867" w:rsidRDefault="00042867" w:rsidP="00042867">
      <w:pPr>
        <w:numPr>
          <w:ilvl w:val="0"/>
          <w:numId w:val="19"/>
        </w:numPr>
        <w:tabs>
          <w:tab w:val="left" w:pos="0"/>
        </w:tabs>
        <w:spacing w:after="0" w:line="240" w:lineRule="auto"/>
        <w:ind w:hanging="1080"/>
        <w:contextualSpacing/>
        <w:jc w:val="both"/>
        <w:rPr>
          <w:rFonts w:eastAsia="Times New Roman" w:cs="Times New Roman"/>
          <w:b/>
          <w:szCs w:val="28"/>
          <w:lang w:eastAsia="bg-BG"/>
        </w:rPr>
      </w:pPr>
      <w:r w:rsidRPr="00042867">
        <w:rPr>
          <w:rFonts w:eastAsia="Times New Roman" w:cs="Times New Roman"/>
          <w:b/>
          <w:szCs w:val="28"/>
          <w:lang w:eastAsia="bg-BG"/>
        </w:rPr>
        <w:t>НЕУСТОЙКИ</w:t>
      </w: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b/>
          <w:szCs w:val="28"/>
          <w:lang w:eastAsia="bg-BG"/>
        </w:rPr>
      </w:pPr>
      <w:r w:rsidRPr="00042867">
        <w:rPr>
          <w:rFonts w:eastAsia="Times New Roman" w:cs="Times New Roman"/>
          <w:b/>
          <w:szCs w:val="28"/>
          <w:lang w:eastAsia="bg-BG"/>
        </w:rPr>
        <w:t xml:space="preserve">Член 13.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(13.1) При забавено изпълнение на задължения по Договора от страна на Изпълнителя </w:t>
      </w:r>
      <w:r w:rsidRPr="00042867">
        <w:rPr>
          <w:rFonts w:eastAsia="Times New Roman" w:cs="Times New Roman"/>
          <w:szCs w:val="28"/>
        </w:rPr>
        <w:t>в нарушение на уговорените в този Договор срокове,</w:t>
      </w:r>
      <w:r w:rsidRPr="00042867">
        <w:rPr>
          <w:rFonts w:eastAsia="Times New Roman" w:cs="Times New Roman"/>
          <w:szCs w:val="28"/>
          <w:lang w:eastAsia="bg-BG"/>
        </w:rPr>
        <w:t xml:space="preserve"> същият заплаща на Възложителя </w:t>
      </w:r>
      <w:r w:rsidRPr="00042867">
        <w:rPr>
          <w:rFonts w:eastAsia="Times New Roman" w:cs="Times New Roman"/>
          <w:szCs w:val="28"/>
          <w:lang w:eastAsia="bg-BG"/>
        </w:rPr>
        <w:lastRenderedPageBreak/>
        <w:t>неустойка в размер на 0,1% от сумата по алинея 2.2  за всеки просрочен ден, но не повече от  5 %  от цената на съответната дейност по алинея (2.2).</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размера на забавеното плащане.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widowControl w:val="0"/>
        <w:spacing w:after="0" w:line="240" w:lineRule="auto"/>
        <w:jc w:val="both"/>
        <w:rPr>
          <w:rFonts w:eastAsia="Times New Roman" w:cs="Times New Roman"/>
          <w:szCs w:val="28"/>
        </w:rPr>
      </w:pPr>
      <w:r w:rsidRPr="00042867">
        <w:rPr>
          <w:rFonts w:eastAsia="Times New Roman" w:cs="Times New Roman"/>
          <w:szCs w:val="28"/>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042867">
        <w:rPr>
          <w:rFonts w:eastAsia="Times New Roman" w:cs="Times New Roman"/>
          <w:i/>
          <w:szCs w:val="28"/>
        </w:rPr>
        <w:t>процента</w:t>
      </w:r>
      <w:r w:rsidRPr="00042867">
        <w:rPr>
          <w:rFonts w:eastAsia="Times New Roman" w:cs="Times New Roman"/>
          <w:szCs w:val="28"/>
        </w:rPr>
        <w:t xml:space="preserve">) от цената на сервизното обслужване по алинея </w:t>
      </w:r>
      <w:r w:rsidRPr="00042867">
        <w:rPr>
          <w:rFonts w:eastAsia="Times New Roman" w:cs="Times New Roman"/>
          <w:szCs w:val="28"/>
          <w:lang w:eastAsia="bg-BG"/>
        </w:rPr>
        <w:t>(2.2), т. (2)</w:t>
      </w:r>
      <w:r w:rsidRPr="00042867">
        <w:rPr>
          <w:rFonts w:eastAsia="Times New Roman" w:cs="Times New Roman"/>
          <w:szCs w:val="28"/>
        </w:rPr>
        <w:t xml:space="preserve">.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A333AC" w:rsidRDefault="00042867" w:rsidP="00042867">
      <w:pPr>
        <w:autoSpaceDE w:val="0"/>
        <w:autoSpaceDN w:val="0"/>
        <w:adjustRightInd w:val="0"/>
        <w:spacing w:after="0" w:line="240" w:lineRule="auto"/>
        <w:jc w:val="both"/>
        <w:rPr>
          <w:rFonts w:eastAsia="Times New Roman" w:cs="Times New Roman"/>
          <w:szCs w:val="28"/>
          <w:lang w:eastAsia="ar-SA"/>
        </w:rPr>
      </w:pPr>
      <w:r w:rsidRPr="00A333AC">
        <w:rPr>
          <w:rFonts w:eastAsia="Times New Roman" w:cs="Times New Roman"/>
          <w:szCs w:val="28"/>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A333AC">
        <w:rPr>
          <w:rFonts w:eastAsia="Times New Roman" w:cs="Times New Roman"/>
          <w:szCs w:val="28"/>
          <w:lang w:eastAsia="bg-BG"/>
        </w:rPr>
        <w:t>(2.2), т. (2)</w:t>
      </w:r>
      <w:r w:rsidRPr="00A333AC">
        <w:rPr>
          <w:rFonts w:eastAsia="Times New Roman" w:cs="Times New Roman"/>
          <w:szCs w:val="28"/>
        </w:rPr>
        <w:t xml:space="preserve">, заедно с неустойка в размер на 5 %  </w:t>
      </w:r>
      <w:r w:rsidR="006174C9" w:rsidRPr="00A333AC">
        <w:rPr>
          <w:rFonts w:eastAsia="Times New Roman" w:cs="Times New Roman"/>
          <w:szCs w:val="28"/>
        </w:rPr>
        <w:t>/</w:t>
      </w:r>
      <w:r w:rsidRPr="00A333AC">
        <w:rPr>
          <w:rFonts w:eastAsia="Times New Roman" w:cs="Times New Roman"/>
          <w:szCs w:val="28"/>
        </w:rPr>
        <w:t>пет</w:t>
      </w:r>
      <w:r w:rsidR="006174C9" w:rsidRPr="00A333AC">
        <w:rPr>
          <w:rFonts w:eastAsia="Times New Roman" w:cs="Times New Roman"/>
          <w:szCs w:val="28"/>
        </w:rPr>
        <w:t xml:space="preserve"> </w:t>
      </w:r>
      <w:r w:rsidRPr="00A333AC">
        <w:rPr>
          <w:rFonts w:eastAsia="Times New Roman" w:cs="Times New Roman"/>
          <w:i/>
          <w:szCs w:val="28"/>
        </w:rPr>
        <w:t>процента</w:t>
      </w:r>
      <w:r w:rsidR="006174C9" w:rsidRPr="00A333AC">
        <w:rPr>
          <w:rFonts w:eastAsia="Times New Roman" w:cs="Times New Roman"/>
          <w:szCs w:val="28"/>
        </w:rPr>
        <w:t>/</w:t>
      </w:r>
      <w:r w:rsidRPr="00A333AC">
        <w:rPr>
          <w:rFonts w:eastAsia="Times New Roman" w:cs="Times New Roman"/>
          <w:szCs w:val="28"/>
        </w:rPr>
        <w:t xml:space="preserve"> от цената на сервизното обслужване по алинея </w:t>
      </w:r>
      <w:r w:rsidRPr="00A333AC">
        <w:rPr>
          <w:rFonts w:eastAsia="Times New Roman" w:cs="Times New Roman"/>
          <w:szCs w:val="28"/>
          <w:lang w:eastAsia="bg-BG"/>
        </w:rPr>
        <w:t>(2.2), т. (2)</w:t>
      </w:r>
      <w:r w:rsidRPr="00A333AC">
        <w:rPr>
          <w:rFonts w:eastAsia="Times New Roman" w:cs="Times New Roman"/>
          <w:szCs w:val="28"/>
        </w:rPr>
        <w:t xml:space="preserve">. </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EE5E9B" w:rsidRPr="00EE5E9B" w:rsidRDefault="00042867" w:rsidP="00EE5E9B">
      <w:pPr>
        <w:autoSpaceDE w:val="0"/>
        <w:autoSpaceDN w:val="0"/>
        <w:adjustRightInd w:val="0"/>
        <w:spacing w:after="0" w:line="240" w:lineRule="auto"/>
        <w:jc w:val="both"/>
        <w:rPr>
          <w:rFonts w:eastAsia="Times New Roman" w:cs="Times New Roman"/>
          <w:color w:val="000000"/>
          <w:szCs w:val="28"/>
          <w:lang w:eastAsia="bg-BG"/>
        </w:rPr>
      </w:pPr>
      <w:r w:rsidRPr="00042867">
        <w:rPr>
          <w:rFonts w:eastAsia="Times New Roman" w:cs="Times New Roman"/>
          <w:szCs w:val="28"/>
          <w:lang w:eastAsia="bg-BG"/>
        </w:rPr>
        <w:t xml:space="preserve">(13.6.) Неустойките се заплащат незабавно, при поискване от Възложителя, по следната банкова </w:t>
      </w:r>
      <w:r w:rsidRPr="00042867">
        <w:rPr>
          <w:rFonts w:eastAsia="Times New Roman" w:cs="Times New Roman"/>
          <w:color w:val="000000"/>
          <w:szCs w:val="28"/>
          <w:lang w:eastAsia="bg-BG"/>
        </w:rPr>
        <w:t>сметка</w:t>
      </w:r>
      <w:r w:rsidR="007204F7">
        <w:rPr>
          <w:rFonts w:eastAsia="Times New Roman" w:cs="Times New Roman"/>
          <w:color w:val="000000"/>
          <w:szCs w:val="28"/>
          <w:lang w:eastAsia="bg-BG"/>
        </w:rPr>
        <w:t>:</w:t>
      </w:r>
      <w:r w:rsidR="00EE5E9B" w:rsidRPr="00EE5E9B">
        <w:t xml:space="preserve"> </w:t>
      </w:r>
      <w:r w:rsidR="00EE5E9B" w:rsidRPr="00EE5E9B">
        <w:rPr>
          <w:rFonts w:eastAsia="Times New Roman" w:cs="Times New Roman"/>
          <w:color w:val="000000"/>
          <w:szCs w:val="28"/>
          <w:lang w:eastAsia="bg-BG"/>
        </w:rPr>
        <w:t>Банка – Българска Народна Банка</w:t>
      </w:r>
    </w:p>
    <w:p w:rsidR="00EE5E9B" w:rsidRPr="00EE5E9B" w:rsidRDefault="00EE5E9B" w:rsidP="00EE5E9B">
      <w:pPr>
        <w:autoSpaceDE w:val="0"/>
        <w:autoSpaceDN w:val="0"/>
        <w:adjustRightInd w:val="0"/>
        <w:spacing w:after="0" w:line="240" w:lineRule="auto"/>
        <w:jc w:val="both"/>
        <w:rPr>
          <w:rFonts w:eastAsia="Times New Roman" w:cs="Times New Roman"/>
          <w:color w:val="000000"/>
          <w:szCs w:val="28"/>
          <w:lang w:eastAsia="bg-BG"/>
        </w:rPr>
      </w:pPr>
      <w:r w:rsidRPr="00EE5E9B">
        <w:rPr>
          <w:rFonts w:eastAsia="Times New Roman" w:cs="Times New Roman"/>
          <w:color w:val="000000"/>
          <w:szCs w:val="28"/>
          <w:lang w:eastAsia="bg-BG"/>
        </w:rPr>
        <w:t>Банков код /BIC/ - BNBGBGSD</w:t>
      </w:r>
    </w:p>
    <w:p w:rsidR="00EE5E9B" w:rsidRPr="00EE5E9B" w:rsidRDefault="00EE5E9B" w:rsidP="00EE5E9B">
      <w:pPr>
        <w:autoSpaceDE w:val="0"/>
        <w:autoSpaceDN w:val="0"/>
        <w:adjustRightInd w:val="0"/>
        <w:spacing w:after="0" w:line="240" w:lineRule="auto"/>
        <w:jc w:val="both"/>
        <w:rPr>
          <w:rFonts w:eastAsia="Times New Roman" w:cs="Times New Roman"/>
          <w:color w:val="000000"/>
          <w:szCs w:val="28"/>
          <w:lang w:eastAsia="bg-BG"/>
        </w:rPr>
      </w:pPr>
      <w:r w:rsidRPr="00EE5E9B">
        <w:rPr>
          <w:rFonts w:eastAsia="Times New Roman" w:cs="Times New Roman"/>
          <w:color w:val="000000"/>
          <w:szCs w:val="28"/>
          <w:lang w:eastAsia="bg-BG"/>
        </w:rPr>
        <w:t>Сметка в лева /IBAN/ - BG46BNBG 9661 3100 1391 01</w:t>
      </w:r>
    </w:p>
    <w:p w:rsidR="00EE5E9B" w:rsidRPr="00EE5E9B" w:rsidRDefault="00EE5E9B" w:rsidP="00EE5E9B">
      <w:pPr>
        <w:autoSpaceDE w:val="0"/>
        <w:autoSpaceDN w:val="0"/>
        <w:adjustRightInd w:val="0"/>
        <w:spacing w:after="0" w:line="240" w:lineRule="auto"/>
        <w:jc w:val="both"/>
        <w:rPr>
          <w:rFonts w:eastAsia="Times New Roman" w:cs="Times New Roman"/>
          <w:color w:val="000000"/>
          <w:szCs w:val="28"/>
          <w:lang w:eastAsia="bg-BG"/>
        </w:rPr>
      </w:pPr>
      <w:r w:rsidRPr="00EE5E9B">
        <w:rPr>
          <w:rFonts w:eastAsia="Times New Roman" w:cs="Times New Roman"/>
          <w:color w:val="000000"/>
          <w:szCs w:val="28"/>
          <w:lang w:eastAsia="bg-BG"/>
        </w:rPr>
        <w:t>Бенефициент – Прокуратура на Р България – Главен прокурор</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r w:rsidRPr="00042867">
        <w:rPr>
          <w:rFonts w:eastAsia="Times New Roman" w:cs="Times New Roman"/>
          <w:szCs w:val="28"/>
          <w:lang w:eastAsia="bg-BG"/>
        </w:rPr>
        <w:t>В случай</w:t>
      </w:r>
      <w:r w:rsidR="00EE5E9B">
        <w:rPr>
          <w:rFonts w:eastAsia="Times New Roman" w:cs="Times New Roman"/>
          <w:szCs w:val="28"/>
          <w:lang w:eastAsia="bg-BG"/>
        </w:rPr>
        <w:t>,</w:t>
      </w:r>
      <w:r w:rsidRPr="00042867">
        <w:rPr>
          <w:rFonts w:eastAsia="Times New Roman" w:cs="Times New Roman"/>
          <w:szCs w:val="28"/>
          <w:lang w:eastAsia="bg-BG"/>
        </w:rPr>
        <w:t xml:space="preserve"> че банковата сметка на Възложителя не е заверена със сумата на неустойката в срок от 2</w:t>
      </w:r>
      <w:r w:rsidRPr="00042867">
        <w:rPr>
          <w:rFonts w:eastAsia="Times New Roman" w:cs="Times New Roman"/>
          <w:szCs w:val="28"/>
        </w:rPr>
        <w:t xml:space="preserve"> (два) дни</w:t>
      </w:r>
      <w:r w:rsidRPr="00042867">
        <w:rPr>
          <w:rFonts w:eastAsia="Times New Roman" w:cs="Times New Roman"/>
          <w:szCs w:val="28"/>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042867" w:rsidRPr="00042867" w:rsidRDefault="00042867" w:rsidP="00042867">
      <w:pPr>
        <w:autoSpaceDE w:val="0"/>
        <w:autoSpaceDN w:val="0"/>
        <w:adjustRightInd w:val="0"/>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b/>
          <w:szCs w:val="28"/>
        </w:rPr>
      </w:pPr>
    </w:p>
    <w:p w:rsidR="00042867" w:rsidRPr="00042867" w:rsidRDefault="00042867" w:rsidP="00042867">
      <w:pPr>
        <w:numPr>
          <w:ilvl w:val="0"/>
          <w:numId w:val="19"/>
        </w:numPr>
        <w:tabs>
          <w:tab w:val="left" w:pos="0"/>
          <w:tab w:val="left" w:pos="1260"/>
        </w:tabs>
        <w:spacing w:after="0" w:line="240" w:lineRule="auto"/>
        <w:ind w:hanging="1080"/>
        <w:contextualSpacing/>
        <w:jc w:val="both"/>
        <w:rPr>
          <w:rFonts w:eastAsia="Times New Roman" w:cs="Times New Roman"/>
          <w:b/>
          <w:szCs w:val="28"/>
          <w:lang w:eastAsia="bg-BG"/>
        </w:rPr>
      </w:pPr>
      <w:r w:rsidRPr="00042867">
        <w:rPr>
          <w:rFonts w:eastAsia="Times New Roman" w:cs="Times New Roman"/>
          <w:b/>
          <w:szCs w:val="28"/>
          <w:lang w:eastAsia="bg-BG"/>
        </w:rPr>
        <w:t>ПОДИЗПЪЛНИТЕЛИ</w:t>
      </w:r>
    </w:p>
    <w:p w:rsidR="00042867" w:rsidRPr="00042867" w:rsidRDefault="00042867" w:rsidP="00042867">
      <w:pPr>
        <w:spacing w:after="0" w:line="240" w:lineRule="auto"/>
        <w:ind w:firstLine="567"/>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
          <w:bCs/>
          <w:szCs w:val="28"/>
          <w:lang w:eastAsia="bg-BG"/>
        </w:rPr>
      </w:pPr>
      <w:r w:rsidRPr="00042867">
        <w:rPr>
          <w:rFonts w:eastAsia="Times New Roman" w:cs="Times New Roman"/>
          <w:b/>
          <w:bCs/>
          <w:szCs w:val="28"/>
          <w:lang w:eastAsia="bg-BG"/>
        </w:rPr>
        <w:t xml:space="preserve">Член 14. </w:t>
      </w:r>
    </w:p>
    <w:p w:rsidR="00042867" w:rsidRPr="00042867" w:rsidRDefault="00042867" w:rsidP="00042867">
      <w:pPr>
        <w:spacing w:after="0" w:line="240" w:lineRule="auto"/>
        <w:jc w:val="both"/>
        <w:rPr>
          <w:rFonts w:eastAsia="Times New Roman" w:cs="Times New Roman"/>
          <w:b/>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42867" w:rsidRPr="00042867" w:rsidRDefault="00042867" w:rsidP="00042867">
      <w:pPr>
        <w:spacing w:after="0" w:line="240" w:lineRule="auto"/>
        <w:jc w:val="both"/>
        <w:rPr>
          <w:rFonts w:eastAsia="Times New Roman" w:cs="Times New Roman"/>
          <w:b/>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lastRenderedPageBreak/>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(14.4) Независимо от използването на подизпълнители, отговорността за изпълнение на настоящия Договор и на Изпълнителя.</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42867" w:rsidRPr="00042867" w:rsidRDefault="00042867" w:rsidP="00042867">
      <w:pPr>
        <w:spacing w:after="0" w:line="240" w:lineRule="auto"/>
        <w:ind w:firstLine="567"/>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
          <w:bCs/>
          <w:szCs w:val="28"/>
          <w:lang w:eastAsia="bg-BG"/>
        </w:rPr>
      </w:pPr>
      <w:r w:rsidRPr="00042867">
        <w:rPr>
          <w:rFonts w:eastAsia="Times New Roman" w:cs="Times New Roman"/>
          <w:b/>
          <w:bCs/>
          <w:szCs w:val="28"/>
          <w:lang w:eastAsia="bg-BG"/>
        </w:rPr>
        <w:t xml:space="preserve">Член15. </w:t>
      </w:r>
    </w:p>
    <w:p w:rsidR="00042867" w:rsidRPr="00042867" w:rsidRDefault="00042867" w:rsidP="00042867">
      <w:pPr>
        <w:spacing w:after="0" w:line="240" w:lineRule="auto"/>
        <w:jc w:val="both"/>
        <w:rPr>
          <w:rFonts w:eastAsia="Times New Roman" w:cs="Times New Roman"/>
          <w:b/>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7204F7">
      <w:pPr>
        <w:numPr>
          <w:ilvl w:val="0"/>
          <w:numId w:val="21"/>
        </w:numPr>
        <w:spacing w:after="0" w:line="240" w:lineRule="auto"/>
        <w:ind w:hanging="720"/>
        <w:contextualSpacing/>
        <w:jc w:val="both"/>
        <w:rPr>
          <w:rFonts w:eastAsia="Times New Roman" w:cs="Times New Roman"/>
          <w:bCs/>
          <w:szCs w:val="28"/>
          <w:lang w:eastAsia="bg-BG"/>
        </w:rPr>
      </w:pPr>
      <w:r w:rsidRPr="00042867">
        <w:rPr>
          <w:rFonts w:eastAsia="Times New Roman" w:cs="Times New Roman"/>
          <w:bCs/>
          <w:szCs w:val="28"/>
          <w:lang w:eastAsia="bg-BG"/>
        </w:rPr>
        <w:t>приложимите клаузи на Договора са задължителни за изпълнение от подизпълнителите;</w:t>
      </w:r>
    </w:p>
    <w:p w:rsidR="00042867" w:rsidRPr="00042867" w:rsidRDefault="00042867" w:rsidP="00042867">
      <w:pPr>
        <w:numPr>
          <w:ilvl w:val="0"/>
          <w:numId w:val="21"/>
        </w:numPr>
        <w:spacing w:after="0" w:line="240" w:lineRule="auto"/>
        <w:ind w:left="567" w:hanging="567"/>
        <w:contextualSpacing/>
        <w:jc w:val="both"/>
        <w:rPr>
          <w:rFonts w:eastAsia="Times New Roman" w:cs="Times New Roman"/>
          <w:bCs/>
          <w:szCs w:val="28"/>
          <w:lang w:eastAsia="bg-BG"/>
        </w:rPr>
      </w:pPr>
      <w:r w:rsidRPr="00042867">
        <w:rPr>
          <w:rFonts w:eastAsia="Times New Roman" w:cs="Times New Roman"/>
          <w:bCs/>
          <w:szCs w:val="28"/>
          <w:lang w:eastAsia="bg-BG"/>
        </w:rPr>
        <w:t>действията на Подизпълнителите няма да доведат пряко или косвено до неизпълнение на Договора;</w:t>
      </w:r>
    </w:p>
    <w:p w:rsidR="00042867" w:rsidRPr="00042867" w:rsidRDefault="00042867" w:rsidP="00042867">
      <w:pPr>
        <w:numPr>
          <w:ilvl w:val="0"/>
          <w:numId w:val="21"/>
        </w:numPr>
        <w:spacing w:after="0" w:line="240" w:lineRule="auto"/>
        <w:ind w:left="567" w:hanging="567"/>
        <w:contextualSpacing/>
        <w:jc w:val="both"/>
        <w:rPr>
          <w:rFonts w:eastAsia="Times New Roman" w:cs="Times New Roman"/>
          <w:bCs/>
          <w:szCs w:val="28"/>
          <w:lang w:eastAsia="bg-BG"/>
        </w:rPr>
      </w:pPr>
      <w:r w:rsidRPr="00042867">
        <w:rPr>
          <w:rFonts w:eastAsia="Times New Roman" w:cs="Times New Roman"/>
          <w:bCs/>
          <w:szCs w:val="28"/>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42867" w:rsidRPr="00042867" w:rsidRDefault="00042867" w:rsidP="00042867">
      <w:pPr>
        <w:spacing w:after="0" w:line="240" w:lineRule="auto"/>
        <w:jc w:val="both"/>
        <w:rPr>
          <w:rFonts w:eastAsia="Times New Roman" w:cs="Times New Roman"/>
          <w:b/>
          <w:szCs w:val="28"/>
        </w:rPr>
      </w:pPr>
    </w:p>
    <w:p w:rsidR="00042867" w:rsidRPr="00042867" w:rsidRDefault="00042867" w:rsidP="00042867">
      <w:pPr>
        <w:spacing w:after="0" w:line="240" w:lineRule="auto"/>
        <w:jc w:val="both"/>
        <w:rPr>
          <w:rFonts w:eastAsia="Times New Roman" w:cs="Times New Roman"/>
          <w:b/>
          <w:bCs/>
          <w:szCs w:val="28"/>
          <w:lang w:eastAsia="bg-BG"/>
        </w:rPr>
      </w:pPr>
      <w:r w:rsidRPr="00042867">
        <w:rPr>
          <w:rFonts w:eastAsia="Times New Roman" w:cs="Times New Roman"/>
          <w:b/>
          <w:bCs/>
          <w:szCs w:val="28"/>
          <w:lang w:eastAsia="bg-BG"/>
        </w:rPr>
        <w:t xml:space="preserve">Член 16. </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
          <w:szCs w:val="28"/>
        </w:rPr>
      </w:pPr>
    </w:p>
    <w:p w:rsidR="00042867" w:rsidRPr="00042867" w:rsidRDefault="00042867" w:rsidP="00042867">
      <w:pPr>
        <w:numPr>
          <w:ilvl w:val="0"/>
          <w:numId w:val="19"/>
        </w:numPr>
        <w:tabs>
          <w:tab w:val="left" w:pos="0"/>
        </w:tabs>
        <w:spacing w:after="0" w:line="240" w:lineRule="auto"/>
        <w:ind w:hanging="1080"/>
        <w:contextualSpacing/>
        <w:jc w:val="both"/>
        <w:rPr>
          <w:rFonts w:eastAsia="Times New Roman" w:cs="Times New Roman"/>
          <w:b/>
          <w:szCs w:val="28"/>
          <w:lang w:eastAsia="bg-BG"/>
        </w:rPr>
      </w:pPr>
      <w:r w:rsidRPr="00042867">
        <w:rPr>
          <w:rFonts w:eastAsia="Times New Roman" w:cs="Times New Roman"/>
          <w:b/>
          <w:szCs w:val="28"/>
          <w:lang w:eastAsia="bg-BG"/>
        </w:rPr>
        <w:t>УСЛОВИЯ ЗА ПРЕКРАТЯВАНЕ И РАЗВАЛЯНЕ НА ДОГОВОРА</w:t>
      </w:r>
    </w:p>
    <w:p w:rsidR="00042867" w:rsidRPr="00042867" w:rsidRDefault="00042867" w:rsidP="00042867">
      <w:pPr>
        <w:tabs>
          <w:tab w:val="left" w:pos="709"/>
        </w:tabs>
        <w:spacing w:after="0" w:line="240" w:lineRule="auto"/>
        <w:jc w:val="both"/>
        <w:rPr>
          <w:rFonts w:eastAsia="Times New Roman" w:cs="Times New Roman"/>
          <w:b/>
          <w:szCs w:val="28"/>
        </w:rPr>
      </w:pPr>
      <w:r w:rsidRPr="00042867">
        <w:rPr>
          <w:rFonts w:eastAsia="Times New Roman" w:cs="Times New Roman"/>
          <w:b/>
          <w:szCs w:val="28"/>
        </w:rPr>
        <w:tab/>
      </w:r>
    </w:p>
    <w:p w:rsidR="00042867" w:rsidRPr="00042867" w:rsidRDefault="00042867" w:rsidP="00042867">
      <w:pPr>
        <w:spacing w:after="0"/>
        <w:jc w:val="both"/>
        <w:rPr>
          <w:rFonts w:eastAsia="Calibri" w:cs="Times New Roman"/>
          <w:b/>
          <w:szCs w:val="28"/>
        </w:rPr>
      </w:pPr>
      <w:r w:rsidRPr="00042867">
        <w:rPr>
          <w:rFonts w:eastAsia="Calibri" w:cs="Times New Roman"/>
          <w:b/>
          <w:szCs w:val="28"/>
        </w:rPr>
        <w:t>Член 17.</w:t>
      </w:r>
      <w:r w:rsidRPr="00042867">
        <w:rPr>
          <w:rFonts w:eastAsia="Calibri" w:cs="Times New Roman"/>
          <w:b/>
          <w:szCs w:val="28"/>
        </w:rPr>
        <w:tab/>
      </w:r>
    </w:p>
    <w:p w:rsidR="00042867" w:rsidRPr="00042867" w:rsidRDefault="00042867" w:rsidP="00042867">
      <w:pPr>
        <w:spacing w:after="0"/>
        <w:jc w:val="both"/>
        <w:rPr>
          <w:rFonts w:eastAsia="Calibri" w:cs="Times New Roman"/>
          <w:szCs w:val="28"/>
        </w:rPr>
      </w:pPr>
      <w:r w:rsidRPr="00042867">
        <w:rPr>
          <w:rFonts w:eastAsia="Calibri" w:cs="Times New Roman"/>
          <w:szCs w:val="28"/>
        </w:rPr>
        <w:t>(17.1) Настоящият Договор се прекратява в следните случаи:</w:t>
      </w:r>
    </w:p>
    <w:p w:rsidR="00042867" w:rsidRPr="00042867" w:rsidRDefault="00042867" w:rsidP="00042867">
      <w:pPr>
        <w:spacing w:after="0"/>
        <w:jc w:val="both"/>
        <w:rPr>
          <w:rFonts w:eastAsia="Calibri" w:cs="Times New Roman"/>
          <w:szCs w:val="28"/>
        </w:rPr>
      </w:pPr>
    </w:p>
    <w:p w:rsidR="00042867" w:rsidRPr="00042867" w:rsidRDefault="00042867" w:rsidP="00042867">
      <w:pPr>
        <w:numPr>
          <w:ilvl w:val="0"/>
          <w:numId w:val="22"/>
        </w:numPr>
        <w:spacing w:after="0" w:line="240" w:lineRule="auto"/>
        <w:contextualSpacing/>
        <w:jc w:val="both"/>
        <w:rPr>
          <w:rFonts w:eastAsia="Times New Roman" w:cs="Times New Roman"/>
          <w:bCs/>
          <w:szCs w:val="28"/>
          <w:lang w:eastAsia="bg-BG"/>
        </w:rPr>
      </w:pPr>
      <w:r w:rsidRPr="00042867">
        <w:rPr>
          <w:rFonts w:eastAsia="Times New Roman" w:cs="Times New Roman"/>
          <w:bCs/>
          <w:szCs w:val="28"/>
          <w:lang w:eastAsia="bg-BG"/>
        </w:rPr>
        <w:t>по взаимно съгласие на Страните, изразено в писмена форма;</w:t>
      </w:r>
    </w:p>
    <w:p w:rsidR="00042867" w:rsidRPr="00042867" w:rsidRDefault="00042867" w:rsidP="00042867">
      <w:pPr>
        <w:numPr>
          <w:ilvl w:val="0"/>
          <w:numId w:val="22"/>
        </w:numPr>
        <w:spacing w:after="0" w:line="240" w:lineRule="auto"/>
        <w:ind w:left="851" w:hanging="491"/>
        <w:contextualSpacing/>
        <w:jc w:val="both"/>
        <w:rPr>
          <w:rFonts w:eastAsia="Times New Roman" w:cs="Times New Roman"/>
          <w:bCs/>
          <w:szCs w:val="28"/>
          <w:lang w:eastAsia="bg-BG"/>
        </w:rPr>
      </w:pPr>
      <w:r w:rsidRPr="00042867">
        <w:rPr>
          <w:rFonts w:eastAsia="Calibri" w:cs="Times New Roman"/>
          <w:szCs w:val="28"/>
        </w:rPr>
        <w:t>с изтичане на уговорения срок;</w:t>
      </w:r>
    </w:p>
    <w:p w:rsidR="00042867" w:rsidRPr="00042867" w:rsidRDefault="00042867" w:rsidP="00042867">
      <w:pPr>
        <w:numPr>
          <w:ilvl w:val="0"/>
          <w:numId w:val="22"/>
        </w:numPr>
        <w:spacing w:after="0" w:line="240" w:lineRule="auto"/>
        <w:ind w:left="851" w:hanging="491"/>
        <w:contextualSpacing/>
        <w:jc w:val="both"/>
        <w:rPr>
          <w:rFonts w:eastAsia="Times New Roman" w:cs="Times New Roman"/>
          <w:bCs/>
          <w:szCs w:val="28"/>
          <w:lang w:eastAsia="bg-BG"/>
        </w:rPr>
      </w:pPr>
      <w:r w:rsidRPr="00042867">
        <w:rPr>
          <w:rFonts w:eastAsia="Calibri" w:cs="Times New Roman"/>
          <w:szCs w:val="28"/>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42867" w:rsidRPr="00042867" w:rsidRDefault="00042867" w:rsidP="00042867">
      <w:pPr>
        <w:numPr>
          <w:ilvl w:val="0"/>
          <w:numId w:val="22"/>
        </w:numPr>
        <w:spacing w:after="0" w:line="240" w:lineRule="auto"/>
        <w:ind w:left="851" w:hanging="491"/>
        <w:contextualSpacing/>
        <w:jc w:val="both"/>
        <w:rPr>
          <w:rFonts w:eastAsia="Times New Roman" w:cs="Times New Roman"/>
          <w:bCs/>
          <w:szCs w:val="28"/>
          <w:lang w:eastAsia="bg-BG"/>
        </w:rPr>
      </w:pPr>
      <w:r w:rsidRPr="00042867">
        <w:rPr>
          <w:rFonts w:eastAsia="Times New Roman" w:cs="Times New Roman"/>
          <w:szCs w:val="28"/>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w:t>
      </w:r>
      <w:r w:rsidRPr="00042867">
        <w:rPr>
          <w:rFonts w:eastAsia="Times New Roman" w:cs="Times New Roman"/>
          <w:szCs w:val="28"/>
          <w:lang w:val="en-US"/>
        </w:rPr>
        <w:t>(</w:t>
      </w:r>
      <w:r w:rsidRPr="00042867">
        <w:rPr>
          <w:rFonts w:eastAsia="Times New Roman" w:cs="Times New Roman"/>
          <w:szCs w:val="28"/>
        </w:rPr>
        <w:t>четиридесет и пет</w:t>
      </w:r>
      <w:r w:rsidRPr="00042867">
        <w:rPr>
          <w:rFonts w:eastAsia="Times New Roman" w:cs="Times New Roman"/>
          <w:szCs w:val="28"/>
          <w:lang w:val="en-US"/>
        </w:rPr>
        <w:t>)</w:t>
      </w:r>
      <w:r w:rsidRPr="00042867">
        <w:rPr>
          <w:rFonts w:eastAsia="Calibri" w:cs="Times New Roman"/>
          <w:szCs w:val="28"/>
        </w:rPr>
        <w:t xml:space="preserve"> дни;</w:t>
      </w:r>
    </w:p>
    <w:p w:rsidR="00042867" w:rsidRPr="00042867" w:rsidRDefault="00042867" w:rsidP="00042867">
      <w:pPr>
        <w:spacing w:after="0" w:line="240" w:lineRule="auto"/>
        <w:ind w:left="851"/>
        <w:contextualSpacing/>
        <w:jc w:val="both"/>
        <w:rPr>
          <w:rFonts w:eastAsia="Times New Roman" w:cs="Times New Roman"/>
          <w:bCs/>
          <w:szCs w:val="28"/>
          <w:lang w:eastAsia="bg-BG"/>
        </w:rPr>
      </w:pPr>
    </w:p>
    <w:p w:rsidR="00042867" w:rsidRPr="00042867" w:rsidRDefault="00042867" w:rsidP="00042867">
      <w:pPr>
        <w:spacing w:after="0" w:line="240" w:lineRule="auto"/>
        <w:ind w:left="851"/>
        <w:contextualSpacing/>
        <w:jc w:val="both"/>
        <w:rPr>
          <w:rFonts w:eastAsia="Times New Roman" w:cs="Times New Roman"/>
          <w:bCs/>
          <w:szCs w:val="28"/>
          <w:lang w:eastAsia="bg-BG"/>
        </w:rPr>
      </w:pPr>
    </w:p>
    <w:p w:rsidR="00042867" w:rsidRPr="00042867" w:rsidRDefault="00042867" w:rsidP="00042867">
      <w:pPr>
        <w:tabs>
          <w:tab w:val="left" w:pos="284"/>
        </w:tabs>
        <w:spacing w:after="0"/>
        <w:jc w:val="both"/>
        <w:rPr>
          <w:rFonts w:eastAsia="Calibri" w:cs="Times New Roman"/>
          <w:szCs w:val="28"/>
        </w:rPr>
      </w:pPr>
      <w:r w:rsidRPr="00042867">
        <w:rPr>
          <w:rFonts w:eastAsia="Calibri" w:cs="Times New Roman"/>
          <w:szCs w:val="28"/>
        </w:rPr>
        <w:t xml:space="preserve">(17.2) Възложителят може да прекрати Договора едностранно, без предизвестие с уведомление, изпратено до Изпълнителя: </w:t>
      </w:r>
    </w:p>
    <w:p w:rsidR="00042867" w:rsidRPr="00042867" w:rsidRDefault="00042867" w:rsidP="00042867">
      <w:pPr>
        <w:tabs>
          <w:tab w:val="left" w:pos="284"/>
        </w:tabs>
        <w:spacing w:after="0"/>
        <w:jc w:val="both"/>
        <w:rPr>
          <w:rFonts w:eastAsia="Calibri" w:cs="Times New Roman"/>
          <w:szCs w:val="28"/>
        </w:rPr>
      </w:pPr>
    </w:p>
    <w:p w:rsidR="00042867" w:rsidRPr="00042867" w:rsidRDefault="00042867" w:rsidP="00042867">
      <w:pPr>
        <w:numPr>
          <w:ilvl w:val="0"/>
          <w:numId w:val="23"/>
        </w:numPr>
        <w:spacing w:after="0" w:line="240" w:lineRule="auto"/>
        <w:contextualSpacing/>
        <w:jc w:val="both"/>
        <w:rPr>
          <w:rFonts w:eastAsia="Times New Roman" w:cs="Times New Roman"/>
          <w:bCs/>
          <w:szCs w:val="28"/>
          <w:lang w:eastAsia="bg-BG"/>
        </w:rPr>
      </w:pPr>
      <w:r w:rsidRPr="00042867">
        <w:rPr>
          <w:rFonts w:eastAsia="Times New Roman" w:cs="Times New Roman"/>
          <w:bCs/>
          <w:szCs w:val="28"/>
          <w:lang w:eastAsia="bg-BG"/>
        </w:rPr>
        <w:t xml:space="preserve">когато Изпълнителят забави изпълнението на задължение по настоящия Договор с повече от 30 </w:t>
      </w:r>
      <w:r w:rsidRPr="00042867">
        <w:rPr>
          <w:rFonts w:eastAsia="Times New Roman" w:cs="Times New Roman"/>
          <w:szCs w:val="28"/>
        </w:rPr>
        <w:t xml:space="preserve"> (тридесет)] дни</w:t>
      </w:r>
      <w:r w:rsidRPr="00042867">
        <w:rPr>
          <w:rFonts w:eastAsia="Times New Roman" w:cs="Times New Roman"/>
          <w:bCs/>
          <w:szCs w:val="28"/>
          <w:lang w:eastAsia="bg-BG"/>
        </w:rPr>
        <w:t xml:space="preserve">; </w:t>
      </w:r>
    </w:p>
    <w:p w:rsidR="00042867" w:rsidRPr="00042867" w:rsidRDefault="00042867" w:rsidP="00042867">
      <w:pPr>
        <w:numPr>
          <w:ilvl w:val="0"/>
          <w:numId w:val="23"/>
        </w:numPr>
        <w:spacing w:after="0" w:line="240" w:lineRule="auto"/>
        <w:ind w:left="851" w:hanging="491"/>
        <w:contextualSpacing/>
        <w:jc w:val="both"/>
        <w:rPr>
          <w:rFonts w:eastAsia="Times New Roman" w:cs="Times New Roman"/>
          <w:bCs/>
          <w:szCs w:val="28"/>
          <w:lang w:eastAsia="bg-BG"/>
        </w:rPr>
      </w:pPr>
      <w:r w:rsidRPr="00042867">
        <w:rPr>
          <w:rFonts w:eastAsia="Times New Roman" w:cs="Times New Roman"/>
          <w:bCs/>
          <w:szCs w:val="28"/>
          <w:lang w:eastAsia="bg-BG"/>
        </w:rPr>
        <w:t xml:space="preserve">при системно </w:t>
      </w:r>
      <w:r w:rsidRPr="00042867">
        <w:rPr>
          <w:rFonts w:eastAsia="Times New Roman" w:cs="Times New Roman"/>
          <w:szCs w:val="28"/>
        </w:rPr>
        <w:t>(</w:t>
      </w:r>
      <w:r w:rsidRPr="00042867">
        <w:rPr>
          <w:rFonts w:eastAsia="Times New Roman" w:cs="Times New Roman"/>
          <w:i/>
          <w:szCs w:val="28"/>
        </w:rPr>
        <w:t>три и повече пъти</w:t>
      </w:r>
      <w:r w:rsidRPr="00042867">
        <w:rPr>
          <w:rFonts w:eastAsia="Times New Roman" w:cs="Times New Roman"/>
          <w:szCs w:val="28"/>
        </w:rPr>
        <w:t xml:space="preserve">) </w:t>
      </w:r>
      <w:r w:rsidRPr="00042867">
        <w:rPr>
          <w:rFonts w:eastAsia="Times New Roman" w:cs="Times New Roman"/>
          <w:bCs/>
          <w:szCs w:val="28"/>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042867" w:rsidRPr="00042867" w:rsidRDefault="00042867" w:rsidP="00042867">
      <w:pPr>
        <w:numPr>
          <w:ilvl w:val="0"/>
          <w:numId w:val="23"/>
        </w:numPr>
        <w:spacing w:after="0" w:line="240" w:lineRule="auto"/>
        <w:ind w:left="851" w:hanging="491"/>
        <w:contextualSpacing/>
        <w:jc w:val="both"/>
        <w:rPr>
          <w:rFonts w:eastAsia="Times New Roman" w:cs="Times New Roman"/>
          <w:bCs/>
          <w:szCs w:val="28"/>
          <w:lang w:eastAsia="bg-BG"/>
        </w:rPr>
      </w:pPr>
      <w:r w:rsidRPr="00042867">
        <w:rPr>
          <w:rFonts w:eastAsia="Times New Roman" w:cs="Times New Roman"/>
          <w:bCs/>
          <w:szCs w:val="28"/>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42867" w:rsidRPr="00042867" w:rsidRDefault="00042867" w:rsidP="00042867">
      <w:pPr>
        <w:spacing w:after="0" w:line="240" w:lineRule="auto"/>
        <w:ind w:left="851"/>
        <w:contextualSpacing/>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szCs w:val="28"/>
          <w:lang w:val="ru-RU"/>
        </w:rPr>
      </w:pPr>
      <w:r w:rsidRPr="00042867">
        <w:rPr>
          <w:rFonts w:eastAsia="Times New Roman" w:cs="Times New Roman"/>
          <w:bCs/>
          <w:szCs w:val="28"/>
          <w:lang w:eastAsia="bg-BG"/>
        </w:rPr>
        <w:t>(17.3) В</w:t>
      </w:r>
      <w:r w:rsidR="006E4A05" w:rsidRPr="00042867">
        <w:rPr>
          <w:rFonts w:eastAsia="Times New Roman" w:cs="Times New Roman"/>
          <w:bCs/>
          <w:szCs w:val="28"/>
          <w:lang w:eastAsia="bg-BG"/>
        </w:rPr>
        <w:t>ъзложителят</w:t>
      </w:r>
      <w:r w:rsidRPr="00042867">
        <w:rPr>
          <w:rFonts w:eastAsia="Times New Roman" w:cs="Times New Roman"/>
          <w:bCs/>
          <w:szCs w:val="28"/>
          <w:lang w:eastAsia="bg-BG"/>
        </w:rPr>
        <w:t xml:space="preserve"> прекратява Договора в случаите по чл.118, ал.1 от ЗОП, без да дължи обезщетение на И</w:t>
      </w:r>
      <w:r w:rsidR="006E4A05" w:rsidRPr="00042867">
        <w:rPr>
          <w:rFonts w:eastAsia="Times New Roman" w:cs="Times New Roman"/>
          <w:bCs/>
          <w:szCs w:val="28"/>
          <w:lang w:eastAsia="bg-BG"/>
        </w:rPr>
        <w:t xml:space="preserve">зпълнителя </w:t>
      </w:r>
      <w:r w:rsidRPr="00042867">
        <w:rPr>
          <w:rFonts w:eastAsia="Times New Roman" w:cs="Times New Roman"/>
          <w:bCs/>
          <w:szCs w:val="28"/>
          <w:lang w:eastAsia="bg-BG"/>
        </w:rPr>
        <w:t>за претърпени от прекратяването на Договора вреди, освен ако прекратяването е на основание чл.118, ал.1, т.1 от ЗОП.</w:t>
      </w: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lastRenderedPageBreak/>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42867" w:rsidRPr="00042867" w:rsidRDefault="00042867" w:rsidP="00042867">
      <w:pPr>
        <w:spacing w:after="0" w:line="240" w:lineRule="auto"/>
        <w:jc w:val="both"/>
        <w:rPr>
          <w:rFonts w:eastAsia="Times New Roman" w:cs="Times New Roman"/>
          <w:bCs/>
          <w:szCs w:val="28"/>
          <w:lang w:eastAsia="bg-BG"/>
        </w:rPr>
      </w:pPr>
    </w:p>
    <w:p w:rsidR="00042867" w:rsidRPr="00042867" w:rsidRDefault="00042867" w:rsidP="00042867">
      <w:pPr>
        <w:spacing w:after="0" w:line="240" w:lineRule="auto"/>
        <w:jc w:val="both"/>
        <w:rPr>
          <w:rFonts w:eastAsia="Times New Roman" w:cs="Times New Roman"/>
          <w:bCs/>
          <w:szCs w:val="28"/>
          <w:lang w:eastAsia="bg-BG"/>
        </w:rPr>
      </w:pPr>
      <w:r w:rsidRPr="00042867">
        <w:rPr>
          <w:rFonts w:eastAsia="Times New Roman" w:cs="Times New Roman"/>
          <w:bCs/>
          <w:szCs w:val="28"/>
          <w:lang w:eastAsia="bg-BG"/>
        </w:rPr>
        <w:t xml:space="preserve">(17.6) </w:t>
      </w:r>
      <w:r w:rsidRPr="00042867">
        <w:rPr>
          <w:rFonts w:eastAsia="Calibri" w:cs="Times New Roman"/>
          <w:szCs w:val="28"/>
        </w:rPr>
        <w:t>Възложителят може да развали Договора по реда и при условията предвидени в него или в приложимото законодателство.</w:t>
      </w:r>
    </w:p>
    <w:p w:rsidR="00042867" w:rsidRPr="00042867" w:rsidRDefault="00042867" w:rsidP="00042867">
      <w:pPr>
        <w:spacing w:after="0" w:line="240" w:lineRule="auto"/>
        <w:jc w:val="both"/>
        <w:rPr>
          <w:rFonts w:eastAsia="Times New Roman" w:cs="Times New Roman"/>
          <w:bCs/>
          <w:szCs w:val="28"/>
          <w:lang w:eastAsia="bg-BG"/>
        </w:rPr>
      </w:pPr>
    </w:p>
    <w:p w:rsidR="00042867" w:rsidRPr="00A333AC" w:rsidRDefault="00042867" w:rsidP="00042867">
      <w:pPr>
        <w:spacing w:after="0" w:line="240" w:lineRule="auto"/>
        <w:jc w:val="both"/>
        <w:rPr>
          <w:rFonts w:eastAsia="Calibri" w:cs="Times New Roman"/>
          <w:b/>
          <w:szCs w:val="28"/>
        </w:rPr>
      </w:pPr>
      <w:r w:rsidRPr="00A333AC">
        <w:rPr>
          <w:rFonts w:eastAsia="Calibri" w:cs="Times New Roman"/>
          <w:b/>
          <w:szCs w:val="28"/>
        </w:rPr>
        <w:t>Член 18</w:t>
      </w:r>
    </w:p>
    <w:p w:rsidR="00042867" w:rsidRPr="00A333AC" w:rsidRDefault="00042867" w:rsidP="00042867">
      <w:pPr>
        <w:spacing w:after="0"/>
        <w:jc w:val="both"/>
        <w:rPr>
          <w:rFonts w:eastAsia="Calibri" w:cs="Times New Roman"/>
          <w:szCs w:val="28"/>
          <w:lang w:val="en-US"/>
        </w:rPr>
      </w:pPr>
      <w:r w:rsidRPr="00A333AC">
        <w:rPr>
          <w:rFonts w:eastAsia="Calibri" w:cs="Times New Roman"/>
          <w:szCs w:val="28"/>
        </w:rPr>
        <w:t>Настоящият Договор може да бъде изменян или допълван от Страните при условията на чл. 116 от ЗОП.</w:t>
      </w:r>
    </w:p>
    <w:p w:rsidR="00042867" w:rsidRPr="00A333AC" w:rsidRDefault="00042867" w:rsidP="00042867">
      <w:pPr>
        <w:spacing w:after="0"/>
        <w:jc w:val="both"/>
        <w:rPr>
          <w:rFonts w:eastAsia="Times New Roman" w:cs="Times New Roman"/>
          <w:bCs/>
          <w:szCs w:val="28"/>
          <w:lang w:val="en-US" w:eastAsia="bg-BG"/>
        </w:rPr>
      </w:pPr>
      <w:r w:rsidRPr="00A333AC">
        <w:rPr>
          <w:rFonts w:eastAsia="Times New Roman" w:cs="Times New Roman"/>
          <w:bCs/>
          <w:szCs w:val="28"/>
          <w:lang w:eastAsia="bg-BG"/>
        </w:rPr>
        <w:t>(1</w:t>
      </w:r>
      <w:r w:rsidRPr="00A333AC">
        <w:rPr>
          <w:rFonts w:eastAsia="Times New Roman" w:cs="Times New Roman"/>
          <w:bCs/>
          <w:szCs w:val="28"/>
          <w:lang w:val="en-US" w:eastAsia="bg-BG"/>
        </w:rPr>
        <w:t>8</w:t>
      </w:r>
      <w:r w:rsidRPr="00A333AC">
        <w:rPr>
          <w:rFonts w:eastAsia="Times New Roman" w:cs="Times New Roman"/>
          <w:bCs/>
          <w:szCs w:val="28"/>
          <w:lang w:eastAsia="bg-BG"/>
        </w:rPr>
        <w:t>.</w:t>
      </w:r>
      <w:r w:rsidRPr="00A333AC">
        <w:rPr>
          <w:rFonts w:eastAsia="Times New Roman" w:cs="Times New Roman"/>
          <w:bCs/>
          <w:szCs w:val="28"/>
          <w:lang w:val="en-US" w:eastAsia="bg-BG"/>
        </w:rPr>
        <w:t>1</w:t>
      </w:r>
      <w:r w:rsidRPr="00A333AC">
        <w:rPr>
          <w:rFonts w:eastAsia="Times New Roman" w:cs="Times New Roman"/>
          <w:bCs/>
          <w:szCs w:val="28"/>
          <w:lang w:eastAsia="bg-BG"/>
        </w:rPr>
        <w:t>)</w:t>
      </w:r>
      <w:r w:rsidRPr="00A333AC">
        <w:rPr>
          <w:rFonts w:eastAsia="Times New Roman" w:cs="Times New Roman"/>
          <w:bCs/>
          <w:szCs w:val="28"/>
          <w:lang w:val="en-US" w:eastAsia="bg-BG"/>
        </w:rPr>
        <w:t xml:space="preserve"> </w:t>
      </w:r>
      <w:r w:rsidRPr="00A333AC">
        <w:rPr>
          <w:rFonts w:eastAsia="Times New Roman" w:cs="Times New Roman"/>
          <w:bCs/>
          <w:szCs w:val="28"/>
          <w:lang w:eastAsia="bg-BG"/>
        </w:rPr>
        <w:t>Договорените в чл.2 от този Договор цени могат да се променят само ако Изпълнителят предложи по-ниск</w:t>
      </w:r>
      <w:r w:rsidR="005B304B" w:rsidRPr="00A333AC">
        <w:rPr>
          <w:rFonts w:eastAsia="Times New Roman" w:cs="Times New Roman"/>
          <w:bCs/>
          <w:szCs w:val="28"/>
          <w:lang w:eastAsia="bg-BG"/>
        </w:rPr>
        <w:t>и</w:t>
      </w:r>
      <w:r w:rsidRPr="00A333AC">
        <w:rPr>
          <w:rFonts w:eastAsia="Times New Roman" w:cs="Times New Roman"/>
          <w:bCs/>
          <w:szCs w:val="28"/>
          <w:lang w:eastAsia="bg-BG"/>
        </w:rPr>
        <w:t xml:space="preserve"> цени по време на изпълнени на договора, без да променя предмета и обема на изпълнението.</w:t>
      </w:r>
    </w:p>
    <w:p w:rsidR="00042867" w:rsidRPr="00A333AC" w:rsidRDefault="00042867" w:rsidP="00042867">
      <w:pPr>
        <w:spacing w:after="0"/>
        <w:jc w:val="both"/>
        <w:rPr>
          <w:rFonts w:eastAsia="Times New Roman" w:cs="Times New Roman"/>
          <w:bCs/>
          <w:szCs w:val="28"/>
          <w:lang w:eastAsia="bg-BG"/>
        </w:rPr>
      </w:pPr>
    </w:p>
    <w:p w:rsidR="00042867" w:rsidRPr="00042867" w:rsidRDefault="00042867" w:rsidP="00042867">
      <w:pPr>
        <w:numPr>
          <w:ilvl w:val="0"/>
          <w:numId w:val="19"/>
        </w:numPr>
        <w:spacing w:after="0" w:line="240" w:lineRule="auto"/>
        <w:contextualSpacing/>
        <w:jc w:val="both"/>
        <w:rPr>
          <w:rFonts w:eastAsia="Times New Roman" w:cs="Times New Roman"/>
          <w:b/>
          <w:szCs w:val="28"/>
          <w:lang w:eastAsia="bg-BG"/>
        </w:rPr>
      </w:pPr>
      <w:r w:rsidRPr="00042867">
        <w:rPr>
          <w:rFonts w:eastAsia="Times New Roman" w:cs="Times New Roman"/>
          <w:b/>
          <w:szCs w:val="28"/>
          <w:lang w:eastAsia="bg-BG"/>
        </w:rPr>
        <w:t>НЕПРЕОДОЛИМА СИЛА</w:t>
      </w: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b/>
          <w:szCs w:val="28"/>
          <w:lang w:eastAsia="bg-BG"/>
        </w:rPr>
        <w:t>Член19.</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 xml:space="preserve">(19.1) </w:t>
      </w:r>
      <w:r w:rsidRPr="00042867">
        <w:rPr>
          <w:rFonts w:eastAsia="Times New Roman" w:cs="Times New Roman"/>
          <w:spacing w:val="-4"/>
          <w:szCs w:val="28"/>
          <w:lang w:eastAsia="bg-BG"/>
        </w:rPr>
        <w:t>Страните се освобождават от отговорност за неизпълнение на задълженията</w:t>
      </w:r>
      <w:r w:rsidRPr="00042867">
        <w:rPr>
          <w:rFonts w:eastAsia="Times New Roman" w:cs="Times New Roman"/>
          <w:szCs w:val="28"/>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42867" w:rsidRPr="00042867" w:rsidRDefault="00042867" w:rsidP="00042867">
      <w:pPr>
        <w:spacing w:after="0" w:line="240" w:lineRule="auto"/>
        <w:jc w:val="both"/>
        <w:rPr>
          <w:rFonts w:eastAsia="Times New Roman" w:cs="Times New Roman"/>
          <w:b/>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(19.3) Докато трае непреодолимата сила, изпълнението на задължението се спира.</w:t>
      </w:r>
    </w:p>
    <w:p w:rsidR="00042867" w:rsidRPr="00042867" w:rsidRDefault="00042867" w:rsidP="00042867">
      <w:pPr>
        <w:spacing w:after="0" w:line="240" w:lineRule="auto"/>
        <w:jc w:val="both"/>
        <w:rPr>
          <w:rFonts w:eastAsia="Times New Roman" w:cs="Times New Roman"/>
          <w:szCs w:val="28"/>
          <w:lang w:eastAsia="bg-BG"/>
        </w:rPr>
      </w:pPr>
    </w:p>
    <w:p w:rsidR="00042867" w:rsidRPr="00042867" w:rsidRDefault="00042867" w:rsidP="00042867">
      <w:pPr>
        <w:spacing w:after="0" w:line="240" w:lineRule="auto"/>
        <w:jc w:val="both"/>
        <w:rPr>
          <w:rFonts w:eastAsia="Times New Roman" w:cs="Times New Roman"/>
          <w:szCs w:val="28"/>
          <w:lang w:eastAsia="bg-BG"/>
        </w:rPr>
      </w:pPr>
      <w:r w:rsidRPr="00042867">
        <w:rPr>
          <w:rFonts w:eastAsia="Times New Roman" w:cs="Times New Roman"/>
          <w:szCs w:val="28"/>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42867" w:rsidRPr="00042867" w:rsidRDefault="00042867" w:rsidP="00042867">
      <w:pPr>
        <w:spacing w:after="0" w:line="240" w:lineRule="auto"/>
        <w:ind w:firstLine="567"/>
        <w:jc w:val="both"/>
        <w:rPr>
          <w:rFonts w:eastAsia="Times New Roman" w:cs="Times New Roman"/>
          <w:b/>
          <w:bCs/>
          <w:szCs w:val="28"/>
          <w:lang w:eastAsia="bg-BG"/>
        </w:rPr>
      </w:pPr>
    </w:p>
    <w:p w:rsidR="00042867" w:rsidRPr="00042867" w:rsidRDefault="00042867" w:rsidP="00042867">
      <w:pPr>
        <w:numPr>
          <w:ilvl w:val="0"/>
          <w:numId w:val="19"/>
        </w:numPr>
        <w:spacing w:after="0" w:line="240" w:lineRule="auto"/>
        <w:contextualSpacing/>
        <w:jc w:val="both"/>
        <w:rPr>
          <w:rFonts w:eastAsia="Times New Roman" w:cs="Times New Roman"/>
          <w:b/>
          <w:color w:val="000000"/>
          <w:szCs w:val="28"/>
          <w:lang w:eastAsia="bg-BG"/>
        </w:rPr>
      </w:pPr>
      <w:r w:rsidRPr="00042867">
        <w:rPr>
          <w:rFonts w:eastAsia="Times New Roman" w:cs="Times New Roman"/>
          <w:b/>
          <w:color w:val="000000"/>
          <w:szCs w:val="28"/>
          <w:lang w:eastAsia="bg-BG"/>
        </w:rPr>
        <w:t>ДОПЪЛНИТЕЛНИ РАЗПОРЕДБИ</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Член 2</w:t>
      </w:r>
      <w:r w:rsidR="00A333AC">
        <w:rPr>
          <w:rFonts w:eastAsia="Calibri" w:cs="Times New Roman"/>
          <w:b/>
          <w:szCs w:val="28"/>
        </w:rPr>
        <w:t>0</w:t>
      </w:r>
      <w:r w:rsidRPr="00042867">
        <w:rPr>
          <w:rFonts w:eastAsia="Calibri" w:cs="Times New Roman"/>
          <w:b/>
          <w:szCs w:val="28"/>
        </w:rPr>
        <w:t xml:space="preserve">. </w:t>
      </w:r>
      <w:r w:rsidRPr="00042867">
        <w:rPr>
          <w:rFonts w:eastAsia="Calibri" w:cs="Times New Roman"/>
          <w:szCs w:val="28"/>
        </w:rPr>
        <w:t>За всички неуредени в настоящия Договор въпроси се прилага действащото българско законодателство.</w:t>
      </w:r>
    </w:p>
    <w:p w:rsidR="00042867" w:rsidRPr="00042867" w:rsidRDefault="00042867" w:rsidP="00042867">
      <w:pPr>
        <w:spacing w:after="0" w:line="240" w:lineRule="auto"/>
        <w:jc w:val="both"/>
        <w:rPr>
          <w:rFonts w:eastAsia="Calibri" w:cs="Times New Roman"/>
          <w:b/>
          <w:szCs w:val="28"/>
        </w:rPr>
      </w:pPr>
    </w:p>
    <w:p w:rsidR="00042867" w:rsidRPr="00042867" w:rsidRDefault="00A333AC" w:rsidP="00042867">
      <w:pPr>
        <w:spacing w:after="0" w:line="240" w:lineRule="auto"/>
        <w:jc w:val="both"/>
        <w:rPr>
          <w:rFonts w:eastAsia="Calibri" w:cs="Times New Roman"/>
          <w:szCs w:val="28"/>
        </w:rPr>
      </w:pPr>
      <w:r>
        <w:rPr>
          <w:rFonts w:eastAsia="Calibri" w:cs="Times New Roman"/>
          <w:b/>
          <w:szCs w:val="28"/>
        </w:rPr>
        <w:t>Член 21</w:t>
      </w:r>
      <w:r w:rsidR="00042867" w:rsidRPr="00042867">
        <w:rPr>
          <w:rFonts w:eastAsia="Calibri" w:cs="Times New Roman"/>
          <w:szCs w:val="28"/>
        </w:rPr>
        <w:t>.</w:t>
      </w:r>
      <w:r w:rsidR="00042867" w:rsidRPr="00042867">
        <w:rPr>
          <w:rFonts w:eastAsia="Calibri" w:cs="Times New Roman"/>
          <w:szCs w:val="28"/>
        </w:rPr>
        <w:tab/>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(22.1) Упълномощени представители на Страните, които могат да приемат и правят изявления по изпълнението на настоящия Договор са:</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lastRenderedPageBreak/>
        <w:t>ЗА ВЪЗЛОЖИТЕЛЯ:</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Телефон: [●]</w:t>
      </w: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szCs w:val="28"/>
          <w:lang w:val="en-US"/>
        </w:rPr>
        <w:t>Email</w:t>
      </w:r>
      <w:r w:rsidRPr="00042867">
        <w:rPr>
          <w:rFonts w:eastAsia="Calibri" w:cs="Times New Roman"/>
          <w:szCs w:val="28"/>
        </w:rPr>
        <w:t>: [●]</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t>ЗА ИЗПЪЛНИТЕЛЯ:</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Телефон: [●]</w:t>
      </w: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szCs w:val="28"/>
          <w:lang w:val="en-US"/>
        </w:rPr>
        <w:t>Email</w:t>
      </w:r>
      <w:r w:rsidRPr="00042867">
        <w:rPr>
          <w:rFonts w:eastAsia="Calibri" w:cs="Times New Roman"/>
          <w:szCs w:val="28"/>
        </w:rPr>
        <w:t>: [●]</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w:t>
      </w:r>
      <w:r w:rsidR="00A333AC">
        <w:rPr>
          <w:rFonts w:eastAsia="Calibri" w:cs="Times New Roman"/>
          <w:szCs w:val="28"/>
        </w:rPr>
        <w:t>1</w:t>
      </w:r>
      <w:r w:rsidRPr="00042867">
        <w:rPr>
          <w:rFonts w:eastAsia="Calibri" w:cs="Times New Roman"/>
          <w:szCs w:val="28"/>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w:t>
      </w:r>
      <w:r w:rsidR="00A333AC">
        <w:rPr>
          <w:rFonts w:eastAsia="Calibri" w:cs="Times New Roman"/>
          <w:szCs w:val="28"/>
        </w:rPr>
        <w:t>1</w:t>
      </w:r>
      <w:r w:rsidRPr="00042867">
        <w:rPr>
          <w:rFonts w:eastAsia="Calibri" w:cs="Times New Roman"/>
          <w:szCs w:val="28"/>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w:t>
      </w:r>
      <w:r w:rsidR="00A333AC">
        <w:rPr>
          <w:rFonts w:eastAsia="Calibri" w:cs="Times New Roman"/>
          <w:szCs w:val="28"/>
        </w:rPr>
        <w:t>1</w:t>
      </w:r>
      <w:r w:rsidRPr="00042867">
        <w:rPr>
          <w:rFonts w:eastAsia="Calibri" w:cs="Times New Roman"/>
          <w:szCs w:val="28"/>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w:t>
      </w:r>
      <w:r w:rsidR="00A333AC">
        <w:rPr>
          <w:rFonts w:eastAsia="Calibri" w:cs="Times New Roman"/>
          <w:szCs w:val="28"/>
        </w:rPr>
        <w:t>1</w:t>
      </w:r>
      <w:r w:rsidRPr="00042867">
        <w:rPr>
          <w:rFonts w:eastAsia="Calibri" w:cs="Times New Roman"/>
          <w:szCs w:val="28"/>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Член 2</w:t>
      </w:r>
      <w:r w:rsidR="00A333AC">
        <w:rPr>
          <w:rFonts w:eastAsia="Calibri" w:cs="Times New Roman"/>
          <w:b/>
          <w:szCs w:val="28"/>
        </w:rPr>
        <w:t>2</w:t>
      </w:r>
      <w:r w:rsidRPr="00042867">
        <w:rPr>
          <w:rFonts w:eastAsia="Calibri" w:cs="Times New Roman"/>
          <w:szCs w:val="28"/>
        </w:rPr>
        <w:t>.</w:t>
      </w:r>
      <w:r w:rsidRPr="00042867">
        <w:rPr>
          <w:rFonts w:eastAsia="Calibri" w:cs="Times New Roman"/>
          <w:szCs w:val="28"/>
        </w:rPr>
        <w:tab/>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Изпълнителят няма право да прехвърля своите права или задължения по настоящия Договор на трети лица, освен в случаите предвидени в ЗОП.</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Член 2</w:t>
      </w:r>
      <w:r w:rsidR="00A333AC">
        <w:rPr>
          <w:rFonts w:eastAsia="Calibri" w:cs="Times New Roman"/>
          <w:b/>
          <w:szCs w:val="28"/>
        </w:rPr>
        <w:t>3</w:t>
      </w:r>
      <w:r w:rsidRPr="00042867">
        <w:rPr>
          <w:rFonts w:eastAsia="Calibri" w:cs="Times New Roman"/>
          <w:szCs w:val="28"/>
        </w:rPr>
        <w:t>.</w:t>
      </w:r>
      <w:r w:rsidRPr="00042867">
        <w:rPr>
          <w:rFonts w:eastAsia="Calibri" w:cs="Times New Roman"/>
          <w:szCs w:val="28"/>
        </w:rPr>
        <w:tab/>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jc w:val="both"/>
        <w:rPr>
          <w:rFonts w:eastAsia="Calibri" w:cs="Times New Roman"/>
          <w:szCs w:val="28"/>
        </w:rPr>
      </w:pPr>
      <w:r w:rsidRPr="00042867">
        <w:rPr>
          <w:rFonts w:eastAsia="Calibri" w:cs="Times New Roman"/>
          <w:szCs w:val="28"/>
        </w:rPr>
        <w:t>(2</w:t>
      </w:r>
      <w:r w:rsidR="00A333AC">
        <w:rPr>
          <w:rFonts w:eastAsia="Calibri" w:cs="Times New Roman"/>
          <w:szCs w:val="28"/>
        </w:rPr>
        <w:t>3</w:t>
      </w:r>
      <w:r w:rsidRPr="00042867">
        <w:rPr>
          <w:rFonts w:eastAsia="Calibri" w:cs="Times New Roman"/>
          <w:szCs w:val="28"/>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lastRenderedPageBreak/>
        <w:t>(2</w:t>
      </w:r>
      <w:r w:rsidR="00A333AC">
        <w:rPr>
          <w:rFonts w:eastAsia="Calibri" w:cs="Times New Roman"/>
          <w:szCs w:val="28"/>
        </w:rPr>
        <w:t>3</w:t>
      </w:r>
      <w:r w:rsidRPr="00042867">
        <w:rPr>
          <w:rFonts w:eastAsia="Calibri" w:cs="Times New Roman"/>
          <w:szCs w:val="28"/>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Член 2</w:t>
      </w:r>
      <w:r w:rsidR="00A333AC">
        <w:rPr>
          <w:rFonts w:eastAsia="Calibri" w:cs="Times New Roman"/>
          <w:b/>
          <w:szCs w:val="28"/>
        </w:rPr>
        <w:t>4</w:t>
      </w:r>
      <w:r w:rsidRPr="00042867">
        <w:rPr>
          <w:rFonts w:eastAsia="Calibri" w:cs="Times New Roman"/>
          <w:szCs w:val="28"/>
        </w:rPr>
        <w:t>.</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t>Член 2</w:t>
      </w:r>
      <w:r w:rsidR="00A333AC">
        <w:rPr>
          <w:rFonts w:eastAsia="Calibri" w:cs="Times New Roman"/>
          <w:b/>
          <w:szCs w:val="28"/>
        </w:rPr>
        <w:t>5</w:t>
      </w:r>
      <w:r w:rsidRPr="00042867">
        <w:rPr>
          <w:rFonts w:eastAsia="Calibri" w:cs="Times New Roman"/>
          <w:b/>
          <w:szCs w:val="28"/>
        </w:rPr>
        <w:t>.</w:t>
      </w:r>
    </w:p>
    <w:p w:rsidR="00042867" w:rsidRPr="00042867" w:rsidRDefault="00042867" w:rsidP="00042867">
      <w:pPr>
        <w:spacing w:after="0" w:line="240" w:lineRule="auto"/>
        <w:jc w:val="both"/>
        <w:rPr>
          <w:rFonts w:eastAsia="Calibri" w:cs="Times New Roman"/>
          <w:b/>
          <w:szCs w:val="28"/>
        </w:rPr>
      </w:pPr>
    </w:p>
    <w:p w:rsidR="00042867" w:rsidRPr="00A333AC" w:rsidRDefault="00042867" w:rsidP="00042867">
      <w:pPr>
        <w:spacing w:after="0" w:line="240" w:lineRule="auto"/>
        <w:jc w:val="both"/>
        <w:rPr>
          <w:rFonts w:eastAsia="Calibri" w:cs="Times New Roman"/>
          <w:szCs w:val="28"/>
        </w:rPr>
      </w:pPr>
      <w:r w:rsidRPr="00042867">
        <w:rPr>
          <w:rFonts w:eastAsia="Calibri" w:cs="Times New Roman"/>
          <w:szCs w:val="28"/>
        </w:rPr>
        <w:t xml:space="preserve">При подписването на настоящия Договор </w:t>
      </w:r>
      <w:r w:rsidRPr="00A333AC">
        <w:rPr>
          <w:rFonts w:eastAsia="Calibri" w:cs="Times New Roman"/>
          <w:szCs w:val="28"/>
        </w:rPr>
        <w:t>се представиха следните документи:</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 xml:space="preserve">Документи удостоверяващи липсата на основанията за отстраняване от процедурата. </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1.  за обстоятелствата по чл. 54, ал. 1, т. 1 от ЗОП – свидетелство за съдимост;</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3. за обстоятелството по чл. 54, ал. 1, т. 6 от ЗОП – удостоверение от органите на Изпълнителна агенция „Главна инспекция по труда;</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4. за обстоятелствата по чл. 54, ал. 1, т. 4, 5 от ЗОП – декларация;</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5. за обстоятелствата по чл. 54, ал. 1, т. 7 от ЗОП – декларация;</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6. за обстоятелствата по чл. 55, ал. 1, т. 1 –удостоверение, издадено от Агенция по вписванията;</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7. за обстоятелствата по чл. 55, ал. 1, т. 3  от ЗОП – декларация;</w:t>
      </w:r>
    </w:p>
    <w:p w:rsidR="00042867" w:rsidRPr="00042867" w:rsidRDefault="00A333AC" w:rsidP="00042867">
      <w:pPr>
        <w:spacing w:after="0" w:line="240" w:lineRule="auto"/>
        <w:jc w:val="both"/>
        <w:rPr>
          <w:rFonts w:eastAsia="Calibri" w:cs="Times New Roman"/>
          <w:szCs w:val="28"/>
        </w:rPr>
      </w:pPr>
      <w:r>
        <w:rPr>
          <w:rFonts w:eastAsia="Calibri" w:cs="Times New Roman"/>
          <w:szCs w:val="28"/>
        </w:rPr>
        <w:t>8</w:t>
      </w:r>
      <w:r w:rsidR="00042867" w:rsidRPr="00042867">
        <w:rPr>
          <w:rFonts w:eastAsia="Calibri" w:cs="Times New Roman"/>
          <w:szCs w:val="28"/>
        </w:rPr>
        <w:t>.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042867" w:rsidRPr="00042867" w:rsidRDefault="00A333AC" w:rsidP="00042867">
      <w:pPr>
        <w:spacing w:after="0" w:line="240" w:lineRule="auto"/>
        <w:jc w:val="both"/>
        <w:rPr>
          <w:rFonts w:eastAsia="Calibri" w:cs="Times New Roman"/>
          <w:szCs w:val="28"/>
        </w:rPr>
      </w:pPr>
      <w:r>
        <w:rPr>
          <w:rFonts w:eastAsia="Calibri" w:cs="Times New Roman"/>
          <w:szCs w:val="28"/>
        </w:rPr>
        <w:t>9</w:t>
      </w:r>
      <w:r w:rsidR="00042867" w:rsidRPr="00042867">
        <w:rPr>
          <w:rFonts w:eastAsia="Calibri" w:cs="Times New Roman"/>
          <w:szCs w:val="28"/>
        </w:rPr>
        <w:t>. Заверено „вярно с оригинала“ копие на валиден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1</w:t>
      </w:r>
      <w:r w:rsidR="00A333AC">
        <w:rPr>
          <w:rFonts w:eastAsia="Calibri" w:cs="Times New Roman"/>
          <w:szCs w:val="28"/>
        </w:rPr>
        <w:t>0</w:t>
      </w:r>
      <w:r w:rsidRPr="00042867">
        <w:rPr>
          <w:rFonts w:eastAsia="Calibri" w:cs="Times New Roman"/>
          <w:szCs w:val="28"/>
        </w:rPr>
        <w:t>. Списък –декларация на сервизните бази, с които разполага изпълнителя, разположени на територията на Република България, снабдени с инструменти, съоръжения и техническо оборудване, които ще бъдат използвани за изпълнението на гаранционното обслужване по поръчката.</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Неразделна част от настоящия Договор са следните приложения:</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numPr>
          <w:ilvl w:val="0"/>
          <w:numId w:val="24"/>
        </w:numPr>
        <w:spacing w:after="0" w:line="240" w:lineRule="auto"/>
        <w:ind w:left="567" w:hanging="567"/>
        <w:contextualSpacing/>
        <w:jc w:val="both"/>
        <w:rPr>
          <w:rFonts w:eastAsia="Calibri" w:cs="Times New Roman"/>
          <w:szCs w:val="28"/>
        </w:rPr>
      </w:pPr>
      <w:r w:rsidRPr="00042867">
        <w:rPr>
          <w:rFonts w:eastAsia="Calibri" w:cs="Times New Roman"/>
          <w:i/>
          <w:szCs w:val="28"/>
        </w:rPr>
        <w:t>Приложение № 1</w:t>
      </w:r>
      <w:r w:rsidRPr="00042867">
        <w:rPr>
          <w:rFonts w:eastAsia="Calibri" w:cs="Times New Roman"/>
          <w:szCs w:val="28"/>
        </w:rPr>
        <w:t xml:space="preserve"> – Техническа спецификация на Възложителя;</w:t>
      </w:r>
    </w:p>
    <w:p w:rsidR="00042867" w:rsidRPr="00042867" w:rsidRDefault="00042867" w:rsidP="00042867">
      <w:pPr>
        <w:numPr>
          <w:ilvl w:val="0"/>
          <w:numId w:val="24"/>
        </w:numPr>
        <w:spacing w:after="0" w:line="240" w:lineRule="auto"/>
        <w:ind w:left="567" w:hanging="567"/>
        <w:contextualSpacing/>
        <w:jc w:val="both"/>
        <w:rPr>
          <w:rFonts w:eastAsia="Calibri" w:cs="Times New Roman"/>
          <w:szCs w:val="28"/>
        </w:rPr>
      </w:pPr>
      <w:r w:rsidRPr="00042867">
        <w:rPr>
          <w:rFonts w:eastAsia="Calibri" w:cs="Times New Roman"/>
          <w:i/>
          <w:szCs w:val="28"/>
        </w:rPr>
        <w:t xml:space="preserve">Приложение № 2 – </w:t>
      </w:r>
      <w:r w:rsidRPr="00042867">
        <w:rPr>
          <w:rFonts w:eastAsia="Calibri" w:cs="Times New Roman"/>
          <w:szCs w:val="28"/>
        </w:rPr>
        <w:t xml:space="preserve">Техническо </w:t>
      </w:r>
      <w:r w:rsidR="00F36ECC">
        <w:rPr>
          <w:rFonts w:eastAsia="Calibri" w:cs="Times New Roman"/>
          <w:szCs w:val="28"/>
        </w:rPr>
        <w:t xml:space="preserve">предложение </w:t>
      </w:r>
      <w:r w:rsidRPr="00042867">
        <w:rPr>
          <w:rFonts w:eastAsia="Calibri" w:cs="Times New Roman"/>
          <w:szCs w:val="28"/>
        </w:rPr>
        <w:t>на Изпълнителя;</w:t>
      </w:r>
    </w:p>
    <w:p w:rsidR="00042867" w:rsidRPr="00042867" w:rsidRDefault="00F36ECC" w:rsidP="00042867">
      <w:pPr>
        <w:numPr>
          <w:ilvl w:val="0"/>
          <w:numId w:val="24"/>
        </w:numPr>
        <w:spacing w:after="0" w:line="240" w:lineRule="auto"/>
        <w:ind w:left="567" w:hanging="567"/>
        <w:contextualSpacing/>
        <w:jc w:val="both"/>
        <w:rPr>
          <w:rFonts w:eastAsia="Calibri" w:cs="Times New Roman"/>
          <w:szCs w:val="28"/>
        </w:rPr>
      </w:pPr>
      <w:r w:rsidRPr="00042867">
        <w:rPr>
          <w:rFonts w:eastAsia="Calibri" w:cs="Times New Roman"/>
          <w:i/>
          <w:szCs w:val="28"/>
        </w:rPr>
        <w:t>Приложение № </w:t>
      </w:r>
      <w:r>
        <w:rPr>
          <w:rFonts w:eastAsia="Calibri" w:cs="Times New Roman"/>
          <w:i/>
          <w:szCs w:val="28"/>
        </w:rPr>
        <w:t>3</w:t>
      </w:r>
      <w:r w:rsidRPr="00042867">
        <w:rPr>
          <w:rFonts w:eastAsia="Calibri" w:cs="Times New Roman"/>
          <w:i/>
          <w:szCs w:val="28"/>
        </w:rPr>
        <w:t xml:space="preserve"> –</w:t>
      </w:r>
      <w:r w:rsidRPr="00F36ECC">
        <w:rPr>
          <w:rFonts w:eastAsia="Calibri" w:cs="Times New Roman"/>
          <w:szCs w:val="28"/>
        </w:rPr>
        <w:t xml:space="preserve"> </w:t>
      </w:r>
      <w:r w:rsidRPr="00042867">
        <w:rPr>
          <w:rFonts w:eastAsia="Calibri" w:cs="Times New Roman"/>
          <w:szCs w:val="28"/>
        </w:rPr>
        <w:t>Ценово предложение на Изпълнителя</w:t>
      </w:r>
    </w:p>
    <w:p w:rsidR="00042867" w:rsidRPr="00042867" w:rsidRDefault="00042867" w:rsidP="00042867">
      <w:pPr>
        <w:spacing w:after="0" w:line="240" w:lineRule="auto"/>
        <w:jc w:val="both"/>
        <w:rPr>
          <w:rFonts w:eastAsia="Calibri" w:cs="Times New Roman"/>
          <w:szCs w:val="28"/>
        </w:rPr>
      </w:pPr>
    </w:p>
    <w:p w:rsidR="00042867" w:rsidRPr="00042867" w:rsidRDefault="00042867" w:rsidP="00042867">
      <w:pPr>
        <w:spacing w:after="0" w:line="240" w:lineRule="auto"/>
        <w:jc w:val="both"/>
        <w:rPr>
          <w:rFonts w:eastAsia="Calibri" w:cs="Times New Roman"/>
          <w:szCs w:val="28"/>
        </w:rPr>
      </w:pPr>
      <w:r w:rsidRPr="00042867">
        <w:rPr>
          <w:rFonts w:eastAsia="Calibri" w:cs="Times New Roman"/>
          <w:szCs w:val="28"/>
        </w:rPr>
        <w:t>Настоящият Договор се подписа в два еднообразни екземпляра – един за Възложителя и един ] за Изпълнителя.</w:t>
      </w:r>
    </w:p>
    <w:p w:rsidR="00042867" w:rsidRPr="00042867" w:rsidRDefault="00042867" w:rsidP="00042867">
      <w:pPr>
        <w:spacing w:after="0" w:line="240" w:lineRule="auto"/>
        <w:jc w:val="both"/>
        <w:rPr>
          <w:rFonts w:eastAsia="Calibri" w:cs="Times New Roman"/>
          <w:szCs w:val="28"/>
        </w:rPr>
      </w:pPr>
    </w:p>
    <w:tbl>
      <w:tblPr>
        <w:tblW w:w="0" w:type="auto"/>
        <w:jc w:val="center"/>
        <w:tblLook w:val="04A0" w:firstRow="1" w:lastRow="0" w:firstColumn="1" w:lastColumn="0" w:noHBand="0" w:noVBand="1"/>
      </w:tblPr>
      <w:tblGrid>
        <w:gridCol w:w="4818"/>
        <w:gridCol w:w="4819"/>
      </w:tblGrid>
      <w:tr w:rsidR="00042867" w:rsidRPr="00042867" w:rsidTr="001C40F6">
        <w:trPr>
          <w:jc w:val="center"/>
        </w:trPr>
        <w:tc>
          <w:tcPr>
            <w:tcW w:w="4818" w:type="dxa"/>
          </w:tcPr>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t>ЗА ВЪЗЛОЖИТЕЛЯ:</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lang w:val="en-US"/>
              </w:rPr>
            </w:pPr>
            <w:r w:rsidRPr="00042867">
              <w:rPr>
                <w:rFonts w:eastAsia="Calibri" w:cs="Times New Roman"/>
                <w:b/>
                <w:szCs w:val="28"/>
              </w:rPr>
              <w:t>____________________________</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w:t>
            </w:r>
          </w:p>
        </w:tc>
        <w:tc>
          <w:tcPr>
            <w:tcW w:w="4819" w:type="dxa"/>
          </w:tcPr>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t>ЗА ИЗПЪЛНИТЕЛЯ:</w:t>
            </w: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rPr>
            </w:pPr>
          </w:p>
          <w:p w:rsidR="00042867" w:rsidRPr="00042867" w:rsidRDefault="00042867" w:rsidP="00042867">
            <w:pPr>
              <w:spacing w:after="0" w:line="240" w:lineRule="auto"/>
              <w:jc w:val="both"/>
              <w:rPr>
                <w:rFonts w:eastAsia="Calibri" w:cs="Times New Roman"/>
                <w:b/>
                <w:szCs w:val="28"/>
              </w:rPr>
            </w:pPr>
            <w:r w:rsidRPr="00042867">
              <w:rPr>
                <w:rFonts w:eastAsia="Calibri" w:cs="Times New Roman"/>
                <w:b/>
                <w:szCs w:val="28"/>
              </w:rPr>
              <w:t>____________________________</w:t>
            </w:r>
          </w:p>
          <w:p w:rsidR="00042867" w:rsidRPr="00042867" w:rsidRDefault="00042867" w:rsidP="00042867">
            <w:pPr>
              <w:spacing w:after="0" w:line="240" w:lineRule="auto"/>
              <w:jc w:val="both"/>
              <w:rPr>
                <w:rFonts w:eastAsia="Calibri" w:cs="Times New Roman"/>
                <w:szCs w:val="28"/>
              </w:rPr>
            </w:pPr>
            <w:r w:rsidRPr="00042867">
              <w:rPr>
                <w:rFonts w:eastAsia="Calibri" w:cs="Times New Roman"/>
                <w:b/>
                <w:szCs w:val="28"/>
              </w:rPr>
              <w:t>[●]</w:t>
            </w:r>
          </w:p>
          <w:p w:rsidR="00042867" w:rsidRPr="00042867" w:rsidRDefault="00042867" w:rsidP="00042867">
            <w:pPr>
              <w:spacing w:after="0" w:line="240" w:lineRule="auto"/>
              <w:jc w:val="both"/>
              <w:rPr>
                <w:rFonts w:eastAsia="Calibri" w:cs="Times New Roman"/>
                <w:szCs w:val="28"/>
                <w:lang w:val="en-US"/>
              </w:rPr>
            </w:pPr>
          </w:p>
        </w:tc>
      </w:tr>
    </w:tbl>
    <w:p w:rsidR="00042867" w:rsidRPr="00042867" w:rsidRDefault="00042867" w:rsidP="00042867">
      <w:pPr>
        <w:jc w:val="both"/>
        <w:rPr>
          <w:rFonts w:eastAsia="Calibri" w:cs="Times New Roman"/>
          <w:szCs w:val="28"/>
          <w:lang w:val="en-US"/>
        </w:rPr>
      </w:pPr>
    </w:p>
    <w:p w:rsidR="009864BE" w:rsidRDefault="009864BE" w:rsidP="009864BE">
      <w:pPr>
        <w:spacing w:after="0" w:line="240" w:lineRule="auto"/>
        <w:ind w:left="-360" w:firstLine="720"/>
        <w:jc w:val="center"/>
        <w:rPr>
          <w:rFonts w:eastAsia="Times New Roman" w:cs="Times New Roman"/>
          <w:b/>
          <w:szCs w:val="28"/>
        </w:rPr>
      </w:pPr>
    </w:p>
    <w:p w:rsidR="0080682D" w:rsidRDefault="0080682D" w:rsidP="009864BE">
      <w:pPr>
        <w:spacing w:after="0" w:line="240" w:lineRule="auto"/>
        <w:ind w:left="-360" w:firstLine="720"/>
        <w:jc w:val="center"/>
        <w:rPr>
          <w:rFonts w:eastAsia="Times New Roman" w:cs="Times New Roman"/>
          <w:b/>
          <w:szCs w:val="28"/>
        </w:rPr>
      </w:pPr>
    </w:p>
    <w:p w:rsidR="0080682D" w:rsidRDefault="0080682D" w:rsidP="009864BE">
      <w:pPr>
        <w:spacing w:after="0" w:line="240" w:lineRule="auto"/>
        <w:ind w:left="-360" w:firstLine="720"/>
        <w:jc w:val="center"/>
        <w:rPr>
          <w:rFonts w:eastAsia="Times New Roman" w:cs="Times New Roman"/>
          <w:b/>
          <w:szCs w:val="28"/>
        </w:rPr>
      </w:pPr>
    </w:p>
    <w:p w:rsidR="0080682D" w:rsidRDefault="0080682D" w:rsidP="009864BE">
      <w:pPr>
        <w:spacing w:after="0" w:line="240" w:lineRule="auto"/>
        <w:ind w:left="-360" w:firstLine="720"/>
        <w:jc w:val="center"/>
        <w:rPr>
          <w:rFonts w:eastAsia="Times New Roman" w:cs="Times New Roman"/>
          <w:b/>
          <w:szCs w:val="28"/>
        </w:rPr>
      </w:pPr>
    </w:p>
    <w:p w:rsidR="0080682D" w:rsidRDefault="0080682D" w:rsidP="009864BE">
      <w:pPr>
        <w:spacing w:after="0" w:line="240" w:lineRule="auto"/>
        <w:ind w:left="-360" w:firstLine="720"/>
        <w:jc w:val="center"/>
        <w:rPr>
          <w:rFonts w:eastAsia="Times New Roman" w:cs="Times New Roman"/>
          <w:b/>
          <w:szCs w:val="28"/>
        </w:rPr>
      </w:pPr>
    </w:p>
    <w:p w:rsidR="0080682D" w:rsidRPr="0080682D" w:rsidRDefault="0080682D" w:rsidP="0080682D">
      <w:pPr>
        <w:spacing w:after="0" w:line="240" w:lineRule="auto"/>
        <w:ind w:left="-360" w:firstLine="720"/>
        <w:jc w:val="both"/>
        <w:rPr>
          <w:rFonts w:eastAsia="Times New Roman" w:cs="Times New Roman"/>
          <w:b/>
          <w:i/>
          <w:szCs w:val="28"/>
        </w:rPr>
      </w:pPr>
      <w:r>
        <w:rPr>
          <w:rFonts w:eastAsia="Times New Roman" w:cs="Times New Roman"/>
          <w:b/>
          <w:i/>
          <w:szCs w:val="28"/>
        </w:rPr>
        <w:t>Образецът на договора е стандартизиран, съгласно Заповед№ ЗМФ-1365/29.12.2016 г. на министъра на финансите</w:t>
      </w:r>
    </w:p>
    <w:p w:rsidR="009864BE" w:rsidRPr="00042867" w:rsidRDefault="00042867" w:rsidP="00042867">
      <w:pPr>
        <w:keepNext/>
        <w:pageBreakBefore/>
        <w:spacing w:after="0" w:line="240" w:lineRule="auto"/>
        <w:jc w:val="center"/>
        <w:outlineLvl w:val="0"/>
        <w:rPr>
          <w:rFonts w:eastAsia="Times New Roman" w:cs="Times New Roman"/>
          <w:b/>
          <w:sz w:val="24"/>
          <w:szCs w:val="24"/>
        </w:rPr>
      </w:pPr>
      <w:bookmarkStart w:id="10" w:name="_ОБРАЗЕЦ_№_1"/>
      <w:bookmarkEnd w:id="10"/>
      <w:r>
        <w:rPr>
          <w:rFonts w:eastAsia="Times New Roman" w:cs="Times New Roman"/>
          <w:b/>
          <w:sz w:val="24"/>
          <w:szCs w:val="24"/>
        </w:rPr>
        <w:lastRenderedPageBreak/>
        <w:t xml:space="preserve">                                                            </w:t>
      </w:r>
      <w:r w:rsidR="009864BE" w:rsidRPr="00042867">
        <w:rPr>
          <w:rFonts w:eastAsia="Times New Roman" w:cs="Times New Roman"/>
          <w:b/>
          <w:sz w:val="24"/>
          <w:szCs w:val="24"/>
        </w:rPr>
        <w:t>ОБРАЗЕЦ № 1</w:t>
      </w:r>
    </w:p>
    <w:p w:rsidR="009864BE" w:rsidRPr="009864BE" w:rsidRDefault="009864BE" w:rsidP="009864BE">
      <w:pPr>
        <w:autoSpaceDE w:val="0"/>
        <w:autoSpaceDN w:val="0"/>
        <w:adjustRightInd w:val="0"/>
        <w:spacing w:after="0" w:line="240" w:lineRule="auto"/>
        <w:ind w:firstLine="567"/>
        <w:jc w:val="right"/>
        <w:rPr>
          <w:rFonts w:eastAsia="Times New Roman" w:cs="Times New Roman"/>
          <w:b/>
          <w:szCs w:val="28"/>
          <w:lang w:eastAsia="bg-BG"/>
        </w:rPr>
      </w:pPr>
    </w:p>
    <w:p w:rsidR="009864BE" w:rsidRPr="009864BE" w:rsidRDefault="009864BE" w:rsidP="009864BE">
      <w:pPr>
        <w:widowControl w:val="0"/>
        <w:spacing w:before="120" w:after="120" w:line="240" w:lineRule="auto"/>
        <w:ind w:firstLine="720"/>
        <w:jc w:val="center"/>
        <w:rPr>
          <w:rFonts w:eastAsia="Times New Roman" w:cs="Times New Roman"/>
          <w:b/>
          <w:szCs w:val="20"/>
          <w:lang w:val="en-GB" w:eastAsia="ar-SA"/>
        </w:rPr>
      </w:pPr>
      <w:bookmarkStart w:id="11" w:name="_ДЕКЛАРАЦИЯ"/>
      <w:bookmarkEnd w:id="11"/>
      <w:r w:rsidRPr="009864BE">
        <w:rPr>
          <w:rFonts w:eastAsia="Times New Roman" w:cs="Times New Roman"/>
          <w:b/>
          <w:szCs w:val="20"/>
          <w:lang w:val="en-GB" w:eastAsia="ar-SA"/>
        </w:rPr>
        <w:t>ДЕКЛАРАЦИЯ</w:t>
      </w:r>
    </w:p>
    <w:p w:rsidR="009864BE" w:rsidRPr="009864BE" w:rsidRDefault="009864BE" w:rsidP="009864BE">
      <w:pPr>
        <w:widowControl w:val="0"/>
        <w:spacing w:before="120" w:after="120" w:line="240" w:lineRule="auto"/>
        <w:ind w:firstLine="720"/>
        <w:jc w:val="center"/>
        <w:rPr>
          <w:rFonts w:eastAsia="Times New Roman" w:cs="Times New Roman"/>
          <w:b/>
          <w:szCs w:val="20"/>
          <w:lang w:val="en-GB" w:eastAsia="ar-SA"/>
        </w:rPr>
      </w:pPr>
      <w:proofErr w:type="spellStart"/>
      <w:proofErr w:type="gramStart"/>
      <w:r w:rsidRPr="009864BE">
        <w:rPr>
          <w:rFonts w:eastAsia="Times New Roman" w:cs="Times New Roman"/>
          <w:b/>
          <w:szCs w:val="20"/>
          <w:lang w:val="en-GB" w:eastAsia="ar-SA"/>
        </w:rPr>
        <w:t>по</w:t>
      </w:r>
      <w:proofErr w:type="spellEnd"/>
      <w:proofErr w:type="gramEnd"/>
      <w:r w:rsidRPr="009864BE">
        <w:rPr>
          <w:rFonts w:eastAsia="Times New Roman" w:cs="Times New Roman"/>
          <w:b/>
          <w:szCs w:val="20"/>
          <w:lang w:val="en-GB" w:eastAsia="ar-SA"/>
        </w:rPr>
        <w:t xml:space="preserve"> </w:t>
      </w:r>
      <w:proofErr w:type="spellStart"/>
      <w:r w:rsidRPr="009864BE">
        <w:rPr>
          <w:rFonts w:eastAsia="Times New Roman" w:cs="Times New Roman"/>
          <w:b/>
          <w:szCs w:val="20"/>
          <w:lang w:val="en-GB" w:eastAsia="ar-SA"/>
        </w:rPr>
        <w:t>чл</w:t>
      </w:r>
      <w:proofErr w:type="spellEnd"/>
      <w:r w:rsidRPr="009864BE">
        <w:rPr>
          <w:rFonts w:eastAsia="Times New Roman" w:cs="Times New Roman"/>
          <w:b/>
          <w:szCs w:val="20"/>
          <w:lang w:val="en-GB" w:eastAsia="ar-SA"/>
        </w:rPr>
        <w:t xml:space="preserve">. </w:t>
      </w:r>
      <w:proofErr w:type="gramStart"/>
      <w:r w:rsidRPr="009864BE">
        <w:rPr>
          <w:rFonts w:eastAsia="Times New Roman" w:cs="Times New Roman"/>
          <w:b/>
          <w:szCs w:val="20"/>
          <w:lang w:val="en-GB" w:eastAsia="ar-SA"/>
        </w:rPr>
        <w:t xml:space="preserve">39, </w:t>
      </w:r>
      <w:proofErr w:type="spellStart"/>
      <w:r w:rsidRPr="009864BE">
        <w:rPr>
          <w:rFonts w:eastAsia="Times New Roman" w:cs="Times New Roman"/>
          <w:b/>
          <w:szCs w:val="20"/>
          <w:lang w:val="en-GB" w:eastAsia="ar-SA"/>
        </w:rPr>
        <w:t>ал</w:t>
      </w:r>
      <w:proofErr w:type="spellEnd"/>
      <w:r w:rsidRPr="009864BE">
        <w:rPr>
          <w:rFonts w:eastAsia="Times New Roman" w:cs="Times New Roman"/>
          <w:b/>
          <w:szCs w:val="20"/>
          <w:lang w:val="en-GB" w:eastAsia="ar-SA"/>
        </w:rPr>
        <w:t>.</w:t>
      </w:r>
      <w:proofErr w:type="gramEnd"/>
      <w:r w:rsidR="00E513B9">
        <w:rPr>
          <w:rFonts w:eastAsia="Times New Roman" w:cs="Times New Roman"/>
          <w:b/>
          <w:szCs w:val="20"/>
          <w:lang w:eastAsia="ar-SA"/>
        </w:rPr>
        <w:t xml:space="preserve"> </w:t>
      </w:r>
      <w:proofErr w:type="gramStart"/>
      <w:r w:rsidRPr="009864BE">
        <w:rPr>
          <w:rFonts w:eastAsia="Times New Roman" w:cs="Times New Roman"/>
          <w:b/>
          <w:szCs w:val="20"/>
          <w:lang w:val="en-GB" w:eastAsia="ar-SA"/>
        </w:rPr>
        <w:t>3 ,</w:t>
      </w:r>
      <w:proofErr w:type="gramEnd"/>
      <w:r w:rsidRPr="009864BE">
        <w:rPr>
          <w:rFonts w:eastAsia="Times New Roman" w:cs="Times New Roman"/>
          <w:b/>
          <w:szCs w:val="20"/>
          <w:lang w:val="en-GB" w:eastAsia="ar-SA"/>
        </w:rPr>
        <w:t xml:space="preserve"> т.</w:t>
      </w:r>
      <w:r w:rsidR="00E513B9">
        <w:rPr>
          <w:rFonts w:eastAsia="Times New Roman" w:cs="Times New Roman"/>
          <w:b/>
          <w:szCs w:val="20"/>
          <w:lang w:eastAsia="ar-SA"/>
        </w:rPr>
        <w:t xml:space="preserve"> </w:t>
      </w:r>
      <w:r w:rsidRPr="009864BE">
        <w:rPr>
          <w:rFonts w:eastAsia="Times New Roman" w:cs="Times New Roman"/>
          <w:b/>
          <w:szCs w:val="20"/>
          <w:lang w:val="en-GB" w:eastAsia="ar-SA"/>
        </w:rPr>
        <w:t xml:space="preserve">1, </w:t>
      </w:r>
      <w:proofErr w:type="spellStart"/>
      <w:r w:rsidRPr="009864BE">
        <w:rPr>
          <w:rFonts w:eastAsia="Times New Roman" w:cs="Times New Roman"/>
          <w:b/>
          <w:szCs w:val="20"/>
          <w:lang w:val="en-GB" w:eastAsia="ar-SA"/>
        </w:rPr>
        <w:t>буква</w:t>
      </w:r>
      <w:proofErr w:type="spellEnd"/>
      <w:r w:rsidRPr="009864BE">
        <w:rPr>
          <w:rFonts w:eastAsia="Times New Roman" w:cs="Times New Roman"/>
          <w:b/>
          <w:szCs w:val="20"/>
          <w:lang w:val="en-GB" w:eastAsia="ar-SA"/>
        </w:rPr>
        <w:t xml:space="preserve"> „в” </w:t>
      </w:r>
      <w:proofErr w:type="spellStart"/>
      <w:r w:rsidRPr="009864BE">
        <w:rPr>
          <w:rFonts w:eastAsia="Times New Roman" w:cs="Times New Roman"/>
          <w:b/>
          <w:szCs w:val="20"/>
          <w:lang w:val="en-GB" w:eastAsia="ar-SA"/>
        </w:rPr>
        <w:t>от</w:t>
      </w:r>
      <w:proofErr w:type="spellEnd"/>
      <w:r w:rsidRPr="009864BE">
        <w:rPr>
          <w:rFonts w:eastAsia="Times New Roman" w:cs="Times New Roman"/>
          <w:b/>
          <w:szCs w:val="20"/>
          <w:lang w:val="en-GB" w:eastAsia="ar-SA"/>
        </w:rPr>
        <w:t xml:space="preserve"> ППЗОП</w:t>
      </w:r>
    </w:p>
    <w:p w:rsidR="009864BE" w:rsidRPr="009864BE" w:rsidRDefault="009864BE" w:rsidP="009864BE">
      <w:pPr>
        <w:widowControl w:val="0"/>
        <w:spacing w:before="120" w:after="120" w:line="240" w:lineRule="auto"/>
        <w:ind w:firstLine="720"/>
        <w:jc w:val="center"/>
        <w:rPr>
          <w:rFonts w:eastAsia="Times New Roman" w:cs="Times New Roman"/>
          <w:b/>
          <w:szCs w:val="20"/>
          <w:lang w:val="en-GB" w:eastAsia="ar-SA"/>
        </w:rPr>
      </w:pPr>
      <w:proofErr w:type="spellStart"/>
      <w:proofErr w:type="gramStart"/>
      <w:r w:rsidRPr="009864BE">
        <w:rPr>
          <w:rFonts w:eastAsia="Times New Roman" w:cs="Times New Roman"/>
          <w:b/>
          <w:szCs w:val="20"/>
          <w:lang w:val="en-GB" w:eastAsia="ar-SA"/>
        </w:rPr>
        <w:t>за</w:t>
      </w:r>
      <w:proofErr w:type="spellEnd"/>
      <w:proofErr w:type="gramEnd"/>
      <w:r w:rsidRPr="009864BE">
        <w:rPr>
          <w:rFonts w:eastAsia="Times New Roman" w:cs="Times New Roman"/>
          <w:b/>
          <w:szCs w:val="20"/>
          <w:lang w:val="en-GB" w:eastAsia="ar-SA"/>
        </w:rPr>
        <w:t xml:space="preserve"> </w:t>
      </w:r>
      <w:r w:rsidRPr="009864BE">
        <w:rPr>
          <w:rFonts w:eastAsia="Times New Roman" w:cs="Times New Roman"/>
          <w:b/>
          <w:szCs w:val="20"/>
          <w:lang w:val="x-none" w:eastAsia="ar-SA"/>
        </w:rPr>
        <w:t>съгласие с клаузите на приложения проект на договор</w:t>
      </w:r>
    </w:p>
    <w:p w:rsidR="009864BE" w:rsidRPr="009864BE" w:rsidRDefault="009864BE" w:rsidP="009864BE">
      <w:pPr>
        <w:keepNext/>
        <w:spacing w:after="0" w:line="240" w:lineRule="auto"/>
        <w:jc w:val="center"/>
        <w:outlineLvl w:val="0"/>
        <w:rPr>
          <w:rFonts w:eastAsia="Times New Roman" w:cs="Times New Roman"/>
          <w:b/>
          <w:szCs w:val="20"/>
        </w:rPr>
      </w:pPr>
    </w:p>
    <w:p w:rsidR="009864BE" w:rsidRPr="009864BE" w:rsidRDefault="009864BE" w:rsidP="009864BE">
      <w:pPr>
        <w:autoSpaceDE w:val="0"/>
        <w:autoSpaceDN w:val="0"/>
        <w:adjustRightInd w:val="0"/>
        <w:spacing w:after="0" w:line="240" w:lineRule="auto"/>
        <w:ind w:firstLine="567"/>
        <w:jc w:val="center"/>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Долуподписаният /ата/: ................................................................................................</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i/>
          <w:szCs w:val="28"/>
          <w:lang w:eastAsia="bg-BG"/>
        </w:rPr>
        <w:t xml:space="preserve">                                                              (собствено, бащино, фамилно име)</w:t>
      </w:r>
    </w:p>
    <w:p w:rsidR="009864BE" w:rsidRPr="009864BE" w:rsidRDefault="009864BE" w:rsidP="00792232">
      <w:pPr>
        <w:autoSpaceDE w:val="0"/>
        <w:autoSpaceDN w:val="0"/>
        <w:adjustRightInd w:val="0"/>
        <w:spacing w:after="0" w:line="240" w:lineRule="auto"/>
        <w:ind w:hanging="142"/>
        <w:jc w:val="both"/>
        <w:rPr>
          <w:rFonts w:eastAsia="Times New Roman" w:cs="Times New Roman"/>
          <w:szCs w:val="28"/>
          <w:lang w:eastAsia="bg-BG"/>
        </w:rPr>
      </w:pPr>
      <w:r w:rsidRPr="009864BE">
        <w:rPr>
          <w:rFonts w:eastAsia="Times New Roman" w:cs="Times New Roman"/>
          <w:szCs w:val="28"/>
          <w:lang w:eastAsia="bg-BG"/>
        </w:rPr>
        <w:t xml:space="preserve">   с ЕГН: .......................,</w:t>
      </w:r>
    </w:p>
    <w:p w:rsidR="009864BE" w:rsidRPr="009864BE" w:rsidRDefault="009864BE" w:rsidP="009864BE">
      <w:pPr>
        <w:autoSpaceDE w:val="0"/>
        <w:autoSpaceDN w:val="0"/>
        <w:adjustRightInd w:val="0"/>
        <w:spacing w:after="0" w:line="240" w:lineRule="auto"/>
        <w:jc w:val="both"/>
        <w:rPr>
          <w:rFonts w:eastAsia="Times New Roman" w:cs="Times New Roman"/>
          <w:i/>
          <w:szCs w:val="28"/>
          <w:lang w:eastAsia="bg-BG"/>
        </w:rPr>
      </w:pPr>
      <w:r w:rsidRPr="009864BE">
        <w:rPr>
          <w:rFonts w:eastAsia="Times New Roman" w:cs="Times New Roman"/>
          <w:szCs w:val="28"/>
          <w:lang w:eastAsia="bg-BG"/>
        </w:rPr>
        <w:t>в качеството си на ..............................................................,</w:t>
      </w:r>
      <w:r w:rsidRPr="009864BE">
        <w:rPr>
          <w:rFonts w:eastAsia="Times New Roman" w:cs="Times New Roman"/>
          <w:i/>
          <w:szCs w:val="28"/>
          <w:lang w:eastAsia="bg-BG"/>
        </w:rPr>
        <w:t xml:space="preserve">  </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 xml:space="preserve">                                                   (длъжност)</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на участник ..........................................................ЕИК..........................................</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 xml:space="preserve">                        (наименование на участника)</w:t>
      </w:r>
    </w:p>
    <w:p w:rsidR="009864BE" w:rsidRPr="009864BE" w:rsidRDefault="009864BE" w:rsidP="009864BE">
      <w:pPr>
        <w:autoSpaceDE w:val="0"/>
        <w:autoSpaceDN w:val="0"/>
        <w:adjustRightInd w:val="0"/>
        <w:spacing w:after="0" w:line="240" w:lineRule="auto"/>
        <w:jc w:val="both"/>
        <w:rPr>
          <w:rFonts w:eastAsia="Times New Roman" w:cs="Times New Roman"/>
          <w:b/>
          <w:bCs/>
          <w:szCs w:val="28"/>
          <w:lang w:eastAsia="bg-BG"/>
        </w:rPr>
      </w:pPr>
      <w:r w:rsidRPr="009864BE">
        <w:rPr>
          <w:rFonts w:eastAsia="Times New Roman" w:cs="Times New Roman"/>
          <w:b/>
          <w:szCs w:val="28"/>
          <w:lang w:eastAsia="bg-BG"/>
        </w:rPr>
        <w:t>в открита процедура от Закона за обществени поръчки (ЗОП) с предмет:</w:t>
      </w:r>
      <w:r w:rsidRPr="009864BE">
        <w:rPr>
          <w:rFonts w:eastAsia="Times New Roman" w:cs="Times New Roman"/>
          <w:b/>
          <w:bCs/>
          <w:szCs w:val="28"/>
          <w:lang w:eastAsia="bg-BG"/>
        </w:rPr>
        <w:t xml:space="preserve"> </w:t>
      </w:r>
      <w:r w:rsidR="001C40F6">
        <w:rPr>
          <w:rFonts w:eastAsia="Times New Roman" w:cs="Times New Roman"/>
          <w:b/>
          <w:bCs/>
          <w:szCs w:val="28"/>
          <w:lang w:eastAsia="bg-BG"/>
        </w:rPr>
        <w:t>………………………………………………………………………………………………..</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p>
    <w:p w:rsidR="009864BE" w:rsidRPr="009864BE" w:rsidRDefault="009864BE" w:rsidP="009864BE">
      <w:pPr>
        <w:autoSpaceDE w:val="0"/>
        <w:autoSpaceDN w:val="0"/>
        <w:adjustRightInd w:val="0"/>
        <w:spacing w:after="0" w:line="240" w:lineRule="auto"/>
        <w:ind w:firstLine="567"/>
        <w:jc w:val="center"/>
        <w:rPr>
          <w:rFonts w:eastAsia="Times New Roman" w:cs="Times New Roman"/>
          <w:b/>
          <w:szCs w:val="28"/>
          <w:lang w:eastAsia="bg-BG"/>
        </w:rPr>
      </w:pPr>
      <w:r w:rsidRPr="009864BE">
        <w:rPr>
          <w:rFonts w:eastAsia="Times New Roman" w:cs="Times New Roman"/>
          <w:b/>
          <w:szCs w:val="28"/>
          <w:lang w:eastAsia="bg-BG"/>
        </w:rPr>
        <w:t>Д Е К Л А Р И Р А М, ЧЕ:</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9864BE">
        <w:rPr>
          <w:rFonts w:eastAsia="Times New Roman" w:cs="Times New Roman"/>
          <w:szCs w:val="28"/>
          <w:lang w:eastAsia="bg-BG"/>
        </w:rPr>
        <w:t>законоустановения</w:t>
      </w:r>
      <w:proofErr w:type="spellEnd"/>
      <w:r w:rsidRPr="009864BE">
        <w:rPr>
          <w:rFonts w:eastAsia="Times New Roman" w:cs="Times New Roman"/>
          <w:szCs w:val="28"/>
          <w:lang w:eastAsia="bg-BG"/>
        </w:rPr>
        <w:t xml:space="preserve"> срок.</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r w:rsidRPr="009864BE">
        <w:rPr>
          <w:rFonts w:eastAsia="Times New Roman" w:cs="Times New Roman"/>
          <w:b/>
          <w:szCs w:val="28"/>
          <w:lang w:eastAsia="bg-BG"/>
        </w:rPr>
        <w:t>Дата: ..............................                                          Декларатор: ......................</w:t>
      </w:r>
    </w:p>
    <w:p w:rsidR="009864BE" w:rsidRPr="009864BE" w:rsidRDefault="009864BE" w:rsidP="009864BE">
      <w:pPr>
        <w:autoSpaceDE w:val="0"/>
        <w:autoSpaceDN w:val="0"/>
        <w:adjustRightInd w:val="0"/>
        <w:spacing w:after="0" w:line="240" w:lineRule="auto"/>
        <w:ind w:firstLine="567"/>
        <w:jc w:val="right"/>
        <w:rPr>
          <w:rFonts w:eastAsia="Times New Roman" w:cs="Times New Roman"/>
          <w:i/>
          <w:szCs w:val="28"/>
          <w:lang w:eastAsia="bg-BG"/>
        </w:rPr>
      </w:pPr>
      <w:r w:rsidRPr="009864BE">
        <w:rPr>
          <w:rFonts w:eastAsia="Times New Roman" w:cs="Times New Roman"/>
          <w:i/>
          <w:szCs w:val="28"/>
          <w:lang w:eastAsia="bg-BG"/>
        </w:rPr>
        <w:t xml:space="preserve">                                                                                                                                                       /подпис и печат/</w:t>
      </w:r>
    </w:p>
    <w:p w:rsidR="009864BE" w:rsidRPr="009864BE" w:rsidRDefault="009864BE" w:rsidP="009864BE">
      <w:pPr>
        <w:spacing w:after="0" w:line="240" w:lineRule="auto"/>
        <w:rPr>
          <w:rFonts w:eastAsia="Times New Roman" w:cs="Times New Roman"/>
          <w:i/>
          <w:szCs w:val="28"/>
          <w:lang w:eastAsia="bg-BG"/>
        </w:rPr>
        <w:sectPr w:rsidR="009864BE" w:rsidRPr="009864BE" w:rsidSect="00D732DB">
          <w:footerReference w:type="default" r:id="rId26"/>
          <w:pgSz w:w="12240" w:h="15840"/>
          <w:pgMar w:top="709" w:right="616" w:bottom="568" w:left="1134" w:header="708" w:footer="708" w:gutter="0"/>
          <w:cols w:space="708"/>
        </w:sect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keepNext/>
        <w:spacing w:after="0" w:line="240" w:lineRule="auto"/>
        <w:jc w:val="right"/>
        <w:outlineLvl w:val="0"/>
        <w:rPr>
          <w:rFonts w:eastAsia="Times New Roman" w:cs="Times New Roman"/>
          <w:b/>
          <w:szCs w:val="20"/>
        </w:rPr>
      </w:pPr>
      <w:r w:rsidRPr="009864BE">
        <w:rPr>
          <w:rFonts w:eastAsia="Times New Roman" w:cs="Times New Roman"/>
          <w:b/>
          <w:szCs w:val="20"/>
        </w:rPr>
        <w:t>ОБРАЗЕЦ № 2</w:t>
      </w:r>
    </w:p>
    <w:p w:rsidR="009864BE" w:rsidRPr="009864BE" w:rsidRDefault="009864BE" w:rsidP="009864BE">
      <w:pPr>
        <w:keepNext/>
        <w:spacing w:after="0" w:line="240" w:lineRule="auto"/>
        <w:jc w:val="center"/>
        <w:outlineLvl w:val="0"/>
        <w:rPr>
          <w:rFonts w:eastAsia="Times New Roman" w:cs="Times New Roman"/>
          <w:b/>
          <w:szCs w:val="20"/>
        </w:rPr>
      </w:pPr>
      <w:bookmarkStart w:id="12" w:name="_Д__Е"/>
      <w:bookmarkEnd w:id="12"/>
    </w:p>
    <w:p w:rsidR="009864BE" w:rsidRPr="009864BE" w:rsidRDefault="009864BE" w:rsidP="009864BE">
      <w:pPr>
        <w:widowControl w:val="0"/>
        <w:spacing w:before="120" w:after="120" w:line="240" w:lineRule="auto"/>
        <w:ind w:firstLine="720"/>
        <w:jc w:val="center"/>
        <w:rPr>
          <w:rFonts w:eastAsia="Times New Roman" w:cs="Times New Roman"/>
          <w:b/>
          <w:szCs w:val="20"/>
          <w:lang w:val="en-GB" w:eastAsia="ar-SA"/>
        </w:rPr>
      </w:pPr>
      <w:proofErr w:type="gramStart"/>
      <w:r w:rsidRPr="009864BE">
        <w:rPr>
          <w:rFonts w:eastAsia="Times New Roman" w:cs="Times New Roman"/>
          <w:b/>
          <w:szCs w:val="20"/>
          <w:lang w:val="en-GB" w:eastAsia="ar-SA"/>
        </w:rPr>
        <w:t>Д  Е</w:t>
      </w:r>
      <w:proofErr w:type="gramEnd"/>
      <w:r w:rsidRPr="009864BE">
        <w:rPr>
          <w:rFonts w:eastAsia="Times New Roman" w:cs="Times New Roman"/>
          <w:b/>
          <w:szCs w:val="20"/>
          <w:lang w:val="en-GB" w:eastAsia="ar-SA"/>
        </w:rPr>
        <w:t xml:space="preserve">  К  Л  А  Р  А  Ц  И  Я</w:t>
      </w:r>
    </w:p>
    <w:p w:rsidR="009864BE" w:rsidRPr="009864BE" w:rsidRDefault="009864BE" w:rsidP="009864BE">
      <w:pPr>
        <w:widowControl w:val="0"/>
        <w:spacing w:before="120" w:after="120" w:line="240" w:lineRule="auto"/>
        <w:ind w:firstLine="720"/>
        <w:jc w:val="center"/>
        <w:rPr>
          <w:rFonts w:eastAsia="Times New Roman" w:cs="Times New Roman"/>
          <w:b/>
          <w:szCs w:val="20"/>
          <w:lang w:val="en-GB" w:eastAsia="ar-SA"/>
        </w:rPr>
      </w:pPr>
      <w:r w:rsidRPr="009864BE">
        <w:rPr>
          <w:rFonts w:eastAsia="Times New Roman" w:cs="Times New Roman"/>
          <w:b/>
          <w:szCs w:val="20"/>
          <w:lang w:val="en-GB" w:eastAsia="ar-SA"/>
        </w:rPr>
        <w:t>ЗА СРОК НА ВАЛИДНОСТ НА ОФЕРТАТА</w:t>
      </w:r>
    </w:p>
    <w:p w:rsidR="009864BE" w:rsidRPr="009864BE" w:rsidRDefault="009864BE" w:rsidP="009864BE">
      <w:pPr>
        <w:autoSpaceDE w:val="0"/>
        <w:autoSpaceDN w:val="0"/>
        <w:adjustRightInd w:val="0"/>
        <w:spacing w:after="0" w:line="240" w:lineRule="auto"/>
        <w:ind w:firstLine="567"/>
        <w:jc w:val="center"/>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Долуподписаният /ата/: ................................................................................................</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i/>
          <w:szCs w:val="28"/>
          <w:lang w:eastAsia="bg-BG"/>
        </w:rPr>
        <w:t xml:space="preserve">                                                              (собствено, бащино, фамилно име)</w:t>
      </w:r>
    </w:p>
    <w:p w:rsidR="009864BE" w:rsidRPr="009864BE" w:rsidRDefault="009864BE" w:rsidP="00792232">
      <w:pPr>
        <w:autoSpaceDE w:val="0"/>
        <w:autoSpaceDN w:val="0"/>
        <w:adjustRightInd w:val="0"/>
        <w:spacing w:after="0" w:line="240" w:lineRule="auto"/>
        <w:ind w:hanging="142"/>
        <w:jc w:val="both"/>
        <w:rPr>
          <w:rFonts w:eastAsia="Times New Roman" w:cs="Times New Roman"/>
          <w:i/>
          <w:szCs w:val="28"/>
          <w:lang w:eastAsia="bg-BG"/>
        </w:rPr>
      </w:pPr>
      <w:r w:rsidRPr="009864BE">
        <w:rPr>
          <w:rFonts w:eastAsia="Times New Roman" w:cs="Times New Roman"/>
          <w:szCs w:val="28"/>
          <w:lang w:eastAsia="bg-BG"/>
        </w:rPr>
        <w:t xml:space="preserve">   с ЕГН: ......................., в качеството си на ..............................................................,</w:t>
      </w:r>
      <w:r w:rsidRPr="009864BE">
        <w:rPr>
          <w:rFonts w:eastAsia="Times New Roman" w:cs="Times New Roman"/>
          <w:i/>
          <w:szCs w:val="28"/>
          <w:lang w:eastAsia="bg-BG"/>
        </w:rPr>
        <w:t xml:space="preserve">  </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 xml:space="preserve">                                                   (длъжност)</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на участник ..........................................................ЕИК..........................................</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 xml:space="preserve">                        (наименование на участника)</w:t>
      </w:r>
    </w:p>
    <w:p w:rsidR="009864BE" w:rsidRPr="009864BE" w:rsidRDefault="009864BE" w:rsidP="009864BE">
      <w:pPr>
        <w:autoSpaceDE w:val="0"/>
        <w:autoSpaceDN w:val="0"/>
        <w:adjustRightInd w:val="0"/>
        <w:spacing w:after="0" w:line="240" w:lineRule="auto"/>
        <w:jc w:val="both"/>
        <w:rPr>
          <w:rFonts w:eastAsia="Times New Roman" w:cs="Times New Roman"/>
          <w:b/>
          <w:bCs/>
          <w:szCs w:val="28"/>
          <w:lang w:eastAsia="bg-BG"/>
        </w:rPr>
      </w:pPr>
      <w:r w:rsidRPr="009864BE">
        <w:rPr>
          <w:rFonts w:eastAsia="Times New Roman" w:cs="Times New Roman"/>
          <w:b/>
          <w:szCs w:val="28"/>
          <w:lang w:eastAsia="bg-BG"/>
        </w:rPr>
        <w:t>в открита процедура от Закона за обществени поръчки (ЗОП) с предмет:………………..</w:t>
      </w:r>
      <w:r w:rsidRPr="009864BE">
        <w:rPr>
          <w:rFonts w:eastAsia="Times New Roman" w:cs="Times New Roman"/>
          <w:szCs w:val="28"/>
          <w:lang w:eastAsia="bg-BG"/>
        </w:rPr>
        <w:t xml:space="preserve">, </w:t>
      </w:r>
      <w:r w:rsidRPr="009864BE">
        <w:rPr>
          <w:rFonts w:eastAsia="Times New Roman" w:cs="Times New Roman"/>
          <w:b/>
          <w:bCs/>
          <w:szCs w:val="28"/>
          <w:lang w:eastAsia="bg-BG"/>
        </w:rPr>
        <w:t xml:space="preserve"> </w:t>
      </w:r>
    </w:p>
    <w:p w:rsidR="009864BE" w:rsidRPr="009864BE" w:rsidRDefault="009864BE" w:rsidP="009864BE">
      <w:pPr>
        <w:autoSpaceDE w:val="0"/>
        <w:autoSpaceDN w:val="0"/>
        <w:adjustRightInd w:val="0"/>
        <w:spacing w:after="0" w:line="240" w:lineRule="auto"/>
        <w:ind w:firstLine="567"/>
        <w:jc w:val="both"/>
        <w:rPr>
          <w:rFonts w:eastAsia="Times New Roman" w:cs="Times New Roman"/>
          <w:i/>
          <w:szCs w:val="28"/>
          <w:lang w:eastAsia="bg-BG"/>
        </w:rPr>
      </w:pPr>
      <w:r w:rsidRPr="009864BE">
        <w:rPr>
          <w:rFonts w:eastAsia="Times New Roman" w:cs="Times New Roman"/>
          <w:i/>
          <w:szCs w:val="28"/>
          <w:lang w:eastAsia="bg-BG"/>
        </w:rPr>
        <w:t xml:space="preserve"> </w:t>
      </w:r>
    </w:p>
    <w:p w:rsidR="009864BE" w:rsidRPr="009864BE" w:rsidRDefault="009864BE" w:rsidP="009864BE">
      <w:pPr>
        <w:autoSpaceDE w:val="0"/>
        <w:autoSpaceDN w:val="0"/>
        <w:adjustRightInd w:val="0"/>
        <w:spacing w:after="0" w:line="240" w:lineRule="auto"/>
        <w:ind w:firstLine="567"/>
        <w:jc w:val="center"/>
        <w:rPr>
          <w:rFonts w:eastAsia="Times New Roman" w:cs="Times New Roman"/>
          <w:b/>
          <w:szCs w:val="28"/>
          <w:lang w:eastAsia="bg-BG"/>
        </w:rPr>
      </w:pPr>
      <w:r w:rsidRPr="009864BE">
        <w:rPr>
          <w:rFonts w:eastAsia="Times New Roman" w:cs="Times New Roman"/>
          <w:b/>
          <w:szCs w:val="28"/>
          <w:lang w:eastAsia="bg-BG"/>
        </w:rPr>
        <w:t>Д Е К Л А Р И Р А М, ЧЕ:</w:t>
      </w: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p>
    <w:p w:rsidR="009864BE" w:rsidRPr="009864BE" w:rsidRDefault="000B4C15" w:rsidP="009864BE">
      <w:pPr>
        <w:autoSpaceDE w:val="0"/>
        <w:autoSpaceDN w:val="0"/>
        <w:adjustRightInd w:val="0"/>
        <w:spacing w:after="0" w:line="240" w:lineRule="auto"/>
        <w:ind w:firstLine="567"/>
        <w:jc w:val="both"/>
        <w:rPr>
          <w:rFonts w:eastAsia="Times New Roman" w:cs="Times New Roman"/>
          <w:szCs w:val="28"/>
          <w:lang w:eastAsia="bg-BG"/>
        </w:rPr>
      </w:pPr>
      <w:r>
        <w:rPr>
          <w:rFonts w:eastAsia="Times New Roman" w:cs="Times New Roman"/>
          <w:szCs w:val="28"/>
          <w:lang w:eastAsia="bg-BG"/>
        </w:rPr>
        <w:t xml:space="preserve">Срокът на валидност на </w:t>
      </w:r>
      <w:r w:rsidR="009864BE" w:rsidRPr="009864BE">
        <w:rPr>
          <w:rFonts w:eastAsia="Times New Roman" w:cs="Times New Roman"/>
          <w:szCs w:val="28"/>
          <w:lang w:eastAsia="bg-BG"/>
        </w:rPr>
        <w:t xml:space="preserve"> нашата оферта </w:t>
      </w:r>
      <w:r>
        <w:rPr>
          <w:rFonts w:eastAsia="Times New Roman" w:cs="Times New Roman"/>
          <w:szCs w:val="28"/>
          <w:lang w:eastAsia="bg-BG"/>
        </w:rPr>
        <w:t xml:space="preserve"> е </w:t>
      </w:r>
      <w:r w:rsidR="009864BE" w:rsidRPr="009864BE">
        <w:rPr>
          <w:rFonts w:eastAsia="Times New Roman" w:cs="Times New Roman"/>
          <w:szCs w:val="28"/>
          <w:lang w:eastAsia="bg-BG"/>
        </w:rPr>
        <w:t>д</w:t>
      </w:r>
      <w:r w:rsidR="00E513B9">
        <w:rPr>
          <w:rFonts w:eastAsia="Times New Roman" w:cs="Times New Roman"/>
          <w:szCs w:val="28"/>
          <w:lang w:eastAsia="bg-BG"/>
        </w:rPr>
        <w:t>о</w:t>
      </w:r>
      <w:r w:rsidR="001C40F6">
        <w:rPr>
          <w:rFonts w:eastAsia="Times New Roman" w:cs="Times New Roman"/>
          <w:szCs w:val="28"/>
          <w:lang w:eastAsia="bg-BG"/>
        </w:rPr>
        <w:t>…………</w:t>
      </w: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r w:rsidRPr="009864BE">
        <w:rPr>
          <w:rFonts w:eastAsia="Times New Roman" w:cs="Times New Roman"/>
          <w:b/>
          <w:szCs w:val="28"/>
          <w:lang w:eastAsia="bg-BG"/>
        </w:rPr>
        <w:t>Дата: ..............................                                                 Декларатор: ....................</w:t>
      </w:r>
    </w:p>
    <w:p w:rsidR="009864BE" w:rsidRPr="009864BE" w:rsidRDefault="009864BE" w:rsidP="009864BE">
      <w:pPr>
        <w:autoSpaceDE w:val="0"/>
        <w:autoSpaceDN w:val="0"/>
        <w:adjustRightInd w:val="0"/>
        <w:spacing w:after="0" w:line="240" w:lineRule="auto"/>
        <w:ind w:firstLine="567"/>
        <w:jc w:val="right"/>
        <w:rPr>
          <w:rFonts w:eastAsia="Times New Roman" w:cs="Times New Roman"/>
          <w:szCs w:val="28"/>
          <w:lang w:eastAsia="bg-BG"/>
        </w:rPr>
      </w:pPr>
      <w:r w:rsidRPr="009864BE">
        <w:rPr>
          <w:rFonts w:eastAsia="Times New Roman" w:cs="Times New Roman"/>
          <w:i/>
          <w:szCs w:val="28"/>
          <w:lang w:eastAsia="bg-BG"/>
        </w:rPr>
        <w:t xml:space="preserve">                                                                                                                                                       /подпис и печат/</w:t>
      </w: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b/>
          <w:szCs w:val="28"/>
          <w:lang w:eastAsia="bg-BG"/>
        </w:rPr>
      </w:pPr>
    </w:p>
    <w:p w:rsidR="009864BE" w:rsidRPr="009864BE" w:rsidRDefault="009864BE" w:rsidP="009864BE">
      <w:pPr>
        <w:keepNext/>
        <w:tabs>
          <w:tab w:val="left" w:pos="9164"/>
        </w:tabs>
        <w:spacing w:after="0" w:line="240" w:lineRule="auto"/>
        <w:outlineLvl w:val="0"/>
        <w:rPr>
          <w:rFonts w:eastAsia="Times New Roman" w:cs="Times New Roman"/>
          <w:b/>
          <w:szCs w:val="20"/>
        </w:rPr>
      </w:pPr>
      <w:bookmarkStart w:id="13" w:name="_ОБРАЗЕЦ_№_3"/>
      <w:bookmarkStart w:id="14" w:name="_ОБРАЗЕЦ_№_4"/>
      <w:bookmarkEnd w:id="13"/>
      <w:bookmarkEnd w:id="14"/>
    </w:p>
    <w:p w:rsidR="009864BE" w:rsidRPr="009864BE" w:rsidRDefault="009864BE" w:rsidP="009864BE">
      <w:pPr>
        <w:spacing w:after="0" w:line="240" w:lineRule="auto"/>
        <w:rPr>
          <w:rFonts w:eastAsia="Times New Roman" w:cs="Times New Roman"/>
          <w:sz w:val="24"/>
          <w:szCs w:val="24"/>
        </w:rPr>
      </w:pPr>
    </w:p>
    <w:p w:rsidR="009864BE" w:rsidRPr="009864BE" w:rsidRDefault="009864BE" w:rsidP="009864BE">
      <w:pPr>
        <w:spacing w:after="0" w:line="240" w:lineRule="auto"/>
        <w:rPr>
          <w:rFonts w:eastAsia="Times New Roman" w:cs="Times New Roman"/>
          <w:sz w:val="24"/>
          <w:szCs w:val="24"/>
        </w:rPr>
      </w:pPr>
    </w:p>
    <w:p w:rsidR="009864BE" w:rsidRPr="001C40F6" w:rsidRDefault="009864BE" w:rsidP="009864BE">
      <w:pPr>
        <w:keepNext/>
        <w:spacing w:after="0" w:line="240" w:lineRule="auto"/>
        <w:jc w:val="right"/>
        <w:outlineLvl w:val="0"/>
        <w:rPr>
          <w:rFonts w:eastAsia="Times New Roman" w:cs="Times New Roman"/>
          <w:b/>
          <w:sz w:val="24"/>
          <w:szCs w:val="24"/>
        </w:rPr>
      </w:pPr>
      <w:r w:rsidRPr="001C40F6">
        <w:rPr>
          <w:rFonts w:eastAsia="Times New Roman" w:cs="Times New Roman"/>
          <w:b/>
          <w:sz w:val="24"/>
          <w:szCs w:val="24"/>
        </w:rPr>
        <w:t>ОБРАЗЕЦ № 3</w:t>
      </w:r>
    </w:p>
    <w:p w:rsidR="009864BE" w:rsidRPr="009864BE" w:rsidRDefault="009864BE" w:rsidP="009864BE">
      <w:pPr>
        <w:autoSpaceDE w:val="0"/>
        <w:autoSpaceDN w:val="0"/>
        <w:adjustRightInd w:val="0"/>
        <w:spacing w:after="0" w:line="240" w:lineRule="auto"/>
        <w:jc w:val="center"/>
        <w:rPr>
          <w:rFonts w:eastAsia="Times New Roman" w:cs="Times New Roman"/>
          <w:szCs w:val="28"/>
          <w:lang w:eastAsia="bg-BG"/>
        </w:rPr>
      </w:pPr>
    </w:p>
    <w:p w:rsidR="009864BE" w:rsidRPr="009864BE" w:rsidRDefault="009864BE" w:rsidP="009864BE">
      <w:pPr>
        <w:autoSpaceDE w:val="0"/>
        <w:autoSpaceDN w:val="0"/>
        <w:adjustRightInd w:val="0"/>
        <w:spacing w:after="0" w:line="240" w:lineRule="auto"/>
        <w:jc w:val="center"/>
        <w:rPr>
          <w:rFonts w:eastAsia="Times New Roman" w:cs="Times New Roman"/>
          <w:b/>
          <w:bCs/>
          <w:caps/>
          <w:szCs w:val="28"/>
          <w:lang w:eastAsia="bg-BG"/>
        </w:rPr>
      </w:pPr>
      <w:r w:rsidRPr="009864BE">
        <w:rPr>
          <w:rFonts w:eastAsia="Times New Roman" w:cs="Times New Roman"/>
          <w:b/>
          <w:bCs/>
          <w:szCs w:val="28"/>
          <w:lang w:eastAsia="bg-BG"/>
        </w:rPr>
        <w:lastRenderedPageBreak/>
        <w:t xml:space="preserve">БАНКОВА ГАРАНЦИЯ </w:t>
      </w:r>
      <w:r w:rsidRPr="009864BE">
        <w:rPr>
          <w:rFonts w:eastAsia="Times New Roman" w:cs="Times New Roman"/>
          <w:b/>
          <w:bCs/>
          <w:caps/>
          <w:szCs w:val="28"/>
          <w:lang w:eastAsia="bg-BG"/>
        </w:rPr>
        <w:t>За ИЗПЪЛНЕНИЕ НА ДОГОВОР</w:t>
      </w:r>
    </w:p>
    <w:p w:rsidR="009864BE" w:rsidRPr="009864BE" w:rsidRDefault="009864BE" w:rsidP="009864BE">
      <w:pPr>
        <w:autoSpaceDE w:val="0"/>
        <w:autoSpaceDN w:val="0"/>
        <w:adjustRightInd w:val="0"/>
        <w:spacing w:after="0" w:line="240" w:lineRule="auto"/>
        <w:jc w:val="center"/>
        <w:rPr>
          <w:rFonts w:eastAsia="Times New Roman" w:cs="Times New Roman"/>
          <w:szCs w:val="28"/>
          <w:lang w:eastAsia="bg-BG"/>
        </w:rPr>
      </w:pPr>
      <w:r w:rsidRPr="009864BE">
        <w:rPr>
          <w:rFonts w:eastAsia="Times New Roman" w:cs="Times New Roman"/>
          <w:szCs w:val="28"/>
          <w:lang w:eastAsia="bg-BG"/>
        </w:rPr>
        <w:t>(</w:t>
      </w:r>
      <w:r w:rsidRPr="009864BE">
        <w:rPr>
          <w:rFonts w:eastAsia="Times New Roman" w:cs="Times New Roman"/>
          <w:b/>
          <w:bCs/>
          <w:i/>
          <w:iCs/>
          <w:szCs w:val="28"/>
          <w:lang w:eastAsia="bg-BG"/>
        </w:rPr>
        <w:t>ОБРАЗЕЦ</w:t>
      </w:r>
      <w:r w:rsidR="004447F6">
        <w:rPr>
          <w:rFonts w:eastAsia="Times New Roman" w:cs="Times New Roman"/>
          <w:b/>
          <w:bCs/>
          <w:i/>
          <w:iCs/>
          <w:szCs w:val="28"/>
          <w:lang w:eastAsia="bg-BG"/>
        </w:rPr>
        <w:t xml:space="preserve"> не е задължителен</w:t>
      </w:r>
      <w:r w:rsidRPr="009864BE">
        <w:rPr>
          <w:rFonts w:eastAsia="Times New Roman" w:cs="Times New Roman"/>
          <w:b/>
          <w:bCs/>
          <w:i/>
          <w:iCs/>
          <w:szCs w:val="28"/>
          <w:lang w:eastAsia="bg-BG"/>
        </w:rPr>
        <w:t>)</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ab/>
        <w:t xml:space="preserve">Известени сме, че нашият КЛИЕНТ, ………………………………….. </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 xml:space="preserve">                                                                    /</w:t>
      </w:r>
      <w:r w:rsidRPr="009864BE">
        <w:rPr>
          <w:rFonts w:eastAsia="Times New Roman" w:cs="Times New Roman"/>
          <w:i/>
          <w:iCs/>
          <w:szCs w:val="28"/>
          <w:lang w:eastAsia="bg-BG"/>
        </w:rPr>
        <w:t>наименование и адрес на участника</w:t>
      </w:r>
      <w:r w:rsidRPr="009864BE">
        <w:rPr>
          <w:rFonts w:eastAsia="Times New Roman" w:cs="Times New Roman"/>
          <w:szCs w:val="28"/>
          <w:lang w:eastAsia="bg-BG"/>
        </w:rPr>
        <w:t>/</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 xml:space="preserve">наричан за краткост по-долу </w:t>
      </w:r>
      <w:r w:rsidRPr="009864BE">
        <w:rPr>
          <w:rFonts w:eastAsia="Times New Roman" w:cs="Times New Roman"/>
          <w:b/>
          <w:bCs/>
          <w:szCs w:val="28"/>
          <w:lang w:eastAsia="bg-BG"/>
        </w:rPr>
        <w:t>ИЗПЪЛНИТЕЛ</w:t>
      </w:r>
      <w:r w:rsidRPr="009864BE">
        <w:rPr>
          <w:rFonts w:eastAsia="Times New Roman" w:cs="Times New Roman"/>
          <w:szCs w:val="28"/>
          <w:lang w:eastAsia="bg-BG"/>
        </w:rPr>
        <w:t>, с Ваше Решение № .................................../.............................г. /</w:t>
      </w:r>
      <w:r w:rsidRPr="009864BE">
        <w:rPr>
          <w:rFonts w:eastAsia="Times New Roman" w:cs="Times New Roman"/>
          <w:i/>
          <w:iCs/>
          <w:sz w:val="24"/>
          <w:szCs w:val="24"/>
          <w:lang w:eastAsia="bg-BG"/>
        </w:rPr>
        <w:t>посочва се № и дата на Решението за класиране</w:t>
      </w:r>
      <w:r w:rsidRPr="009864BE">
        <w:rPr>
          <w:rFonts w:eastAsia="Times New Roman" w:cs="Times New Roman"/>
          <w:sz w:val="24"/>
          <w:szCs w:val="24"/>
          <w:lang w:eastAsia="bg-BG"/>
        </w:rPr>
        <w:t xml:space="preserve">/ </w:t>
      </w:r>
      <w:r w:rsidRPr="009864BE">
        <w:rPr>
          <w:rFonts w:eastAsia="Times New Roman" w:cs="Times New Roman"/>
          <w:szCs w:val="28"/>
          <w:lang w:eastAsia="bg-BG"/>
        </w:rPr>
        <w:t xml:space="preserve">е класиран на първо място в  процедурата за възлагане на обществена поръчка по ЗОП, с предмет: </w:t>
      </w:r>
      <w:r w:rsidRPr="009864BE">
        <w:rPr>
          <w:rFonts w:eastAsia="Times New Roman" w:cs="Times New Roman"/>
          <w:b/>
          <w:szCs w:val="28"/>
          <w:lang w:eastAsia="bg-BG"/>
        </w:rPr>
        <w:t xml:space="preserve">……………………………………..“, </w:t>
      </w:r>
      <w:r w:rsidRPr="009864BE">
        <w:rPr>
          <w:rFonts w:eastAsia="Times New Roman" w:cs="Times New Roman"/>
          <w:szCs w:val="28"/>
          <w:lang w:eastAsia="bg-BG"/>
        </w:rPr>
        <w:t xml:space="preserve">с което е определен за </w:t>
      </w:r>
      <w:r w:rsidRPr="009864BE">
        <w:rPr>
          <w:rFonts w:eastAsia="Times New Roman" w:cs="Times New Roman"/>
          <w:b/>
          <w:bCs/>
          <w:szCs w:val="28"/>
          <w:lang w:eastAsia="bg-BG"/>
        </w:rPr>
        <w:t xml:space="preserve">ИЗПЪЛНИТЕЛ </w:t>
      </w:r>
      <w:r w:rsidRPr="009864BE">
        <w:rPr>
          <w:rFonts w:eastAsia="Times New Roman" w:cs="Times New Roman"/>
          <w:szCs w:val="28"/>
          <w:lang w:eastAsia="bg-BG"/>
        </w:rPr>
        <w:t>на посочената обществена поръчка.</w:t>
      </w:r>
    </w:p>
    <w:p w:rsidR="009864BE" w:rsidRPr="009864BE" w:rsidRDefault="009864BE" w:rsidP="009864BE">
      <w:pPr>
        <w:autoSpaceDE w:val="0"/>
        <w:autoSpaceDN w:val="0"/>
        <w:adjustRightInd w:val="0"/>
        <w:spacing w:after="0" w:line="240" w:lineRule="auto"/>
        <w:ind w:firstLine="708"/>
        <w:jc w:val="both"/>
        <w:rPr>
          <w:rFonts w:eastAsia="Times New Roman" w:cs="Times New Roman"/>
          <w:szCs w:val="28"/>
          <w:lang w:eastAsia="bg-BG"/>
        </w:rPr>
      </w:pPr>
      <w:r w:rsidRPr="009864BE">
        <w:rPr>
          <w:rFonts w:eastAsia="Times New Roman" w:cs="Times New Roman"/>
          <w:szCs w:val="28"/>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864BE">
        <w:rPr>
          <w:rFonts w:eastAsia="Times New Roman" w:cs="Times New Roman"/>
          <w:b/>
          <w:bCs/>
          <w:szCs w:val="28"/>
          <w:lang w:eastAsia="bg-BG"/>
        </w:rPr>
        <w:t>ИЗПЪЛНИТЕЛЯТ</w:t>
      </w:r>
      <w:r w:rsidRPr="009864BE">
        <w:rPr>
          <w:rFonts w:eastAsia="Times New Roman" w:cs="Times New Roman"/>
          <w:szCs w:val="28"/>
          <w:lang w:eastAsia="bg-BG"/>
        </w:rPr>
        <w:t xml:space="preserve"> следва да представи на Вас, в качеството Ви на </w:t>
      </w:r>
      <w:r w:rsidRPr="009864BE">
        <w:rPr>
          <w:rFonts w:eastAsia="Times New Roman" w:cs="Times New Roman"/>
          <w:b/>
          <w:bCs/>
          <w:szCs w:val="28"/>
          <w:lang w:eastAsia="bg-BG"/>
        </w:rPr>
        <w:t>ВЪЗЛОЖИТЕЛ</w:t>
      </w:r>
      <w:r w:rsidRPr="009864BE">
        <w:rPr>
          <w:rFonts w:eastAsia="Times New Roman" w:cs="Times New Roman"/>
          <w:szCs w:val="28"/>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864BE" w:rsidRPr="009864BE" w:rsidRDefault="009864BE" w:rsidP="009864BE">
      <w:pPr>
        <w:autoSpaceDE w:val="0"/>
        <w:autoSpaceDN w:val="0"/>
        <w:adjustRightInd w:val="0"/>
        <w:spacing w:after="0" w:line="240" w:lineRule="auto"/>
        <w:ind w:firstLine="708"/>
        <w:rPr>
          <w:rFonts w:eastAsia="Times New Roman" w:cs="Times New Roman"/>
          <w:sz w:val="24"/>
          <w:szCs w:val="24"/>
          <w:lang w:eastAsia="bg-BG"/>
        </w:rPr>
      </w:pPr>
      <w:r w:rsidRPr="009864BE">
        <w:rPr>
          <w:rFonts w:eastAsia="Times New Roman" w:cs="Times New Roman"/>
          <w:szCs w:val="28"/>
          <w:lang w:eastAsia="bg-BG"/>
        </w:rPr>
        <w:t>Като се има предвид гореспоменатото, ние (банка) ................................</w:t>
      </w:r>
      <w:r w:rsidRPr="009864BE">
        <w:rPr>
          <w:rFonts w:eastAsia="Times New Roman" w:cs="Times New Roman"/>
          <w:sz w:val="24"/>
          <w:szCs w:val="24"/>
          <w:lang w:eastAsia="bg-BG"/>
        </w:rPr>
        <w:t xml:space="preserve"> </w:t>
      </w:r>
    </w:p>
    <w:p w:rsidR="009864BE" w:rsidRPr="009864BE" w:rsidRDefault="009864BE" w:rsidP="009864BE">
      <w:pPr>
        <w:autoSpaceDE w:val="0"/>
        <w:autoSpaceDN w:val="0"/>
        <w:adjustRightInd w:val="0"/>
        <w:spacing w:after="0" w:line="240" w:lineRule="auto"/>
        <w:ind w:firstLine="708"/>
        <w:jc w:val="right"/>
        <w:rPr>
          <w:rFonts w:eastAsia="Times New Roman" w:cs="Times New Roman"/>
          <w:sz w:val="24"/>
          <w:szCs w:val="24"/>
          <w:lang w:eastAsia="bg-BG"/>
        </w:rPr>
      </w:pPr>
      <w:r w:rsidRPr="009864BE">
        <w:rPr>
          <w:rFonts w:eastAsia="Times New Roman" w:cs="Times New Roman"/>
          <w:sz w:val="24"/>
          <w:szCs w:val="24"/>
          <w:lang w:eastAsia="bg-BG"/>
        </w:rPr>
        <w:t>(</w:t>
      </w:r>
      <w:r w:rsidRPr="009864BE">
        <w:rPr>
          <w:rFonts w:eastAsia="Times New Roman" w:cs="Times New Roman"/>
          <w:i/>
          <w:iCs/>
          <w:sz w:val="24"/>
          <w:szCs w:val="24"/>
          <w:lang w:eastAsia="bg-BG"/>
        </w:rPr>
        <w:t>наименование и адрес на банката</w:t>
      </w:r>
      <w:r w:rsidRPr="009864BE">
        <w:rPr>
          <w:rFonts w:eastAsia="Times New Roman" w:cs="Times New Roman"/>
          <w:sz w:val="24"/>
          <w:szCs w:val="24"/>
          <w:lang w:eastAsia="bg-BG"/>
        </w:rPr>
        <w:t>)</w:t>
      </w:r>
      <w:r w:rsidRPr="009864BE">
        <w:rPr>
          <w:rFonts w:eastAsia="Times New Roman" w:cs="Times New Roman"/>
          <w:szCs w:val="28"/>
          <w:lang w:eastAsia="bg-BG"/>
        </w:rPr>
        <w:t xml:space="preserve">                                              </w:t>
      </w:r>
      <w:r w:rsidRPr="009864BE">
        <w:rPr>
          <w:rFonts w:eastAsia="Times New Roman" w:cs="Times New Roman"/>
          <w:sz w:val="24"/>
          <w:szCs w:val="24"/>
          <w:lang w:eastAsia="bg-BG"/>
        </w:rPr>
        <w:t xml:space="preserve">                               </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9864BE" w:rsidRPr="009864BE" w:rsidRDefault="009864BE" w:rsidP="009864BE">
      <w:pPr>
        <w:autoSpaceDE w:val="0"/>
        <w:autoSpaceDN w:val="0"/>
        <w:adjustRightInd w:val="0"/>
        <w:spacing w:after="0" w:line="240" w:lineRule="auto"/>
        <w:jc w:val="right"/>
        <w:rPr>
          <w:rFonts w:eastAsia="Times New Roman" w:cs="Times New Roman"/>
          <w:sz w:val="24"/>
          <w:szCs w:val="24"/>
          <w:lang w:eastAsia="bg-BG"/>
        </w:rPr>
      </w:pPr>
      <w:r w:rsidRPr="009864BE">
        <w:rPr>
          <w:rFonts w:eastAsia="Times New Roman" w:cs="Times New Roman"/>
          <w:szCs w:val="28"/>
          <w:lang w:eastAsia="bg-BG"/>
        </w:rPr>
        <w:t xml:space="preserve">       </w:t>
      </w:r>
      <w:r w:rsidRPr="009864BE">
        <w:rPr>
          <w:rFonts w:eastAsia="Times New Roman" w:cs="Times New Roman"/>
          <w:sz w:val="24"/>
          <w:szCs w:val="24"/>
          <w:lang w:eastAsia="bg-BG"/>
        </w:rPr>
        <w:t>(</w:t>
      </w:r>
      <w:r w:rsidRPr="009864BE">
        <w:rPr>
          <w:rFonts w:eastAsia="Times New Roman" w:cs="Times New Roman"/>
          <w:i/>
          <w:iCs/>
          <w:sz w:val="24"/>
          <w:szCs w:val="24"/>
          <w:lang w:eastAsia="bg-BG"/>
        </w:rPr>
        <w:t xml:space="preserve">посочва се </w:t>
      </w:r>
      <w:proofErr w:type="spellStart"/>
      <w:r w:rsidRPr="009864BE">
        <w:rPr>
          <w:rFonts w:eastAsia="Times New Roman" w:cs="Times New Roman"/>
          <w:i/>
          <w:iCs/>
          <w:sz w:val="24"/>
          <w:szCs w:val="24"/>
          <w:lang w:eastAsia="bg-BG"/>
        </w:rPr>
        <w:t>цифром</w:t>
      </w:r>
      <w:proofErr w:type="spellEnd"/>
      <w:r w:rsidRPr="009864BE">
        <w:rPr>
          <w:rFonts w:eastAsia="Times New Roman" w:cs="Times New Roman"/>
          <w:i/>
          <w:iCs/>
          <w:sz w:val="24"/>
          <w:szCs w:val="24"/>
          <w:lang w:eastAsia="bg-BG"/>
        </w:rPr>
        <w:t xml:space="preserve"> и словом стойността и валутата на гаранцията</w:t>
      </w:r>
      <w:r w:rsidRPr="009864BE">
        <w:rPr>
          <w:rFonts w:eastAsia="Times New Roman" w:cs="Times New Roman"/>
          <w:sz w:val="24"/>
          <w:szCs w:val="24"/>
          <w:lang w:eastAsia="bg-BG"/>
        </w:rPr>
        <w:t>)</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 xml:space="preserve">в срок до 3 /три/ работни дни след получаването на първо Ваше писмено искане, съдържащо Вашата декларация, че </w:t>
      </w:r>
      <w:r w:rsidRPr="009864BE">
        <w:rPr>
          <w:rFonts w:eastAsia="Times New Roman" w:cs="Times New Roman"/>
          <w:b/>
          <w:bCs/>
          <w:szCs w:val="28"/>
          <w:lang w:eastAsia="bg-BG"/>
        </w:rPr>
        <w:t>ИЗПЪЛНИТЕЛЯТ</w:t>
      </w:r>
      <w:r w:rsidRPr="009864BE">
        <w:rPr>
          <w:rFonts w:eastAsia="Times New Roman" w:cs="Times New Roman"/>
          <w:szCs w:val="28"/>
          <w:lang w:eastAsia="bg-BG"/>
        </w:rPr>
        <w:t xml:space="preserve"> не е изпълнил някое от договорните си задължения.</w:t>
      </w:r>
    </w:p>
    <w:p w:rsidR="009864BE" w:rsidRPr="009864BE" w:rsidRDefault="009864BE" w:rsidP="009864BE">
      <w:pPr>
        <w:autoSpaceDE w:val="0"/>
        <w:autoSpaceDN w:val="0"/>
        <w:adjustRightInd w:val="0"/>
        <w:spacing w:after="0" w:line="240" w:lineRule="auto"/>
        <w:ind w:firstLine="708"/>
        <w:jc w:val="both"/>
        <w:rPr>
          <w:rFonts w:eastAsia="Times New Roman" w:cs="Times New Roman"/>
          <w:szCs w:val="28"/>
          <w:lang w:eastAsia="bg-BG"/>
        </w:rPr>
      </w:pPr>
      <w:r w:rsidRPr="009864BE">
        <w:rPr>
          <w:rFonts w:eastAsia="Times New Roman" w:cs="Times New Roman"/>
          <w:szCs w:val="28"/>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864BE" w:rsidRPr="009864BE" w:rsidRDefault="009864BE" w:rsidP="009864BE">
      <w:pPr>
        <w:autoSpaceDE w:val="0"/>
        <w:autoSpaceDN w:val="0"/>
        <w:adjustRightInd w:val="0"/>
        <w:spacing w:after="0" w:line="240" w:lineRule="auto"/>
        <w:ind w:firstLine="708"/>
        <w:jc w:val="both"/>
        <w:rPr>
          <w:rFonts w:eastAsia="Times New Roman" w:cs="Times New Roman"/>
          <w:szCs w:val="28"/>
          <w:lang w:eastAsia="bg-BG"/>
        </w:rPr>
      </w:pPr>
      <w:r w:rsidRPr="009864BE">
        <w:rPr>
          <w:rFonts w:eastAsia="Times New Roman" w:cs="Times New Roman"/>
          <w:szCs w:val="28"/>
          <w:lang w:eastAsia="bg-BG"/>
        </w:rPr>
        <w:t>Настоящата банкова гаранция влиза в сила от  ..................... и е валидна до ....................... и изтича изцяло и автоматично, в случай че до ......... часа на ........................ (</w:t>
      </w:r>
      <w:r w:rsidRPr="009864BE">
        <w:rPr>
          <w:rFonts w:eastAsia="Times New Roman" w:cs="Times New Roman"/>
          <w:i/>
          <w:iCs/>
          <w:szCs w:val="28"/>
          <w:lang w:eastAsia="bg-BG"/>
        </w:rPr>
        <w:t>дата</w:t>
      </w:r>
      <w:r w:rsidRPr="009864BE">
        <w:rPr>
          <w:rFonts w:eastAsia="Times New Roman" w:cs="Times New Roman"/>
          <w:szCs w:val="28"/>
          <w:lang w:eastAsia="bg-BG"/>
        </w:rPr>
        <w:t>) искането Ви, предявено при горепосочените условия, не е постъпило в ........................... (</w:t>
      </w:r>
      <w:r w:rsidRPr="009864BE">
        <w:rPr>
          <w:rFonts w:eastAsia="Times New Roman" w:cs="Times New Roman"/>
          <w:i/>
          <w:iCs/>
          <w:szCs w:val="28"/>
          <w:lang w:eastAsia="bg-BG"/>
        </w:rPr>
        <w:t>банка</w:t>
      </w:r>
      <w:r w:rsidRPr="009864BE">
        <w:rPr>
          <w:rFonts w:eastAsia="Times New Roman" w:cs="Times New Roman"/>
          <w:szCs w:val="28"/>
          <w:lang w:eastAsia="bg-BG"/>
        </w:rPr>
        <w:t xml:space="preserve">). След </w:t>
      </w:r>
      <w:r w:rsidRPr="009864BE">
        <w:rPr>
          <w:rFonts w:eastAsia="Times New Roman" w:cs="Times New Roman"/>
          <w:szCs w:val="28"/>
          <w:lang w:eastAsia="bg-BG"/>
        </w:rPr>
        <w:lastRenderedPageBreak/>
        <w:t>тази дата ангажиментът ни се обезсилва, независимо дали оригиналът на банковата гаранция ни е върнат или не.</w:t>
      </w:r>
    </w:p>
    <w:p w:rsidR="009864BE" w:rsidRPr="009864BE" w:rsidRDefault="009864BE" w:rsidP="009864BE">
      <w:pPr>
        <w:autoSpaceDE w:val="0"/>
        <w:autoSpaceDN w:val="0"/>
        <w:adjustRightInd w:val="0"/>
        <w:spacing w:after="0" w:line="240" w:lineRule="auto"/>
        <w:ind w:firstLine="708"/>
        <w:jc w:val="both"/>
        <w:rPr>
          <w:rFonts w:eastAsia="Times New Roman" w:cs="Times New Roman"/>
          <w:szCs w:val="28"/>
          <w:lang w:eastAsia="bg-BG"/>
        </w:rPr>
      </w:pPr>
      <w:r w:rsidRPr="009864BE">
        <w:rPr>
          <w:rFonts w:eastAsia="Times New Roman" w:cs="Times New Roman"/>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864BE" w:rsidRPr="009864BE" w:rsidRDefault="009864BE" w:rsidP="009864BE">
      <w:pPr>
        <w:autoSpaceDE w:val="0"/>
        <w:autoSpaceDN w:val="0"/>
        <w:adjustRightInd w:val="0"/>
        <w:spacing w:after="0" w:line="240" w:lineRule="auto"/>
        <w:ind w:firstLine="708"/>
        <w:jc w:val="both"/>
        <w:rPr>
          <w:rFonts w:eastAsia="Times New Roman" w:cs="Times New Roman"/>
          <w:szCs w:val="28"/>
          <w:lang w:eastAsia="bg-BG"/>
        </w:rPr>
      </w:pPr>
      <w:r w:rsidRPr="009864BE">
        <w:rPr>
          <w:rFonts w:eastAsia="Times New Roman" w:cs="Times New Roman"/>
          <w:szCs w:val="28"/>
          <w:lang w:eastAsia="bg-BG"/>
        </w:rPr>
        <w:t>Гаранцията е лично за Вас и не може да бъде прехвърляна.</w:t>
      </w:r>
    </w:p>
    <w:p w:rsidR="009864BE" w:rsidRPr="009864BE" w:rsidRDefault="009864BE" w:rsidP="009864BE">
      <w:pPr>
        <w:autoSpaceDE w:val="0"/>
        <w:autoSpaceDN w:val="0"/>
        <w:adjustRightInd w:val="0"/>
        <w:spacing w:after="0" w:line="240" w:lineRule="auto"/>
        <w:jc w:val="both"/>
        <w:rPr>
          <w:rFonts w:eastAsia="Times New Roman" w:cs="Times New Roman"/>
          <w:szCs w:val="28"/>
          <w:lang w:eastAsia="bg-BG"/>
        </w:rPr>
      </w:pPr>
      <w:r w:rsidRPr="009864BE">
        <w:rPr>
          <w:rFonts w:eastAsia="Times New Roman" w:cs="Times New Roman"/>
          <w:szCs w:val="28"/>
          <w:lang w:eastAsia="bg-BG"/>
        </w:rPr>
        <w:t>Дата:……………201</w:t>
      </w:r>
      <w:r w:rsidR="0080682D">
        <w:rPr>
          <w:rFonts w:eastAsia="Times New Roman" w:cs="Times New Roman"/>
          <w:szCs w:val="28"/>
          <w:lang w:eastAsia="bg-BG"/>
        </w:rPr>
        <w:t>7</w:t>
      </w:r>
      <w:r w:rsidR="001C01ED">
        <w:rPr>
          <w:rFonts w:eastAsia="Times New Roman" w:cs="Times New Roman"/>
          <w:szCs w:val="28"/>
          <w:lang w:eastAsia="bg-BG"/>
        </w:rPr>
        <w:t xml:space="preserve"> г.</w:t>
      </w:r>
      <w:r w:rsidR="001C01ED">
        <w:rPr>
          <w:rFonts w:eastAsia="Times New Roman" w:cs="Times New Roman"/>
          <w:szCs w:val="28"/>
          <w:lang w:eastAsia="bg-BG"/>
        </w:rPr>
        <w:tab/>
      </w:r>
      <w:r w:rsidR="001C01ED">
        <w:rPr>
          <w:rFonts w:eastAsia="Times New Roman" w:cs="Times New Roman"/>
          <w:szCs w:val="28"/>
          <w:lang w:eastAsia="bg-BG"/>
        </w:rPr>
        <w:tab/>
      </w:r>
      <w:r w:rsidR="001C01ED">
        <w:rPr>
          <w:rFonts w:eastAsia="Times New Roman" w:cs="Times New Roman"/>
          <w:szCs w:val="28"/>
          <w:lang w:eastAsia="bg-BG"/>
        </w:rPr>
        <w:tab/>
      </w:r>
      <w:r w:rsidRPr="009864BE">
        <w:rPr>
          <w:rFonts w:eastAsia="Times New Roman" w:cs="Times New Roman"/>
          <w:szCs w:val="28"/>
          <w:lang w:eastAsia="bg-BG"/>
        </w:rPr>
        <w:t>Подпис и печат:.........................</w:t>
      </w:r>
    </w:p>
    <w:p w:rsidR="00E608D1" w:rsidRDefault="009864BE" w:rsidP="00E608D1">
      <w:pPr>
        <w:autoSpaceDE w:val="0"/>
        <w:autoSpaceDN w:val="0"/>
        <w:adjustRightInd w:val="0"/>
        <w:spacing w:after="0" w:line="240" w:lineRule="auto"/>
        <w:jc w:val="both"/>
        <w:rPr>
          <w:rFonts w:eastAsia="Times New Roman" w:cs="Times New Roman"/>
          <w:b/>
          <w:szCs w:val="20"/>
        </w:rPr>
      </w:pPr>
      <w:r w:rsidRPr="009864BE">
        <w:rPr>
          <w:rFonts w:eastAsia="Times New Roman" w:cs="Times New Roman"/>
          <w:szCs w:val="28"/>
          <w:lang w:eastAsia="bg-BG"/>
        </w:rPr>
        <w:t xml:space="preserve">гр.......................                                                                 (на банката) </w:t>
      </w:r>
      <w:bookmarkStart w:id="15" w:name="_ОБРАЗЕЦ_№_4_1"/>
      <w:bookmarkEnd w:id="15"/>
    </w:p>
    <w:p w:rsidR="00E608D1" w:rsidRDefault="00E608D1" w:rsidP="009864BE">
      <w:pPr>
        <w:keepNext/>
        <w:spacing w:after="0" w:line="240" w:lineRule="auto"/>
        <w:jc w:val="right"/>
        <w:outlineLvl w:val="0"/>
        <w:rPr>
          <w:rFonts w:eastAsia="Times New Roman" w:cs="Times New Roman"/>
          <w:b/>
          <w:szCs w:val="20"/>
        </w:rPr>
      </w:pPr>
    </w:p>
    <w:p w:rsidR="00E608D1" w:rsidRDefault="00E608D1" w:rsidP="009864BE">
      <w:pPr>
        <w:keepNext/>
        <w:spacing w:after="0" w:line="240" w:lineRule="auto"/>
        <w:jc w:val="right"/>
        <w:outlineLvl w:val="0"/>
        <w:rPr>
          <w:rFonts w:eastAsia="Times New Roman" w:cs="Times New Roman"/>
          <w:b/>
          <w:szCs w:val="20"/>
        </w:rPr>
      </w:pPr>
    </w:p>
    <w:p w:rsidR="00E608D1" w:rsidRDefault="00E608D1" w:rsidP="009864BE">
      <w:pPr>
        <w:keepNext/>
        <w:spacing w:after="0" w:line="240" w:lineRule="auto"/>
        <w:jc w:val="right"/>
        <w:outlineLvl w:val="0"/>
        <w:rPr>
          <w:rFonts w:eastAsia="Times New Roman" w:cs="Times New Roman"/>
          <w:b/>
          <w:szCs w:val="20"/>
        </w:rPr>
      </w:pPr>
    </w:p>
    <w:p w:rsidR="00E608D1" w:rsidRDefault="00E608D1" w:rsidP="009864BE">
      <w:pPr>
        <w:keepNext/>
        <w:spacing w:after="0" w:line="240" w:lineRule="auto"/>
        <w:jc w:val="right"/>
        <w:outlineLvl w:val="0"/>
        <w:rPr>
          <w:rFonts w:eastAsia="Times New Roman" w:cs="Times New Roman"/>
          <w:b/>
          <w:szCs w:val="20"/>
        </w:rPr>
      </w:pPr>
    </w:p>
    <w:p w:rsidR="00E608D1" w:rsidRDefault="00E608D1" w:rsidP="009864BE">
      <w:pPr>
        <w:keepNext/>
        <w:spacing w:after="0" w:line="240" w:lineRule="auto"/>
        <w:jc w:val="right"/>
        <w:outlineLvl w:val="0"/>
        <w:rPr>
          <w:rFonts w:eastAsia="Times New Roman" w:cs="Times New Roman"/>
          <w:b/>
          <w:szCs w:val="20"/>
        </w:rPr>
      </w:pPr>
    </w:p>
    <w:p w:rsidR="00E608D1" w:rsidRDefault="00E608D1" w:rsidP="009864BE">
      <w:pPr>
        <w:keepNext/>
        <w:spacing w:after="0" w:line="240" w:lineRule="auto"/>
        <w:jc w:val="right"/>
        <w:outlineLvl w:val="0"/>
        <w:rPr>
          <w:rFonts w:eastAsia="Times New Roman" w:cs="Times New Roman"/>
          <w:b/>
          <w:szCs w:val="20"/>
        </w:rPr>
      </w:pPr>
    </w:p>
    <w:p w:rsidR="009864BE" w:rsidRPr="001C40F6" w:rsidRDefault="009864BE" w:rsidP="009864BE">
      <w:pPr>
        <w:keepNext/>
        <w:spacing w:after="0" w:line="240" w:lineRule="auto"/>
        <w:jc w:val="right"/>
        <w:outlineLvl w:val="0"/>
        <w:rPr>
          <w:rFonts w:eastAsia="Times New Roman" w:cs="Times New Roman"/>
          <w:b/>
          <w:sz w:val="24"/>
          <w:szCs w:val="24"/>
        </w:rPr>
      </w:pPr>
      <w:r w:rsidRPr="001C40F6">
        <w:rPr>
          <w:rFonts w:eastAsia="Times New Roman" w:cs="Times New Roman"/>
          <w:b/>
          <w:sz w:val="24"/>
          <w:szCs w:val="24"/>
        </w:rPr>
        <w:t>ОБРАЗЕЦ № 4</w:t>
      </w:r>
    </w:p>
    <w:p w:rsidR="009864BE" w:rsidRPr="009864BE" w:rsidRDefault="009864BE" w:rsidP="009864BE">
      <w:pPr>
        <w:widowControl w:val="0"/>
        <w:spacing w:before="120" w:after="120" w:line="240" w:lineRule="auto"/>
        <w:ind w:firstLine="720"/>
        <w:jc w:val="center"/>
        <w:rPr>
          <w:rFonts w:eastAsia="Times New Roman" w:cs="Times New Roman"/>
          <w:b/>
          <w:szCs w:val="28"/>
          <w:lang w:val="en-GB" w:eastAsia="ar-SA"/>
        </w:rPr>
      </w:pPr>
      <w:r w:rsidRPr="009864BE">
        <w:rPr>
          <w:rFonts w:eastAsia="Times New Roman" w:cs="Times New Roman"/>
          <w:b/>
          <w:szCs w:val="28"/>
          <w:lang w:val="en-GB" w:eastAsia="ar-SA"/>
        </w:rPr>
        <w:t>ЦЕНОВО ПРЕДЛОЖЕНИЕ</w:t>
      </w:r>
    </w:p>
    <w:p w:rsidR="009864BE" w:rsidRPr="00EE5A3A" w:rsidRDefault="00EE5A3A" w:rsidP="009864BE">
      <w:pPr>
        <w:widowControl w:val="0"/>
        <w:spacing w:before="120" w:after="120" w:line="240" w:lineRule="auto"/>
        <w:ind w:firstLine="720"/>
        <w:jc w:val="center"/>
        <w:rPr>
          <w:rFonts w:eastAsia="Times New Roman" w:cs="Times New Roman"/>
          <w:b/>
          <w:bCs/>
          <w:szCs w:val="28"/>
        </w:rPr>
      </w:pPr>
      <w:proofErr w:type="spellStart"/>
      <w:proofErr w:type="gramStart"/>
      <w:r w:rsidRPr="009864BE">
        <w:rPr>
          <w:rFonts w:eastAsia="Times New Roman" w:cs="Times New Roman"/>
          <w:b/>
          <w:szCs w:val="28"/>
          <w:lang w:val="en-GB"/>
        </w:rPr>
        <w:t>за</w:t>
      </w:r>
      <w:proofErr w:type="spellEnd"/>
      <w:r w:rsidRPr="009864BE">
        <w:rPr>
          <w:rFonts w:eastAsia="Times New Roman" w:cs="Times New Roman"/>
          <w:b/>
          <w:szCs w:val="28"/>
          <w:lang w:val="en-GB"/>
        </w:rPr>
        <w:t xml:space="preserve">  </w:t>
      </w:r>
      <w:proofErr w:type="spellStart"/>
      <w:r w:rsidRPr="009864BE">
        <w:rPr>
          <w:rFonts w:eastAsia="Times New Roman" w:cs="Times New Roman"/>
          <w:b/>
          <w:szCs w:val="28"/>
          <w:lang w:val="en-GB"/>
        </w:rPr>
        <w:t>изпълнение</w:t>
      </w:r>
      <w:proofErr w:type="spellEnd"/>
      <w:proofErr w:type="gramEnd"/>
      <w:r w:rsidRPr="009864BE">
        <w:rPr>
          <w:rFonts w:eastAsia="Times New Roman" w:cs="Times New Roman"/>
          <w:b/>
          <w:szCs w:val="28"/>
          <w:lang w:val="en-GB"/>
        </w:rPr>
        <w:t xml:space="preserve"> </w:t>
      </w:r>
      <w:proofErr w:type="spellStart"/>
      <w:r w:rsidRPr="009864BE">
        <w:rPr>
          <w:rFonts w:eastAsia="Times New Roman" w:cs="Times New Roman"/>
          <w:b/>
          <w:szCs w:val="28"/>
          <w:lang w:val="en-GB"/>
        </w:rPr>
        <w:t>на</w:t>
      </w:r>
      <w:proofErr w:type="spellEnd"/>
      <w:r w:rsidRPr="009864BE">
        <w:rPr>
          <w:rFonts w:eastAsia="Times New Roman" w:cs="Times New Roman"/>
          <w:b/>
          <w:szCs w:val="28"/>
          <w:lang w:val="en-GB"/>
        </w:rPr>
        <w:t xml:space="preserve"> </w:t>
      </w:r>
      <w:proofErr w:type="spellStart"/>
      <w:r w:rsidRPr="009864BE">
        <w:rPr>
          <w:rFonts w:eastAsia="Times New Roman" w:cs="Times New Roman"/>
          <w:b/>
          <w:szCs w:val="28"/>
          <w:lang w:val="en-GB"/>
        </w:rPr>
        <w:t>обществена</w:t>
      </w:r>
      <w:proofErr w:type="spellEnd"/>
      <w:r w:rsidRPr="009864BE">
        <w:rPr>
          <w:rFonts w:eastAsia="Times New Roman" w:cs="Times New Roman"/>
          <w:b/>
          <w:szCs w:val="28"/>
          <w:lang w:val="en-GB"/>
        </w:rPr>
        <w:t xml:space="preserve"> </w:t>
      </w:r>
      <w:proofErr w:type="spellStart"/>
      <w:r w:rsidRPr="009864BE">
        <w:rPr>
          <w:rFonts w:eastAsia="Times New Roman" w:cs="Times New Roman"/>
          <w:b/>
          <w:szCs w:val="28"/>
          <w:lang w:val="en-GB"/>
        </w:rPr>
        <w:t>поръчка</w:t>
      </w:r>
      <w:proofErr w:type="spellEnd"/>
      <w:r w:rsidRPr="009864BE">
        <w:rPr>
          <w:rFonts w:eastAsia="Times New Roman" w:cs="Times New Roman"/>
          <w:b/>
          <w:szCs w:val="28"/>
          <w:lang w:val="en-GB"/>
        </w:rPr>
        <w:t xml:space="preserve"> с </w:t>
      </w:r>
      <w:proofErr w:type="spellStart"/>
      <w:r w:rsidRPr="009864BE">
        <w:rPr>
          <w:rFonts w:eastAsia="Times New Roman" w:cs="Times New Roman"/>
          <w:b/>
          <w:szCs w:val="28"/>
          <w:lang w:val="en-GB"/>
        </w:rPr>
        <w:t>предмет</w:t>
      </w:r>
      <w:proofErr w:type="spellEnd"/>
      <w:r>
        <w:rPr>
          <w:rFonts w:eastAsia="Times New Roman" w:cs="Times New Roman"/>
          <w:b/>
          <w:szCs w:val="28"/>
        </w:rPr>
        <w:t>:</w:t>
      </w:r>
      <w:r w:rsidRPr="00EE5A3A">
        <w:t xml:space="preserve"> </w:t>
      </w:r>
      <w:proofErr w:type="spellStart"/>
      <w:r w:rsidRPr="00EE5A3A">
        <w:rPr>
          <w:rFonts w:eastAsia="Times New Roman" w:cs="Times New Roman"/>
          <w:b/>
          <w:szCs w:val="28"/>
          <w:lang w:val="en-GB"/>
        </w:rPr>
        <w:t>Доставка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на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нови</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автомобили</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за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нуждите</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на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Прокуратура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на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Република</w:t>
      </w:r>
      <w:proofErr w:type="spellEnd"/>
      <w:r w:rsidRPr="00EE5A3A">
        <w:rPr>
          <w:rFonts w:eastAsia="Times New Roman" w:cs="Times New Roman"/>
          <w:b/>
          <w:szCs w:val="28"/>
          <w:lang w:val="en-GB"/>
        </w:rPr>
        <w:t xml:space="preserve"> </w:t>
      </w:r>
      <w:proofErr w:type="spellStart"/>
      <w:r w:rsidRPr="00EE5A3A">
        <w:rPr>
          <w:rFonts w:eastAsia="Times New Roman" w:cs="Times New Roman"/>
          <w:b/>
          <w:szCs w:val="28"/>
          <w:lang w:val="en-GB"/>
        </w:rPr>
        <w:t>България</w:t>
      </w:r>
      <w:proofErr w:type="spellEnd"/>
      <w:r w:rsidRPr="00EE5A3A">
        <w:rPr>
          <w:rFonts w:eastAsia="Times New Roman" w:cs="Times New Roman"/>
          <w:b/>
          <w:szCs w:val="28"/>
          <w:lang w:val="en-GB"/>
        </w:rPr>
        <w:t>“</w:t>
      </w:r>
      <w:r w:rsidRPr="00EE5A3A">
        <w:rPr>
          <w:rFonts w:eastAsia="Times New Roman" w:cs="Times New Roman"/>
          <w:b/>
          <w:szCs w:val="28"/>
          <w:lang w:val="en-GB"/>
        </w:rPr>
        <w:tab/>
      </w:r>
      <w:r>
        <w:rPr>
          <w:rFonts w:eastAsia="Times New Roman" w:cs="Times New Roman"/>
          <w:b/>
          <w:szCs w:val="28"/>
        </w:rPr>
        <w:t xml:space="preserve"> </w:t>
      </w:r>
    </w:p>
    <w:p w:rsidR="009864BE" w:rsidRPr="009864BE" w:rsidRDefault="009864BE" w:rsidP="009864BE">
      <w:pPr>
        <w:tabs>
          <w:tab w:val="left" w:pos="708"/>
          <w:tab w:val="center" w:pos="4153"/>
          <w:tab w:val="right" w:pos="8306"/>
        </w:tabs>
        <w:autoSpaceDE w:val="0"/>
        <w:autoSpaceDN w:val="0"/>
        <w:adjustRightInd w:val="0"/>
        <w:spacing w:after="0" w:line="240" w:lineRule="auto"/>
        <w:ind w:left="-327" w:right="-468" w:firstLine="654"/>
        <w:jc w:val="center"/>
        <w:rPr>
          <w:rFonts w:eastAsia="Times New Roman" w:cs="Times New Roman"/>
          <w:b/>
          <w:snapToGrid w:val="0"/>
          <w:szCs w:val="28"/>
          <w:lang w:eastAsia="bg-BG"/>
        </w:rPr>
      </w:pPr>
      <w:r w:rsidRPr="009864BE">
        <w:rPr>
          <w:rFonts w:eastAsia="Times New Roman" w:cs="Times New Roman"/>
          <w:b/>
          <w:snapToGrid w:val="0"/>
          <w:szCs w:val="28"/>
          <w:lang w:eastAsia="bg-BG"/>
        </w:rPr>
        <w:t>ОТ</w:t>
      </w:r>
    </w:p>
    <w:p w:rsidR="009864BE" w:rsidRPr="009864BE" w:rsidRDefault="009864BE" w:rsidP="009864BE">
      <w:pPr>
        <w:widowControl w:val="0"/>
        <w:spacing w:before="120" w:after="0"/>
        <w:ind w:firstLine="720"/>
        <w:jc w:val="both"/>
        <w:rPr>
          <w:rFonts w:eastAsia="Times New Roman" w:cs="Times New Roman"/>
          <w:i/>
          <w:snapToGrid w:val="0"/>
          <w:szCs w:val="28"/>
          <w:lang w:eastAsia="ar-SA"/>
        </w:rPr>
      </w:pPr>
      <w:proofErr w:type="spellStart"/>
      <w:r w:rsidRPr="009864BE">
        <w:rPr>
          <w:rFonts w:eastAsia="Times New Roman" w:cs="Times New Roman"/>
          <w:snapToGrid w:val="0"/>
          <w:szCs w:val="28"/>
          <w:lang w:val="en-GB" w:eastAsia="ar-SA"/>
        </w:rPr>
        <w:t>Участник</w:t>
      </w:r>
      <w:proofErr w:type="spellEnd"/>
      <w:r w:rsidRPr="009864BE">
        <w:rPr>
          <w:rFonts w:eastAsia="Times New Roman" w:cs="Times New Roman"/>
          <w:snapToGrid w:val="0"/>
          <w:szCs w:val="28"/>
          <w:lang w:val="en-GB" w:eastAsia="ar-SA"/>
        </w:rPr>
        <w:t>: .......................................................................................................</w:t>
      </w:r>
      <w:r w:rsidRPr="009864BE">
        <w:rPr>
          <w:rFonts w:eastAsia="Times New Roman" w:cs="Times New Roman"/>
          <w:i/>
          <w:snapToGrid w:val="0"/>
          <w:szCs w:val="28"/>
          <w:lang w:val="en-GB" w:eastAsia="ar-SA"/>
        </w:rPr>
        <w:t xml:space="preserve"> </w:t>
      </w:r>
    </w:p>
    <w:p w:rsidR="009864BE" w:rsidRPr="009864BE" w:rsidRDefault="009864BE" w:rsidP="009864BE">
      <w:pPr>
        <w:widowControl w:val="0"/>
        <w:spacing w:after="0"/>
        <w:ind w:hanging="284"/>
        <w:jc w:val="both"/>
        <w:rPr>
          <w:rFonts w:eastAsia="Times New Roman" w:cs="Times New Roman"/>
          <w:snapToGrid w:val="0"/>
          <w:szCs w:val="28"/>
          <w:lang w:val="en-GB" w:eastAsia="ar-SA"/>
        </w:rPr>
      </w:pPr>
      <w:r w:rsidRPr="009864BE">
        <w:rPr>
          <w:rFonts w:eastAsia="Times New Roman" w:cs="Times New Roman"/>
          <w:i/>
          <w:snapToGrid w:val="0"/>
          <w:szCs w:val="28"/>
          <w:lang w:eastAsia="ar-SA"/>
        </w:rPr>
        <w:t xml:space="preserve">       </w:t>
      </w:r>
      <w:r w:rsidRPr="009864BE">
        <w:rPr>
          <w:rFonts w:eastAsia="Times New Roman" w:cs="Times New Roman"/>
          <w:i/>
          <w:snapToGrid w:val="0"/>
          <w:szCs w:val="28"/>
          <w:lang w:val="en-GB" w:eastAsia="ar-SA"/>
        </w:rPr>
        <w:t>(</w:t>
      </w:r>
      <w:proofErr w:type="spellStart"/>
      <w:proofErr w:type="gramStart"/>
      <w:r w:rsidRPr="009864BE">
        <w:rPr>
          <w:rFonts w:eastAsia="Times New Roman" w:cs="Times New Roman"/>
          <w:i/>
          <w:snapToGrid w:val="0"/>
          <w:szCs w:val="28"/>
          <w:lang w:val="en-GB" w:eastAsia="ar-SA"/>
        </w:rPr>
        <w:t>пълно</w:t>
      </w:r>
      <w:proofErr w:type="spellEnd"/>
      <w:proofErr w:type="gram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наименование</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на</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участника</w:t>
      </w:r>
      <w:proofErr w:type="spellEnd"/>
      <w:r w:rsidRPr="009864BE">
        <w:rPr>
          <w:rFonts w:eastAsia="Times New Roman" w:cs="Times New Roman"/>
          <w:i/>
          <w:snapToGrid w:val="0"/>
          <w:szCs w:val="28"/>
          <w:lang w:val="en-GB" w:eastAsia="ar-SA"/>
        </w:rPr>
        <w:t xml:space="preserve">  и   </w:t>
      </w:r>
      <w:proofErr w:type="spellStart"/>
      <w:r w:rsidRPr="009864BE">
        <w:rPr>
          <w:rFonts w:eastAsia="Times New Roman" w:cs="Times New Roman"/>
          <w:i/>
          <w:snapToGrid w:val="0"/>
          <w:szCs w:val="28"/>
          <w:lang w:val="en-GB" w:eastAsia="ar-SA"/>
        </w:rPr>
        <w:t>правно-организационната</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му</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форма</w:t>
      </w:r>
      <w:proofErr w:type="spellEnd"/>
      <w:r w:rsidRPr="009864BE">
        <w:rPr>
          <w:rFonts w:eastAsia="Times New Roman" w:cs="Times New Roman"/>
          <w:i/>
          <w:snapToGrid w:val="0"/>
          <w:szCs w:val="28"/>
          <w:lang w:val="en-GB" w:eastAsia="ar-SA"/>
        </w:rPr>
        <w:t>)</w:t>
      </w:r>
      <w:r w:rsidRPr="009864BE">
        <w:rPr>
          <w:rFonts w:eastAsia="Times New Roman" w:cs="Times New Roman"/>
          <w:snapToGrid w:val="0"/>
          <w:szCs w:val="28"/>
          <w:lang w:val="en-GB" w:eastAsia="ar-SA"/>
        </w:rPr>
        <w:t>;</w:t>
      </w:r>
    </w:p>
    <w:p w:rsidR="009864BE" w:rsidRPr="009864BE" w:rsidRDefault="009864BE" w:rsidP="009864BE">
      <w:pPr>
        <w:widowControl w:val="0"/>
        <w:spacing w:after="0"/>
        <w:ind w:firstLine="720"/>
        <w:jc w:val="both"/>
        <w:rPr>
          <w:rFonts w:eastAsia="Times New Roman" w:cs="Times New Roman"/>
          <w:snapToGrid w:val="0"/>
          <w:szCs w:val="28"/>
          <w:lang w:val="en-GB" w:eastAsia="ar-SA"/>
        </w:rPr>
      </w:pPr>
      <w:proofErr w:type="spellStart"/>
      <w:r w:rsidRPr="009864BE">
        <w:rPr>
          <w:rFonts w:eastAsia="Times New Roman" w:cs="Times New Roman"/>
          <w:snapToGrid w:val="0"/>
          <w:szCs w:val="28"/>
          <w:lang w:val="en-GB" w:eastAsia="ar-SA"/>
        </w:rPr>
        <w:t>Адрес</w:t>
      </w:r>
      <w:proofErr w:type="spellEnd"/>
      <w:r w:rsidRPr="009864BE">
        <w:rPr>
          <w:rFonts w:eastAsia="Times New Roman" w:cs="Times New Roman"/>
          <w:snapToGrid w:val="0"/>
          <w:szCs w:val="28"/>
          <w:lang w:val="en-GB" w:eastAsia="ar-SA"/>
        </w:rPr>
        <w:t>: .............................................................................................................;</w:t>
      </w:r>
    </w:p>
    <w:p w:rsidR="009864BE" w:rsidRPr="009864BE" w:rsidRDefault="009864BE" w:rsidP="009864BE">
      <w:pPr>
        <w:widowControl w:val="0"/>
        <w:spacing w:before="120" w:after="0"/>
        <w:ind w:firstLine="720"/>
        <w:jc w:val="both"/>
        <w:rPr>
          <w:rFonts w:eastAsia="Times New Roman" w:cs="Times New Roman"/>
          <w:snapToGrid w:val="0"/>
          <w:szCs w:val="28"/>
          <w:lang w:val="en-GB" w:eastAsia="ar-SA"/>
        </w:rPr>
      </w:pPr>
      <w:proofErr w:type="spellStart"/>
      <w:proofErr w:type="gramStart"/>
      <w:r w:rsidRPr="009864BE">
        <w:rPr>
          <w:rFonts w:eastAsia="Times New Roman" w:cs="Times New Roman"/>
          <w:snapToGrid w:val="0"/>
          <w:szCs w:val="28"/>
          <w:lang w:val="en-GB" w:eastAsia="ar-SA"/>
        </w:rPr>
        <w:t>Тел</w:t>
      </w:r>
      <w:proofErr w:type="spellEnd"/>
      <w:r w:rsidRPr="009864BE">
        <w:rPr>
          <w:rFonts w:eastAsia="Times New Roman" w:cs="Times New Roman"/>
          <w:snapToGrid w:val="0"/>
          <w:szCs w:val="28"/>
          <w:lang w:val="en-GB" w:eastAsia="ar-SA"/>
        </w:rPr>
        <w:t>.: ..............,</w:t>
      </w:r>
      <w:proofErr w:type="gramEnd"/>
      <w:r w:rsidRPr="009864BE">
        <w:rPr>
          <w:rFonts w:eastAsia="Times New Roman" w:cs="Times New Roman"/>
          <w:snapToGrid w:val="0"/>
          <w:szCs w:val="28"/>
          <w:lang w:val="en-GB" w:eastAsia="ar-SA"/>
        </w:rPr>
        <w:t xml:space="preserve"> </w:t>
      </w:r>
      <w:proofErr w:type="spellStart"/>
      <w:r w:rsidRPr="009864BE">
        <w:rPr>
          <w:rFonts w:eastAsia="Times New Roman" w:cs="Times New Roman"/>
          <w:snapToGrid w:val="0"/>
          <w:szCs w:val="28"/>
          <w:lang w:val="en-GB" w:eastAsia="ar-SA"/>
        </w:rPr>
        <w:t>факс</w:t>
      </w:r>
      <w:proofErr w:type="spellEnd"/>
      <w:r w:rsidRPr="009864BE">
        <w:rPr>
          <w:rFonts w:eastAsia="Times New Roman" w:cs="Times New Roman"/>
          <w:snapToGrid w:val="0"/>
          <w:szCs w:val="28"/>
          <w:lang w:val="en-GB" w:eastAsia="ar-SA"/>
        </w:rPr>
        <w:t xml:space="preserve">: .............;ЕИК </w:t>
      </w:r>
      <w:proofErr w:type="spellStart"/>
      <w:r w:rsidRPr="009864BE">
        <w:rPr>
          <w:rFonts w:eastAsia="Times New Roman" w:cs="Times New Roman"/>
          <w:snapToGrid w:val="0"/>
          <w:szCs w:val="28"/>
          <w:lang w:val="en-GB" w:eastAsia="ar-SA"/>
        </w:rPr>
        <w:t>по</w:t>
      </w:r>
      <w:proofErr w:type="spellEnd"/>
      <w:r w:rsidRPr="009864BE">
        <w:rPr>
          <w:rFonts w:eastAsia="Times New Roman" w:cs="Times New Roman"/>
          <w:snapToGrid w:val="0"/>
          <w:szCs w:val="28"/>
          <w:lang w:val="en-GB" w:eastAsia="ar-SA"/>
        </w:rPr>
        <w:t xml:space="preserve"> БУЛСТАТ ................................;</w:t>
      </w:r>
    </w:p>
    <w:p w:rsidR="009864BE" w:rsidRPr="009864BE" w:rsidRDefault="009864BE" w:rsidP="009864BE">
      <w:pPr>
        <w:widowControl w:val="0"/>
        <w:spacing w:after="0"/>
        <w:ind w:firstLine="720"/>
        <w:jc w:val="both"/>
        <w:rPr>
          <w:rFonts w:eastAsia="Times New Roman" w:cs="Times New Roman"/>
          <w:snapToGrid w:val="0"/>
          <w:szCs w:val="28"/>
          <w:lang w:val="en-GB" w:eastAsia="ar-SA"/>
        </w:rPr>
      </w:pPr>
      <w:proofErr w:type="spellStart"/>
      <w:r w:rsidRPr="009864BE">
        <w:rPr>
          <w:rFonts w:eastAsia="Times New Roman" w:cs="Times New Roman"/>
          <w:snapToGrid w:val="0"/>
          <w:szCs w:val="28"/>
          <w:lang w:val="en-GB" w:eastAsia="ar-SA"/>
        </w:rPr>
        <w:t>Представлявано</w:t>
      </w:r>
      <w:proofErr w:type="spellEnd"/>
      <w:r w:rsidRPr="009864BE">
        <w:rPr>
          <w:rFonts w:eastAsia="Times New Roman" w:cs="Times New Roman"/>
          <w:snapToGrid w:val="0"/>
          <w:szCs w:val="28"/>
          <w:lang w:val="en-GB" w:eastAsia="ar-SA"/>
        </w:rPr>
        <w:t xml:space="preserve"> </w:t>
      </w:r>
      <w:proofErr w:type="spellStart"/>
      <w:proofErr w:type="gramStart"/>
      <w:r w:rsidRPr="009864BE">
        <w:rPr>
          <w:rFonts w:eastAsia="Times New Roman" w:cs="Times New Roman"/>
          <w:snapToGrid w:val="0"/>
          <w:szCs w:val="28"/>
          <w:lang w:val="en-GB" w:eastAsia="ar-SA"/>
        </w:rPr>
        <w:t>от</w:t>
      </w:r>
      <w:proofErr w:type="spellEnd"/>
      <w:r w:rsidRPr="009864BE">
        <w:rPr>
          <w:rFonts w:eastAsia="Times New Roman" w:cs="Times New Roman"/>
          <w:snapToGrid w:val="0"/>
          <w:szCs w:val="28"/>
          <w:lang w:val="en-GB" w:eastAsia="ar-SA"/>
        </w:rPr>
        <w:t xml:space="preserve"> .........................................................................................</w:t>
      </w:r>
      <w:proofErr w:type="gramEnd"/>
    </w:p>
    <w:p w:rsidR="009864BE" w:rsidRPr="009864BE" w:rsidRDefault="009864BE" w:rsidP="009864BE">
      <w:pPr>
        <w:widowControl w:val="0"/>
        <w:spacing w:after="0"/>
        <w:ind w:firstLine="720"/>
        <w:jc w:val="both"/>
        <w:rPr>
          <w:rFonts w:eastAsia="Times New Roman" w:cs="Times New Roman"/>
          <w:i/>
          <w:snapToGrid w:val="0"/>
          <w:szCs w:val="28"/>
          <w:lang w:val="en-GB" w:eastAsia="ar-SA"/>
        </w:rPr>
      </w:pPr>
      <w:r w:rsidRPr="009864BE">
        <w:rPr>
          <w:rFonts w:eastAsia="Times New Roman" w:cs="Times New Roman"/>
          <w:i/>
          <w:snapToGrid w:val="0"/>
          <w:szCs w:val="28"/>
          <w:lang w:val="en-GB" w:eastAsia="ar-SA"/>
        </w:rPr>
        <w:t>(</w:t>
      </w:r>
      <w:proofErr w:type="spellStart"/>
      <w:proofErr w:type="gramStart"/>
      <w:r w:rsidRPr="009864BE">
        <w:rPr>
          <w:rFonts w:eastAsia="Times New Roman" w:cs="Times New Roman"/>
          <w:i/>
          <w:snapToGrid w:val="0"/>
          <w:szCs w:val="28"/>
          <w:lang w:val="en-GB" w:eastAsia="ar-SA"/>
        </w:rPr>
        <w:t>собствено</w:t>
      </w:r>
      <w:proofErr w:type="spellEnd"/>
      <w:proofErr w:type="gram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бащино</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фамилно</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име</w:t>
      </w:r>
      <w:proofErr w:type="spellEnd"/>
      <w:r w:rsidRPr="009864BE">
        <w:rPr>
          <w:rFonts w:eastAsia="Times New Roman" w:cs="Times New Roman"/>
          <w:i/>
          <w:snapToGrid w:val="0"/>
          <w:szCs w:val="28"/>
          <w:lang w:val="en-GB" w:eastAsia="ar-SA"/>
        </w:rPr>
        <w:t xml:space="preserve">, ЕГН и </w:t>
      </w:r>
      <w:proofErr w:type="spellStart"/>
      <w:r w:rsidRPr="009864BE">
        <w:rPr>
          <w:rFonts w:eastAsia="Times New Roman" w:cs="Times New Roman"/>
          <w:i/>
          <w:snapToGrid w:val="0"/>
          <w:szCs w:val="28"/>
          <w:lang w:val="en-GB" w:eastAsia="ar-SA"/>
        </w:rPr>
        <w:t>длъжност</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на</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представляващия</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участника</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адрес</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за</w:t>
      </w:r>
      <w:proofErr w:type="spellEnd"/>
      <w:r w:rsidRPr="009864BE">
        <w:rPr>
          <w:rFonts w:eastAsia="Times New Roman" w:cs="Times New Roman"/>
          <w:i/>
          <w:snapToGrid w:val="0"/>
          <w:szCs w:val="28"/>
          <w:lang w:val="en-GB" w:eastAsia="ar-SA"/>
        </w:rPr>
        <w:t xml:space="preserve"> </w:t>
      </w:r>
      <w:proofErr w:type="spellStart"/>
      <w:r w:rsidRPr="009864BE">
        <w:rPr>
          <w:rFonts w:eastAsia="Times New Roman" w:cs="Times New Roman"/>
          <w:i/>
          <w:snapToGrid w:val="0"/>
          <w:szCs w:val="28"/>
          <w:lang w:val="en-GB" w:eastAsia="ar-SA"/>
        </w:rPr>
        <w:t>кореспонденция</w:t>
      </w:r>
      <w:proofErr w:type="spellEnd"/>
      <w:r w:rsidRPr="009864BE">
        <w:rPr>
          <w:rFonts w:eastAsia="Times New Roman" w:cs="Times New Roman"/>
          <w:i/>
          <w:snapToGrid w:val="0"/>
          <w:szCs w:val="28"/>
          <w:lang w:val="en-GB" w:eastAsia="ar-SA"/>
        </w:rPr>
        <w:t>)</w:t>
      </w:r>
    </w:p>
    <w:p w:rsidR="009864BE" w:rsidRPr="009864BE" w:rsidRDefault="009864BE" w:rsidP="009864BE">
      <w:pPr>
        <w:spacing w:after="0"/>
        <w:ind w:firstLine="720"/>
        <w:jc w:val="both"/>
        <w:outlineLvl w:val="0"/>
        <w:rPr>
          <w:rFonts w:eastAsia="Times New Roman" w:cs="Times New Roman"/>
          <w:b/>
          <w:szCs w:val="28"/>
          <w:lang w:eastAsia="bg-BG"/>
        </w:rPr>
      </w:pPr>
    </w:p>
    <w:p w:rsidR="009864BE" w:rsidRPr="009864BE" w:rsidRDefault="009864BE" w:rsidP="009864BE">
      <w:pPr>
        <w:widowControl w:val="0"/>
        <w:spacing w:before="120" w:after="120"/>
        <w:ind w:firstLine="720"/>
        <w:jc w:val="both"/>
        <w:rPr>
          <w:rFonts w:eastAsia="Times New Roman" w:cs="Times New Roman"/>
          <w:b/>
          <w:szCs w:val="20"/>
          <w:lang w:val="en-GB" w:eastAsia="ar-SA"/>
        </w:rPr>
      </w:pPr>
      <w:r w:rsidRPr="009864BE">
        <w:rPr>
          <w:rFonts w:eastAsia="Times New Roman" w:cs="Times New Roman"/>
          <w:b/>
          <w:szCs w:val="20"/>
          <w:lang w:val="en-GB" w:eastAsia="ar-SA"/>
        </w:rPr>
        <w:t>УВАЖАЕМИ ДАМИ И ГОСПОДА,</w:t>
      </w:r>
    </w:p>
    <w:p w:rsidR="009864BE" w:rsidRPr="009864BE" w:rsidRDefault="009864BE" w:rsidP="009864BE">
      <w:pPr>
        <w:spacing w:after="0"/>
        <w:ind w:firstLine="567"/>
        <w:jc w:val="both"/>
        <w:rPr>
          <w:rFonts w:eastAsia="Times New Roman" w:cs="Times New Roman"/>
          <w:bCs/>
          <w:szCs w:val="28"/>
          <w:lang w:eastAsia="bg-BG"/>
        </w:rPr>
      </w:pPr>
      <w:r w:rsidRPr="009864BE">
        <w:rPr>
          <w:rFonts w:eastAsia="Times New Roman" w:cs="Times New Roman"/>
          <w:szCs w:val="28"/>
          <w:lang w:eastAsia="bg-BG"/>
        </w:rPr>
        <w:t>След като се запознахме с изискванията и условията, посочени в документацията сме съгласни да изпълним дост</w:t>
      </w:r>
      <w:r w:rsidR="0087676C">
        <w:rPr>
          <w:rFonts w:eastAsia="Times New Roman" w:cs="Times New Roman"/>
          <w:szCs w:val="28"/>
          <w:lang w:eastAsia="bg-BG"/>
        </w:rPr>
        <w:t>а</w:t>
      </w:r>
      <w:r w:rsidRPr="009864BE">
        <w:rPr>
          <w:rFonts w:eastAsia="Times New Roman" w:cs="Times New Roman"/>
          <w:szCs w:val="28"/>
          <w:lang w:eastAsia="bg-BG"/>
        </w:rPr>
        <w:t>вката, предмет на обществената поръчка, п</w:t>
      </w:r>
      <w:r w:rsidRPr="009864BE">
        <w:rPr>
          <w:rFonts w:eastAsia="Times New Roman" w:cs="Times New Roman"/>
          <w:bCs/>
          <w:szCs w:val="28"/>
          <w:lang w:eastAsia="bg-BG"/>
        </w:rPr>
        <w:t>редлагаме на вниманието Ви следното ценово предложение:</w:t>
      </w:r>
    </w:p>
    <w:p w:rsidR="009864BE" w:rsidRPr="009864BE" w:rsidRDefault="009864BE" w:rsidP="009864BE">
      <w:pPr>
        <w:spacing w:after="0" w:line="240" w:lineRule="auto"/>
        <w:ind w:firstLine="567"/>
        <w:jc w:val="both"/>
        <w:rPr>
          <w:rFonts w:eastAsia="Times New Roman" w:cs="Times New Roman"/>
          <w:i/>
          <w:strike/>
          <w:szCs w:val="28"/>
          <w:lang w:eastAsia="bg-BG"/>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8"/>
        <w:gridCol w:w="1275"/>
        <w:gridCol w:w="1843"/>
        <w:gridCol w:w="1702"/>
        <w:gridCol w:w="1984"/>
      </w:tblGrid>
      <w:tr w:rsidR="009864BE" w:rsidRPr="009864BE" w:rsidTr="009864BE">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lastRenderedPageBreak/>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EE5A3A" w:rsidP="00EE5A3A">
            <w:pPr>
              <w:spacing w:after="0" w:line="240" w:lineRule="auto"/>
              <w:jc w:val="center"/>
              <w:rPr>
                <w:rFonts w:eastAsia="Times New Roman" w:cs="Times New Roman"/>
                <w:b/>
                <w:bCs/>
                <w:szCs w:val="28"/>
                <w:lang w:eastAsia="bg-BG"/>
              </w:rPr>
            </w:pPr>
            <w:r>
              <w:rPr>
                <w:rFonts w:eastAsia="Times New Roman" w:cs="Times New Roman"/>
                <w:b/>
                <w:bCs/>
                <w:szCs w:val="28"/>
                <w:lang w:eastAsia="bg-BG"/>
              </w:rPr>
              <w:t>Вид дейност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Количество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3866"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Предлагана ед.цена в лева /без ДДС</w:t>
            </w:r>
            <w:r w:rsidRPr="009864BE">
              <w:rPr>
                <w:rFonts w:ascii="Calibri" w:eastAsia="Calibri" w:hAnsi="Calibri" w:cs="Times New Roman"/>
                <w:szCs w:val="28"/>
              </w:rPr>
              <w:t xml:space="preserve"> </w:t>
            </w:r>
            <w:r w:rsidRPr="009864BE">
              <w:rPr>
                <w:rFonts w:eastAsia="Times New Roman" w:cs="Times New Roman"/>
                <w:b/>
                <w:bCs/>
                <w:szCs w:val="28"/>
                <w:lang w:eastAsia="bg-BG"/>
              </w:rPr>
              <w:t>за 1 бр.</w:t>
            </w:r>
          </w:p>
          <w:p w:rsidR="009864BE" w:rsidRPr="00BE3866" w:rsidRDefault="00BE3866" w:rsidP="009864BE">
            <w:pPr>
              <w:spacing w:after="0" w:line="240" w:lineRule="auto"/>
              <w:jc w:val="center"/>
              <w:rPr>
                <w:rFonts w:eastAsia="Times New Roman" w:cs="Times New Roman"/>
                <w:bCs/>
                <w:szCs w:val="28"/>
                <w:lang w:eastAsia="bg-BG"/>
              </w:rPr>
            </w:pPr>
            <w:proofErr w:type="spellStart"/>
            <w:r w:rsidRPr="00BE3866">
              <w:rPr>
                <w:rFonts w:eastAsia="Times New Roman" w:cs="Times New Roman"/>
                <w:bCs/>
                <w:i/>
                <w:szCs w:val="28"/>
                <w:lang w:eastAsia="bg-BG"/>
              </w:rPr>
              <w:t>Цифром</w:t>
            </w:r>
            <w:proofErr w:type="spellEnd"/>
            <w:r w:rsidRPr="00BE3866">
              <w:rPr>
                <w:rFonts w:eastAsia="Times New Roman" w:cs="Times New Roman"/>
                <w:bCs/>
                <w:i/>
                <w:szCs w:val="28"/>
                <w:lang w:eastAsia="bg-BG"/>
              </w:rPr>
              <w:t xml:space="preserve"> и словом</w:t>
            </w:r>
            <w:r w:rsidR="009864BE" w:rsidRPr="00BE3866">
              <w:rPr>
                <w:rFonts w:eastAsia="Times New Roman" w:cs="Times New Roman"/>
                <w:bCs/>
                <w:szCs w:val="28"/>
                <w:lang w:eastAsia="bg-BG"/>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Предлагана ед.цена в лева /с ДДС/</w:t>
            </w:r>
          </w:p>
          <w:p w:rsidR="00BE3866" w:rsidRPr="009864BE" w:rsidRDefault="00BE3866" w:rsidP="009864BE">
            <w:pPr>
              <w:spacing w:after="0" w:line="240" w:lineRule="auto"/>
              <w:jc w:val="center"/>
              <w:rPr>
                <w:rFonts w:eastAsia="Times New Roman" w:cs="Times New Roman"/>
                <w:b/>
                <w:bCs/>
                <w:szCs w:val="28"/>
                <w:lang w:eastAsia="bg-BG"/>
              </w:rPr>
            </w:pPr>
            <w:proofErr w:type="spellStart"/>
            <w:r w:rsidRPr="00BE3866">
              <w:rPr>
                <w:rFonts w:eastAsia="Times New Roman" w:cs="Times New Roman"/>
                <w:bCs/>
                <w:i/>
                <w:szCs w:val="28"/>
                <w:lang w:eastAsia="bg-BG"/>
              </w:rPr>
              <w:t>Цифром</w:t>
            </w:r>
            <w:proofErr w:type="spellEnd"/>
            <w:r w:rsidRPr="00BE3866">
              <w:rPr>
                <w:rFonts w:eastAsia="Times New Roman" w:cs="Times New Roman"/>
                <w:bCs/>
                <w:i/>
                <w:szCs w:val="28"/>
                <w:lang w:eastAsia="bg-BG"/>
              </w:rPr>
              <w:t xml:space="preserve"> и словом</w:t>
            </w:r>
            <w:r w:rsidRPr="00BE3866">
              <w:rPr>
                <w:rFonts w:eastAsia="Times New Roman" w:cs="Times New Roman"/>
                <w:bCs/>
                <w:szCs w:val="28"/>
                <w:lang w:eastAsia="bg-BG"/>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Обща стойност в лева /без ДДС/</w:t>
            </w:r>
          </w:p>
          <w:p w:rsidR="00BE3866" w:rsidRPr="009864BE" w:rsidRDefault="00BE3866" w:rsidP="009864BE">
            <w:pPr>
              <w:spacing w:after="0" w:line="240" w:lineRule="auto"/>
              <w:jc w:val="center"/>
              <w:rPr>
                <w:rFonts w:eastAsia="Times New Roman" w:cs="Times New Roman"/>
                <w:b/>
                <w:bCs/>
                <w:szCs w:val="28"/>
                <w:lang w:eastAsia="bg-BG"/>
              </w:rPr>
            </w:pPr>
            <w:proofErr w:type="spellStart"/>
            <w:r w:rsidRPr="00BE3866">
              <w:rPr>
                <w:rFonts w:eastAsia="Times New Roman" w:cs="Times New Roman"/>
                <w:bCs/>
                <w:i/>
                <w:szCs w:val="28"/>
                <w:lang w:eastAsia="bg-BG"/>
              </w:rPr>
              <w:t>Цифром</w:t>
            </w:r>
            <w:proofErr w:type="spellEnd"/>
            <w:r w:rsidRPr="00BE3866">
              <w:rPr>
                <w:rFonts w:eastAsia="Times New Roman" w:cs="Times New Roman"/>
                <w:bCs/>
                <w:i/>
                <w:szCs w:val="28"/>
                <w:lang w:eastAsia="bg-BG"/>
              </w:rPr>
              <w:t xml:space="preserve"> и словом</w:t>
            </w:r>
            <w:r w:rsidRPr="00BE3866">
              <w:rPr>
                <w:rFonts w:eastAsia="Times New Roman" w:cs="Times New Roman"/>
                <w:bCs/>
                <w:szCs w:val="28"/>
                <w:lang w:eastAsia="bg-BG"/>
              </w:rPr>
              <w:t>/</w:t>
            </w:r>
          </w:p>
        </w:tc>
      </w:tr>
      <w:tr w:rsidR="009864BE" w:rsidRPr="009864BE" w:rsidTr="009864BE">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3</w:t>
            </w:r>
          </w:p>
        </w:tc>
        <w:tc>
          <w:tcPr>
            <w:tcW w:w="1702" w:type="dxa"/>
            <w:tcBorders>
              <w:top w:val="single" w:sz="4" w:space="0" w:color="auto"/>
              <w:left w:val="single" w:sz="4" w:space="0" w:color="auto"/>
              <w:bottom w:val="single" w:sz="4" w:space="0" w:color="auto"/>
              <w:right w:val="single" w:sz="4" w:space="0" w:color="auto"/>
            </w:tcBorders>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b/>
                <w:bCs/>
                <w:szCs w:val="28"/>
                <w:lang w:eastAsia="bg-BG"/>
              </w:rPr>
            </w:pPr>
            <w:r w:rsidRPr="009864BE">
              <w:rPr>
                <w:rFonts w:eastAsia="Times New Roman" w:cs="Times New Roman"/>
                <w:b/>
                <w:bCs/>
                <w:szCs w:val="28"/>
                <w:lang w:eastAsia="bg-BG"/>
              </w:rPr>
              <w:t>5</w:t>
            </w:r>
          </w:p>
        </w:tc>
      </w:tr>
      <w:tr w:rsidR="009864BE" w:rsidRPr="009864BE" w:rsidTr="009864BE">
        <w:trPr>
          <w:trHeight w:val="399"/>
        </w:trPr>
        <w:tc>
          <w:tcPr>
            <w:tcW w:w="567"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jc w:val="center"/>
              <w:rPr>
                <w:rFonts w:eastAsia="Times New Roman" w:cs="Times New Roman"/>
                <w:szCs w:val="28"/>
                <w:lang w:eastAsia="bg-BG"/>
              </w:rPr>
            </w:pPr>
            <w:r w:rsidRPr="009864BE">
              <w:rPr>
                <w:rFonts w:eastAsia="Times New Roman" w:cs="Times New Roman"/>
                <w:szCs w:val="28"/>
                <w:lang w:eastAsia="bg-BG"/>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64BE" w:rsidRPr="00EE5A3A" w:rsidRDefault="00EE5A3A" w:rsidP="00EE5A3A">
            <w:pPr>
              <w:autoSpaceDN w:val="0"/>
              <w:spacing w:after="240"/>
              <w:rPr>
                <w:rFonts w:eastAsia="Calibri" w:cs="Times New Roman"/>
                <w:szCs w:val="28"/>
              </w:rPr>
            </w:pPr>
            <w:r>
              <w:rPr>
                <w:rFonts w:eastAsia="Calibri" w:cs="Times New Roman"/>
                <w:bCs/>
                <w:szCs w:val="28"/>
              </w:rPr>
              <w:t>Доставка на а</w:t>
            </w:r>
            <w:r w:rsidR="009864BE" w:rsidRPr="009864BE">
              <w:rPr>
                <w:rFonts w:eastAsia="Calibri" w:cs="Times New Roman"/>
                <w:bCs/>
                <w:szCs w:val="28"/>
              </w:rPr>
              <w:t xml:space="preserve">втомобили </w:t>
            </w:r>
            <w:r>
              <w:rPr>
                <w:rFonts w:eastAsia="Calibri" w:cs="Times New Roman"/>
                <w:bCs/>
                <w:szCs w:val="28"/>
                <w:lang w:val="en-US"/>
              </w:rPr>
              <w:t>(</w:t>
            </w:r>
            <w:r>
              <w:rPr>
                <w:rFonts w:eastAsia="Calibri" w:cs="Times New Roman"/>
                <w:bCs/>
                <w:szCs w:val="28"/>
              </w:rPr>
              <w:t>нови</w:t>
            </w:r>
            <w:r>
              <w:rPr>
                <w:rFonts w:eastAsia="Calibri" w:cs="Times New Roman"/>
                <w:bCs/>
                <w:szCs w:val="28"/>
                <w:lang w:val="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AA4CCF" w:rsidP="009864BE">
            <w:pPr>
              <w:autoSpaceDN w:val="0"/>
              <w:rPr>
                <w:rFonts w:eastAsia="Calibri" w:cs="Times New Roman"/>
                <w:bCs/>
                <w:szCs w:val="28"/>
              </w:rPr>
            </w:pPr>
            <w:r>
              <w:rPr>
                <w:rFonts w:eastAsia="Calibri" w:cs="Times New Roman"/>
                <w:bCs/>
                <w:szCs w:val="28"/>
              </w:rPr>
              <w:t>19</w:t>
            </w:r>
            <w:r w:rsidR="009864BE" w:rsidRPr="009864BE">
              <w:rPr>
                <w:rFonts w:eastAsia="Calibri" w:cs="Times New Roman"/>
                <w:bCs/>
                <w:szCs w:val="28"/>
                <w:lang w:val="en-US"/>
              </w:rPr>
              <w:t xml:space="preserve"> </w:t>
            </w:r>
            <w:r w:rsidR="009864BE" w:rsidRPr="009864BE">
              <w:rPr>
                <w:rFonts w:eastAsia="Calibri" w:cs="Times New Roman"/>
                <w:bCs/>
                <w:szCs w:val="28"/>
              </w:rPr>
              <w:t>бр.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rPr>
                <w:rFonts w:eastAsia="Times New Roman" w:cs="Times New Roman"/>
                <w:sz w:val="20"/>
                <w:szCs w:val="20"/>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9864BE" w:rsidRPr="009864BE" w:rsidRDefault="009864BE" w:rsidP="009864BE">
            <w:pPr>
              <w:spacing w:after="0" w:line="240" w:lineRule="auto"/>
              <w:rPr>
                <w:rFonts w:eastAsia="Times New Roman" w:cs="Times New Roman"/>
                <w:szCs w:val="28"/>
                <w:lang w:eastAsia="bg-BG"/>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864BE" w:rsidRPr="009864BE" w:rsidRDefault="009864BE" w:rsidP="009864BE">
            <w:pPr>
              <w:spacing w:after="0" w:line="240" w:lineRule="auto"/>
              <w:rPr>
                <w:rFonts w:eastAsia="Times New Roman" w:cs="Times New Roman"/>
                <w:sz w:val="20"/>
                <w:szCs w:val="20"/>
                <w:lang w:eastAsia="bg-BG"/>
              </w:rPr>
            </w:pPr>
          </w:p>
        </w:tc>
      </w:tr>
      <w:tr w:rsidR="00EE5A3A" w:rsidRPr="009864BE" w:rsidTr="009864BE">
        <w:trPr>
          <w:trHeight w:val="399"/>
        </w:trPr>
        <w:tc>
          <w:tcPr>
            <w:tcW w:w="567" w:type="dxa"/>
            <w:tcBorders>
              <w:top w:val="single" w:sz="4" w:space="0" w:color="auto"/>
              <w:left w:val="single" w:sz="4" w:space="0" w:color="auto"/>
              <w:bottom w:val="single" w:sz="4" w:space="0" w:color="auto"/>
              <w:right w:val="single" w:sz="4" w:space="0" w:color="auto"/>
            </w:tcBorders>
            <w:vAlign w:val="center"/>
          </w:tcPr>
          <w:p w:rsidR="00EE5A3A" w:rsidRPr="009864BE" w:rsidRDefault="00EE5A3A" w:rsidP="009864BE">
            <w:pPr>
              <w:spacing w:after="0" w:line="240" w:lineRule="auto"/>
              <w:jc w:val="center"/>
              <w:rPr>
                <w:rFonts w:eastAsia="Times New Roman" w:cs="Times New Roman"/>
                <w:szCs w:val="28"/>
                <w:lang w:eastAsia="bg-BG"/>
              </w:rPr>
            </w:pPr>
            <w:r>
              <w:rPr>
                <w:rFonts w:eastAsia="Times New Roman" w:cs="Times New Roman"/>
                <w:szCs w:val="28"/>
                <w:lang w:eastAsia="bg-BG"/>
              </w:rPr>
              <w:t>2</w:t>
            </w:r>
          </w:p>
        </w:tc>
        <w:tc>
          <w:tcPr>
            <w:tcW w:w="2977" w:type="dxa"/>
            <w:tcBorders>
              <w:top w:val="single" w:sz="4" w:space="0" w:color="auto"/>
              <w:left w:val="single" w:sz="4" w:space="0" w:color="auto"/>
              <w:bottom w:val="single" w:sz="4" w:space="0" w:color="auto"/>
              <w:right w:val="single" w:sz="4" w:space="0" w:color="auto"/>
            </w:tcBorders>
            <w:vAlign w:val="center"/>
          </w:tcPr>
          <w:p w:rsidR="00EE5A3A" w:rsidRPr="00EE5A3A" w:rsidRDefault="00EE5A3A" w:rsidP="00EE5A3A">
            <w:pPr>
              <w:autoSpaceDN w:val="0"/>
              <w:spacing w:after="240"/>
              <w:rPr>
                <w:rFonts w:eastAsia="Calibri" w:cs="Times New Roman"/>
                <w:bCs/>
                <w:szCs w:val="28"/>
              </w:rPr>
            </w:pPr>
            <w:r>
              <w:rPr>
                <w:rFonts w:eastAsia="Calibri" w:cs="Times New Roman"/>
                <w:bCs/>
                <w:szCs w:val="28"/>
              </w:rPr>
              <w:t>Гаранционно</w:t>
            </w:r>
            <w:r>
              <w:rPr>
                <w:rFonts w:eastAsia="Calibri" w:cs="Times New Roman"/>
                <w:bCs/>
                <w:szCs w:val="28"/>
                <w:lang w:val="en-US"/>
              </w:rPr>
              <w:t>(</w:t>
            </w:r>
            <w:r w:rsidR="0087676C">
              <w:rPr>
                <w:rFonts w:eastAsia="Calibri" w:cs="Times New Roman"/>
                <w:bCs/>
                <w:szCs w:val="28"/>
              </w:rPr>
              <w:t>сервизно</w:t>
            </w:r>
            <w:r>
              <w:rPr>
                <w:rFonts w:eastAsia="Calibri" w:cs="Times New Roman"/>
                <w:bCs/>
                <w:szCs w:val="28"/>
                <w:lang w:val="en-US"/>
              </w:rPr>
              <w:t>)</w:t>
            </w:r>
            <w:r>
              <w:rPr>
                <w:rFonts w:eastAsia="Calibri" w:cs="Times New Roman"/>
                <w:bCs/>
                <w:szCs w:val="28"/>
              </w:rPr>
              <w:t xml:space="preserve"> техническо обслужване за целия срок на гаранцията</w:t>
            </w:r>
          </w:p>
        </w:tc>
        <w:tc>
          <w:tcPr>
            <w:tcW w:w="1275" w:type="dxa"/>
            <w:tcBorders>
              <w:top w:val="single" w:sz="4" w:space="0" w:color="auto"/>
              <w:left w:val="single" w:sz="4" w:space="0" w:color="auto"/>
              <w:bottom w:val="single" w:sz="4" w:space="0" w:color="auto"/>
              <w:right w:val="single" w:sz="4" w:space="0" w:color="auto"/>
            </w:tcBorders>
            <w:vAlign w:val="center"/>
          </w:tcPr>
          <w:p w:rsidR="00EE5A3A" w:rsidRDefault="00AA4CCF" w:rsidP="009864BE">
            <w:pPr>
              <w:autoSpaceDN w:val="0"/>
              <w:rPr>
                <w:rFonts w:eastAsia="Calibri" w:cs="Times New Roman"/>
                <w:bCs/>
                <w:szCs w:val="28"/>
              </w:rPr>
            </w:pPr>
            <w:r>
              <w:rPr>
                <w:rFonts w:eastAsia="Calibri" w:cs="Times New Roman"/>
                <w:bCs/>
                <w:szCs w:val="28"/>
              </w:rPr>
              <w:t>19</w:t>
            </w:r>
            <w:r w:rsidR="00EE5A3A" w:rsidRPr="00EE5A3A">
              <w:rPr>
                <w:rFonts w:eastAsia="Calibri" w:cs="Times New Roman"/>
                <w:bCs/>
                <w:szCs w:val="28"/>
              </w:rPr>
              <w:t xml:space="preserve"> бр.</w:t>
            </w:r>
          </w:p>
        </w:tc>
        <w:tc>
          <w:tcPr>
            <w:tcW w:w="1843" w:type="dxa"/>
            <w:tcBorders>
              <w:top w:val="single" w:sz="4" w:space="0" w:color="auto"/>
              <w:left w:val="single" w:sz="4" w:space="0" w:color="auto"/>
              <w:bottom w:val="single" w:sz="4" w:space="0" w:color="auto"/>
              <w:right w:val="single" w:sz="4" w:space="0" w:color="auto"/>
            </w:tcBorders>
            <w:vAlign w:val="center"/>
          </w:tcPr>
          <w:p w:rsidR="00EE5A3A" w:rsidRPr="009864BE" w:rsidRDefault="00EE5A3A" w:rsidP="009864BE">
            <w:pPr>
              <w:spacing w:after="0" w:line="240" w:lineRule="auto"/>
              <w:rPr>
                <w:rFonts w:eastAsia="Times New Roman" w:cs="Times New Roman"/>
                <w:sz w:val="20"/>
                <w:szCs w:val="20"/>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EE5A3A" w:rsidRPr="009864BE" w:rsidRDefault="00EE5A3A" w:rsidP="009864BE">
            <w:pPr>
              <w:spacing w:after="0" w:line="240" w:lineRule="auto"/>
              <w:rPr>
                <w:rFonts w:eastAsia="Times New Roman" w:cs="Times New Roman"/>
                <w:szCs w:val="28"/>
                <w:lang w:eastAsia="bg-BG"/>
              </w:rPr>
            </w:pPr>
          </w:p>
        </w:tc>
        <w:tc>
          <w:tcPr>
            <w:tcW w:w="1984" w:type="dxa"/>
            <w:tcBorders>
              <w:top w:val="single" w:sz="4" w:space="0" w:color="auto"/>
              <w:left w:val="single" w:sz="4" w:space="0" w:color="auto"/>
              <w:bottom w:val="single" w:sz="4" w:space="0" w:color="auto"/>
              <w:right w:val="single" w:sz="4" w:space="0" w:color="auto"/>
            </w:tcBorders>
            <w:vAlign w:val="center"/>
          </w:tcPr>
          <w:p w:rsidR="00EE5A3A" w:rsidRPr="009864BE" w:rsidRDefault="00EE5A3A" w:rsidP="009864BE">
            <w:pPr>
              <w:spacing w:after="0" w:line="240" w:lineRule="auto"/>
              <w:rPr>
                <w:rFonts w:eastAsia="Times New Roman" w:cs="Times New Roman"/>
                <w:sz w:val="20"/>
                <w:szCs w:val="20"/>
                <w:lang w:eastAsia="bg-BG"/>
              </w:rPr>
            </w:pPr>
          </w:p>
        </w:tc>
      </w:tr>
    </w:tbl>
    <w:p w:rsidR="009864BE" w:rsidRPr="009864BE" w:rsidRDefault="009864BE" w:rsidP="009864BE">
      <w:pPr>
        <w:autoSpaceDE w:val="0"/>
        <w:autoSpaceDN w:val="0"/>
        <w:adjustRightInd w:val="0"/>
        <w:spacing w:after="0"/>
        <w:ind w:firstLine="567"/>
        <w:jc w:val="both"/>
        <w:rPr>
          <w:rFonts w:eastAsia="Times New Roman" w:cs="Times New Roman"/>
          <w:szCs w:val="28"/>
          <w:lang w:eastAsia="bg-BG"/>
        </w:rPr>
      </w:pPr>
    </w:p>
    <w:p w:rsidR="00EE5A3A" w:rsidRDefault="00EE5A3A" w:rsidP="009864BE">
      <w:pPr>
        <w:autoSpaceDE w:val="0"/>
        <w:autoSpaceDN w:val="0"/>
        <w:adjustRightInd w:val="0"/>
        <w:spacing w:after="0"/>
        <w:ind w:firstLine="567"/>
        <w:jc w:val="both"/>
        <w:rPr>
          <w:rFonts w:eastAsia="Times New Roman" w:cs="Times New Roman"/>
          <w:b/>
          <w:szCs w:val="28"/>
          <w:lang w:eastAsia="bg-BG"/>
        </w:rPr>
      </w:pPr>
    </w:p>
    <w:p w:rsidR="009864BE" w:rsidRPr="009864BE" w:rsidRDefault="009864BE" w:rsidP="009864BE">
      <w:pPr>
        <w:autoSpaceDE w:val="0"/>
        <w:autoSpaceDN w:val="0"/>
        <w:adjustRightInd w:val="0"/>
        <w:spacing w:after="0"/>
        <w:ind w:firstLine="567"/>
        <w:jc w:val="both"/>
        <w:rPr>
          <w:rFonts w:eastAsia="Times New Roman" w:cs="Times New Roman"/>
          <w:szCs w:val="28"/>
          <w:lang w:eastAsia="bg-BG"/>
        </w:rPr>
      </w:pPr>
      <w:r w:rsidRPr="009864BE">
        <w:rPr>
          <w:rFonts w:eastAsia="Times New Roman" w:cs="Times New Roman"/>
          <w:b/>
          <w:szCs w:val="28"/>
          <w:lang w:eastAsia="bg-BG"/>
        </w:rPr>
        <w:t>Общата предлагана цена</w:t>
      </w:r>
      <w:r w:rsidRPr="009864BE">
        <w:rPr>
          <w:rFonts w:eastAsia="Times New Roman" w:cs="Times New Roman"/>
          <w:szCs w:val="28"/>
          <w:lang w:eastAsia="bg-BG"/>
        </w:rPr>
        <w:t xml:space="preserve"> за доставка на МПС</w:t>
      </w:r>
      <w:r w:rsidR="00EE5A3A">
        <w:rPr>
          <w:rFonts w:eastAsia="Times New Roman" w:cs="Times New Roman"/>
          <w:szCs w:val="28"/>
          <w:lang w:eastAsia="bg-BG"/>
        </w:rPr>
        <w:t xml:space="preserve"> и Цена за </w:t>
      </w:r>
      <w:r w:rsidR="00EE5A3A" w:rsidRPr="00EE5A3A">
        <w:rPr>
          <w:rFonts w:eastAsia="Times New Roman" w:cs="Times New Roman"/>
          <w:szCs w:val="28"/>
          <w:lang w:eastAsia="bg-BG"/>
        </w:rPr>
        <w:t>Гаранционно</w:t>
      </w:r>
      <w:r w:rsidR="0080682D">
        <w:rPr>
          <w:rFonts w:eastAsia="Times New Roman" w:cs="Times New Roman"/>
          <w:szCs w:val="28"/>
          <w:lang w:eastAsia="bg-BG"/>
        </w:rPr>
        <w:t xml:space="preserve"> </w:t>
      </w:r>
      <w:r w:rsidR="00EE5A3A" w:rsidRPr="00EE5A3A">
        <w:rPr>
          <w:rFonts w:eastAsia="Times New Roman" w:cs="Times New Roman"/>
          <w:szCs w:val="28"/>
          <w:lang w:eastAsia="bg-BG"/>
        </w:rPr>
        <w:t>(сервизно ) техническо обслужване за целия срок на гаранцията</w:t>
      </w:r>
      <w:r w:rsidRPr="009864BE">
        <w:rPr>
          <w:rFonts w:eastAsia="Times New Roman" w:cs="Times New Roman"/>
          <w:szCs w:val="28"/>
          <w:lang w:eastAsia="bg-BG"/>
        </w:rPr>
        <w:t>, посочени в таблицата, е ……………../…………../ лева без включен ДДС.</w:t>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r>
      <w:r w:rsidRPr="009864BE">
        <w:rPr>
          <w:rFonts w:eastAsia="Times New Roman" w:cs="Times New Roman"/>
          <w:szCs w:val="28"/>
          <w:lang w:eastAsia="bg-BG"/>
        </w:rPr>
        <w:tab/>
        <w:t xml:space="preserve">        (словом)</w:t>
      </w:r>
    </w:p>
    <w:p w:rsidR="009864BE" w:rsidRPr="009864BE" w:rsidRDefault="009864BE" w:rsidP="009864BE">
      <w:pPr>
        <w:autoSpaceDE w:val="0"/>
        <w:autoSpaceDN w:val="0"/>
        <w:adjustRightInd w:val="0"/>
        <w:spacing w:after="0"/>
        <w:ind w:firstLine="567"/>
        <w:jc w:val="both"/>
        <w:rPr>
          <w:rFonts w:eastAsia="Times New Roman" w:cs="Times New Roman"/>
          <w:szCs w:val="28"/>
          <w:lang w:eastAsia="bg-BG"/>
        </w:rPr>
      </w:pPr>
      <w:r w:rsidRPr="009864BE">
        <w:rPr>
          <w:rFonts w:eastAsia="Times New Roman" w:cs="Times New Roman"/>
          <w:szCs w:val="28"/>
          <w:lang w:eastAsia="bg-BG"/>
        </w:rPr>
        <w:t>Декларирам, че предлаганите цени са крайни и в тях са включени всички разходи, свързани с тяхната доставка и окомплектоване до посочените от Възложителя места.</w:t>
      </w:r>
    </w:p>
    <w:p w:rsidR="009864BE" w:rsidRPr="009864BE" w:rsidRDefault="009864BE" w:rsidP="009864BE">
      <w:pPr>
        <w:autoSpaceDE w:val="0"/>
        <w:autoSpaceDN w:val="0"/>
        <w:adjustRightInd w:val="0"/>
        <w:spacing w:after="0"/>
        <w:ind w:firstLine="567"/>
        <w:jc w:val="both"/>
        <w:rPr>
          <w:rFonts w:eastAsia="Times New Roman" w:cs="Times New Roman"/>
          <w:szCs w:val="28"/>
          <w:lang w:eastAsia="bg-BG"/>
        </w:rPr>
      </w:pPr>
      <w:r w:rsidRPr="009864BE">
        <w:rPr>
          <w:rFonts w:eastAsia="Times New Roman" w:cs="Times New Roman"/>
          <w:szCs w:val="28"/>
          <w:lang w:eastAsia="bg-BG"/>
        </w:rPr>
        <w:t xml:space="preserve">Декларирам, че всички единични цени ще са валидни за срока на действие на договора. </w:t>
      </w:r>
    </w:p>
    <w:p w:rsidR="009864BE" w:rsidRPr="00EE5A3A" w:rsidRDefault="009864BE" w:rsidP="009864BE">
      <w:pPr>
        <w:autoSpaceDE w:val="0"/>
        <w:autoSpaceDN w:val="0"/>
        <w:adjustRightInd w:val="0"/>
        <w:spacing w:after="0"/>
        <w:ind w:firstLine="567"/>
        <w:jc w:val="both"/>
        <w:rPr>
          <w:rFonts w:eastAsia="Times New Roman" w:cs="Times New Roman"/>
          <w:i/>
          <w:szCs w:val="28"/>
          <w:lang w:eastAsia="bg-BG"/>
        </w:rPr>
      </w:pPr>
      <w:r w:rsidRPr="00EE5A3A">
        <w:rPr>
          <w:rFonts w:eastAsia="Times New Roman" w:cs="Times New Roman"/>
          <w:i/>
          <w:szCs w:val="28"/>
          <w:lang w:eastAsia="bg-BG"/>
        </w:rPr>
        <w:t>Забележка: При констатирането на аритметични грешки се спазват следните правила:</w:t>
      </w:r>
    </w:p>
    <w:p w:rsidR="009864BE" w:rsidRPr="00EE5A3A" w:rsidRDefault="009864BE" w:rsidP="009864BE">
      <w:pPr>
        <w:autoSpaceDE w:val="0"/>
        <w:autoSpaceDN w:val="0"/>
        <w:adjustRightInd w:val="0"/>
        <w:spacing w:after="0"/>
        <w:ind w:firstLine="567"/>
        <w:jc w:val="both"/>
        <w:rPr>
          <w:rFonts w:eastAsia="Times New Roman" w:cs="Times New Roman"/>
          <w:i/>
          <w:szCs w:val="28"/>
          <w:lang w:eastAsia="bg-BG"/>
        </w:rPr>
      </w:pPr>
      <w:r w:rsidRPr="00EE5A3A">
        <w:rPr>
          <w:rFonts w:eastAsia="Times New Roman" w:cs="Times New Roman"/>
          <w:i/>
          <w:szCs w:val="28"/>
          <w:lang w:eastAsia="bg-BG"/>
        </w:rPr>
        <w:t>-</w:t>
      </w:r>
      <w:r w:rsidRPr="00EE5A3A">
        <w:rPr>
          <w:rFonts w:eastAsia="Times New Roman" w:cs="Times New Roman"/>
          <w:i/>
          <w:szCs w:val="28"/>
          <w:lang w:eastAsia="bg-BG"/>
        </w:rPr>
        <w:tab/>
        <w:t>При различия между сумите, изразени с цифри и думи, за вярно се приема словесното изражение на сумата;</w:t>
      </w:r>
    </w:p>
    <w:p w:rsidR="009864BE" w:rsidRPr="00EE5A3A" w:rsidRDefault="009864BE" w:rsidP="009864BE">
      <w:pPr>
        <w:autoSpaceDE w:val="0"/>
        <w:autoSpaceDN w:val="0"/>
        <w:adjustRightInd w:val="0"/>
        <w:spacing w:after="0"/>
        <w:ind w:firstLine="567"/>
        <w:jc w:val="both"/>
        <w:rPr>
          <w:rFonts w:eastAsia="Times New Roman" w:cs="Times New Roman"/>
          <w:i/>
          <w:szCs w:val="28"/>
          <w:lang w:eastAsia="bg-BG"/>
        </w:rPr>
      </w:pPr>
      <w:r w:rsidRPr="00EE5A3A">
        <w:rPr>
          <w:rFonts w:eastAsia="Times New Roman" w:cs="Times New Roman"/>
          <w:i/>
          <w:szCs w:val="28"/>
          <w:lang w:eastAsia="bg-BG"/>
        </w:rPr>
        <w:t>-</w:t>
      </w:r>
      <w:r w:rsidRPr="00EE5A3A">
        <w:rPr>
          <w:rFonts w:eastAsia="Times New Roman" w:cs="Times New Roman"/>
          <w:i/>
          <w:szCs w:val="28"/>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9864BE" w:rsidRPr="00EE5A3A" w:rsidRDefault="009864BE" w:rsidP="009864BE">
      <w:pPr>
        <w:autoSpaceDE w:val="0"/>
        <w:autoSpaceDN w:val="0"/>
        <w:adjustRightInd w:val="0"/>
        <w:spacing w:after="0"/>
        <w:ind w:firstLine="567"/>
        <w:jc w:val="both"/>
        <w:rPr>
          <w:rFonts w:eastAsia="Times New Roman" w:cs="Times New Roman"/>
          <w:i/>
          <w:szCs w:val="28"/>
          <w:lang w:eastAsia="bg-BG"/>
        </w:rPr>
      </w:pPr>
      <w:r w:rsidRPr="00EE5A3A">
        <w:rPr>
          <w:rFonts w:eastAsia="Times New Roman" w:cs="Times New Roman"/>
          <w:i/>
          <w:szCs w:val="28"/>
          <w:lang w:eastAsia="bg-BG"/>
        </w:rPr>
        <w:t>-</w:t>
      </w:r>
      <w:r w:rsidRPr="00EE5A3A">
        <w:rPr>
          <w:rFonts w:eastAsia="Times New Roman" w:cs="Times New Roman"/>
          <w:i/>
          <w:szCs w:val="28"/>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9864BE" w:rsidRPr="009864BE" w:rsidRDefault="009864BE" w:rsidP="009864BE">
      <w:pPr>
        <w:autoSpaceDE w:val="0"/>
        <w:autoSpaceDN w:val="0"/>
        <w:adjustRightInd w:val="0"/>
        <w:spacing w:after="0"/>
        <w:ind w:firstLine="567"/>
        <w:jc w:val="both"/>
        <w:rPr>
          <w:rFonts w:eastAsia="Times New Roman" w:cs="Times New Roman"/>
          <w:szCs w:val="28"/>
          <w:lang w:eastAsia="bg-BG"/>
        </w:rPr>
      </w:pPr>
    </w:p>
    <w:p w:rsidR="009864BE" w:rsidRPr="009864BE" w:rsidRDefault="009864BE" w:rsidP="009864BE">
      <w:pPr>
        <w:autoSpaceDE w:val="0"/>
        <w:autoSpaceDN w:val="0"/>
        <w:adjustRightInd w:val="0"/>
        <w:spacing w:after="0" w:line="240" w:lineRule="auto"/>
        <w:ind w:firstLine="567"/>
        <w:jc w:val="both"/>
        <w:rPr>
          <w:rFonts w:eastAsia="Times New Roman" w:cs="Times New Roman"/>
          <w:szCs w:val="28"/>
          <w:lang w:eastAsia="bg-BG"/>
        </w:rPr>
      </w:pPr>
      <w:r w:rsidRPr="009864BE">
        <w:rPr>
          <w:rFonts w:eastAsia="Times New Roman" w:cs="Times New Roman"/>
          <w:szCs w:val="28"/>
          <w:lang w:eastAsia="bg-BG"/>
        </w:rPr>
        <w:t>Дата:…………                              ……………………………………</w:t>
      </w:r>
    </w:p>
    <w:p w:rsidR="009864BE" w:rsidRPr="009864BE" w:rsidRDefault="009864BE" w:rsidP="009864BE">
      <w:pPr>
        <w:autoSpaceDE w:val="0"/>
        <w:autoSpaceDN w:val="0"/>
        <w:adjustRightInd w:val="0"/>
        <w:spacing w:after="0" w:line="240" w:lineRule="auto"/>
        <w:ind w:firstLine="567"/>
        <w:jc w:val="right"/>
        <w:rPr>
          <w:rFonts w:eastAsia="Times New Roman" w:cs="Times New Roman"/>
          <w:sz w:val="24"/>
          <w:szCs w:val="24"/>
          <w:lang w:eastAsia="bg-BG"/>
        </w:rPr>
      </w:pPr>
      <w:r w:rsidRPr="009864BE">
        <w:rPr>
          <w:rFonts w:eastAsia="Times New Roman" w:cs="Times New Roman"/>
          <w:szCs w:val="28"/>
          <w:lang w:eastAsia="bg-BG"/>
        </w:rPr>
        <w:t xml:space="preserve"> (трите имена, подпис и печат)</w:t>
      </w:r>
    </w:p>
    <w:p w:rsidR="009864BE" w:rsidRPr="009864BE" w:rsidRDefault="009864BE" w:rsidP="009864BE">
      <w:pPr>
        <w:keepNext/>
        <w:pageBreakBefore/>
        <w:spacing w:after="0" w:line="240" w:lineRule="auto"/>
        <w:jc w:val="right"/>
        <w:outlineLvl w:val="0"/>
        <w:rPr>
          <w:rFonts w:eastAsia="Times New Roman" w:cs="Times New Roman"/>
          <w:b/>
          <w:szCs w:val="20"/>
        </w:rPr>
      </w:pPr>
      <w:bookmarkStart w:id="16" w:name="_ОБРАЗЕЦ_№_5"/>
      <w:bookmarkEnd w:id="16"/>
      <w:r w:rsidRPr="009864BE">
        <w:rPr>
          <w:rFonts w:eastAsia="Times New Roman" w:cs="Times New Roman"/>
          <w:b/>
          <w:szCs w:val="20"/>
        </w:rPr>
        <w:lastRenderedPageBreak/>
        <w:t>ОБРАЗЕЦ № 5</w:t>
      </w:r>
    </w:p>
    <w:p w:rsidR="009864BE" w:rsidRPr="009864BE" w:rsidRDefault="009864BE" w:rsidP="009864BE">
      <w:pPr>
        <w:autoSpaceDE w:val="0"/>
        <w:autoSpaceDN w:val="0"/>
        <w:adjustRightInd w:val="0"/>
        <w:spacing w:after="0" w:line="240" w:lineRule="auto"/>
        <w:ind w:firstLine="567"/>
        <w:jc w:val="right"/>
        <w:rPr>
          <w:rFonts w:eastAsia="Times New Roman" w:cs="Times New Roman"/>
          <w:szCs w:val="28"/>
          <w:lang w:eastAsia="bg-BG"/>
        </w:rPr>
      </w:pPr>
    </w:p>
    <w:p w:rsidR="00BE3866" w:rsidRDefault="009864BE" w:rsidP="00BE3866">
      <w:pPr>
        <w:widowControl w:val="0"/>
        <w:spacing w:before="120" w:after="120" w:line="240" w:lineRule="auto"/>
        <w:ind w:firstLine="720"/>
        <w:jc w:val="center"/>
        <w:rPr>
          <w:rFonts w:eastAsia="Times New Roman" w:cs="Times New Roman"/>
          <w:b/>
          <w:szCs w:val="20"/>
          <w:lang w:eastAsia="ar-SA"/>
        </w:rPr>
      </w:pPr>
      <w:r w:rsidRPr="009864BE">
        <w:rPr>
          <w:rFonts w:eastAsia="Times New Roman" w:cs="Times New Roman"/>
          <w:b/>
          <w:szCs w:val="20"/>
          <w:lang w:val="en-GB" w:eastAsia="ar-SA"/>
        </w:rPr>
        <w:t xml:space="preserve">ПРЕДЛОЖЕНИЕ </w:t>
      </w:r>
      <w:proofErr w:type="gramStart"/>
      <w:r w:rsidRPr="009864BE">
        <w:rPr>
          <w:rFonts w:eastAsia="Times New Roman" w:cs="Times New Roman"/>
          <w:b/>
          <w:szCs w:val="20"/>
          <w:lang w:val="en-GB" w:eastAsia="ar-SA"/>
        </w:rPr>
        <w:t>ЗА  ИЗПЪЛНЕНИЕ</w:t>
      </w:r>
      <w:proofErr w:type="gramEnd"/>
      <w:r w:rsidRPr="009864BE">
        <w:rPr>
          <w:rFonts w:eastAsia="Times New Roman" w:cs="Times New Roman"/>
          <w:b/>
          <w:szCs w:val="20"/>
          <w:lang w:val="en-GB" w:eastAsia="ar-SA"/>
        </w:rPr>
        <w:t xml:space="preserve"> </w:t>
      </w:r>
      <w:r w:rsidRPr="009864BE">
        <w:rPr>
          <w:rFonts w:eastAsia="Times New Roman" w:cs="Times New Roman"/>
          <w:b/>
          <w:szCs w:val="20"/>
          <w:lang w:eastAsia="ar-SA"/>
        </w:rPr>
        <w:t xml:space="preserve"> </w:t>
      </w:r>
    </w:p>
    <w:p w:rsidR="00BE3866" w:rsidRDefault="009864BE" w:rsidP="00BE3866">
      <w:pPr>
        <w:widowControl w:val="0"/>
        <w:spacing w:before="120" w:after="120" w:line="240" w:lineRule="auto"/>
        <w:ind w:firstLine="720"/>
        <w:jc w:val="center"/>
        <w:rPr>
          <w:rFonts w:eastAsia="Times New Roman" w:cs="Times New Roman"/>
          <w:b/>
          <w:szCs w:val="20"/>
          <w:lang w:eastAsia="ar-SA"/>
        </w:rPr>
      </w:pPr>
      <w:r w:rsidRPr="009864BE">
        <w:rPr>
          <w:rFonts w:eastAsia="Times New Roman" w:cs="Times New Roman"/>
          <w:b/>
          <w:szCs w:val="20"/>
          <w:lang w:eastAsia="ar-SA"/>
        </w:rPr>
        <w:t xml:space="preserve">           </w:t>
      </w:r>
      <w:r w:rsidR="00BE3866">
        <w:rPr>
          <w:rFonts w:eastAsia="Times New Roman" w:cs="Times New Roman"/>
          <w:b/>
          <w:szCs w:val="20"/>
          <w:lang w:eastAsia="ar-SA"/>
        </w:rPr>
        <w:t>на</w:t>
      </w:r>
      <w:r w:rsidRPr="009864BE">
        <w:rPr>
          <w:rFonts w:eastAsia="Times New Roman" w:cs="Times New Roman"/>
          <w:b/>
          <w:szCs w:val="20"/>
          <w:lang w:eastAsia="ar-SA"/>
        </w:rPr>
        <w:t xml:space="preserve">  </w:t>
      </w:r>
      <w:proofErr w:type="spellStart"/>
      <w:r w:rsidR="00BE3866" w:rsidRPr="009864BE">
        <w:rPr>
          <w:rFonts w:eastAsia="Times New Roman" w:cs="Times New Roman"/>
          <w:b/>
          <w:szCs w:val="28"/>
          <w:lang w:val="en-GB"/>
        </w:rPr>
        <w:t>обществена</w:t>
      </w:r>
      <w:proofErr w:type="spellEnd"/>
      <w:r w:rsidR="00BE3866" w:rsidRPr="009864BE">
        <w:rPr>
          <w:rFonts w:eastAsia="Times New Roman" w:cs="Times New Roman"/>
          <w:b/>
          <w:szCs w:val="28"/>
          <w:lang w:val="en-GB"/>
        </w:rPr>
        <w:t xml:space="preserve"> </w:t>
      </w:r>
      <w:proofErr w:type="spellStart"/>
      <w:r w:rsidR="00BE3866" w:rsidRPr="009864BE">
        <w:rPr>
          <w:rFonts w:eastAsia="Times New Roman" w:cs="Times New Roman"/>
          <w:b/>
          <w:szCs w:val="28"/>
          <w:lang w:val="en-GB"/>
        </w:rPr>
        <w:t>поръчка</w:t>
      </w:r>
      <w:proofErr w:type="spellEnd"/>
      <w:r w:rsidR="00BE3866" w:rsidRPr="009864BE">
        <w:rPr>
          <w:rFonts w:eastAsia="Times New Roman" w:cs="Times New Roman"/>
          <w:b/>
          <w:szCs w:val="28"/>
          <w:lang w:val="en-GB"/>
        </w:rPr>
        <w:t xml:space="preserve"> с </w:t>
      </w:r>
      <w:proofErr w:type="spellStart"/>
      <w:r w:rsidR="00BE3866" w:rsidRPr="009864BE">
        <w:rPr>
          <w:rFonts w:eastAsia="Times New Roman" w:cs="Times New Roman"/>
          <w:b/>
          <w:szCs w:val="28"/>
          <w:lang w:val="en-GB"/>
        </w:rPr>
        <w:t>предмет</w:t>
      </w:r>
      <w:proofErr w:type="spellEnd"/>
      <w:r w:rsidR="00BE3866">
        <w:rPr>
          <w:rFonts w:eastAsia="Times New Roman" w:cs="Times New Roman"/>
          <w:b/>
          <w:szCs w:val="28"/>
        </w:rPr>
        <w:t>:</w:t>
      </w:r>
      <w:r w:rsidR="00BE3866" w:rsidRPr="00EE5A3A">
        <w:t xml:space="preserve"> </w:t>
      </w:r>
      <w:proofErr w:type="spellStart"/>
      <w:r w:rsidR="00BE3866" w:rsidRPr="00EE5A3A">
        <w:rPr>
          <w:rFonts w:eastAsia="Times New Roman" w:cs="Times New Roman"/>
          <w:b/>
          <w:szCs w:val="28"/>
          <w:lang w:val="en-GB"/>
        </w:rPr>
        <w:t>Доставка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на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нови</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автомобили</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за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нуждите</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на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Прокуратура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на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Република</w:t>
      </w:r>
      <w:proofErr w:type="spellEnd"/>
      <w:r w:rsidR="00BE3866" w:rsidRPr="00EE5A3A">
        <w:rPr>
          <w:rFonts w:eastAsia="Times New Roman" w:cs="Times New Roman"/>
          <w:b/>
          <w:szCs w:val="28"/>
          <w:lang w:val="en-GB"/>
        </w:rPr>
        <w:t xml:space="preserve"> </w:t>
      </w:r>
      <w:proofErr w:type="spellStart"/>
      <w:r w:rsidR="00BE3866" w:rsidRPr="00EE5A3A">
        <w:rPr>
          <w:rFonts w:eastAsia="Times New Roman" w:cs="Times New Roman"/>
          <w:b/>
          <w:szCs w:val="28"/>
          <w:lang w:val="en-GB"/>
        </w:rPr>
        <w:t>България</w:t>
      </w:r>
      <w:proofErr w:type="spellEnd"/>
      <w:r w:rsidR="00BE3866" w:rsidRPr="00EE5A3A">
        <w:rPr>
          <w:rFonts w:eastAsia="Times New Roman" w:cs="Times New Roman"/>
          <w:b/>
          <w:szCs w:val="28"/>
          <w:lang w:val="en-GB"/>
        </w:rPr>
        <w:t>“</w:t>
      </w:r>
      <w:r w:rsidRPr="009864BE">
        <w:rPr>
          <w:rFonts w:eastAsia="Times New Roman" w:cs="Times New Roman"/>
          <w:b/>
          <w:szCs w:val="20"/>
          <w:lang w:eastAsia="ar-SA"/>
        </w:rPr>
        <w:t xml:space="preserve">                                      </w:t>
      </w:r>
    </w:p>
    <w:p w:rsidR="00BE3866" w:rsidRDefault="00BE3866" w:rsidP="00BE3866">
      <w:pPr>
        <w:widowControl w:val="0"/>
        <w:spacing w:before="120" w:after="120" w:line="240" w:lineRule="auto"/>
        <w:ind w:firstLine="720"/>
        <w:jc w:val="center"/>
        <w:rPr>
          <w:rFonts w:eastAsia="Times New Roman" w:cs="Times New Roman"/>
          <w:b/>
          <w:szCs w:val="20"/>
          <w:lang w:eastAsia="ar-SA"/>
        </w:rPr>
      </w:pPr>
    </w:p>
    <w:p w:rsidR="009864BE" w:rsidRPr="009864BE" w:rsidRDefault="009864BE" w:rsidP="00BE3866">
      <w:pPr>
        <w:widowControl w:val="0"/>
        <w:spacing w:before="120" w:after="120" w:line="240" w:lineRule="auto"/>
        <w:ind w:firstLine="720"/>
        <w:jc w:val="center"/>
        <w:rPr>
          <w:rFonts w:eastAsia="Times New Roman" w:cs="Times New Roman"/>
          <w:b/>
          <w:szCs w:val="20"/>
          <w:lang w:val="en-GB" w:eastAsia="ar-SA"/>
        </w:rPr>
      </w:pPr>
      <w:r w:rsidRPr="009864BE">
        <w:rPr>
          <w:rFonts w:eastAsia="Times New Roman" w:cs="Times New Roman"/>
          <w:b/>
          <w:szCs w:val="20"/>
          <w:lang w:val="en-GB" w:eastAsia="ar-SA"/>
        </w:rPr>
        <w:t>ОТ</w:t>
      </w:r>
    </w:p>
    <w:p w:rsidR="009864BE" w:rsidRPr="009864BE" w:rsidRDefault="009864BE" w:rsidP="009864BE">
      <w:pPr>
        <w:keepNext/>
        <w:spacing w:after="0" w:line="240" w:lineRule="auto"/>
        <w:ind w:firstLine="567"/>
        <w:jc w:val="center"/>
        <w:rPr>
          <w:rFonts w:eastAsia="Times New Roman" w:cs="Times New Roman"/>
          <w:szCs w:val="28"/>
        </w:rPr>
      </w:pPr>
      <w:r w:rsidRPr="009864BE">
        <w:rPr>
          <w:rFonts w:eastAsia="Times New Roman" w:cs="Times New Roman"/>
          <w:szCs w:val="28"/>
        </w:rPr>
        <w:t>Участник: .............................................................................</w:t>
      </w:r>
      <w:r w:rsidRPr="009864BE">
        <w:rPr>
          <w:rFonts w:eastAsia="Times New Roman" w:cs="Times New Roman"/>
          <w:szCs w:val="28"/>
          <w:lang w:val="en-US"/>
        </w:rPr>
        <w:t>....</w:t>
      </w:r>
      <w:r w:rsidRPr="009864BE">
        <w:rPr>
          <w:rFonts w:eastAsia="Times New Roman" w:cs="Times New Roman"/>
          <w:szCs w:val="28"/>
        </w:rPr>
        <w:t>..................</w:t>
      </w:r>
      <w:r w:rsidRPr="009864BE">
        <w:rPr>
          <w:rFonts w:eastAsia="Times New Roman" w:cs="Times New Roman"/>
          <w:szCs w:val="28"/>
          <w:lang w:val="en-US"/>
        </w:rPr>
        <w:t>...</w:t>
      </w:r>
      <w:r w:rsidRPr="009864BE">
        <w:rPr>
          <w:rFonts w:eastAsia="Times New Roman" w:cs="Times New Roman"/>
          <w:szCs w:val="28"/>
        </w:rPr>
        <w:t>.......</w:t>
      </w:r>
      <w:r w:rsidRPr="009864BE">
        <w:rPr>
          <w:rFonts w:eastAsia="Times New Roman" w:cs="Times New Roman"/>
          <w:i/>
          <w:szCs w:val="28"/>
        </w:rPr>
        <w:t xml:space="preserve"> </w:t>
      </w:r>
      <w:r w:rsidRPr="009864BE">
        <w:rPr>
          <w:rFonts w:eastAsia="Times New Roman" w:cs="Times New Roman"/>
          <w:i/>
          <w:szCs w:val="28"/>
          <w:lang w:val="en-US"/>
        </w:rPr>
        <w:t xml:space="preserve">   </w:t>
      </w:r>
      <w:r w:rsidRPr="009864BE">
        <w:rPr>
          <w:rFonts w:eastAsia="Times New Roman" w:cs="Times New Roman"/>
          <w:i/>
          <w:szCs w:val="28"/>
        </w:rPr>
        <w:t>(пълно   наименование   на   участника  и   правно-организационната   му   форма)</w:t>
      </w:r>
      <w:r w:rsidRPr="009864BE">
        <w:rPr>
          <w:rFonts w:eastAsia="Times New Roman" w:cs="Times New Roman"/>
          <w:szCs w:val="28"/>
        </w:rPr>
        <w:t>;</w:t>
      </w:r>
    </w:p>
    <w:p w:rsidR="009864BE" w:rsidRPr="009864BE" w:rsidRDefault="009864BE" w:rsidP="009864BE">
      <w:pPr>
        <w:keepNext/>
        <w:spacing w:after="0" w:line="240" w:lineRule="auto"/>
        <w:ind w:firstLine="567"/>
        <w:jc w:val="both"/>
        <w:rPr>
          <w:rFonts w:eastAsia="Times New Roman" w:cs="Times New Roman"/>
          <w:szCs w:val="28"/>
        </w:rPr>
      </w:pPr>
      <w:r w:rsidRPr="009864BE">
        <w:rPr>
          <w:rFonts w:eastAsia="Times New Roman" w:cs="Times New Roman"/>
          <w:szCs w:val="28"/>
        </w:rPr>
        <w:t>Адрес: .............................................................................................................;</w:t>
      </w:r>
    </w:p>
    <w:p w:rsidR="009864BE" w:rsidRPr="009864BE" w:rsidRDefault="009864BE" w:rsidP="009864BE">
      <w:pPr>
        <w:keepNext/>
        <w:spacing w:after="0" w:line="240" w:lineRule="auto"/>
        <w:ind w:firstLine="567"/>
        <w:jc w:val="both"/>
        <w:rPr>
          <w:rFonts w:eastAsia="Times New Roman" w:cs="Times New Roman"/>
          <w:szCs w:val="28"/>
        </w:rPr>
      </w:pPr>
      <w:r w:rsidRPr="009864BE">
        <w:rPr>
          <w:rFonts w:eastAsia="Times New Roman" w:cs="Times New Roman"/>
          <w:szCs w:val="28"/>
        </w:rPr>
        <w:t>Тел.: .............., факс: .............;</w:t>
      </w:r>
    </w:p>
    <w:p w:rsidR="009864BE" w:rsidRPr="009864BE" w:rsidRDefault="009864BE" w:rsidP="009864BE">
      <w:pPr>
        <w:keepNext/>
        <w:spacing w:after="0" w:line="240" w:lineRule="auto"/>
        <w:ind w:firstLine="567"/>
        <w:jc w:val="both"/>
        <w:rPr>
          <w:rFonts w:eastAsia="Times New Roman" w:cs="Times New Roman"/>
          <w:szCs w:val="28"/>
        </w:rPr>
      </w:pPr>
      <w:r w:rsidRPr="009864BE">
        <w:rPr>
          <w:rFonts w:eastAsia="Times New Roman" w:cs="Times New Roman"/>
          <w:szCs w:val="28"/>
        </w:rPr>
        <w:t>ИН по ДДС: ..........................., ЕИК по БУЛСТАТ ................................;</w:t>
      </w:r>
    </w:p>
    <w:p w:rsidR="009864BE" w:rsidRPr="009864BE" w:rsidRDefault="009864BE" w:rsidP="009864BE">
      <w:pPr>
        <w:keepNext/>
        <w:spacing w:after="0" w:line="240" w:lineRule="auto"/>
        <w:ind w:firstLine="567"/>
        <w:jc w:val="both"/>
        <w:rPr>
          <w:rFonts w:eastAsia="Times New Roman" w:cs="Times New Roman"/>
          <w:szCs w:val="28"/>
        </w:rPr>
      </w:pPr>
      <w:r w:rsidRPr="009864BE">
        <w:rPr>
          <w:rFonts w:eastAsia="Times New Roman" w:cs="Times New Roman"/>
          <w:szCs w:val="28"/>
        </w:rPr>
        <w:t>Представлявано от .........................................................................................</w:t>
      </w:r>
    </w:p>
    <w:p w:rsidR="009864BE" w:rsidRPr="009864BE" w:rsidRDefault="009864BE" w:rsidP="009864BE">
      <w:pPr>
        <w:keepNext/>
        <w:spacing w:after="0" w:line="240" w:lineRule="auto"/>
        <w:ind w:firstLine="567"/>
        <w:jc w:val="both"/>
        <w:rPr>
          <w:rFonts w:eastAsia="Times New Roman" w:cs="Times New Roman"/>
          <w:i/>
          <w:szCs w:val="28"/>
        </w:rPr>
      </w:pPr>
      <w:r w:rsidRPr="009864BE">
        <w:rPr>
          <w:rFonts w:eastAsia="Times New Roman" w:cs="Times New Roman"/>
          <w:i/>
          <w:szCs w:val="28"/>
        </w:rPr>
        <w:t>(собствено, бащино, фамилно име, ЕГН и длъжност на представляващия участника, адрес за кореспонденция)</w:t>
      </w:r>
    </w:p>
    <w:p w:rsidR="009864BE" w:rsidRPr="009864BE" w:rsidRDefault="009864BE" w:rsidP="009864BE">
      <w:pPr>
        <w:keepNext/>
        <w:spacing w:after="0" w:line="240" w:lineRule="auto"/>
        <w:ind w:firstLine="567"/>
        <w:jc w:val="both"/>
        <w:rPr>
          <w:rFonts w:eastAsia="Times New Roman" w:cs="Times New Roman"/>
          <w:szCs w:val="28"/>
        </w:rPr>
      </w:pPr>
    </w:p>
    <w:p w:rsidR="009864BE" w:rsidRPr="009864BE" w:rsidRDefault="009864BE" w:rsidP="009864BE">
      <w:pPr>
        <w:keepNext/>
        <w:spacing w:after="0" w:line="240" w:lineRule="auto"/>
        <w:ind w:firstLine="567"/>
        <w:jc w:val="both"/>
        <w:rPr>
          <w:rFonts w:eastAsia="Times New Roman" w:cs="Times New Roman"/>
          <w:b/>
          <w:szCs w:val="28"/>
        </w:rPr>
      </w:pPr>
      <w:r w:rsidRPr="009864BE">
        <w:rPr>
          <w:rFonts w:eastAsia="Times New Roman" w:cs="Times New Roman"/>
          <w:b/>
          <w:szCs w:val="28"/>
        </w:rPr>
        <w:t>УВАЖАЕМИ ДАМИ И ГОСПОДА,</w:t>
      </w:r>
    </w:p>
    <w:p w:rsidR="009864BE" w:rsidRPr="009864BE" w:rsidRDefault="009864BE" w:rsidP="009864BE">
      <w:pPr>
        <w:spacing w:after="0" w:line="240" w:lineRule="auto"/>
        <w:ind w:firstLine="567"/>
        <w:jc w:val="both"/>
        <w:rPr>
          <w:rFonts w:eastAsia="Times New Roman" w:cs="Times New Roman"/>
          <w:b/>
          <w:szCs w:val="28"/>
        </w:rPr>
      </w:pPr>
    </w:p>
    <w:p w:rsidR="009864BE" w:rsidRPr="009864BE" w:rsidRDefault="009864BE" w:rsidP="009864BE">
      <w:pPr>
        <w:spacing w:after="0" w:line="240" w:lineRule="auto"/>
        <w:ind w:firstLine="284"/>
        <w:jc w:val="both"/>
        <w:rPr>
          <w:rFonts w:eastAsia="Times New Roman" w:cs="Times New Roman"/>
          <w:b/>
          <w:szCs w:val="28"/>
        </w:rPr>
      </w:pPr>
      <w:r w:rsidRPr="009864BE">
        <w:rPr>
          <w:rFonts w:eastAsia="Times New Roman" w:cs="Times New Roman"/>
          <w:b/>
          <w:szCs w:val="28"/>
        </w:rPr>
        <w:t>С настоящото декларираме:</w:t>
      </w:r>
    </w:p>
    <w:p w:rsidR="009864BE" w:rsidRPr="009864BE" w:rsidRDefault="009864BE" w:rsidP="009864BE">
      <w:pPr>
        <w:spacing w:after="0" w:line="240" w:lineRule="auto"/>
        <w:ind w:firstLine="284"/>
        <w:jc w:val="both"/>
        <w:rPr>
          <w:rFonts w:eastAsia="Times New Roman" w:cs="Times New Roman"/>
          <w:b/>
          <w:bCs/>
          <w:spacing w:val="-1"/>
          <w:szCs w:val="28"/>
        </w:rPr>
      </w:pPr>
      <w:r w:rsidRPr="009864BE">
        <w:rPr>
          <w:rFonts w:eastAsia="Times New Roman" w:cs="Times New Roman"/>
          <w:szCs w:val="28"/>
        </w:rPr>
        <w:t xml:space="preserve">1. Запознати сме с условията, посочени в Документацията за участие. </w:t>
      </w:r>
    </w:p>
    <w:p w:rsidR="009864BE" w:rsidRPr="009864BE" w:rsidRDefault="009864BE" w:rsidP="009864BE">
      <w:pPr>
        <w:spacing w:after="0" w:line="240" w:lineRule="auto"/>
        <w:ind w:firstLine="284"/>
        <w:jc w:val="both"/>
        <w:rPr>
          <w:rFonts w:eastAsia="Times New Roman" w:cs="Times New Roman"/>
          <w:szCs w:val="28"/>
        </w:rPr>
      </w:pPr>
      <w:r w:rsidRPr="009864BE">
        <w:rPr>
          <w:rFonts w:eastAsia="Times New Roman" w:cs="Times New Roman"/>
          <w:szCs w:val="28"/>
        </w:rPr>
        <w:t>2. Приемаме изцяло, без резерви или ограничения всички условия на настоящата обществена поръчка.</w:t>
      </w:r>
    </w:p>
    <w:p w:rsidR="009864BE" w:rsidRPr="009864BE" w:rsidRDefault="009864BE" w:rsidP="009864BE">
      <w:pPr>
        <w:spacing w:after="0" w:line="240" w:lineRule="auto"/>
        <w:ind w:firstLine="284"/>
        <w:jc w:val="both"/>
        <w:rPr>
          <w:rFonts w:eastAsia="Times New Roman" w:cs="Times New Roman"/>
          <w:b/>
          <w:szCs w:val="28"/>
        </w:rPr>
      </w:pPr>
      <w:r w:rsidRPr="009864BE">
        <w:rPr>
          <w:rFonts w:eastAsia="Times New Roman" w:cs="Times New Roman"/>
          <w:b/>
          <w:szCs w:val="28"/>
        </w:rPr>
        <w:t>В случай, че бъдем избрани за изпълнител на обществената поръчка, заявяваме че:</w:t>
      </w:r>
    </w:p>
    <w:p w:rsidR="00BE3866" w:rsidRPr="00BE3866" w:rsidRDefault="009864BE" w:rsidP="009864BE">
      <w:pPr>
        <w:widowControl w:val="0"/>
        <w:numPr>
          <w:ilvl w:val="0"/>
          <w:numId w:val="16"/>
        </w:numPr>
        <w:suppressAutoHyphens/>
        <w:spacing w:before="57" w:after="57" w:line="240" w:lineRule="auto"/>
        <w:ind w:left="567" w:hanging="283"/>
        <w:jc w:val="both"/>
        <w:rPr>
          <w:rFonts w:eastAsia="Times New Roman" w:cs="Times New Roman"/>
          <w:bCs/>
          <w:szCs w:val="28"/>
          <w:lang w:eastAsia="ar-SA"/>
        </w:rPr>
      </w:pPr>
      <w:r w:rsidRPr="00BE3866">
        <w:rPr>
          <w:rFonts w:eastAsia="Times New Roman" w:cs="Times New Roman"/>
          <w:bCs/>
          <w:szCs w:val="28"/>
          <w:lang w:eastAsia="ar-SA"/>
        </w:rPr>
        <w:t xml:space="preserve">Ще  </w:t>
      </w:r>
      <w:r w:rsidR="00FC2D9D">
        <w:rPr>
          <w:rFonts w:eastAsia="Times New Roman" w:cs="Times New Roman"/>
          <w:bCs/>
          <w:szCs w:val="28"/>
          <w:lang w:eastAsia="ar-SA"/>
        </w:rPr>
        <w:t xml:space="preserve">доставим  </w:t>
      </w:r>
      <w:r w:rsidR="00AA4CCF">
        <w:rPr>
          <w:rFonts w:eastAsia="Times New Roman" w:cs="Times New Roman"/>
          <w:bCs/>
          <w:szCs w:val="28"/>
          <w:lang w:eastAsia="ar-SA"/>
        </w:rPr>
        <w:t xml:space="preserve">19 </w:t>
      </w:r>
      <w:r w:rsidR="00FC2D9D">
        <w:rPr>
          <w:rFonts w:eastAsia="Times New Roman" w:cs="Times New Roman"/>
          <w:bCs/>
          <w:szCs w:val="28"/>
          <w:lang w:eastAsia="ar-SA"/>
        </w:rPr>
        <w:t>бр.</w:t>
      </w:r>
      <w:r w:rsidR="00B0393D">
        <w:rPr>
          <w:rFonts w:eastAsia="Times New Roman" w:cs="Times New Roman"/>
          <w:bCs/>
          <w:szCs w:val="28"/>
          <w:lang w:eastAsia="ar-SA"/>
        </w:rPr>
        <w:t xml:space="preserve"> нови</w:t>
      </w:r>
      <w:r w:rsidR="00FC2D9D">
        <w:rPr>
          <w:rFonts w:eastAsia="Times New Roman" w:cs="Times New Roman"/>
          <w:bCs/>
          <w:szCs w:val="28"/>
          <w:lang w:eastAsia="ar-SA"/>
        </w:rPr>
        <w:t xml:space="preserve"> автомобили за нуждите на Прокуратура на Република България и ще осигурим гаранционното </w:t>
      </w:r>
      <w:r w:rsidR="00FC2D9D">
        <w:rPr>
          <w:rFonts w:eastAsia="Times New Roman" w:cs="Times New Roman"/>
          <w:bCs/>
          <w:szCs w:val="28"/>
          <w:lang w:val="en-US" w:eastAsia="ar-SA"/>
        </w:rPr>
        <w:t>(</w:t>
      </w:r>
      <w:r w:rsidR="00FC2D9D">
        <w:rPr>
          <w:rFonts w:eastAsia="Times New Roman" w:cs="Times New Roman"/>
          <w:bCs/>
          <w:szCs w:val="28"/>
          <w:lang w:eastAsia="ar-SA"/>
        </w:rPr>
        <w:t>сервизно</w:t>
      </w:r>
      <w:r w:rsidR="00FC2D9D">
        <w:rPr>
          <w:rFonts w:eastAsia="Times New Roman" w:cs="Times New Roman"/>
          <w:bCs/>
          <w:szCs w:val="28"/>
          <w:lang w:val="en-US" w:eastAsia="ar-SA"/>
        </w:rPr>
        <w:t>)</w:t>
      </w:r>
      <w:r w:rsidR="00FC2D9D">
        <w:rPr>
          <w:rFonts w:eastAsia="Times New Roman" w:cs="Times New Roman"/>
          <w:bCs/>
          <w:szCs w:val="28"/>
          <w:lang w:eastAsia="ar-SA"/>
        </w:rPr>
        <w:t xml:space="preserve"> обслужване на доставените </w:t>
      </w:r>
      <w:proofErr w:type="spellStart"/>
      <w:r w:rsidR="00FC2D9D">
        <w:rPr>
          <w:rFonts w:eastAsia="Times New Roman" w:cs="Times New Roman"/>
          <w:bCs/>
          <w:szCs w:val="28"/>
          <w:lang w:eastAsia="ar-SA"/>
        </w:rPr>
        <w:t>амтомобили</w:t>
      </w:r>
      <w:proofErr w:type="spellEnd"/>
      <w:r w:rsidR="00FC2D9D">
        <w:rPr>
          <w:rFonts w:eastAsia="Times New Roman" w:cs="Times New Roman"/>
          <w:bCs/>
          <w:szCs w:val="28"/>
          <w:lang w:eastAsia="ar-SA"/>
        </w:rPr>
        <w:t>.</w:t>
      </w:r>
    </w:p>
    <w:p w:rsidR="009864BE" w:rsidRPr="00BE3866" w:rsidRDefault="009864BE" w:rsidP="009864BE">
      <w:pPr>
        <w:widowControl w:val="0"/>
        <w:numPr>
          <w:ilvl w:val="0"/>
          <w:numId w:val="16"/>
        </w:numPr>
        <w:suppressAutoHyphens/>
        <w:spacing w:before="57" w:after="57" w:line="240" w:lineRule="auto"/>
        <w:ind w:left="567" w:hanging="283"/>
        <w:jc w:val="both"/>
        <w:rPr>
          <w:rFonts w:eastAsia="Times New Roman" w:cs="Times New Roman"/>
          <w:bCs/>
          <w:szCs w:val="28"/>
          <w:lang w:eastAsia="ar-SA"/>
        </w:rPr>
      </w:pPr>
      <w:r w:rsidRPr="00BE3866">
        <w:rPr>
          <w:rFonts w:eastAsia="Times New Roman" w:cs="Times New Roman"/>
          <w:bCs/>
          <w:szCs w:val="28"/>
          <w:lang w:eastAsia="ar-SA"/>
        </w:rPr>
        <w:t>Автомобилите ще се доставят:</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 xml:space="preserve">а) оборудвани с </w:t>
      </w:r>
      <w:proofErr w:type="spellStart"/>
      <w:r w:rsidRPr="009864BE">
        <w:rPr>
          <w:rFonts w:eastAsia="Times New Roman" w:cs="Times New Roman"/>
          <w:bCs/>
          <w:szCs w:val="28"/>
          <w:lang w:eastAsia="bg-BG"/>
        </w:rPr>
        <w:t>обезопасителен</w:t>
      </w:r>
      <w:proofErr w:type="spellEnd"/>
      <w:r w:rsidRPr="009864BE">
        <w:rPr>
          <w:rFonts w:eastAsia="Times New Roman" w:cs="Times New Roman"/>
          <w:bCs/>
          <w:szCs w:val="28"/>
          <w:lang w:eastAsia="bg-BG"/>
        </w:rPr>
        <w:t xml:space="preserve"> триъгълник, </w:t>
      </w:r>
      <w:proofErr w:type="spellStart"/>
      <w:r w:rsidRPr="009864BE">
        <w:rPr>
          <w:rFonts w:eastAsia="Times New Roman" w:cs="Times New Roman"/>
          <w:bCs/>
          <w:szCs w:val="28"/>
          <w:lang w:eastAsia="bg-BG"/>
        </w:rPr>
        <w:t>аптечка</w:t>
      </w:r>
      <w:proofErr w:type="spellEnd"/>
      <w:r w:rsidRPr="009864BE">
        <w:rPr>
          <w:rFonts w:eastAsia="Times New Roman" w:cs="Times New Roman"/>
          <w:bCs/>
          <w:szCs w:val="28"/>
          <w:lang w:eastAsia="bg-BG"/>
        </w:rPr>
        <w:t xml:space="preserve">, пожарогасител и </w:t>
      </w:r>
    </w:p>
    <w:p w:rsidR="009864BE" w:rsidRPr="009864BE" w:rsidRDefault="009864BE" w:rsidP="009864BE">
      <w:pPr>
        <w:spacing w:after="0" w:line="240" w:lineRule="auto"/>
        <w:ind w:firstLine="284"/>
        <w:jc w:val="both"/>
        <w:rPr>
          <w:rFonts w:eastAsia="Times New Roman" w:cs="Times New Roman"/>
          <w:bCs/>
          <w:szCs w:val="28"/>
          <w:lang w:eastAsia="bg-BG"/>
        </w:rPr>
      </w:pPr>
      <w:proofErr w:type="spellStart"/>
      <w:r w:rsidRPr="009864BE">
        <w:rPr>
          <w:rFonts w:eastAsia="Times New Roman" w:cs="Times New Roman"/>
          <w:bCs/>
          <w:szCs w:val="28"/>
          <w:lang w:eastAsia="bg-BG"/>
        </w:rPr>
        <w:t>светлоотразителна</w:t>
      </w:r>
      <w:proofErr w:type="spellEnd"/>
      <w:r w:rsidRPr="009864BE">
        <w:rPr>
          <w:rFonts w:eastAsia="Times New Roman" w:cs="Times New Roman"/>
          <w:bCs/>
          <w:szCs w:val="28"/>
          <w:lang w:eastAsia="bg-BG"/>
        </w:rPr>
        <w:t xml:space="preserve"> жилетка (съгласно чл. 139, ал. 2 от Закона за движение по </w:t>
      </w:r>
    </w:p>
    <w:p w:rsidR="009864BE" w:rsidRPr="009864BE" w:rsidRDefault="009864BE" w:rsidP="009864BE">
      <w:pPr>
        <w:spacing w:after="0" w:line="240" w:lineRule="auto"/>
        <w:ind w:firstLine="284"/>
        <w:jc w:val="both"/>
        <w:rPr>
          <w:rFonts w:eastAsia="Times New Roman" w:cs="Times New Roman"/>
          <w:bCs/>
          <w:szCs w:val="28"/>
          <w:lang w:eastAsia="bg-BG"/>
        </w:rPr>
      </w:pPr>
      <w:r w:rsidRPr="009864BE">
        <w:rPr>
          <w:rFonts w:eastAsia="Times New Roman" w:cs="Times New Roman"/>
          <w:bCs/>
          <w:szCs w:val="28"/>
          <w:lang w:eastAsia="bg-BG"/>
        </w:rPr>
        <w:t>пътищата);</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 xml:space="preserve">б) с извършен </w:t>
      </w:r>
      <w:proofErr w:type="spellStart"/>
      <w:r w:rsidRPr="009864BE">
        <w:rPr>
          <w:rFonts w:eastAsia="Times New Roman" w:cs="Times New Roman"/>
          <w:bCs/>
          <w:szCs w:val="28"/>
          <w:lang w:eastAsia="bg-BG"/>
        </w:rPr>
        <w:t>предпродажбен</w:t>
      </w:r>
      <w:proofErr w:type="spellEnd"/>
      <w:r w:rsidRPr="009864BE">
        <w:rPr>
          <w:rFonts w:eastAsia="Times New Roman" w:cs="Times New Roman"/>
          <w:bCs/>
          <w:szCs w:val="28"/>
          <w:lang w:eastAsia="bg-BG"/>
        </w:rPr>
        <w:t xml:space="preserve"> сервиз;</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в) заредени с всички необходими за експлоатацията им течности и материали;</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г) с необходимите за регистрацията им документи;</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д) с гаранционна и сервизна книжка;</w:t>
      </w:r>
    </w:p>
    <w:p w:rsidR="009864BE" w:rsidRPr="009864BE" w:rsidRDefault="009864BE" w:rsidP="009864BE">
      <w:pPr>
        <w:spacing w:after="0" w:line="240" w:lineRule="auto"/>
        <w:ind w:firstLine="567"/>
        <w:jc w:val="both"/>
        <w:rPr>
          <w:rFonts w:eastAsia="Times New Roman" w:cs="Times New Roman"/>
          <w:bCs/>
          <w:szCs w:val="28"/>
          <w:lang w:eastAsia="bg-BG"/>
        </w:rPr>
      </w:pPr>
      <w:r w:rsidRPr="009864BE">
        <w:rPr>
          <w:rFonts w:eastAsia="Times New Roman" w:cs="Times New Roman"/>
          <w:bCs/>
          <w:szCs w:val="28"/>
          <w:lang w:eastAsia="bg-BG"/>
        </w:rPr>
        <w:t>е) с инструкция за експлоатация на български език.</w:t>
      </w:r>
    </w:p>
    <w:p w:rsidR="009864BE" w:rsidRPr="009864BE" w:rsidRDefault="00F17E1A" w:rsidP="009864BE">
      <w:pPr>
        <w:spacing w:after="0"/>
        <w:ind w:firstLine="284"/>
        <w:jc w:val="both"/>
        <w:rPr>
          <w:rFonts w:eastAsia="Times New Roman" w:cs="Times New Roman"/>
          <w:bCs/>
          <w:szCs w:val="28"/>
          <w:lang w:eastAsia="bg-BG"/>
        </w:rPr>
      </w:pPr>
      <w:r>
        <w:rPr>
          <w:rFonts w:eastAsia="Times New Roman" w:cs="Times New Roman"/>
          <w:bCs/>
          <w:szCs w:val="28"/>
          <w:lang w:eastAsia="bg-BG"/>
        </w:rPr>
        <w:lastRenderedPageBreak/>
        <w:t xml:space="preserve">3. </w:t>
      </w:r>
      <w:r w:rsidR="009864BE" w:rsidRPr="009864BE">
        <w:rPr>
          <w:rFonts w:eastAsia="Times New Roman" w:cs="Times New Roman"/>
          <w:bCs/>
          <w:szCs w:val="28"/>
          <w:lang w:eastAsia="bg-BG"/>
        </w:rPr>
        <w:t>Срок за изпълнение на доставката:……………………………</w:t>
      </w:r>
    </w:p>
    <w:p w:rsidR="009864BE" w:rsidRDefault="00F17E1A" w:rsidP="009864BE">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4. </w:t>
      </w:r>
      <w:r w:rsidR="009864BE" w:rsidRPr="009864BE">
        <w:rPr>
          <w:rFonts w:eastAsia="Times New Roman" w:cs="Times New Roman"/>
          <w:bCs/>
          <w:szCs w:val="28"/>
          <w:lang w:eastAsia="bg-BG"/>
        </w:rPr>
        <w:t>Място на доставка:......................................................</w:t>
      </w:r>
    </w:p>
    <w:p w:rsidR="00FC2D9D" w:rsidRDefault="00F17E1A" w:rsidP="009864BE">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5.1. </w:t>
      </w:r>
      <w:r w:rsidR="00FC2D9D">
        <w:rPr>
          <w:rFonts w:eastAsia="Times New Roman" w:cs="Times New Roman"/>
          <w:bCs/>
          <w:szCs w:val="28"/>
          <w:lang w:eastAsia="bg-BG"/>
        </w:rPr>
        <w:t>Гаранционен срок</w:t>
      </w:r>
      <w:r w:rsidR="0087676C">
        <w:rPr>
          <w:rFonts w:eastAsia="Times New Roman" w:cs="Times New Roman"/>
          <w:bCs/>
          <w:szCs w:val="28"/>
          <w:lang w:eastAsia="bg-BG"/>
        </w:rPr>
        <w:t>:</w:t>
      </w:r>
      <w:r w:rsidR="00FC2D9D">
        <w:rPr>
          <w:rFonts w:eastAsia="Times New Roman" w:cs="Times New Roman"/>
          <w:bCs/>
          <w:szCs w:val="28"/>
          <w:lang w:eastAsia="bg-BG"/>
        </w:rPr>
        <w:t xml:space="preserve"> …………………………………………….</w:t>
      </w:r>
    </w:p>
    <w:p w:rsidR="00FC2D9D" w:rsidRDefault="00F17E1A" w:rsidP="009864BE">
      <w:pPr>
        <w:spacing w:after="0"/>
        <w:ind w:firstLine="284"/>
        <w:jc w:val="both"/>
        <w:rPr>
          <w:rFonts w:eastAsia="Times New Roman" w:cs="Times New Roman"/>
          <w:bCs/>
          <w:szCs w:val="28"/>
          <w:lang w:eastAsia="bg-BG"/>
        </w:rPr>
      </w:pPr>
      <w:r>
        <w:rPr>
          <w:rFonts w:eastAsia="Times New Roman" w:cs="Times New Roman"/>
          <w:bCs/>
          <w:szCs w:val="28"/>
          <w:lang w:eastAsia="bg-BG"/>
        </w:rPr>
        <w:t>5.2.</w:t>
      </w:r>
      <w:r w:rsidR="00FC2D9D">
        <w:rPr>
          <w:rFonts w:eastAsia="Times New Roman" w:cs="Times New Roman"/>
          <w:bCs/>
          <w:szCs w:val="28"/>
          <w:lang w:eastAsia="bg-BG"/>
        </w:rPr>
        <w:t>Обхват на гаранционната отговорност………………………………….</w:t>
      </w:r>
      <w:r w:rsidR="00356CE9">
        <w:rPr>
          <w:rFonts w:eastAsia="Times New Roman" w:cs="Times New Roman"/>
          <w:bCs/>
          <w:szCs w:val="28"/>
          <w:lang w:eastAsia="bg-BG"/>
        </w:rPr>
        <w:t xml:space="preserve">/ </w:t>
      </w:r>
      <w:r w:rsidR="00687416">
        <w:rPr>
          <w:rFonts w:eastAsia="Times New Roman" w:cs="Times New Roman"/>
          <w:bCs/>
          <w:szCs w:val="28"/>
          <w:lang w:eastAsia="bg-BG"/>
        </w:rPr>
        <w:t xml:space="preserve">описва се </w:t>
      </w:r>
      <w:r w:rsidR="00356CE9">
        <w:rPr>
          <w:rFonts w:eastAsia="Times New Roman" w:cs="Times New Roman"/>
          <w:bCs/>
          <w:szCs w:val="28"/>
          <w:lang w:eastAsia="bg-BG"/>
        </w:rPr>
        <w:t>съгласно условията на производителя</w:t>
      </w:r>
      <w:r w:rsidR="00687416">
        <w:rPr>
          <w:rFonts w:eastAsia="Times New Roman" w:cs="Times New Roman"/>
          <w:bCs/>
          <w:szCs w:val="28"/>
          <w:lang w:eastAsia="bg-BG"/>
        </w:rPr>
        <w:t>/</w:t>
      </w:r>
    </w:p>
    <w:p w:rsidR="00356CE9" w:rsidRPr="00356CE9" w:rsidRDefault="00CF3BC9" w:rsidP="00356CE9">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5.3. </w:t>
      </w:r>
      <w:r w:rsidR="00687416">
        <w:rPr>
          <w:rFonts w:eastAsia="Times New Roman" w:cs="Times New Roman"/>
          <w:bCs/>
          <w:szCs w:val="28"/>
          <w:lang w:eastAsia="bg-BG"/>
        </w:rPr>
        <w:t>Заявяваме, че в</w:t>
      </w:r>
      <w:r w:rsidR="00356CE9" w:rsidRPr="00356CE9">
        <w:rPr>
          <w:rFonts w:eastAsia="Times New Roman" w:cs="Times New Roman"/>
          <w:bCs/>
          <w:szCs w:val="28"/>
          <w:lang w:eastAsia="bg-BG"/>
        </w:rPr>
        <w:t xml:space="preserve"> рамките на гаранционния срок </w:t>
      </w:r>
      <w:r w:rsidR="00687416">
        <w:rPr>
          <w:rFonts w:eastAsia="Times New Roman" w:cs="Times New Roman"/>
          <w:bCs/>
          <w:szCs w:val="28"/>
          <w:lang w:eastAsia="bg-BG"/>
        </w:rPr>
        <w:t>ще</w:t>
      </w:r>
      <w:r w:rsidR="00356CE9" w:rsidRPr="00356CE9">
        <w:rPr>
          <w:rFonts w:eastAsia="Times New Roman" w:cs="Times New Roman"/>
          <w:bCs/>
          <w:szCs w:val="28"/>
          <w:lang w:eastAsia="bg-BG"/>
        </w:rPr>
        <w:t xml:space="preserve"> отстранява</w:t>
      </w:r>
      <w:r w:rsidR="00687416">
        <w:rPr>
          <w:rFonts w:eastAsia="Times New Roman" w:cs="Times New Roman"/>
          <w:bCs/>
          <w:szCs w:val="28"/>
          <w:lang w:eastAsia="bg-BG"/>
        </w:rPr>
        <w:t>ме</w:t>
      </w:r>
      <w:r w:rsidR="00356CE9" w:rsidRPr="00356CE9">
        <w:rPr>
          <w:rFonts w:eastAsia="Times New Roman" w:cs="Times New Roman"/>
          <w:bCs/>
          <w:szCs w:val="28"/>
          <w:lang w:eastAsia="bg-BG"/>
        </w:rPr>
        <w:t xml:space="preserve"> със свои сили и средства всички повреди,и/или Несъответствия на автомобилите, съответно</w:t>
      </w:r>
      <w:r w:rsidR="00687416">
        <w:rPr>
          <w:rFonts w:eastAsia="Times New Roman" w:cs="Times New Roman"/>
          <w:bCs/>
          <w:szCs w:val="28"/>
          <w:lang w:eastAsia="bg-BG"/>
        </w:rPr>
        <w:t xml:space="preserve"> ще </w:t>
      </w:r>
      <w:r w:rsidR="00356CE9" w:rsidRPr="00356CE9">
        <w:rPr>
          <w:rFonts w:eastAsia="Times New Roman" w:cs="Times New Roman"/>
          <w:bCs/>
          <w:szCs w:val="28"/>
          <w:lang w:eastAsia="bg-BG"/>
        </w:rPr>
        <w:t xml:space="preserve"> подменя</w:t>
      </w:r>
      <w:r w:rsidR="00687416">
        <w:rPr>
          <w:rFonts w:eastAsia="Times New Roman" w:cs="Times New Roman"/>
          <w:bCs/>
          <w:szCs w:val="28"/>
          <w:lang w:eastAsia="bg-BG"/>
        </w:rPr>
        <w:t>ме</w:t>
      </w:r>
      <w:r w:rsidR="00356CE9" w:rsidRPr="00356CE9">
        <w:rPr>
          <w:rFonts w:eastAsia="Times New Roman" w:cs="Times New Roman"/>
          <w:bCs/>
          <w:szCs w:val="28"/>
          <w:lang w:eastAsia="bg-BG"/>
        </w:rPr>
        <w:t xml:space="preserve"> </w:t>
      </w:r>
      <w:proofErr w:type="spellStart"/>
      <w:r w:rsidR="00356CE9" w:rsidRPr="00356CE9">
        <w:rPr>
          <w:rFonts w:eastAsia="Times New Roman" w:cs="Times New Roman"/>
          <w:bCs/>
          <w:szCs w:val="28"/>
          <w:lang w:eastAsia="bg-BG"/>
        </w:rPr>
        <w:t>дефектирали</w:t>
      </w:r>
      <w:proofErr w:type="spellEnd"/>
      <w:r w:rsidR="00356CE9" w:rsidRPr="00356CE9">
        <w:rPr>
          <w:rFonts w:eastAsia="Times New Roman" w:cs="Times New Roman"/>
          <w:bCs/>
          <w:szCs w:val="28"/>
          <w:lang w:eastAsia="bg-BG"/>
        </w:rPr>
        <w:t xml:space="preserve"> части и/или компоненти с нови, съгласно </w:t>
      </w:r>
      <w:r w:rsidR="00687416">
        <w:rPr>
          <w:rFonts w:eastAsia="Times New Roman" w:cs="Times New Roman"/>
          <w:bCs/>
          <w:szCs w:val="28"/>
          <w:lang w:eastAsia="bg-BG"/>
        </w:rPr>
        <w:t>обхвата на гаранционната отговорност.</w:t>
      </w:r>
    </w:p>
    <w:p w:rsidR="00687416" w:rsidRDefault="00CF3BC9" w:rsidP="00356CE9">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5.4. </w:t>
      </w:r>
      <w:r w:rsidR="00687416">
        <w:rPr>
          <w:rFonts w:eastAsia="Times New Roman" w:cs="Times New Roman"/>
          <w:bCs/>
          <w:szCs w:val="28"/>
          <w:lang w:eastAsia="bg-BG"/>
        </w:rPr>
        <w:t xml:space="preserve">Приемаме да </w:t>
      </w:r>
      <w:r w:rsidR="00356CE9" w:rsidRPr="00356CE9">
        <w:rPr>
          <w:rFonts w:eastAsia="Times New Roman" w:cs="Times New Roman"/>
          <w:bCs/>
          <w:szCs w:val="28"/>
          <w:lang w:eastAsia="bg-BG"/>
        </w:rPr>
        <w:t xml:space="preserve"> осигури</w:t>
      </w:r>
      <w:r w:rsidR="00687416">
        <w:rPr>
          <w:rFonts w:eastAsia="Times New Roman" w:cs="Times New Roman"/>
          <w:bCs/>
          <w:szCs w:val="28"/>
          <w:lang w:eastAsia="bg-BG"/>
        </w:rPr>
        <w:t>м</w:t>
      </w:r>
      <w:r w:rsidR="00356CE9" w:rsidRPr="00356CE9">
        <w:rPr>
          <w:rFonts w:eastAsia="Times New Roman" w:cs="Times New Roman"/>
          <w:bCs/>
          <w:szCs w:val="28"/>
          <w:lang w:eastAsia="bg-BG"/>
        </w:rPr>
        <w:t xml:space="preserve"> преглед на автомобила от свои квалифицирани представители в срок от ……/</w:t>
      </w:r>
      <w:r w:rsidR="00687416">
        <w:rPr>
          <w:rFonts w:eastAsia="Times New Roman" w:cs="Times New Roman"/>
          <w:bCs/>
          <w:szCs w:val="28"/>
          <w:lang w:eastAsia="bg-BG"/>
        </w:rPr>
        <w:t xml:space="preserve"> Участникът може да посочи друг срок,по-кратък, но</w:t>
      </w:r>
      <w:r w:rsidR="00356CE9" w:rsidRPr="00356CE9">
        <w:rPr>
          <w:rFonts w:eastAsia="Times New Roman" w:cs="Times New Roman"/>
          <w:bCs/>
          <w:szCs w:val="28"/>
          <w:lang w:eastAsia="bg-BG"/>
        </w:rPr>
        <w:t xml:space="preserve"> </w:t>
      </w:r>
      <w:r w:rsidR="00356CE9" w:rsidRPr="00687416">
        <w:rPr>
          <w:rFonts w:eastAsia="Times New Roman" w:cs="Times New Roman"/>
          <w:bCs/>
          <w:i/>
          <w:szCs w:val="28"/>
          <w:lang w:eastAsia="bg-BG"/>
        </w:rPr>
        <w:t>не по</w:t>
      </w:r>
      <w:r w:rsidR="00687416">
        <w:rPr>
          <w:rFonts w:eastAsia="Times New Roman" w:cs="Times New Roman"/>
          <w:bCs/>
          <w:i/>
          <w:szCs w:val="28"/>
          <w:lang w:eastAsia="bg-BG"/>
        </w:rPr>
        <w:t xml:space="preserve"> </w:t>
      </w:r>
      <w:r w:rsidR="00356CE9" w:rsidRPr="00687416">
        <w:rPr>
          <w:rFonts w:eastAsia="Times New Roman" w:cs="Times New Roman"/>
          <w:bCs/>
          <w:i/>
          <w:szCs w:val="28"/>
          <w:lang w:eastAsia="bg-BG"/>
        </w:rPr>
        <w:t>- дълъг от 3 (три) дни</w:t>
      </w:r>
      <w:r w:rsidR="00687416">
        <w:rPr>
          <w:rFonts w:eastAsia="Times New Roman" w:cs="Times New Roman"/>
          <w:bCs/>
          <w:i/>
          <w:szCs w:val="28"/>
          <w:lang w:eastAsia="bg-BG"/>
        </w:rPr>
        <w:t>, съгласно посочените в техническата спецификация условия/</w:t>
      </w:r>
      <w:r w:rsidR="00356CE9" w:rsidRPr="00356CE9">
        <w:rPr>
          <w:rFonts w:eastAsia="Times New Roman" w:cs="Times New Roman"/>
          <w:bCs/>
          <w:szCs w:val="28"/>
          <w:lang w:eastAsia="bg-BG"/>
        </w:rPr>
        <w:t>,</w:t>
      </w:r>
      <w:r w:rsidR="00687416">
        <w:rPr>
          <w:rFonts w:eastAsia="Times New Roman" w:cs="Times New Roman"/>
          <w:bCs/>
          <w:szCs w:val="28"/>
          <w:lang w:eastAsia="bg-BG"/>
        </w:rPr>
        <w:t xml:space="preserve"> </w:t>
      </w:r>
      <w:r w:rsidR="00356CE9" w:rsidRPr="00356CE9">
        <w:rPr>
          <w:rFonts w:eastAsia="Times New Roman" w:cs="Times New Roman"/>
          <w:bCs/>
          <w:szCs w:val="28"/>
          <w:lang w:eastAsia="bg-BG"/>
        </w:rPr>
        <w:t xml:space="preserve"> от получаване на </w:t>
      </w:r>
      <w:proofErr w:type="spellStart"/>
      <w:r w:rsidR="00356CE9" w:rsidRPr="00356CE9">
        <w:rPr>
          <w:rFonts w:eastAsia="Times New Roman" w:cs="Times New Roman"/>
          <w:bCs/>
          <w:szCs w:val="28"/>
          <w:lang w:eastAsia="bg-BG"/>
        </w:rPr>
        <w:t>рекламационното</w:t>
      </w:r>
      <w:proofErr w:type="spellEnd"/>
      <w:r w:rsidR="00356CE9" w:rsidRPr="00356CE9">
        <w:rPr>
          <w:rFonts w:eastAsia="Times New Roman" w:cs="Times New Roman"/>
          <w:bCs/>
          <w:szCs w:val="28"/>
          <w:lang w:eastAsia="bg-BG"/>
        </w:rPr>
        <w:t xml:space="preserve"> съобщение на Възложителя.</w:t>
      </w:r>
    </w:p>
    <w:p w:rsidR="009816B2" w:rsidRDefault="00CF3BC9" w:rsidP="00356CE9">
      <w:pPr>
        <w:spacing w:after="0"/>
        <w:ind w:firstLine="284"/>
        <w:jc w:val="both"/>
        <w:rPr>
          <w:rFonts w:eastAsia="Times New Roman" w:cs="Times New Roman"/>
          <w:bCs/>
          <w:szCs w:val="28"/>
          <w:lang w:eastAsia="bg-BG"/>
        </w:rPr>
      </w:pPr>
      <w:r>
        <w:rPr>
          <w:rFonts w:eastAsia="Times New Roman" w:cs="Times New Roman"/>
          <w:bCs/>
          <w:szCs w:val="28"/>
          <w:lang w:eastAsia="bg-BG"/>
        </w:rPr>
        <w:t>5.</w:t>
      </w:r>
      <w:proofErr w:type="spellStart"/>
      <w:r>
        <w:rPr>
          <w:rFonts w:eastAsia="Times New Roman" w:cs="Times New Roman"/>
          <w:bCs/>
          <w:szCs w:val="28"/>
          <w:lang w:eastAsia="bg-BG"/>
        </w:rPr>
        <w:t>5</w:t>
      </w:r>
      <w:proofErr w:type="spellEnd"/>
      <w:r>
        <w:rPr>
          <w:rFonts w:eastAsia="Times New Roman" w:cs="Times New Roman"/>
          <w:bCs/>
          <w:szCs w:val="28"/>
          <w:lang w:eastAsia="bg-BG"/>
        </w:rPr>
        <w:t xml:space="preserve">. </w:t>
      </w:r>
      <w:r w:rsidR="00687416">
        <w:rPr>
          <w:rFonts w:eastAsia="Times New Roman" w:cs="Times New Roman"/>
          <w:bCs/>
          <w:szCs w:val="28"/>
          <w:lang w:eastAsia="bg-BG"/>
        </w:rPr>
        <w:t>Заявяваме, че с</w:t>
      </w:r>
      <w:r w:rsidR="00356CE9" w:rsidRPr="00356CE9">
        <w:rPr>
          <w:rFonts w:eastAsia="Times New Roman" w:cs="Times New Roman"/>
          <w:bCs/>
          <w:szCs w:val="28"/>
          <w:lang w:eastAsia="bg-BG"/>
        </w:rPr>
        <w:t xml:space="preserve">лед преглед на автомобила от квалифицирани </w:t>
      </w:r>
      <w:r w:rsidR="00687416">
        <w:rPr>
          <w:rFonts w:eastAsia="Times New Roman" w:cs="Times New Roman"/>
          <w:bCs/>
          <w:szCs w:val="28"/>
          <w:lang w:eastAsia="bg-BG"/>
        </w:rPr>
        <w:t xml:space="preserve">наши представители </w:t>
      </w:r>
      <w:r w:rsidR="009816B2">
        <w:rPr>
          <w:rFonts w:eastAsia="Times New Roman" w:cs="Times New Roman"/>
          <w:bCs/>
          <w:szCs w:val="28"/>
          <w:lang w:eastAsia="bg-BG"/>
        </w:rPr>
        <w:t>ще</w:t>
      </w:r>
      <w:r w:rsidR="00356CE9" w:rsidRPr="00356CE9">
        <w:rPr>
          <w:rFonts w:eastAsia="Times New Roman" w:cs="Times New Roman"/>
          <w:bCs/>
          <w:szCs w:val="28"/>
          <w:lang w:eastAsia="bg-BG"/>
        </w:rPr>
        <w:t xml:space="preserve">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F17E1A" w:rsidRDefault="00CF3BC9" w:rsidP="00356CE9">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5.6. </w:t>
      </w:r>
      <w:r w:rsidR="009816B2">
        <w:rPr>
          <w:rFonts w:eastAsia="Times New Roman" w:cs="Times New Roman"/>
          <w:bCs/>
          <w:szCs w:val="28"/>
          <w:lang w:eastAsia="bg-BG"/>
        </w:rPr>
        <w:t>З</w:t>
      </w:r>
      <w:r w:rsidR="00356CE9" w:rsidRPr="00356CE9">
        <w:rPr>
          <w:rFonts w:eastAsia="Times New Roman" w:cs="Times New Roman"/>
          <w:bCs/>
          <w:szCs w:val="28"/>
          <w:lang w:eastAsia="bg-BG"/>
        </w:rPr>
        <w:t>адължава</w:t>
      </w:r>
      <w:r w:rsidR="009816B2">
        <w:rPr>
          <w:rFonts w:eastAsia="Times New Roman" w:cs="Times New Roman"/>
          <w:bCs/>
          <w:szCs w:val="28"/>
          <w:lang w:eastAsia="bg-BG"/>
        </w:rPr>
        <w:t xml:space="preserve">ме се </w:t>
      </w:r>
      <w:r w:rsidR="00356CE9" w:rsidRPr="00356CE9">
        <w:rPr>
          <w:rFonts w:eastAsia="Times New Roman" w:cs="Times New Roman"/>
          <w:bCs/>
          <w:szCs w:val="28"/>
          <w:lang w:eastAsia="bg-BG"/>
        </w:rPr>
        <w:t xml:space="preserve"> да отстрани</w:t>
      </w:r>
      <w:r w:rsidR="009816B2">
        <w:rPr>
          <w:rFonts w:eastAsia="Times New Roman" w:cs="Times New Roman"/>
          <w:bCs/>
          <w:szCs w:val="28"/>
          <w:lang w:eastAsia="bg-BG"/>
        </w:rPr>
        <w:t>м</w:t>
      </w:r>
      <w:r w:rsidR="00356CE9" w:rsidRPr="00356CE9">
        <w:rPr>
          <w:rFonts w:eastAsia="Times New Roman" w:cs="Times New Roman"/>
          <w:bCs/>
          <w:szCs w:val="28"/>
          <w:lang w:eastAsia="bg-BG"/>
        </w:rPr>
        <w:t xml:space="preserve"> настъпила повреда и/или Несъответствието в срок………./ </w:t>
      </w:r>
      <w:r w:rsidR="009816B2" w:rsidRPr="009816B2">
        <w:rPr>
          <w:rFonts w:eastAsia="Times New Roman" w:cs="Times New Roman"/>
          <w:bCs/>
          <w:i/>
          <w:szCs w:val="28"/>
          <w:lang w:eastAsia="bg-BG"/>
        </w:rPr>
        <w:t xml:space="preserve">Участникът може да посочи друг срок,по-кратък, </w:t>
      </w:r>
      <w:r w:rsidR="009816B2" w:rsidRPr="009816B2">
        <w:rPr>
          <w:rFonts w:eastAsia="Times New Roman" w:cs="Times New Roman"/>
          <w:bCs/>
          <w:szCs w:val="28"/>
          <w:lang w:eastAsia="bg-BG"/>
        </w:rPr>
        <w:t>но не по - дълъг от</w:t>
      </w:r>
      <w:r w:rsidR="009816B2" w:rsidRPr="009816B2">
        <w:t xml:space="preserve"> </w:t>
      </w:r>
      <w:r w:rsidR="009816B2">
        <w:rPr>
          <w:rFonts w:eastAsia="Times New Roman" w:cs="Times New Roman"/>
          <w:bCs/>
          <w:szCs w:val="28"/>
          <w:lang w:eastAsia="bg-BG"/>
        </w:rPr>
        <w:t xml:space="preserve"> пет дни</w:t>
      </w:r>
      <w:r w:rsidR="009816B2" w:rsidRPr="009816B2">
        <w:rPr>
          <w:rFonts w:eastAsia="Times New Roman" w:cs="Times New Roman"/>
          <w:bCs/>
          <w:szCs w:val="28"/>
          <w:lang w:eastAsia="bg-BG"/>
        </w:rPr>
        <w:t>, съгласно посочените в те</w:t>
      </w:r>
      <w:r w:rsidR="00F17E1A">
        <w:rPr>
          <w:rFonts w:eastAsia="Times New Roman" w:cs="Times New Roman"/>
          <w:bCs/>
          <w:szCs w:val="28"/>
          <w:lang w:eastAsia="bg-BG"/>
        </w:rPr>
        <w:t>хническата спецификация условия</w:t>
      </w:r>
      <w:r w:rsidR="00356CE9" w:rsidRPr="00356CE9">
        <w:rPr>
          <w:rFonts w:eastAsia="Times New Roman" w:cs="Times New Roman"/>
          <w:bCs/>
          <w:szCs w:val="28"/>
          <w:lang w:eastAsia="bg-BG"/>
        </w:rPr>
        <w:t xml:space="preserve">, считано от датата на констатирането им. </w:t>
      </w:r>
    </w:p>
    <w:p w:rsidR="00356CE9" w:rsidRPr="00356CE9" w:rsidRDefault="00CF3BC9" w:rsidP="00356CE9">
      <w:pPr>
        <w:spacing w:after="0"/>
        <w:ind w:firstLine="284"/>
        <w:jc w:val="both"/>
        <w:rPr>
          <w:rFonts w:eastAsia="Times New Roman" w:cs="Times New Roman"/>
          <w:bCs/>
          <w:szCs w:val="28"/>
          <w:lang w:eastAsia="bg-BG"/>
        </w:rPr>
      </w:pPr>
      <w:r>
        <w:rPr>
          <w:rFonts w:eastAsia="Times New Roman" w:cs="Times New Roman"/>
          <w:bCs/>
          <w:szCs w:val="28"/>
          <w:lang w:eastAsia="bg-BG"/>
        </w:rPr>
        <w:t xml:space="preserve">5.7. </w:t>
      </w:r>
      <w:r w:rsidR="00356CE9" w:rsidRPr="00356CE9">
        <w:rPr>
          <w:rFonts w:eastAsia="Times New Roman" w:cs="Times New Roman"/>
          <w:bCs/>
          <w:szCs w:val="28"/>
          <w:lang w:eastAsia="bg-BG"/>
        </w:rPr>
        <w:t xml:space="preserve">При невъзможност за отстраняване на настъпила повреда и/или </w:t>
      </w:r>
      <w:proofErr w:type="spellStart"/>
      <w:r w:rsidR="00356CE9" w:rsidRPr="00356CE9">
        <w:rPr>
          <w:rFonts w:eastAsia="Times New Roman" w:cs="Times New Roman"/>
          <w:bCs/>
          <w:szCs w:val="28"/>
          <w:lang w:eastAsia="bg-BG"/>
        </w:rPr>
        <w:t>Несъответствиев</w:t>
      </w:r>
      <w:proofErr w:type="spellEnd"/>
      <w:r w:rsidR="00356CE9" w:rsidRPr="00356CE9">
        <w:rPr>
          <w:rFonts w:eastAsia="Times New Roman" w:cs="Times New Roman"/>
          <w:bCs/>
          <w:szCs w:val="28"/>
          <w:lang w:eastAsia="bg-BG"/>
        </w:rPr>
        <w:t xml:space="preserve"> срок до……..</w:t>
      </w:r>
      <w:r w:rsidR="00F17E1A">
        <w:rPr>
          <w:rFonts w:eastAsia="Times New Roman" w:cs="Times New Roman"/>
          <w:bCs/>
          <w:szCs w:val="28"/>
          <w:lang w:eastAsia="bg-BG"/>
        </w:rPr>
        <w:t xml:space="preserve"> дни </w:t>
      </w:r>
      <w:r w:rsidR="00356CE9" w:rsidRPr="00356CE9">
        <w:rPr>
          <w:rFonts w:eastAsia="Times New Roman" w:cs="Times New Roman"/>
          <w:bCs/>
          <w:szCs w:val="28"/>
          <w:lang w:eastAsia="bg-BG"/>
        </w:rPr>
        <w:t>/</w:t>
      </w:r>
      <w:r w:rsidR="00F17E1A">
        <w:rPr>
          <w:rFonts w:eastAsia="Times New Roman" w:cs="Times New Roman"/>
          <w:bCs/>
          <w:szCs w:val="28"/>
          <w:lang w:eastAsia="bg-BG"/>
        </w:rPr>
        <w:t xml:space="preserve"> </w:t>
      </w:r>
      <w:r w:rsidR="00F17E1A" w:rsidRPr="00F17E1A">
        <w:rPr>
          <w:rFonts w:eastAsia="Times New Roman" w:cs="Times New Roman"/>
          <w:bCs/>
          <w:i/>
          <w:szCs w:val="28"/>
          <w:lang w:eastAsia="bg-BG"/>
        </w:rPr>
        <w:t>Участникът може да предложи друг срок,</w:t>
      </w:r>
      <w:r w:rsidR="00356CE9" w:rsidRPr="00F17E1A">
        <w:rPr>
          <w:rFonts w:eastAsia="Times New Roman" w:cs="Times New Roman"/>
          <w:bCs/>
          <w:i/>
          <w:szCs w:val="28"/>
          <w:lang w:eastAsia="bg-BG"/>
        </w:rPr>
        <w:t xml:space="preserve"> не по-дълъг от 10 (десет) дни</w:t>
      </w:r>
      <w:r w:rsidR="00F17E1A" w:rsidRPr="00F17E1A">
        <w:rPr>
          <w:rFonts w:eastAsia="Times New Roman" w:cs="Times New Roman"/>
          <w:bCs/>
          <w:i/>
          <w:szCs w:val="28"/>
          <w:lang w:eastAsia="bg-BG"/>
        </w:rPr>
        <w:t>, съгласно условията в техническата спецификация</w:t>
      </w:r>
      <w:r w:rsidR="00356CE9" w:rsidRPr="00F17E1A">
        <w:rPr>
          <w:rFonts w:eastAsia="Times New Roman" w:cs="Times New Roman"/>
          <w:bCs/>
          <w:i/>
          <w:szCs w:val="28"/>
          <w:lang w:eastAsia="bg-BG"/>
        </w:rPr>
        <w:t>/,</w:t>
      </w:r>
      <w:r w:rsidR="00356CE9" w:rsidRPr="00356CE9">
        <w:rPr>
          <w:rFonts w:eastAsia="Times New Roman" w:cs="Times New Roman"/>
          <w:bCs/>
          <w:szCs w:val="28"/>
          <w:lang w:eastAsia="bg-BG"/>
        </w:rPr>
        <w:t xml:space="preserve"> </w:t>
      </w:r>
      <w:r w:rsidR="00F17E1A">
        <w:rPr>
          <w:rFonts w:eastAsia="Times New Roman" w:cs="Times New Roman"/>
          <w:bCs/>
          <w:szCs w:val="28"/>
          <w:lang w:eastAsia="bg-BG"/>
        </w:rPr>
        <w:t>ще</w:t>
      </w:r>
      <w:r w:rsidR="00356CE9" w:rsidRPr="00356CE9">
        <w:rPr>
          <w:rFonts w:eastAsia="Times New Roman" w:cs="Times New Roman"/>
          <w:bCs/>
          <w:szCs w:val="28"/>
          <w:lang w:eastAsia="bg-BG"/>
        </w:rPr>
        <w:t xml:space="preserve"> осигур</w:t>
      </w:r>
      <w:r w:rsidR="00F17E1A">
        <w:rPr>
          <w:rFonts w:eastAsia="Times New Roman" w:cs="Times New Roman"/>
          <w:bCs/>
          <w:szCs w:val="28"/>
          <w:lang w:eastAsia="bg-BG"/>
        </w:rPr>
        <w:t>им</w:t>
      </w:r>
      <w:r w:rsidR="00356CE9" w:rsidRPr="00356CE9">
        <w:rPr>
          <w:rFonts w:eastAsia="Times New Roman" w:cs="Times New Roman"/>
          <w:bCs/>
          <w:szCs w:val="28"/>
          <w:lang w:eastAsia="bg-BG"/>
        </w:rPr>
        <w:t xml:space="preserve">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 </w:t>
      </w:r>
    </w:p>
    <w:p w:rsidR="00CF3BC9" w:rsidRDefault="00CF3BC9" w:rsidP="00CF3BC9">
      <w:pPr>
        <w:spacing w:after="0"/>
        <w:jc w:val="both"/>
        <w:rPr>
          <w:rFonts w:eastAsia="Times New Roman" w:cs="Times New Roman"/>
          <w:bCs/>
          <w:szCs w:val="28"/>
          <w:lang w:eastAsia="bg-BG"/>
        </w:rPr>
      </w:pPr>
      <w:r>
        <w:rPr>
          <w:rFonts w:eastAsia="Times New Roman" w:cs="Times New Roman"/>
          <w:bCs/>
          <w:szCs w:val="28"/>
          <w:lang w:eastAsia="bg-BG"/>
        </w:rPr>
        <w:t>6.</w:t>
      </w:r>
      <w:r w:rsidR="00356CE9" w:rsidRPr="00356CE9">
        <w:rPr>
          <w:rFonts w:eastAsia="Times New Roman" w:cs="Times New Roman"/>
          <w:bCs/>
          <w:szCs w:val="28"/>
          <w:lang w:eastAsia="bg-BG"/>
        </w:rPr>
        <w:t xml:space="preserve"> Га</w:t>
      </w:r>
      <w:r>
        <w:rPr>
          <w:rFonts w:eastAsia="Times New Roman" w:cs="Times New Roman"/>
          <w:bCs/>
          <w:szCs w:val="28"/>
          <w:lang w:eastAsia="bg-BG"/>
        </w:rPr>
        <w:t>ранционно (сервизно) обслужване</w:t>
      </w:r>
    </w:p>
    <w:p w:rsidR="00CF3BC9" w:rsidRDefault="00CF3BC9" w:rsidP="00CF3BC9">
      <w:pPr>
        <w:spacing w:after="0"/>
        <w:jc w:val="both"/>
        <w:rPr>
          <w:rFonts w:eastAsia="Times New Roman" w:cs="Times New Roman"/>
          <w:bCs/>
          <w:szCs w:val="28"/>
          <w:lang w:eastAsia="bg-BG"/>
        </w:rPr>
      </w:pPr>
      <w:r>
        <w:rPr>
          <w:rFonts w:eastAsia="Times New Roman" w:cs="Times New Roman"/>
          <w:bCs/>
          <w:szCs w:val="28"/>
          <w:lang w:eastAsia="bg-BG"/>
        </w:rPr>
        <w:t xml:space="preserve">6.1. </w:t>
      </w:r>
      <w:r w:rsidR="00F17E1A">
        <w:rPr>
          <w:rFonts w:eastAsia="Times New Roman" w:cs="Times New Roman"/>
          <w:bCs/>
          <w:szCs w:val="28"/>
          <w:lang w:eastAsia="bg-BG"/>
        </w:rPr>
        <w:t>З</w:t>
      </w:r>
      <w:r w:rsidR="00356CE9" w:rsidRPr="00356CE9">
        <w:rPr>
          <w:rFonts w:eastAsia="Times New Roman" w:cs="Times New Roman"/>
          <w:bCs/>
          <w:szCs w:val="28"/>
          <w:lang w:eastAsia="bg-BG"/>
        </w:rPr>
        <w:t>адължава</w:t>
      </w:r>
      <w:r w:rsidR="00F17E1A">
        <w:rPr>
          <w:rFonts w:eastAsia="Times New Roman" w:cs="Times New Roman"/>
          <w:bCs/>
          <w:szCs w:val="28"/>
          <w:lang w:eastAsia="bg-BG"/>
        </w:rPr>
        <w:t xml:space="preserve">ме се </w:t>
      </w:r>
      <w:r w:rsidR="00356CE9" w:rsidRPr="00356CE9">
        <w:rPr>
          <w:rFonts w:eastAsia="Times New Roman" w:cs="Times New Roman"/>
          <w:bCs/>
          <w:szCs w:val="28"/>
          <w:lang w:eastAsia="bg-BG"/>
        </w:rPr>
        <w:t xml:space="preserve"> да осигури на Възложителя гаранционно (сервизно) обслужване на автомобилите в гаранционния срок посочен в</w:t>
      </w:r>
      <w:r>
        <w:rPr>
          <w:rFonts w:eastAsia="Times New Roman" w:cs="Times New Roman"/>
          <w:bCs/>
          <w:szCs w:val="28"/>
          <w:lang w:eastAsia="bg-BG"/>
        </w:rPr>
        <w:t xml:space="preserve"> т.5.1. от настоящото предложение</w:t>
      </w:r>
      <w:r w:rsidR="00356CE9" w:rsidRPr="00356CE9">
        <w:rPr>
          <w:rFonts w:eastAsia="Times New Roman" w:cs="Times New Roman"/>
          <w:bCs/>
          <w:szCs w:val="28"/>
          <w:lang w:eastAsia="bg-BG"/>
        </w:rPr>
        <w:t xml:space="preserve"> , който започва да тече от датата на приемане на автомобилите и подписване на </w:t>
      </w:r>
      <w:proofErr w:type="spellStart"/>
      <w:r w:rsidR="00356CE9" w:rsidRPr="00356CE9">
        <w:rPr>
          <w:rFonts w:eastAsia="Times New Roman" w:cs="Times New Roman"/>
          <w:bCs/>
          <w:szCs w:val="28"/>
          <w:lang w:eastAsia="bg-BG"/>
        </w:rPr>
        <w:t>приемо-предавателен</w:t>
      </w:r>
      <w:proofErr w:type="spellEnd"/>
      <w:r w:rsidR="00356CE9" w:rsidRPr="00356CE9">
        <w:rPr>
          <w:rFonts w:eastAsia="Times New Roman" w:cs="Times New Roman"/>
          <w:bCs/>
          <w:szCs w:val="28"/>
          <w:lang w:eastAsia="bg-BG"/>
        </w:rPr>
        <w:t xml:space="preserve"> протокол за съответния автомобил. </w:t>
      </w:r>
    </w:p>
    <w:p w:rsidR="00356CE9" w:rsidRPr="00356CE9" w:rsidRDefault="00CF3BC9" w:rsidP="00CF3BC9">
      <w:pPr>
        <w:spacing w:after="0"/>
        <w:jc w:val="both"/>
        <w:rPr>
          <w:rFonts w:eastAsia="Times New Roman" w:cs="Times New Roman"/>
          <w:bCs/>
          <w:szCs w:val="28"/>
          <w:lang w:eastAsia="bg-BG"/>
        </w:rPr>
      </w:pPr>
      <w:r>
        <w:rPr>
          <w:rFonts w:eastAsia="Times New Roman" w:cs="Times New Roman"/>
          <w:bCs/>
          <w:szCs w:val="28"/>
          <w:lang w:eastAsia="bg-BG"/>
        </w:rPr>
        <w:lastRenderedPageBreak/>
        <w:t>6.2. З</w:t>
      </w:r>
      <w:r w:rsidR="00356CE9" w:rsidRPr="00356CE9">
        <w:rPr>
          <w:rFonts w:eastAsia="Times New Roman" w:cs="Times New Roman"/>
          <w:bCs/>
          <w:szCs w:val="28"/>
          <w:lang w:eastAsia="bg-BG"/>
        </w:rPr>
        <w:t>адължава</w:t>
      </w:r>
      <w:r>
        <w:rPr>
          <w:rFonts w:eastAsia="Times New Roman" w:cs="Times New Roman"/>
          <w:bCs/>
          <w:szCs w:val="28"/>
          <w:lang w:eastAsia="bg-BG"/>
        </w:rPr>
        <w:t>ме се</w:t>
      </w:r>
      <w:r w:rsidR="00356CE9" w:rsidRPr="00356CE9">
        <w:rPr>
          <w:rFonts w:eastAsia="Times New Roman" w:cs="Times New Roman"/>
          <w:bCs/>
          <w:szCs w:val="28"/>
          <w:lang w:eastAsia="bg-BG"/>
        </w:rPr>
        <w:t xml:space="preserve"> да извършва</w:t>
      </w:r>
      <w:r>
        <w:rPr>
          <w:rFonts w:eastAsia="Times New Roman" w:cs="Times New Roman"/>
          <w:bCs/>
          <w:szCs w:val="28"/>
          <w:lang w:eastAsia="bg-BG"/>
        </w:rPr>
        <w:t>ме</w:t>
      </w:r>
      <w:r w:rsidR="00356CE9" w:rsidRPr="00356CE9">
        <w:rPr>
          <w:rFonts w:eastAsia="Times New Roman" w:cs="Times New Roman"/>
          <w:bCs/>
          <w:szCs w:val="28"/>
          <w:lang w:eastAsia="bg-BG"/>
        </w:rPr>
        <w:t xml:space="preserve"> с предимство сервизно обслужване на автомобилите на Възложителя по време на целия гаранционен период, в срок  до……</w:t>
      </w:r>
      <w:r>
        <w:rPr>
          <w:rFonts w:eastAsia="Times New Roman" w:cs="Times New Roman"/>
          <w:bCs/>
          <w:szCs w:val="28"/>
          <w:lang w:eastAsia="bg-BG"/>
        </w:rPr>
        <w:t>……</w:t>
      </w:r>
      <w:r w:rsidR="00356CE9" w:rsidRPr="00356CE9">
        <w:rPr>
          <w:rFonts w:eastAsia="Times New Roman" w:cs="Times New Roman"/>
          <w:bCs/>
          <w:szCs w:val="28"/>
          <w:lang w:eastAsia="bg-BG"/>
        </w:rPr>
        <w:t>….</w:t>
      </w:r>
      <w:r>
        <w:rPr>
          <w:rFonts w:eastAsia="Times New Roman" w:cs="Times New Roman"/>
          <w:bCs/>
          <w:szCs w:val="28"/>
          <w:lang w:eastAsia="bg-BG"/>
        </w:rPr>
        <w:t xml:space="preserve"> работни дни </w:t>
      </w:r>
      <w:r w:rsidR="00356CE9" w:rsidRPr="00356CE9">
        <w:rPr>
          <w:rFonts w:eastAsia="Times New Roman" w:cs="Times New Roman"/>
          <w:bCs/>
          <w:szCs w:val="28"/>
          <w:lang w:eastAsia="bg-BG"/>
        </w:rPr>
        <w:t>/</w:t>
      </w:r>
      <w:r>
        <w:rPr>
          <w:rFonts w:eastAsia="Times New Roman" w:cs="Times New Roman"/>
          <w:bCs/>
          <w:szCs w:val="28"/>
          <w:lang w:eastAsia="bg-BG"/>
        </w:rPr>
        <w:t xml:space="preserve"> Участникът може да предложи и друг срок, но </w:t>
      </w:r>
      <w:r w:rsidR="00356CE9" w:rsidRPr="00356CE9">
        <w:rPr>
          <w:rFonts w:eastAsia="Times New Roman" w:cs="Times New Roman"/>
          <w:bCs/>
          <w:szCs w:val="28"/>
          <w:lang w:eastAsia="bg-BG"/>
        </w:rPr>
        <w:t>не по-късно от три работни дни</w:t>
      </w:r>
      <w:r>
        <w:rPr>
          <w:rFonts w:eastAsia="Times New Roman" w:cs="Times New Roman"/>
          <w:bCs/>
          <w:szCs w:val="28"/>
          <w:lang w:eastAsia="bg-BG"/>
        </w:rPr>
        <w:t>, съгласно техническата спецификация</w:t>
      </w:r>
      <w:r w:rsidR="00356CE9" w:rsidRPr="00356CE9">
        <w:rPr>
          <w:rFonts w:eastAsia="Times New Roman" w:cs="Times New Roman"/>
          <w:bCs/>
          <w:szCs w:val="28"/>
          <w:lang w:eastAsia="bg-BG"/>
        </w:rPr>
        <w:t>/ от постъпване на заявка за обслужване от страна на Възложителя</w:t>
      </w:r>
    </w:p>
    <w:p w:rsidR="00356CE9" w:rsidRPr="009864BE" w:rsidRDefault="00356CE9" w:rsidP="009864BE">
      <w:pPr>
        <w:spacing w:after="0"/>
        <w:ind w:firstLine="284"/>
        <w:jc w:val="both"/>
        <w:rPr>
          <w:rFonts w:eastAsia="Times New Roman" w:cs="Times New Roman"/>
          <w:bCs/>
          <w:szCs w:val="28"/>
          <w:lang w:eastAsia="bg-BG"/>
        </w:rPr>
      </w:pPr>
    </w:p>
    <w:p w:rsidR="009864BE" w:rsidRPr="00CF3BC9" w:rsidRDefault="009864BE" w:rsidP="00CF3BC9">
      <w:pPr>
        <w:pStyle w:val="aff0"/>
        <w:numPr>
          <w:ilvl w:val="0"/>
          <w:numId w:val="28"/>
        </w:numPr>
        <w:spacing w:after="0"/>
        <w:rPr>
          <w:bCs/>
          <w:szCs w:val="28"/>
          <w:lang w:eastAsia="bg-BG"/>
        </w:rPr>
      </w:pPr>
      <w:r w:rsidRPr="00CF3BC9">
        <w:rPr>
          <w:bCs/>
          <w:szCs w:val="28"/>
          <w:lang w:eastAsia="bg-BG"/>
        </w:rPr>
        <w:t>Предлаган брой автомобили:……………………………….</w:t>
      </w:r>
    </w:p>
    <w:p w:rsidR="009864BE" w:rsidRPr="00CF3BC9" w:rsidRDefault="009864BE" w:rsidP="00CF3BC9">
      <w:pPr>
        <w:pStyle w:val="aff0"/>
        <w:numPr>
          <w:ilvl w:val="0"/>
          <w:numId w:val="28"/>
        </w:numPr>
        <w:spacing w:after="0"/>
        <w:rPr>
          <w:bCs/>
          <w:szCs w:val="28"/>
          <w:lang w:eastAsia="bg-BG"/>
        </w:rPr>
      </w:pPr>
      <w:r w:rsidRPr="00CF3BC9">
        <w:rPr>
          <w:bCs/>
          <w:szCs w:val="28"/>
          <w:lang w:eastAsia="bg-BG"/>
        </w:rPr>
        <w:t>Марка и модел на предлаганите автомобили:...................</w:t>
      </w:r>
    </w:p>
    <w:p w:rsidR="009864BE" w:rsidRPr="009864BE" w:rsidRDefault="009864BE" w:rsidP="009864BE">
      <w:pPr>
        <w:spacing w:after="0"/>
        <w:ind w:firstLine="284"/>
        <w:jc w:val="both"/>
        <w:rPr>
          <w:rFonts w:eastAsia="Times New Roman" w:cs="Times New Roman"/>
          <w:bCs/>
          <w:i/>
          <w:sz w:val="24"/>
          <w:szCs w:val="24"/>
          <w:lang w:eastAsia="bg-BG"/>
        </w:rPr>
      </w:pPr>
      <w:r w:rsidRPr="009864BE">
        <w:rPr>
          <w:rFonts w:eastAsia="Times New Roman" w:cs="Times New Roman"/>
          <w:bCs/>
          <w:i/>
          <w:sz w:val="24"/>
          <w:szCs w:val="24"/>
          <w:lang w:eastAsia="bg-BG"/>
        </w:rPr>
        <w:t>/Участникът следва да попълни с конкретно предложение всяко от посочените по-горе изисквания/</w:t>
      </w:r>
    </w:p>
    <w:p w:rsidR="009864BE" w:rsidRPr="009864BE" w:rsidRDefault="009864BE" w:rsidP="009864BE">
      <w:pPr>
        <w:spacing w:after="0"/>
        <w:ind w:firstLine="284"/>
        <w:jc w:val="both"/>
        <w:rPr>
          <w:rFonts w:eastAsia="Times New Roman" w:cs="Times New Roman"/>
          <w:bCs/>
          <w:szCs w:val="28"/>
          <w:lang w:eastAsia="bg-BG"/>
        </w:rPr>
      </w:pPr>
      <w:r w:rsidRPr="009864BE">
        <w:rPr>
          <w:rFonts w:eastAsia="Times New Roman" w:cs="Times New Roman"/>
          <w:bCs/>
          <w:szCs w:val="28"/>
          <w:lang w:eastAsia="bg-BG"/>
        </w:rPr>
        <w:t>Декларираме, че доставяните автомобили ще са нови и неупотребявани.</w:t>
      </w:r>
    </w:p>
    <w:p w:rsidR="009864BE" w:rsidRPr="009864BE" w:rsidRDefault="009864BE" w:rsidP="009864BE">
      <w:pPr>
        <w:spacing w:after="0"/>
        <w:ind w:firstLine="284"/>
        <w:jc w:val="both"/>
        <w:rPr>
          <w:rFonts w:eastAsia="Times New Roman" w:cs="Times New Roman"/>
          <w:bCs/>
          <w:szCs w:val="28"/>
          <w:lang w:eastAsia="bg-BG"/>
        </w:rPr>
      </w:pPr>
      <w:r w:rsidRPr="009864BE">
        <w:rPr>
          <w:rFonts w:eastAsia="Times New Roman" w:cs="Times New Roman"/>
          <w:bCs/>
          <w:szCs w:val="28"/>
          <w:lang w:eastAsia="bg-BG"/>
        </w:rPr>
        <w:t>Предлагаме автомобили със следните характеристики: /участникът следва подробно да опише предлаганите автомобили в табличен вид</w:t>
      </w:r>
      <w:r w:rsidRPr="009864BE">
        <w:rPr>
          <w:rFonts w:eastAsia="Times New Roman" w:cs="Times New Roman"/>
          <w:bCs/>
          <w:szCs w:val="28"/>
          <w:lang w:val="en-US" w:eastAsia="bg-BG"/>
        </w:rPr>
        <w:t xml:space="preserve"> </w:t>
      </w:r>
      <w:r w:rsidRPr="009864BE">
        <w:rPr>
          <w:rFonts w:eastAsia="Times New Roman" w:cs="Times New Roman"/>
          <w:bCs/>
          <w:szCs w:val="28"/>
          <w:lang w:eastAsia="bg-BG"/>
        </w:rPr>
        <w:t>в съответствие с техническата спецификация/:</w:t>
      </w:r>
    </w:p>
    <w:p w:rsidR="009864BE" w:rsidRDefault="009864BE" w:rsidP="009864BE">
      <w:pPr>
        <w:spacing w:after="0"/>
        <w:ind w:firstLine="284"/>
        <w:jc w:val="both"/>
        <w:rPr>
          <w:rFonts w:eastAsia="Times New Roman" w:cs="Times New Roman"/>
          <w:bCs/>
          <w:sz w:val="24"/>
          <w:szCs w:val="24"/>
          <w:lang w:eastAsia="bg-BG"/>
        </w:rPr>
      </w:pPr>
      <w:r w:rsidRPr="009864BE">
        <w:rPr>
          <w:rFonts w:eastAsia="Times New Roman" w:cs="Times New Roman"/>
          <w:bCs/>
          <w:i/>
          <w:sz w:val="24"/>
          <w:szCs w:val="24"/>
          <w:lang w:eastAsia="bg-BG"/>
        </w:rPr>
        <w:t>*Попълването на данните за посочените в таблиците показатели е задължително</w:t>
      </w:r>
      <w:r w:rsidRPr="009864BE">
        <w:rPr>
          <w:rFonts w:eastAsia="Times New Roman" w:cs="Times New Roman"/>
          <w:bCs/>
          <w:sz w:val="24"/>
          <w:szCs w:val="24"/>
          <w:lang w:eastAsia="bg-BG"/>
        </w:rPr>
        <w:t>.</w:t>
      </w:r>
    </w:p>
    <w:p w:rsidR="002C5C0F" w:rsidRDefault="002C5C0F" w:rsidP="009864BE">
      <w:pPr>
        <w:spacing w:after="0"/>
        <w:ind w:firstLine="284"/>
        <w:jc w:val="both"/>
        <w:rPr>
          <w:rFonts w:eastAsia="Times New Roman" w:cs="Times New Roman"/>
          <w:bCs/>
          <w:sz w:val="24"/>
          <w:szCs w:val="24"/>
          <w:lang w:eastAsia="bg-BG"/>
        </w:rPr>
      </w:pPr>
    </w:p>
    <w:p w:rsidR="002C5C0F" w:rsidRDefault="002C5C0F" w:rsidP="009864BE">
      <w:pPr>
        <w:spacing w:after="0"/>
        <w:ind w:firstLine="284"/>
        <w:jc w:val="both"/>
        <w:rPr>
          <w:rFonts w:eastAsia="Times New Roman" w:cs="Times New Roman"/>
          <w:bCs/>
          <w:sz w:val="24"/>
          <w:szCs w:val="24"/>
          <w:lang w:eastAsia="bg-BG"/>
        </w:rPr>
      </w:pPr>
    </w:p>
    <w:tbl>
      <w:tblPr>
        <w:tblW w:w="9807" w:type="dxa"/>
        <w:tblLayout w:type="fixed"/>
        <w:tblCellMar>
          <w:left w:w="30" w:type="dxa"/>
          <w:right w:w="30" w:type="dxa"/>
        </w:tblCellMar>
        <w:tblLook w:val="0000" w:firstRow="0" w:lastRow="0" w:firstColumn="0" w:lastColumn="0" w:noHBand="0" w:noVBand="0"/>
      </w:tblPr>
      <w:tblGrid>
        <w:gridCol w:w="2440"/>
        <w:gridCol w:w="4394"/>
        <w:gridCol w:w="2973"/>
      </w:tblGrid>
      <w:tr w:rsidR="002C5C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
                <w:bCs/>
                <w:sz w:val="24"/>
                <w:szCs w:val="24"/>
                <w:lang w:eastAsia="bg-BG"/>
              </w:rPr>
            </w:pPr>
          </w:p>
        </w:tc>
        <w:tc>
          <w:tcPr>
            <w:tcW w:w="2973"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
                <w:bCs/>
                <w:sz w:val="24"/>
                <w:szCs w:val="24"/>
                <w:lang w:eastAsia="bg-BG"/>
              </w:rPr>
            </w:pPr>
          </w:p>
        </w:tc>
      </w:tr>
      <w:tr w:rsidR="002C5C0F" w:rsidRPr="002C5C0F" w:rsidTr="002C5C0F">
        <w:trPr>
          <w:trHeight w:val="39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
                <w:bCs/>
                <w:sz w:val="24"/>
                <w:szCs w:val="24"/>
                <w:lang w:eastAsia="bg-BG"/>
              </w:rPr>
            </w:pPr>
            <w:r w:rsidRPr="002C5C0F">
              <w:rPr>
                <w:rFonts w:eastAsia="Times New Roman" w:cs="Times New Roman"/>
                <w:b/>
                <w:bCs/>
                <w:sz w:val="24"/>
                <w:szCs w:val="24"/>
                <w:lang w:eastAsia="bg-BG"/>
              </w:rPr>
              <w:t>Наименование</w:t>
            </w: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
                <w:bCs/>
                <w:sz w:val="24"/>
                <w:szCs w:val="24"/>
                <w:lang w:eastAsia="bg-BG"/>
              </w:rPr>
            </w:pPr>
            <w:r w:rsidRPr="002C5C0F">
              <w:rPr>
                <w:rFonts w:eastAsia="Times New Roman" w:cs="Times New Roman"/>
                <w:b/>
                <w:bCs/>
                <w:sz w:val="24"/>
                <w:szCs w:val="24"/>
                <w:lang w:eastAsia="bg-BG"/>
              </w:rPr>
              <w:t>Минимални изисквания</w:t>
            </w:r>
          </w:p>
        </w:tc>
        <w:tc>
          <w:tcPr>
            <w:tcW w:w="2973" w:type="dxa"/>
            <w:tcBorders>
              <w:top w:val="single" w:sz="6" w:space="0" w:color="auto"/>
              <w:left w:val="single" w:sz="6" w:space="0" w:color="auto"/>
              <w:bottom w:val="single" w:sz="6" w:space="0" w:color="auto"/>
              <w:right w:val="single" w:sz="6" w:space="0" w:color="auto"/>
            </w:tcBorders>
            <w:shd w:val="solid" w:color="FFFFFF" w:fill="auto"/>
          </w:tcPr>
          <w:p w:rsidR="002C5C0F" w:rsidRPr="00891AFC" w:rsidRDefault="002C5C0F" w:rsidP="002C5C0F">
            <w:pPr>
              <w:autoSpaceDE w:val="0"/>
              <w:autoSpaceDN w:val="0"/>
              <w:adjustRightInd w:val="0"/>
              <w:spacing w:after="0" w:line="240" w:lineRule="auto"/>
              <w:rPr>
                <w:rFonts w:cs="Times New Roman"/>
                <w:b/>
                <w:bCs/>
                <w:color w:val="000000"/>
                <w:sz w:val="24"/>
                <w:szCs w:val="24"/>
              </w:rPr>
            </w:pPr>
            <w:r w:rsidRPr="00891AFC">
              <w:rPr>
                <w:rFonts w:cs="Times New Roman"/>
                <w:b/>
                <w:bCs/>
                <w:color w:val="000000"/>
                <w:sz w:val="24"/>
                <w:szCs w:val="24"/>
              </w:rPr>
              <w:t>Предложение на участника</w:t>
            </w:r>
          </w:p>
          <w:p w:rsidR="002C5C0F" w:rsidRPr="002C5C0F" w:rsidRDefault="002C5C0F" w:rsidP="002C5C0F">
            <w:pPr>
              <w:autoSpaceDE w:val="0"/>
              <w:autoSpaceDN w:val="0"/>
              <w:adjustRightInd w:val="0"/>
              <w:spacing w:after="0" w:line="240" w:lineRule="auto"/>
              <w:jc w:val="both"/>
              <w:rPr>
                <w:rFonts w:eastAsia="Times New Roman" w:cs="Times New Roman"/>
                <w:b/>
                <w:bCs/>
                <w:sz w:val="20"/>
                <w:szCs w:val="20"/>
                <w:lang w:eastAsia="bg-BG"/>
              </w:rPr>
            </w:pPr>
          </w:p>
        </w:tc>
      </w:tr>
      <w:tr w:rsidR="002C5C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Cs/>
                <w:sz w:val="24"/>
                <w:szCs w:val="24"/>
                <w:lang w:eastAsia="bg-BG"/>
              </w:rPr>
            </w:pPr>
          </w:p>
        </w:tc>
        <w:tc>
          <w:tcPr>
            <w:tcW w:w="2973" w:type="dxa"/>
            <w:tcBorders>
              <w:top w:val="single" w:sz="6" w:space="0" w:color="auto"/>
              <w:left w:val="single" w:sz="6" w:space="0" w:color="auto"/>
              <w:bottom w:val="single" w:sz="6" w:space="0" w:color="auto"/>
              <w:right w:val="single" w:sz="6" w:space="0" w:color="auto"/>
            </w:tcBorders>
            <w:shd w:val="solid" w:color="FFFFFF" w:fill="auto"/>
          </w:tcPr>
          <w:p w:rsidR="002C5C0F" w:rsidRPr="002C5C0F" w:rsidRDefault="002C5C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Брой автомобили</w:t>
            </w:r>
          </w:p>
        </w:tc>
        <w:tc>
          <w:tcPr>
            <w:tcW w:w="4394" w:type="dxa"/>
            <w:tcBorders>
              <w:top w:val="single" w:sz="6" w:space="0" w:color="auto"/>
              <w:left w:val="single" w:sz="6" w:space="0" w:color="auto"/>
              <w:bottom w:val="single" w:sz="6" w:space="0" w:color="auto"/>
              <w:right w:val="single" w:sz="6" w:space="0" w:color="auto"/>
            </w:tcBorders>
            <w:shd w:val="solid" w:color="FFFFFF" w:fill="auto"/>
          </w:tcPr>
          <w:p w:rsidR="00C9010F" w:rsidRDefault="00792232"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19</w:t>
            </w:r>
          </w:p>
        </w:tc>
        <w:tc>
          <w:tcPr>
            <w:tcW w:w="2973"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Автомобил</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лек, фабрично нов, неупотребяван</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Вид на автомобила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каросерия тип </w:t>
            </w:r>
            <w:proofErr w:type="spellStart"/>
            <w:r>
              <w:rPr>
                <w:rFonts w:cs="Times New Roman"/>
                <w:color w:val="000000"/>
                <w:sz w:val="24"/>
                <w:szCs w:val="24"/>
              </w:rPr>
              <w:t>седан</w:t>
            </w:r>
            <w:proofErr w:type="spellEnd"/>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Брой места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4+1</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2B77BC" w:rsidP="002C5C0F">
            <w:pPr>
              <w:spacing w:after="0"/>
              <w:ind w:firstLine="284"/>
              <w:jc w:val="both"/>
              <w:rPr>
                <w:rFonts w:eastAsia="Times New Roman" w:cs="Times New Roman"/>
                <w:bCs/>
                <w:sz w:val="24"/>
                <w:szCs w:val="24"/>
                <w:lang w:eastAsia="bg-BG"/>
              </w:rPr>
            </w:pPr>
            <w:r>
              <w:rPr>
                <w:rFonts w:eastAsia="Times New Roman" w:cs="Times New Roman"/>
                <w:bCs/>
                <w:sz w:val="24"/>
                <w:szCs w:val="24"/>
                <w:lang w:val="en-US" w:eastAsia="bg-BG"/>
              </w:rPr>
              <w:t xml:space="preserve"> </w:t>
            </w:r>
            <w:r>
              <w:rPr>
                <w:rFonts w:eastAsia="Times New Roman" w:cs="Times New Roman"/>
                <w:bCs/>
                <w:sz w:val="24"/>
                <w:szCs w:val="24"/>
                <w:lang w:eastAsia="bg-BG"/>
              </w:rPr>
              <w:t>Обем</w:t>
            </w:r>
            <w:r w:rsidR="00C9010F" w:rsidRPr="002C5C0F">
              <w:rPr>
                <w:rFonts w:eastAsia="Times New Roman" w:cs="Times New Roman"/>
                <w:bCs/>
                <w:sz w:val="24"/>
                <w:szCs w:val="24"/>
                <w:lang w:eastAsia="bg-BG"/>
              </w:rPr>
              <w:t xml:space="preserve"> (двигател)</w:t>
            </w:r>
          </w:p>
        </w:tc>
        <w:tc>
          <w:tcPr>
            <w:tcW w:w="4394" w:type="dxa"/>
            <w:tcBorders>
              <w:top w:val="single" w:sz="6" w:space="0" w:color="auto"/>
              <w:left w:val="single" w:sz="6" w:space="0" w:color="auto"/>
              <w:bottom w:val="single" w:sz="6" w:space="0" w:color="auto"/>
              <w:right w:val="single" w:sz="6" w:space="0" w:color="auto"/>
            </w:tcBorders>
          </w:tcPr>
          <w:p w:rsidR="00C9010F" w:rsidRPr="00EA3E79" w:rsidRDefault="00C9010F" w:rsidP="00792232">
            <w:pPr>
              <w:autoSpaceDE w:val="0"/>
              <w:autoSpaceDN w:val="0"/>
              <w:adjustRightInd w:val="0"/>
              <w:spacing w:after="0" w:line="240" w:lineRule="auto"/>
              <w:jc w:val="center"/>
              <w:rPr>
                <w:rFonts w:cs="Times New Roman"/>
                <w:color w:val="000000"/>
                <w:sz w:val="24"/>
                <w:szCs w:val="24"/>
                <w:vertAlign w:val="superscript"/>
              </w:rPr>
            </w:pPr>
            <w:r>
              <w:rPr>
                <w:rFonts w:cs="Times New Roman"/>
                <w:color w:val="000000"/>
                <w:sz w:val="24"/>
                <w:szCs w:val="24"/>
              </w:rPr>
              <w:t>минимум 1790 см</w:t>
            </w:r>
            <w:r>
              <w:rPr>
                <w:rFonts w:cs="Times New Roman"/>
                <w:color w:val="000000"/>
                <w:sz w:val="24"/>
                <w:szCs w:val="24"/>
                <w:vertAlign w:val="superscript"/>
              </w:rPr>
              <w:t>3</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Гориво</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Бензин A-95Н</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Екологична норма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Euro</w:t>
            </w:r>
            <w:proofErr w:type="spellEnd"/>
            <w:r>
              <w:rPr>
                <w:rFonts w:cs="Times New Roman"/>
                <w:color w:val="000000"/>
                <w:sz w:val="24"/>
                <w:szCs w:val="24"/>
              </w:rPr>
              <w:t xml:space="preserve"> 6</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Мощност</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не по-малка от 145 Hp</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Брой цилиндри</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4</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Скоростна кутия</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механична, 6 степенна + задна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Спирачки</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и задни дискови</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Задвижване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предно</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Окачване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предно независимо</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Управление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ляв волан със </w:t>
            </w:r>
            <w:proofErr w:type="spellStart"/>
            <w:r>
              <w:rPr>
                <w:rFonts w:cs="Times New Roman"/>
                <w:color w:val="000000"/>
                <w:sz w:val="24"/>
                <w:szCs w:val="24"/>
              </w:rPr>
              <w:t>сервоусилване</w:t>
            </w:r>
            <w:proofErr w:type="spellEnd"/>
            <w:r>
              <w:rPr>
                <w:rFonts w:cs="Times New Roman"/>
                <w:color w:val="000000"/>
                <w:sz w:val="24"/>
                <w:szCs w:val="24"/>
              </w:rPr>
              <w:t xml:space="preserve"> на управлението</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Разход на гориво по комбиниран цикъл на движение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максимум 7,2 л/100 км.</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 xml:space="preserve">Вместимост на </w:t>
            </w:r>
            <w:r w:rsidRPr="002C5C0F">
              <w:rPr>
                <w:rFonts w:eastAsia="Times New Roman" w:cs="Times New Roman"/>
                <w:bCs/>
                <w:sz w:val="24"/>
                <w:szCs w:val="24"/>
                <w:lang w:eastAsia="bg-BG"/>
              </w:rPr>
              <w:lastRenderedPageBreak/>
              <w:t>резервоара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lastRenderedPageBreak/>
              <w:t>минимум 55 литра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lastRenderedPageBreak/>
              <w:t>Дължина на автомобила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4 740 мм</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Широчина на автомобила без страничните огледала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1 810 мм</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Междуосие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2 700 мм</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 xml:space="preserve">Пътен </w:t>
            </w:r>
            <w:proofErr w:type="spellStart"/>
            <w:r w:rsidRPr="002C5C0F">
              <w:rPr>
                <w:rFonts w:eastAsia="Times New Roman" w:cs="Times New Roman"/>
                <w:bCs/>
                <w:sz w:val="24"/>
                <w:szCs w:val="24"/>
                <w:lang w:eastAsia="bg-BG"/>
              </w:rPr>
              <w:t>просвет</w:t>
            </w:r>
            <w:proofErr w:type="spellEnd"/>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140 мм</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Обем на багажника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505 литра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 xml:space="preserve">Цвят </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черен, сив</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Гаранционен срок</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не по-малък от 5 години</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Гаранционен срок на антикорозионното покритие</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10 години</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Пътна помощ</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денонощна, безплатна за цялата страна през време на гаранционния срок</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Място за доставка</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гр. София, склад на Изпълнителя</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1245"/>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r w:rsidRPr="002C5C0F">
              <w:rPr>
                <w:rFonts w:eastAsia="Times New Roman" w:cs="Times New Roman"/>
                <w:bCs/>
                <w:sz w:val="24"/>
                <w:szCs w:val="24"/>
                <w:lang w:eastAsia="bg-BG"/>
              </w:rPr>
              <w:t>Гуми и джанти</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2B77BC">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комплект гуми, в зависимост от сезона на доставка, с</w:t>
            </w:r>
            <w:r w:rsidR="002B77BC">
              <w:rPr>
                <w:rFonts w:cs="Times New Roman"/>
                <w:color w:val="000000"/>
                <w:sz w:val="24"/>
                <w:szCs w:val="24"/>
              </w:rPr>
              <w:t xml:space="preserve"> минимален</w:t>
            </w:r>
            <w:r>
              <w:rPr>
                <w:rFonts w:cs="Times New Roman"/>
                <w:color w:val="000000"/>
                <w:sz w:val="24"/>
                <w:szCs w:val="24"/>
              </w:rPr>
              <w:t xml:space="preserve"> скоростен индекс, съответства</w:t>
            </w:r>
            <w:r w:rsidR="00300085">
              <w:rPr>
                <w:rFonts w:cs="Times New Roman"/>
                <w:color w:val="000000"/>
                <w:sz w:val="24"/>
                <w:szCs w:val="24"/>
              </w:rPr>
              <w:t>щ на максимална</w:t>
            </w:r>
            <w:r>
              <w:rPr>
                <w:rFonts w:cs="Times New Roman"/>
                <w:color w:val="000000"/>
                <w:sz w:val="24"/>
                <w:szCs w:val="24"/>
              </w:rPr>
              <w:t xml:space="preserve"> скорост 2</w:t>
            </w:r>
            <w:r w:rsidR="002B77BC">
              <w:rPr>
                <w:rFonts w:cs="Times New Roman"/>
                <w:color w:val="000000"/>
                <w:sz w:val="24"/>
                <w:szCs w:val="24"/>
              </w:rPr>
              <w:t>0</w:t>
            </w:r>
            <w:r w:rsidRPr="00AE01B4">
              <w:rPr>
                <w:rFonts w:cs="Times New Roman"/>
                <w:color w:val="000000"/>
                <w:sz w:val="24"/>
                <w:szCs w:val="24"/>
              </w:rPr>
              <w:t xml:space="preserve">0 </w:t>
            </w:r>
            <w:proofErr w:type="spellStart"/>
            <w:r w:rsidRPr="00AE01B4">
              <w:rPr>
                <w:rFonts w:cs="Times New Roman"/>
                <w:color w:val="000000"/>
                <w:sz w:val="24"/>
                <w:szCs w:val="24"/>
              </w:rPr>
              <w:t>km</w:t>
            </w:r>
            <w:proofErr w:type="spellEnd"/>
            <w:r w:rsidRPr="00AE01B4">
              <w:rPr>
                <w:rFonts w:cs="Times New Roman"/>
                <w:color w:val="000000"/>
                <w:sz w:val="24"/>
                <w:szCs w:val="24"/>
              </w:rPr>
              <w:t>/h</w:t>
            </w:r>
            <w:r w:rsidR="00300085">
              <w:rPr>
                <w:rFonts w:cs="Times New Roman"/>
                <w:color w:val="000000"/>
                <w:sz w:val="24"/>
                <w:szCs w:val="24"/>
              </w:rPr>
              <w:t>,</w:t>
            </w:r>
            <w:r w:rsidRPr="00AE01B4">
              <w:rPr>
                <w:rFonts w:cs="Times New Roman"/>
                <w:color w:val="000000"/>
                <w:sz w:val="24"/>
                <w:szCs w:val="24"/>
              </w:rPr>
              <w:t xml:space="preserve"> </w:t>
            </w:r>
            <w:r w:rsidR="00300085">
              <w:rPr>
                <w:rFonts w:cs="Times New Roman"/>
                <w:color w:val="000000"/>
                <w:sz w:val="24"/>
                <w:szCs w:val="24"/>
              </w:rPr>
              <w:t>с алуминиеви джанти и резервно колело  с алуминиева джанта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single" w:sz="6" w:space="0" w:color="auto"/>
              <w:right w:val="single" w:sz="6" w:space="0" w:color="auto"/>
            </w:tcBorders>
            <w:shd w:val="solid" w:color="FFFFFF" w:fill="auto"/>
          </w:tcPr>
          <w:p w:rsidR="00C9010F" w:rsidRPr="002C5C0F" w:rsidRDefault="003E14C3" w:rsidP="002C5C0F">
            <w:pPr>
              <w:spacing w:after="0"/>
              <w:ind w:firstLine="284"/>
              <w:jc w:val="both"/>
              <w:rPr>
                <w:rFonts w:eastAsia="Times New Roman" w:cs="Times New Roman"/>
                <w:bCs/>
                <w:sz w:val="24"/>
                <w:szCs w:val="24"/>
                <w:lang w:eastAsia="bg-BG"/>
              </w:rPr>
            </w:pPr>
            <w:r>
              <w:rPr>
                <w:rFonts w:eastAsia="Times New Roman" w:cs="Times New Roman"/>
                <w:bCs/>
                <w:sz w:val="24"/>
                <w:szCs w:val="24"/>
                <w:lang w:eastAsia="bg-BG"/>
              </w:rPr>
              <w:t>Г</w:t>
            </w:r>
            <w:r w:rsidR="007D0519">
              <w:rPr>
                <w:rFonts w:eastAsia="Times New Roman" w:cs="Times New Roman"/>
                <w:bCs/>
                <w:sz w:val="24"/>
                <w:szCs w:val="24"/>
                <w:lang w:eastAsia="bg-BG"/>
              </w:rPr>
              <w:t>уми</w:t>
            </w:r>
            <w:r>
              <w:rPr>
                <w:rFonts w:eastAsia="Times New Roman" w:cs="Times New Roman"/>
                <w:bCs/>
                <w:sz w:val="24"/>
                <w:szCs w:val="24"/>
                <w:lang w:eastAsia="bg-BG"/>
              </w:rPr>
              <w:t xml:space="preserve"> и </w:t>
            </w:r>
            <w:r w:rsidR="007D0519">
              <w:rPr>
                <w:rFonts w:eastAsia="Times New Roman" w:cs="Times New Roman"/>
                <w:bCs/>
                <w:sz w:val="24"/>
                <w:szCs w:val="24"/>
                <w:lang w:eastAsia="bg-BG"/>
              </w:rPr>
              <w:t>джанти</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минимум 16 цола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single" w:sz="6" w:space="0" w:color="auto"/>
              <w:left w:val="single" w:sz="6" w:space="0" w:color="auto"/>
              <w:bottom w:val="nil"/>
              <w:right w:val="single" w:sz="6" w:space="0" w:color="auto"/>
            </w:tcBorders>
            <w:shd w:val="solid" w:color="FFFFFF" w:fill="auto"/>
          </w:tcPr>
          <w:p w:rsidR="00C9010F" w:rsidRPr="002C5C0F" w:rsidRDefault="00C9010F" w:rsidP="00925CE5">
            <w:pPr>
              <w:spacing w:after="0"/>
              <w:ind w:firstLine="284"/>
              <w:rPr>
                <w:rFonts w:eastAsia="Times New Roman" w:cs="Times New Roman"/>
                <w:bCs/>
                <w:sz w:val="24"/>
                <w:szCs w:val="24"/>
                <w:lang w:eastAsia="bg-BG"/>
              </w:rPr>
            </w:pPr>
            <w:r w:rsidRPr="002C5C0F">
              <w:rPr>
                <w:rFonts w:eastAsia="Times New Roman" w:cs="Times New Roman"/>
                <w:bCs/>
                <w:sz w:val="24"/>
                <w:szCs w:val="24"/>
                <w:lang w:eastAsia="bg-BG"/>
              </w:rPr>
              <w:t>Минимално оборудване и допълнителни изисквания</w:t>
            </w: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челни и странични въздушни възглавници</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и задни триточкови предпазни колани</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двузонов</w:t>
            </w:r>
            <w:proofErr w:type="spellEnd"/>
            <w:r>
              <w:rPr>
                <w:rFonts w:cs="Times New Roman"/>
                <w:color w:val="000000"/>
                <w:sz w:val="24"/>
                <w:szCs w:val="24"/>
              </w:rPr>
              <w:t xml:space="preserve"> </w:t>
            </w:r>
            <w:proofErr w:type="spellStart"/>
            <w:r>
              <w:rPr>
                <w:rFonts w:cs="Times New Roman"/>
                <w:color w:val="000000"/>
                <w:sz w:val="24"/>
                <w:szCs w:val="24"/>
              </w:rPr>
              <w:t>климатроник</w:t>
            </w:r>
            <w:proofErr w:type="spellEnd"/>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електро-управляеми и отопляеми странични огледала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предни електрически стъкла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нагревател на  задното стъкло</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6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регулиране по дължина и височина на предна седалка на водача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антиблокираща</w:t>
            </w:r>
            <w:proofErr w:type="spellEnd"/>
            <w:r>
              <w:rPr>
                <w:rFonts w:cs="Times New Roman"/>
                <w:color w:val="000000"/>
                <w:sz w:val="24"/>
                <w:szCs w:val="24"/>
              </w:rPr>
              <w:t xml:space="preserve"> система на спирачките</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електронно разпределение на спирачното усилие</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система за контрол на стабилността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централно заключване с дистанционно управление</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алармена система против кражба</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64434E" w:rsidRDefault="0064434E" w:rsidP="00792232">
            <w:pPr>
              <w:autoSpaceDE w:val="0"/>
              <w:autoSpaceDN w:val="0"/>
              <w:adjustRightInd w:val="0"/>
              <w:spacing w:after="0" w:line="240" w:lineRule="auto"/>
              <w:jc w:val="center"/>
              <w:rPr>
                <w:rFonts w:cs="Times New Roman"/>
                <w:color w:val="000000"/>
                <w:sz w:val="24"/>
                <w:szCs w:val="24"/>
              </w:rPr>
            </w:pPr>
          </w:p>
          <w:p w:rsidR="00C9010F" w:rsidRDefault="00753C0F" w:rsidP="00792232">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lastRenderedPageBreak/>
              <w:t>парктроник</w:t>
            </w:r>
            <w:proofErr w:type="spellEnd"/>
            <w:r>
              <w:rPr>
                <w:rFonts w:cs="Times New Roman"/>
                <w:color w:val="000000"/>
                <w:sz w:val="24"/>
                <w:szCs w:val="24"/>
              </w:rPr>
              <w:t xml:space="preserve"> (със </w:t>
            </w:r>
            <w:r w:rsidRPr="00220E60">
              <w:rPr>
                <w:rFonts w:cs="Times New Roman"/>
                <w:color w:val="000000"/>
                <w:sz w:val="24"/>
                <w:szCs w:val="24"/>
              </w:rPr>
              <w:t>задни паркинг сензори</w:t>
            </w:r>
            <w:r>
              <w:rPr>
                <w:rFonts w:cs="Times New Roman"/>
                <w:color w:val="000000"/>
                <w:sz w:val="24"/>
                <w:szCs w:val="24"/>
              </w:rPr>
              <w:t>, със звукова сигнализация</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nil"/>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proofErr w:type="spellStart"/>
            <w:r>
              <w:rPr>
                <w:rFonts w:cs="Times New Roman"/>
                <w:color w:val="000000"/>
                <w:sz w:val="24"/>
                <w:szCs w:val="24"/>
              </w:rPr>
              <w:t>имобилайзер</w:t>
            </w:r>
            <w:proofErr w:type="spellEnd"/>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r w:rsidR="00C9010F" w:rsidRPr="002C5C0F" w:rsidTr="002C5C0F">
        <w:trPr>
          <w:trHeight w:val="300"/>
        </w:trPr>
        <w:tc>
          <w:tcPr>
            <w:tcW w:w="2440" w:type="dxa"/>
            <w:tcBorders>
              <w:top w:val="nil"/>
              <w:left w:val="single" w:sz="6" w:space="0" w:color="auto"/>
              <w:bottom w:val="single" w:sz="6" w:space="0" w:color="auto"/>
              <w:right w:val="single" w:sz="6" w:space="0" w:color="auto"/>
            </w:tcBorders>
            <w:shd w:val="solid" w:color="FFFFFF" w:fill="auto"/>
          </w:tcPr>
          <w:p w:rsidR="00C9010F" w:rsidRPr="002C5C0F" w:rsidRDefault="00C9010F" w:rsidP="002C5C0F">
            <w:pPr>
              <w:spacing w:after="0"/>
              <w:ind w:firstLine="284"/>
              <w:jc w:val="both"/>
              <w:rPr>
                <w:rFonts w:eastAsia="Times New Roman" w:cs="Times New Roman"/>
                <w:bCs/>
                <w:sz w:val="24"/>
                <w:szCs w:val="24"/>
                <w:lang w:eastAsia="bg-BG"/>
              </w:rPr>
            </w:pPr>
          </w:p>
        </w:tc>
        <w:tc>
          <w:tcPr>
            <w:tcW w:w="4394" w:type="dxa"/>
            <w:tcBorders>
              <w:top w:val="single" w:sz="6" w:space="0" w:color="auto"/>
              <w:left w:val="single" w:sz="6" w:space="0" w:color="auto"/>
              <w:bottom w:val="single" w:sz="6" w:space="0" w:color="auto"/>
              <w:right w:val="single" w:sz="6" w:space="0" w:color="auto"/>
            </w:tcBorders>
          </w:tcPr>
          <w:p w:rsidR="00C9010F" w:rsidRDefault="00C9010F" w:rsidP="00792232">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радио - МР3</w:t>
            </w:r>
          </w:p>
        </w:tc>
        <w:tc>
          <w:tcPr>
            <w:tcW w:w="2973" w:type="dxa"/>
            <w:tcBorders>
              <w:top w:val="single" w:sz="6" w:space="0" w:color="auto"/>
              <w:left w:val="single" w:sz="6" w:space="0" w:color="auto"/>
              <w:bottom w:val="single" w:sz="6" w:space="0" w:color="auto"/>
              <w:right w:val="single" w:sz="6" w:space="0" w:color="auto"/>
            </w:tcBorders>
          </w:tcPr>
          <w:p w:rsidR="00C9010F" w:rsidRPr="002C5C0F" w:rsidRDefault="00C9010F" w:rsidP="002C5C0F">
            <w:pPr>
              <w:spacing w:after="0"/>
              <w:ind w:firstLine="284"/>
              <w:jc w:val="both"/>
              <w:rPr>
                <w:rFonts w:eastAsia="Times New Roman" w:cs="Times New Roman"/>
                <w:bCs/>
                <w:sz w:val="24"/>
                <w:szCs w:val="24"/>
                <w:lang w:eastAsia="bg-BG"/>
              </w:rPr>
            </w:pPr>
          </w:p>
        </w:tc>
      </w:tr>
    </w:tbl>
    <w:p w:rsidR="002C5C0F" w:rsidRDefault="002C5C0F" w:rsidP="009864BE">
      <w:pPr>
        <w:spacing w:after="0"/>
        <w:ind w:firstLine="284"/>
        <w:jc w:val="both"/>
        <w:rPr>
          <w:rFonts w:eastAsia="Times New Roman" w:cs="Times New Roman"/>
          <w:bCs/>
          <w:sz w:val="24"/>
          <w:szCs w:val="24"/>
          <w:lang w:eastAsia="bg-BG"/>
        </w:rPr>
      </w:pPr>
    </w:p>
    <w:p w:rsidR="009864BE" w:rsidRDefault="009864BE" w:rsidP="009864BE">
      <w:pPr>
        <w:spacing w:after="120" w:line="240" w:lineRule="auto"/>
        <w:ind w:left="-142" w:right="70" w:firstLine="142"/>
        <w:rPr>
          <w:rFonts w:eastAsia="Times New Roman" w:cs="Times New Roman"/>
          <w:b/>
          <w:bCs/>
          <w:color w:val="FF0000"/>
          <w:szCs w:val="28"/>
        </w:rPr>
      </w:pPr>
    </w:p>
    <w:p w:rsidR="00CF3BC9" w:rsidRPr="00B0411C" w:rsidRDefault="00CF3BC9" w:rsidP="009864BE">
      <w:pPr>
        <w:spacing w:after="120" w:line="240" w:lineRule="auto"/>
        <w:ind w:left="-142" w:right="70" w:firstLine="142"/>
        <w:rPr>
          <w:rFonts w:eastAsia="Times New Roman" w:cs="Times New Roman"/>
          <w:b/>
          <w:bCs/>
          <w:color w:val="FF0000"/>
          <w:sz w:val="22"/>
        </w:rPr>
      </w:pPr>
    </w:p>
    <w:p w:rsidR="00CF3BC9" w:rsidRPr="00B0411C" w:rsidRDefault="00CF3BC9" w:rsidP="009864BE">
      <w:pPr>
        <w:spacing w:after="120" w:line="240" w:lineRule="auto"/>
        <w:ind w:left="-142" w:right="70" w:firstLine="142"/>
        <w:rPr>
          <w:rFonts w:eastAsia="Times New Roman" w:cs="Times New Roman"/>
          <w:bCs/>
          <w:sz w:val="22"/>
        </w:rPr>
      </w:pPr>
      <w:r w:rsidRPr="00B0411C">
        <w:rPr>
          <w:rFonts w:eastAsia="Times New Roman" w:cs="Times New Roman"/>
          <w:bCs/>
          <w:sz w:val="22"/>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w:t>
      </w:r>
      <w:r w:rsidR="00B0411C" w:rsidRPr="00B0411C">
        <w:rPr>
          <w:rFonts w:eastAsia="Times New Roman" w:cs="Times New Roman"/>
          <w:bCs/>
          <w:sz w:val="22"/>
        </w:rPr>
        <w:t xml:space="preserve"> </w:t>
      </w:r>
      <w:r w:rsidRPr="00B0411C">
        <w:rPr>
          <w:rFonts w:eastAsia="Times New Roman" w:cs="Times New Roman"/>
          <w:bCs/>
          <w:sz w:val="22"/>
        </w:rPr>
        <w:t xml:space="preserve"> на учас</w:t>
      </w:r>
      <w:r w:rsidR="00B0411C" w:rsidRPr="00B0411C">
        <w:rPr>
          <w:rFonts w:eastAsia="Times New Roman" w:cs="Times New Roman"/>
          <w:bCs/>
          <w:sz w:val="22"/>
        </w:rPr>
        <w:t>т</w:t>
      </w:r>
      <w:r w:rsidRPr="00B0411C">
        <w:rPr>
          <w:rFonts w:eastAsia="Times New Roman" w:cs="Times New Roman"/>
          <w:bCs/>
          <w:sz w:val="22"/>
        </w:rPr>
        <w:t>н</w:t>
      </w:r>
      <w:r w:rsidR="00B0411C" w:rsidRPr="00B0411C">
        <w:rPr>
          <w:rFonts w:eastAsia="Times New Roman" w:cs="Times New Roman"/>
          <w:bCs/>
          <w:sz w:val="22"/>
        </w:rPr>
        <w:t>ик в настоящата процедура.</w:t>
      </w:r>
    </w:p>
    <w:p w:rsidR="00CF3BC9" w:rsidRPr="00B0411C" w:rsidRDefault="00CF3BC9" w:rsidP="009864BE">
      <w:pPr>
        <w:spacing w:after="120" w:line="240" w:lineRule="auto"/>
        <w:ind w:left="-142" w:right="70" w:firstLine="142"/>
        <w:rPr>
          <w:rFonts w:eastAsia="Times New Roman" w:cs="Times New Roman"/>
          <w:b/>
          <w:bCs/>
          <w:color w:val="FF0000"/>
          <w:sz w:val="22"/>
        </w:rPr>
      </w:pPr>
    </w:p>
    <w:p w:rsidR="00CF3BC9" w:rsidRDefault="00CF3BC9" w:rsidP="009864BE">
      <w:pPr>
        <w:spacing w:after="120" w:line="240" w:lineRule="auto"/>
        <w:ind w:left="-142" w:right="70" w:firstLine="142"/>
        <w:rPr>
          <w:rFonts w:eastAsia="Times New Roman" w:cs="Times New Roman"/>
          <w:b/>
          <w:bCs/>
          <w:color w:val="FF0000"/>
          <w:szCs w:val="28"/>
        </w:rPr>
      </w:pPr>
    </w:p>
    <w:p w:rsidR="00B0411C" w:rsidRDefault="00B0411C" w:rsidP="009864BE">
      <w:pPr>
        <w:spacing w:after="120" w:line="240" w:lineRule="auto"/>
        <w:ind w:left="-142" w:right="70" w:firstLine="142"/>
        <w:rPr>
          <w:rFonts w:eastAsia="Times New Roman" w:cs="Times New Roman"/>
          <w:b/>
          <w:bCs/>
          <w:color w:val="FF0000"/>
          <w:szCs w:val="28"/>
        </w:rPr>
      </w:pPr>
    </w:p>
    <w:p w:rsidR="00B0411C" w:rsidRDefault="00B0411C" w:rsidP="009864BE">
      <w:pPr>
        <w:spacing w:after="120" w:line="240" w:lineRule="auto"/>
        <w:ind w:left="-142" w:right="70" w:firstLine="142"/>
        <w:rPr>
          <w:rFonts w:eastAsia="Times New Roman" w:cs="Times New Roman"/>
          <w:b/>
          <w:bCs/>
          <w:color w:val="FF0000"/>
          <w:szCs w:val="28"/>
        </w:rPr>
      </w:pPr>
    </w:p>
    <w:p w:rsidR="00CF3BC9" w:rsidRPr="00D732DB" w:rsidRDefault="00CF3BC9" w:rsidP="009864BE">
      <w:pPr>
        <w:spacing w:after="120" w:line="240" w:lineRule="auto"/>
        <w:ind w:left="-142" w:right="70" w:firstLine="142"/>
        <w:rPr>
          <w:rFonts w:eastAsia="Times New Roman" w:cs="Times New Roman"/>
          <w:b/>
          <w:bCs/>
          <w:color w:val="FF0000"/>
          <w:szCs w:val="28"/>
        </w:rPr>
      </w:pPr>
    </w:p>
    <w:p w:rsidR="009864BE" w:rsidRPr="00866912" w:rsidRDefault="009864BE" w:rsidP="009864BE">
      <w:pPr>
        <w:spacing w:after="120" w:line="240" w:lineRule="auto"/>
        <w:ind w:left="-142" w:right="70" w:firstLine="142"/>
        <w:rPr>
          <w:rFonts w:eastAsia="Times New Roman" w:cs="Times New Roman"/>
          <w:b/>
          <w:bCs/>
          <w:color w:val="000000" w:themeColor="text1"/>
          <w:sz w:val="24"/>
          <w:szCs w:val="24"/>
        </w:rPr>
      </w:pPr>
      <w:r w:rsidRPr="00866912">
        <w:rPr>
          <w:rFonts w:eastAsia="Times New Roman" w:cs="Times New Roman"/>
          <w:b/>
          <w:bCs/>
          <w:color w:val="000000" w:themeColor="text1"/>
          <w:sz w:val="24"/>
          <w:szCs w:val="24"/>
        </w:rPr>
        <w:t>Дата:…………………</w:t>
      </w:r>
      <w:r w:rsidRPr="00866912">
        <w:rPr>
          <w:rFonts w:eastAsia="Times New Roman" w:cs="Times New Roman"/>
          <w:b/>
          <w:bCs/>
          <w:color w:val="000000" w:themeColor="text1"/>
          <w:sz w:val="24"/>
          <w:szCs w:val="24"/>
        </w:rPr>
        <w:tab/>
      </w:r>
      <w:r w:rsidRPr="00866912">
        <w:rPr>
          <w:rFonts w:eastAsia="Times New Roman" w:cs="Times New Roman"/>
          <w:b/>
          <w:bCs/>
          <w:color w:val="000000" w:themeColor="text1"/>
          <w:sz w:val="24"/>
          <w:szCs w:val="24"/>
        </w:rPr>
        <w:tab/>
      </w:r>
      <w:r w:rsidRPr="00866912">
        <w:rPr>
          <w:rFonts w:eastAsia="Times New Roman" w:cs="Times New Roman"/>
          <w:b/>
          <w:bCs/>
          <w:color w:val="000000" w:themeColor="text1"/>
          <w:sz w:val="24"/>
          <w:szCs w:val="24"/>
        </w:rPr>
        <w:tab/>
        <w:t>С  УВАЖЕНИЕ...…………..........…......</w:t>
      </w:r>
    </w:p>
    <w:p w:rsidR="009864BE" w:rsidRPr="00866912" w:rsidRDefault="009864BE" w:rsidP="009864BE">
      <w:pPr>
        <w:spacing w:after="120" w:line="240" w:lineRule="auto"/>
        <w:ind w:left="4248" w:right="72" w:firstLine="708"/>
        <w:rPr>
          <w:rFonts w:eastAsia="Times New Roman" w:cs="Times New Roman"/>
          <w:color w:val="000000" w:themeColor="text1"/>
          <w:sz w:val="24"/>
          <w:szCs w:val="24"/>
        </w:rPr>
      </w:pPr>
      <w:r w:rsidRPr="00866912">
        <w:rPr>
          <w:rFonts w:eastAsia="Times New Roman" w:cs="Times New Roman"/>
          <w:color w:val="000000" w:themeColor="text1"/>
          <w:sz w:val="24"/>
          <w:szCs w:val="24"/>
        </w:rPr>
        <w:t>(име и фамилия, длъжност,подпис)</w:t>
      </w:r>
    </w:p>
    <w:p w:rsidR="0065672B" w:rsidRDefault="0065672B">
      <w:bookmarkStart w:id="17" w:name="_ОБРАЗЕЦ_№_6"/>
      <w:bookmarkEnd w:id="17"/>
    </w:p>
    <w:p w:rsidR="000B4C15" w:rsidRDefault="000B4C15"/>
    <w:p w:rsidR="000B4C15" w:rsidRDefault="000B4C15"/>
    <w:p w:rsidR="000B4C15" w:rsidRDefault="000B4C15"/>
    <w:p w:rsidR="0065672B" w:rsidRDefault="0065672B">
      <w:pPr>
        <w:rPr>
          <w:lang w:val="en-US"/>
        </w:rPr>
      </w:pPr>
      <w:bookmarkStart w:id="18" w:name="_GoBack"/>
      <w:bookmarkEnd w:id="18"/>
    </w:p>
    <w:p w:rsidR="0065672B" w:rsidRPr="0065672B" w:rsidRDefault="0065672B">
      <w:pPr>
        <w:rPr>
          <w:lang w:val="en-US"/>
        </w:rPr>
      </w:pPr>
    </w:p>
    <w:sectPr w:rsidR="0065672B" w:rsidRPr="00656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1A" w:rsidRDefault="00414D1A" w:rsidP="009864BE">
      <w:pPr>
        <w:spacing w:after="0" w:line="240" w:lineRule="auto"/>
      </w:pPr>
      <w:r>
        <w:separator/>
      </w:r>
    </w:p>
  </w:endnote>
  <w:endnote w:type="continuationSeparator" w:id="0">
    <w:p w:rsidR="00414D1A" w:rsidRDefault="00414D1A" w:rsidP="0098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Liberation Sans">
    <w:altName w:val="Arial"/>
    <w:charset w:val="CC"/>
    <w:family w:val="roman"/>
    <w:pitch w:val="variable"/>
  </w:font>
  <w:font w:name="WenQuanYi Zen Hei Sharp">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781362"/>
      <w:docPartObj>
        <w:docPartGallery w:val="Page Numbers (Bottom of Page)"/>
        <w:docPartUnique/>
      </w:docPartObj>
    </w:sdtPr>
    <w:sdtEndPr/>
    <w:sdtContent>
      <w:p w:rsidR="004925A4" w:rsidRDefault="004925A4">
        <w:pPr>
          <w:pStyle w:val="ac"/>
          <w:jc w:val="right"/>
        </w:pPr>
        <w:r>
          <w:fldChar w:fldCharType="begin"/>
        </w:r>
        <w:r>
          <w:instrText>PAGE   \* MERGEFORMAT</w:instrText>
        </w:r>
        <w:r>
          <w:fldChar w:fldCharType="separate"/>
        </w:r>
        <w:r w:rsidR="00010BB7">
          <w:rPr>
            <w:noProof/>
          </w:rPr>
          <w:t>49</w:t>
        </w:r>
        <w:r>
          <w:fldChar w:fldCharType="end"/>
        </w:r>
      </w:p>
    </w:sdtContent>
  </w:sdt>
  <w:p w:rsidR="004925A4" w:rsidRDefault="004925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1A" w:rsidRDefault="00414D1A" w:rsidP="009864BE">
      <w:pPr>
        <w:spacing w:after="0" w:line="240" w:lineRule="auto"/>
      </w:pPr>
      <w:r>
        <w:separator/>
      </w:r>
    </w:p>
  </w:footnote>
  <w:footnote w:type="continuationSeparator" w:id="0">
    <w:p w:rsidR="00414D1A" w:rsidRDefault="00414D1A" w:rsidP="00986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5853FA9"/>
    <w:multiLevelType w:val="hybridMultilevel"/>
    <w:tmpl w:val="2084DF9E"/>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ind w:left="348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5">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8">
    <w:nsid w:val="37D07863"/>
    <w:multiLevelType w:val="hybridMultilevel"/>
    <w:tmpl w:val="88721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AFF29F6"/>
    <w:multiLevelType w:val="hybridMultilevel"/>
    <w:tmpl w:val="FD44A19A"/>
    <w:lvl w:ilvl="0" w:tplc="0402000F">
      <w:start w:val="1"/>
      <w:numFmt w:val="decimal"/>
      <w:lvlText w:val="%1."/>
      <w:lvlJc w:val="left"/>
      <w:pPr>
        <w:ind w:left="1356" w:hanging="360"/>
      </w:pPr>
    </w:lvl>
    <w:lvl w:ilvl="1" w:tplc="04020019">
      <w:start w:val="1"/>
      <w:numFmt w:val="lowerLetter"/>
      <w:lvlText w:val="%2."/>
      <w:lvlJc w:val="left"/>
      <w:pPr>
        <w:ind w:left="2076" w:hanging="360"/>
      </w:pPr>
    </w:lvl>
    <w:lvl w:ilvl="2" w:tplc="0402001B">
      <w:start w:val="1"/>
      <w:numFmt w:val="lowerRoman"/>
      <w:lvlText w:val="%3."/>
      <w:lvlJc w:val="right"/>
      <w:pPr>
        <w:ind w:left="2796" w:hanging="180"/>
      </w:pPr>
    </w:lvl>
    <w:lvl w:ilvl="3" w:tplc="0402000F">
      <w:start w:val="1"/>
      <w:numFmt w:val="decimal"/>
      <w:lvlText w:val="%4."/>
      <w:lvlJc w:val="left"/>
      <w:pPr>
        <w:ind w:left="3516" w:hanging="360"/>
      </w:pPr>
    </w:lvl>
    <w:lvl w:ilvl="4" w:tplc="04020019">
      <w:start w:val="1"/>
      <w:numFmt w:val="lowerLetter"/>
      <w:lvlText w:val="%5."/>
      <w:lvlJc w:val="left"/>
      <w:pPr>
        <w:ind w:left="4236" w:hanging="360"/>
      </w:pPr>
    </w:lvl>
    <w:lvl w:ilvl="5" w:tplc="0402001B">
      <w:start w:val="1"/>
      <w:numFmt w:val="lowerRoman"/>
      <w:lvlText w:val="%6."/>
      <w:lvlJc w:val="right"/>
      <w:pPr>
        <w:ind w:left="4956" w:hanging="180"/>
      </w:pPr>
    </w:lvl>
    <w:lvl w:ilvl="6" w:tplc="0402000F">
      <w:start w:val="1"/>
      <w:numFmt w:val="decimal"/>
      <w:lvlText w:val="%7."/>
      <w:lvlJc w:val="left"/>
      <w:pPr>
        <w:ind w:left="5676" w:hanging="360"/>
      </w:pPr>
    </w:lvl>
    <w:lvl w:ilvl="7" w:tplc="04020019">
      <w:start w:val="1"/>
      <w:numFmt w:val="lowerLetter"/>
      <w:lvlText w:val="%8."/>
      <w:lvlJc w:val="left"/>
      <w:pPr>
        <w:ind w:left="6396" w:hanging="360"/>
      </w:pPr>
    </w:lvl>
    <w:lvl w:ilvl="8" w:tplc="0402001B">
      <w:start w:val="1"/>
      <w:numFmt w:val="lowerRoman"/>
      <w:lvlText w:val="%9."/>
      <w:lvlJc w:val="right"/>
      <w:pPr>
        <w:ind w:left="7116" w:hanging="180"/>
      </w:pPr>
    </w:lvl>
  </w:abstractNum>
  <w:abstractNum w:abstractNumId="13">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5">
    <w:nsid w:val="63F27C6B"/>
    <w:multiLevelType w:val="multilevel"/>
    <w:tmpl w:val="9E743936"/>
    <w:lvl w:ilvl="0">
      <w:start w:val="1"/>
      <w:numFmt w:val="decimal"/>
      <w:lvlText w:val="%1."/>
      <w:lvlJc w:val="left"/>
      <w:pPr>
        <w:ind w:left="720" w:hanging="360"/>
      </w:pPr>
      <w:rPr>
        <w:rFonts w:cs="Times New Roman"/>
      </w:rPr>
    </w:lvl>
    <w:lvl w:ilvl="1">
      <w:start w:val="3"/>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nsid w:val="71504999"/>
    <w:multiLevelType w:val="hybridMultilevel"/>
    <w:tmpl w:val="8AC2A492"/>
    <w:lvl w:ilvl="0" w:tplc="D50484F8">
      <w:start w:val="1"/>
      <w:numFmt w:val="upperRoman"/>
      <w:lvlText w:val="%1."/>
      <w:lvlJc w:val="left"/>
      <w:pPr>
        <w:ind w:left="1065" w:hanging="72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17">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nsid w:val="79CE23CA"/>
    <w:multiLevelType w:val="hybridMultilevel"/>
    <w:tmpl w:val="1DD6F9E4"/>
    <w:lvl w:ilvl="0" w:tplc="AEA20B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4"/>
  </w:num>
  <w:num w:numId="3">
    <w:abstractNumId w:val="15"/>
  </w:num>
  <w:num w:numId="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1"/>
  </w:num>
  <w:num w:numId="21">
    <w:abstractNumId w:val="3"/>
  </w:num>
  <w:num w:numId="22">
    <w:abstractNumId w:val="20"/>
  </w:num>
  <w:num w:numId="23">
    <w:abstractNumId w:val="13"/>
  </w:num>
  <w:num w:numId="24">
    <w:abstractNumId w:val="9"/>
  </w:num>
  <w:num w:numId="25">
    <w:abstractNumId w:val="7"/>
  </w:num>
  <w:num w:numId="26">
    <w:abstractNumId w:val="18"/>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DF"/>
    <w:rsid w:val="00001F8D"/>
    <w:rsid w:val="00002DD5"/>
    <w:rsid w:val="0000508F"/>
    <w:rsid w:val="000063ED"/>
    <w:rsid w:val="00010BB7"/>
    <w:rsid w:val="000248CC"/>
    <w:rsid w:val="00031F63"/>
    <w:rsid w:val="000334F5"/>
    <w:rsid w:val="00042867"/>
    <w:rsid w:val="00074FA2"/>
    <w:rsid w:val="000919BD"/>
    <w:rsid w:val="00091A6F"/>
    <w:rsid w:val="000B10C3"/>
    <w:rsid w:val="000B4C15"/>
    <w:rsid w:val="000D5AF9"/>
    <w:rsid w:val="000E4BB0"/>
    <w:rsid w:val="00113FB4"/>
    <w:rsid w:val="001232C9"/>
    <w:rsid w:val="001441D2"/>
    <w:rsid w:val="001462C8"/>
    <w:rsid w:val="00150673"/>
    <w:rsid w:val="00162176"/>
    <w:rsid w:val="00177C0A"/>
    <w:rsid w:val="00181CAD"/>
    <w:rsid w:val="001946A6"/>
    <w:rsid w:val="001B0A77"/>
    <w:rsid w:val="001C01ED"/>
    <w:rsid w:val="001C3015"/>
    <w:rsid w:val="001C40F6"/>
    <w:rsid w:val="001C576B"/>
    <w:rsid w:val="001F0545"/>
    <w:rsid w:val="00217D4E"/>
    <w:rsid w:val="00220994"/>
    <w:rsid w:val="00220E60"/>
    <w:rsid w:val="00221CCF"/>
    <w:rsid w:val="00234452"/>
    <w:rsid w:val="00237DA2"/>
    <w:rsid w:val="0024404B"/>
    <w:rsid w:val="00254142"/>
    <w:rsid w:val="0025451D"/>
    <w:rsid w:val="00260C9D"/>
    <w:rsid w:val="002651D1"/>
    <w:rsid w:val="00266829"/>
    <w:rsid w:val="00272ADC"/>
    <w:rsid w:val="00280EAF"/>
    <w:rsid w:val="00286ED5"/>
    <w:rsid w:val="00291C9B"/>
    <w:rsid w:val="002B2EBD"/>
    <w:rsid w:val="002B77BC"/>
    <w:rsid w:val="002B7981"/>
    <w:rsid w:val="002C34E2"/>
    <w:rsid w:val="002C5C0F"/>
    <w:rsid w:val="002D138C"/>
    <w:rsid w:val="002F6788"/>
    <w:rsid w:val="00300085"/>
    <w:rsid w:val="00322D37"/>
    <w:rsid w:val="003248A3"/>
    <w:rsid w:val="00356CE9"/>
    <w:rsid w:val="00362D05"/>
    <w:rsid w:val="00365C99"/>
    <w:rsid w:val="00380C30"/>
    <w:rsid w:val="00395C50"/>
    <w:rsid w:val="003C0A94"/>
    <w:rsid w:val="003C4090"/>
    <w:rsid w:val="003D1599"/>
    <w:rsid w:val="003E14C3"/>
    <w:rsid w:val="003E5BBB"/>
    <w:rsid w:val="003E7DDD"/>
    <w:rsid w:val="004130DA"/>
    <w:rsid w:val="00414D1A"/>
    <w:rsid w:val="00423D7B"/>
    <w:rsid w:val="004240AD"/>
    <w:rsid w:val="00424BE3"/>
    <w:rsid w:val="00426402"/>
    <w:rsid w:val="00434B22"/>
    <w:rsid w:val="004367B2"/>
    <w:rsid w:val="004447F6"/>
    <w:rsid w:val="00450A78"/>
    <w:rsid w:val="00466454"/>
    <w:rsid w:val="0047346F"/>
    <w:rsid w:val="004925A4"/>
    <w:rsid w:val="004C64D8"/>
    <w:rsid w:val="004D50A0"/>
    <w:rsid w:val="004F2F02"/>
    <w:rsid w:val="005000D3"/>
    <w:rsid w:val="00502F3F"/>
    <w:rsid w:val="00506336"/>
    <w:rsid w:val="0050682A"/>
    <w:rsid w:val="00511A9E"/>
    <w:rsid w:val="005279DC"/>
    <w:rsid w:val="00532B82"/>
    <w:rsid w:val="005343E7"/>
    <w:rsid w:val="00541AAB"/>
    <w:rsid w:val="00550A0F"/>
    <w:rsid w:val="005847DF"/>
    <w:rsid w:val="0058517B"/>
    <w:rsid w:val="005B304B"/>
    <w:rsid w:val="005B6CFC"/>
    <w:rsid w:val="005C657E"/>
    <w:rsid w:val="005C67AD"/>
    <w:rsid w:val="005E184F"/>
    <w:rsid w:val="00601083"/>
    <w:rsid w:val="00601A5A"/>
    <w:rsid w:val="0061101E"/>
    <w:rsid w:val="006174C9"/>
    <w:rsid w:val="006232DF"/>
    <w:rsid w:val="00636944"/>
    <w:rsid w:val="0064434E"/>
    <w:rsid w:val="00652082"/>
    <w:rsid w:val="00655E37"/>
    <w:rsid w:val="0065672B"/>
    <w:rsid w:val="006612CF"/>
    <w:rsid w:val="00667D1C"/>
    <w:rsid w:val="00672F56"/>
    <w:rsid w:val="0067455C"/>
    <w:rsid w:val="00687416"/>
    <w:rsid w:val="006908DB"/>
    <w:rsid w:val="006B7D38"/>
    <w:rsid w:val="006D2C84"/>
    <w:rsid w:val="006E4A05"/>
    <w:rsid w:val="00707713"/>
    <w:rsid w:val="007204F7"/>
    <w:rsid w:val="00720EBD"/>
    <w:rsid w:val="00740BEC"/>
    <w:rsid w:val="00753C0F"/>
    <w:rsid w:val="007766C9"/>
    <w:rsid w:val="00792232"/>
    <w:rsid w:val="007A169D"/>
    <w:rsid w:val="007A1B37"/>
    <w:rsid w:val="007B7B06"/>
    <w:rsid w:val="007D0519"/>
    <w:rsid w:val="007E44C4"/>
    <w:rsid w:val="007E70F7"/>
    <w:rsid w:val="007F0BFF"/>
    <w:rsid w:val="0080682D"/>
    <w:rsid w:val="00834194"/>
    <w:rsid w:val="00836C4C"/>
    <w:rsid w:val="00836CCC"/>
    <w:rsid w:val="0084195C"/>
    <w:rsid w:val="00866912"/>
    <w:rsid w:val="008753FA"/>
    <w:rsid w:val="00875C5B"/>
    <w:rsid w:val="0087676C"/>
    <w:rsid w:val="0088024C"/>
    <w:rsid w:val="00891AFC"/>
    <w:rsid w:val="00896842"/>
    <w:rsid w:val="008A23F6"/>
    <w:rsid w:val="008C2254"/>
    <w:rsid w:val="008C48DD"/>
    <w:rsid w:val="008D2820"/>
    <w:rsid w:val="008F192F"/>
    <w:rsid w:val="0090325C"/>
    <w:rsid w:val="0092330B"/>
    <w:rsid w:val="00925CE5"/>
    <w:rsid w:val="00926BFB"/>
    <w:rsid w:val="00927F26"/>
    <w:rsid w:val="009434EB"/>
    <w:rsid w:val="009760AE"/>
    <w:rsid w:val="009813AC"/>
    <w:rsid w:val="009816B2"/>
    <w:rsid w:val="009864BE"/>
    <w:rsid w:val="009B2A06"/>
    <w:rsid w:val="009B69FC"/>
    <w:rsid w:val="009C02A2"/>
    <w:rsid w:val="009C2AF9"/>
    <w:rsid w:val="009C6026"/>
    <w:rsid w:val="009D41B0"/>
    <w:rsid w:val="00A17DED"/>
    <w:rsid w:val="00A301DF"/>
    <w:rsid w:val="00A333AC"/>
    <w:rsid w:val="00A33575"/>
    <w:rsid w:val="00A3508F"/>
    <w:rsid w:val="00A42E2F"/>
    <w:rsid w:val="00A441A0"/>
    <w:rsid w:val="00A57753"/>
    <w:rsid w:val="00A671BA"/>
    <w:rsid w:val="00AA4C1A"/>
    <w:rsid w:val="00AA4CCF"/>
    <w:rsid w:val="00AA708E"/>
    <w:rsid w:val="00AA7517"/>
    <w:rsid w:val="00AC0271"/>
    <w:rsid w:val="00AC2C32"/>
    <w:rsid w:val="00AC4976"/>
    <w:rsid w:val="00AE01B4"/>
    <w:rsid w:val="00AE63AC"/>
    <w:rsid w:val="00AE6CEE"/>
    <w:rsid w:val="00B0393D"/>
    <w:rsid w:val="00B0411C"/>
    <w:rsid w:val="00B07CAB"/>
    <w:rsid w:val="00B07CFE"/>
    <w:rsid w:val="00B35B40"/>
    <w:rsid w:val="00B42487"/>
    <w:rsid w:val="00B72FC5"/>
    <w:rsid w:val="00BA4A4B"/>
    <w:rsid w:val="00BB525B"/>
    <w:rsid w:val="00BC479A"/>
    <w:rsid w:val="00BD1F3D"/>
    <w:rsid w:val="00BD3202"/>
    <w:rsid w:val="00BD4517"/>
    <w:rsid w:val="00BD5760"/>
    <w:rsid w:val="00BE3866"/>
    <w:rsid w:val="00BF54C2"/>
    <w:rsid w:val="00BF58DF"/>
    <w:rsid w:val="00BF7835"/>
    <w:rsid w:val="00C0164A"/>
    <w:rsid w:val="00C10260"/>
    <w:rsid w:val="00C11C74"/>
    <w:rsid w:val="00C22065"/>
    <w:rsid w:val="00C34BE8"/>
    <w:rsid w:val="00C9010F"/>
    <w:rsid w:val="00CA3CDF"/>
    <w:rsid w:val="00CA4292"/>
    <w:rsid w:val="00CB3567"/>
    <w:rsid w:val="00CC1635"/>
    <w:rsid w:val="00CC3FE8"/>
    <w:rsid w:val="00CC6191"/>
    <w:rsid w:val="00CF04F0"/>
    <w:rsid w:val="00CF2832"/>
    <w:rsid w:val="00CF3BC9"/>
    <w:rsid w:val="00D175F7"/>
    <w:rsid w:val="00D3032C"/>
    <w:rsid w:val="00D55BF8"/>
    <w:rsid w:val="00D66218"/>
    <w:rsid w:val="00D667AB"/>
    <w:rsid w:val="00D67D45"/>
    <w:rsid w:val="00D732DB"/>
    <w:rsid w:val="00D77F3C"/>
    <w:rsid w:val="00DA091B"/>
    <w:rsid w:val="00E167F0"/>
    <w:rsid w:val="00E3531D"/>
    <w:rsid w:val="00E36172"/>
    <w:rsid w:val="00E45103"/>
    <w:rsid w:val="00E513B9"/>
    <w:rsid w:val="00E608D1"/>
    <w:rsid w:val="00E63937"/>
    <w:rsid w:val="00E646DE"/>
    <w:rsid w:val="00EA3A70"/>
    <w:rsid w:val="00EA3E79"/>
    <w:rsid w:val="00EB5FB7"/>
    <w:rsid w:val="00EE5A3A"/>
    <w:rsid w:val="00EE5E9B"/>
    <w:rsid w:val="00EF56E7"/>
    <w:rsid w:val="00F058CB"/>
    <w:rsid w:val="00F05D8B"/>
    <w:rsid w:val="00F0774E"/>
    <w:rsid w:val="00F17E1A"/>
    <w:rsid w:val="00F32FE5"/>
    <w:rsid w:val="00F367DB"/>
    <w:rsid w:val="00F36ECC"/>
    <w:rsid w:val="00F433F0"/>
    <w:rsid w:val="00F601B7"/>
    <w:rsid w:val="00F71DCF"/>
    <w:rsid w:val="00F73374"/>
    <w:rsid w:val="00F85A4F"/>
    <w:rsid w:val="00F8752F"/>
    <w:rsid w:val="00FC2D9D"/>
    <w:rsid w:val="00FE1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2F"/>
  </w:style>
  <w:style w:type="paragraph" w:styleId="1">
    <w:name w:val="heading 1"/>
    <w:aliases w:val="Heading 1 Char"/>
    <w:basedOn w:val="a"/>
    <w:next w:val="a"/>
    <w:link w:val="10"/>
    <w:qFormat/>
    <w:rsid w:val="009864BE"/>
    <w:pPr>
      <w:keepNext/>
      <w:spacing w:after="0" w:line="240" w:lineRule="auto"/>
      <w:jc w:val="center"/>
      <w:outlineLvl w:val="0"/>
    </w:pPr>
    <w:rPr>
      <w:rFonts w:eastAsia="Times New Roman" w:cs="Times New Roman"/>
      <w:b/>
      <w:szCs w:val="20"/>
    </w:rPr>
  </w:style>
  <w:style w:type="paragraph" w:styleId="2">
    <w:name w:val="heading 2"/>
    <w:basedOn w:val="a"/>
    <w:next w:val="a"/>
    <w:link w:val="20"/>
    <w:semiHidden/>
    <w:unhideWhenUsed/>
    <w:qFormat/>
    <w:rsid w:val="009864BE"/>
    <w:pPr>
      <w:keepNext/>
      <w:spacing w:before="240" w:after="60" w:line="360" w:lineRule="atLeast"/>
      <w:ind w:firstLine="680"/>
      <w:jc w:val="both"/>
      <w:outlineLvl w:val="1"/>
    </w:pPr>
    <w:rPr>
      <w:rFonts w:ascii="Cambria" w:eastAsia="Times New Roman" w:hAnsi="Cambria" w:cs="Times New Roman"/>
      <w:b/>
      <w:bCs/>
      <w:i/>
      <w:iCs/>
      <w:szCs w:val="28"/>
    </w:rPr>
  </w:style>
  <w:style w:type="paragraph" w:styleId="3">
    <w:name w:val="heading 3"/>
    <w:basedOn w:val="a"/>
    <w:next w:val="a"/>
    <w:link w:val="30"/>
    <w:semiHidden/>
    <w:unhideWhenUsed/>
    <w:qFormat/>
    <w:rsid w:val="009864BE"/>
    <w:pPr>
      <w:keepNext/>
      <w:keepLines/>
      <w:spacing w:before="200" w:after="0" w:line="240" w:lineRule="auto"/>
      <w:outlineLvl w:val="2"/>
    </w:pPr>
    <w:rPr>
      <w:rFonts w:ascii="Cambria" w:eastAsia="Times New Roman" w:hAnsi="Cambria" w:cs="Times New Roman"/>
      <w:b/>
      <w:bCs/>
      <w:color w:val="4F81BD" w:themeColor="accent1"/>
      <w:sz w:val="24"/>
      <w:szCs w:val="24"/>
      <w:lang w:eastAsia="bg-BG"/>
    </w:rPr>
  </w:style>
  <w:style w:type="paragraph" w:styleId="4">
    <w:name w:val="heading 4"/>
    <w:basedOn w:val="a"/>
    <w:next w:val="a"/>
    <w:link w:val="40"/>
    <w:semiHidden/>
    <w:unhideWhenUsed/>
    <w:qFormat/>
    <w:rsid w:val="009864BE"/>
    <w:pPr>
      <w:keepNext/>
      <w:spacing w:before="240" w:after="60" w:line="360" w:lineRule="atLeast"/>
      <w:ind w:firstLine="680"/>
      <w:jc w:val="both"/>
      <w:outlineLvl w:val="3"/>
    </w:pPr>
    <w:rPr>
      <w:rFonts w:eastAsia="Times New Roman" w:cs="Times New Roman"/>
      <w:b/>
      <w:bCs/>
      <w:szCs w:val="28"/>
    </w:rPr>
  </w:style>
  <w:style w:type="paragraph" w:styleId="7">
    <w:name w:val="heading 7"/>
    <w:basedOn w:val="a"/>
    <w:next w:val="a"/>
    <w:link w:val="70"/>
    <w:uiPriority w:val="99"/>
    <w:semiHidden/>
    <w:unhideWhenUsed/>
    <w:qFormat/>
    <w:rsid w:val="009864BE"/>
    <w:pPr>
      <w:keepNext/>
      <w:snapToGrid w:val="0"/>
      <w:spacing w:before="400" w:after="0" w:line="240" w:lineRule="auto"/>
      <w:jc w:val="center"/>
      <w:outlineLvl w:val="6"/>
    </w:pPr>
    <w:rPr>
      <w:rFonts w:eastAsia="Times New Roman" w:cs="Times New Roman"/>
      <w:b/>
      <w:sz w:val="32"/>
      <w:szCs w:val="20"/>
      <w:lang w:val="ru-RU"/>
    </w:rPr>
  </w:style>
  <w:style w:type="paragraph" w:styleId="9">
    <w:name w:val="heading 9"/>
    <w:basedOn w:val="a"/>
    <w:next w:val="a"/>
    <w:link w:val="90"/>
    <w:uiPriority w:val="99"/>
    <w:semiHidden/>
    <w:unhideWhenUsed/>
    <w:qFormat/>
    <w:rsid w:val="009864BE"/>
    <w:pPr>
      <w:spacing w:before="240" w:after="60" w:line="360" w:lineRule="atLeast"/>
      <w:ind w:firstLine="680"/>
      <w:jc w:val="both"/>
      <w:outlineLvl w:val="8"/>
    </w:pPr>
    <w:rPr>
      <w:rFonts w:ascii="Arial" w:eastAsia="Times New Roman"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9864BE"/>
    <w:rPr>
      <w:rFonts w:eastAsia="Times New Roman" w:cs="Times New Roman"/>
      <w:b/>
      <w:szCs w:val="20"/>
    </w:rPr>
  </w:style>
  <w:style w:type="character" w:customStyle="1" w:styleId="20">
    <w:name w:val="Заглавие 2 Знак"/>
    <w:basedOn w:val="a0"/>
    <w:link w:val="2"/>
    <w:semiHidden/>
    <w:rsid w:val="009864BE"/>
    <w:rPr>
      <w:rFonts w:ascii="Cambria" w:eastAsia="Times New Roman" w:hAnsi="Cambria" w:cs="Times New Roman"/>
      <w:b/>
      <w:bCs/>
      <w:i/>
      <w:iCs/>
      <w:szCs w:val="28"/>
    </w:rPr>
  </w:style>
  <w:style w:type="character" w:customStyle="1" w:styleId="30">
    <w:name w:val="Заглавие 3 Знак"/>
    <w:basedOn w:val="a0"/>
    <w:link w:val="3"/>
    <w:semiHidden/>
    <w:rsid w:val="009864BE"/>
    <w:rPr>
      <w:rFonts w:ascii="Cambria" w:eastAsia="Times New Roman" w:hAnsi="Cambria" w:cs="Times New Roman"/>
      <w:b/>
      <w:bCs/>
      <w:color w:val="4F81BD" w:themeColor="accent1"/>
      <w:sz w:val="24"/>
      <w:szCs w:val="24"/>
      <w:lang w:eastAsia="bg-BG"/>
    </w:rPr>
  </w:style>
  <w:style w:type="character" w:customStyle="1" w:styleId="40">
    <w:name w:val="Заглавие 4 Знак"/>
    <w:basedOn w:val="a0"/>
    <w:link w:val="4"/>
    <w:semiHidden/>
    <w:rsid w:val="009864BE"/>
    <w:rPr>
      <w:rFonts w:eastAsia="Times New Roman" w:cs="Times New Roman"/>
      <w:b/>
      <w:bCs/>
      <w:szCs w:val="28"/>
    </w:rPr>
  </w:style>
  <w:style w:type="character" w:customStyle="1" w:styleId="70">
    <w:name w:val="Заглавие 7 Знак"/>
    <w:basedOn w:val="a0"/>
    <w:link w:val="7"/>
    <w:uiPriority w:val="99"/>
    <w:semiHidden/>
    <w:rsid w:val="009864BE"/>
    <w:rPr>
      <w:rFonts w:eastAsia="Times New Roman" w:cs="Times New Roman"/>
      <w:b/>
      <w:sz w:val="32"/>
      <w:szCs w:val="20"/>
      <w:lang w:val="ru-RU"/>
    </w:rPr>
  </w:style>
  <w:style w:type="character" w:customStyle="1" w:styleId="90">
    <w:name w:val="Заглавие 9 Знак"/>
    <w:basedOn w:val="a0"/>
    <w:link w:val="9"/>
    <w:uiPriority w:val="99"/>
    <w:semiHidden/>
    <w:rsid w:val="009864BE"/>
    <w:rPr>
      <w:rFonts w:ascii="Arial" w:eastAsia="Times New Roman" w:hAnsi="Arial" w:cs="Times New Roman"/>
      <w:sz w:val="22"/>
    </w:rPr>
  </w:style>
  <w:style w:type="numbering" w:customStyle="1" w:styleId="11">
    <w:name w:val="Без списък1"/>
    <w:next w:val="a2"/>
    <w:uiPriority w:val="99"/>
    <w:semiHidden/>
    <w:unhideWhenUsed/>
    <w:rsid w:val="009864BE"/>
  </w:style>
  <w:style w:type="character" w:styleId="a3">
    <w:name w:val="Hyperlink"/>
    <w:uiPriority w:val="99"/>
    <w:semiHidden/>
    <w:unhideWhenUsed/>
    <w:rsid w:val="009864BE"/>
    <w:rPr>
      <w:color w:val="0000FF"/>
      <w:u w:val="single"/>
    </w:rPr>
  </w:style>
  <w:style w:type="character" w:styleId="a4">
    <w:name w:val="FollowedHyperlink"/>
    <w:uiPriority w:val="99"/>
    <w:semiHidden/>
    <w:unhideWhenUsed/>
    <w:rsid w:val="009864BE"/>
    <w:rPr>
      <w:color w:val="800080"/>
      <w:u w:val="single"/>
    </w:rPr>
  </w:style>
  <w:style w:type="character" w:customStyle="1" w:styleId="110">
    <w:name w:val="Заглавие 1 Знак1"/>
    <w:aliases w:val="Heading 1 Char Знак1"/>
    <w:rsid w:val="009864BE"/>
    <w:rPr>
      <w:rFonts w:ascii="Cambria" w:eastAsia="Times New Roman" w:hAnsi="Cambria" w:cs="Times New Roman" w:hint="default"/>
      <w:b/>
      <w:bCs/>
      <w:color w:val="365F91"/>
      <w:sz w:val="28"/>
      <w:szCs w:val="28"/>
      <w:lang w:eastAsia="en-US"/>
    </w:rPr>
  </w:style>
  <w:style w:type="paragraph" w:styleId="a5">
    <w:name w:val="Normal (Web)"/>
    <w:basedOn w:val="a"/>
    <w:uiPriority w:val="99"/>
    <w:semiHidden/>
    <w:unhideWhenUsed/>
    <w:rsid w:val="009864BE"/>
    <w:pPr>
      <w:spacing w:before="100" w:beforeAutospacing="1" w:after="100" w:afterAutospacing="1" w:line="240" w:lineRule="auto"/>
    </w:pPr>
    <w:rPr>
      <w:rFonts w:eastAsia="Times New Roman" w:cs="Times New Roman"/>
      <w:color w:val="000000"/>
      <w:sz w:val="24"/>
      <w:szCs w:val="24"/>
      <w:lang w:eastAsia="bg-BG"/>
    </w:rPr>
  </w:style>
  <w:style w:type="paragraph" w:styleId="12">
    <w:name w:val="toc 1"/>
    <w:basedOn w:val="a"/>
    <w:next w:val="a"/>
    <w:autoRedefine/>
    <w:uiPriority w:val="39"/>
    <w:semiHidden/>
    <w:unhideWhenUsed/>
    <w:qFormat/>
    <w:rsid w:val="009864BE"/>
    <w:pPr>
      <w:spacing w:after="100" w:line="240" w:lineRule="auto"/>
      <w:jc w:val="both"/>
    </w:pPr>
    <w:rPr>
      <w:rFonts w:eastAsia="Times New Roman" w:cs="Times New Roman"/>
      <w:szCs w:val="24"/>
      <w:lang w:eastAsia="bg-BG"/>
    </w:rPr>
  </w:style>
  <w:style w:type="paragraph" w:styleId="21">
    <w:name w:val="toc 2"/>
    <w:basedOn w:val="a"/>
    <w:next w:val="a"/>
    <w:autoRedefine/>
    <w:uiPriority w:val="39"/>
    <w:semiHidden/>
    <w:unhideWhenUsed/>
    <w:qFormat/>
    <w:rsid w:val="009864BE"/>
    <w:pPr>
      <w:spacing w:after="100"/>
      <w:ind w:left="220"/>
    </w:pPr>
    <w:rPr>
      <w:rFonts w:ascii="Calibri" w:eastAsia="Times New Roman" w:hAnsi="Calibri" w:cs="Times New Roman"/>
      <w:sz w:val="22"/>
      <w:lang w:eastAsia="bg-BG"/>
    </w:rPr>
  </w:style>
  <w:style w:type="paragraph" w:styleId="31">
    <w:name w:val="toc 3"/>
    <w:basedOn w:val="a"/>
    <w:next w:val="a"/>
    <w:autoRedefine/>
    <w:uiPriority w:val="39"/>
    <w:semiHidden/>
    <w:unhideWhenUsed/>
    <w:qFormat/>
    <w:rsid w:val="009864BE"/>
    <w:pPr>
      <w:spacing w:after="100"/>
      <w:ind w:left="440"/>
    </w:pPr>
    <w:rPr>
      <w:rFonts w:ascii="Calibri" w:eastAsia="Times New Roman" w:hAnsi="Calibri" w:cs="Times New Roman"/>
      <w:sz w:val="22"/>
      <w:lan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semiHidden/>
    <w:locked/>
    <w:rsid w:val="009864BE"/>
    <w:rPr>
      <w:rFonts w:ascii="Arial" w:hAnsi="Arial" w:cs="Arial"/>
      <w:b/>
      <w:lang w:val="en-GB" w:eastAsia="it-IT"/>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semiHidden/>
    <w:unhideWhenUsed/>
    <w:rsid w:val="009864BE"/>
    <w:pPr>
      <w:spacing w:after="0" w:line="240" w:lineRule="auto"/>
    </w:pPr>
    <w:rPr>
      <w:rFonts w:ascii="Arial" w:hAnsi="Arial" w:cs="Arial"/>
      <w:b/>
      <w:lang w:val="en-GB" w:eastAsia="it-IT"/>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semiHidden/>
    <w:rsid w:val="009864BE"/>
    <w:rPr>
      <w:sz w:val="20"/>
      <w:szCs w:val="20"/>
    </w:rPr>
  </w:style>
  <w:style w:type="paragraph" w:styleId="a8">
    <w:name w:val="annotation text"/>
    <w:basedOn w:val="a"/>
    <w:link w:val="a9"/>
    <w:uiPriority w:val="99"/>
    <w:semiHidden/>
    <w:unhideWhenUsed/>
    <w:rsid w:val="009864BE"/>
    <w:pPr>
      <w:suppressAutoHyphens/>
      <w:spacing w:after="0" w:line="360" w:lineRule="atLeast"/>
      <w:ind w:firstLine="680"/>
      <w:jc w:val="both"/>
    </w:pPr>
    <w:rPr>
      <w:rFonts w:eastAsia="Times New Roman" w:cs="Times New Roman"/>
      <w:sz w:val="20"/>
      <w:szCs w:val="20"/>
      <w:lang w:eastAsia="bg-BG"/>
    </w:rPr>
  </w:style>
  <w:style w:type="character" w:customStyle="1" w:styleId="a9">
    <w:name w:val="Текст на коментар Знак"/>
    <w:basedOn w:val="a0"/>
    <w:link w:val="a8"/>
    <w:uiPriority w:val="99"/>
    <w:semiHidden/>
    <w:rsid w:val="009864BE"/>
    <w:rPr>
      <w:rFonts w:eastAsia="Times New Roman" w:cs="Times New Roman"/>
      <w:sz w:val="20"/>
      <w:szCs w:val="20"/>
      <w:lang w:eastAsia="bg-BG"/>
    </w:rPr>
  </w:style>
  <w:style w:type="character" w:customStyle="1" w:styleId="aa">
    <w:name w:val="Горен колонтитул Знак"/>
    <w:aliases w:val="Знак Знак Знак,hd Знак"/>
    <w:basedOn w:val="a0"/>
    <w:link w:val="ab"/>
    <w:locked/>
    <w:rsid w:val="009864BE"/>
    <w:rPr>
      <w:sz w:val="24"/>
      <w:szCs w:val="24"/>
    </w:rPr>
  </w:style>
  <w:style w:type="paragraph" w:styleId="ab">
    <w:name w:val="header"/>
    <w:aliases w:val="Знак Знак,hd"/>
    <w:basedOn w:val="a"/>
    <w:link w:val="aa"/>
    <w:unhideWhenUsed/>
    <w:rsid w:val="009864BE"/>
    <w:pPr>
      <w:tabs>
        <w:tab w:val="center" w:pos="4703"/>
        <w:tab w:val="right" w:pos="9406"/>
      </w:tabs>
      <w:spacing w:after="0" w:line="240" w:lineRule="auto"/>
    </w:pPr>
    <w:rPr>
      <w:sz w:val="24"/>
      <w:szCs w:val="24"/>
    </w:rPr>
  </w:style>
  <w:style w:type="character" w:customStyle="1" w:styleId="14">
    <w:name w:val="Горен колонтитул Знак1"/>
    <w:aliases w:val="Знак Знак Знак1,hd Знак1"/>
    <w:basedOn w:val="a0"/>
    <w:semiHidden/>
    <w:rsid w:val="009864BE"/>
  </w:style>
  <w:style w:type="paragraph" w:styleId="ac">
    <w:name w:val="footer"/>
    <w:basedOn w:val="a"/>
    <w:link w:val="ad"/>
    <w:uiPriority w:val="99"/>
    <w:unhideWhenUsed/>
    <w:rsid w:val="009864BE"/>
    <w:pPr>
      <w:tabs>
        <w:tab w:val="center" w:pos="4703"/>
        <w:tab w:val="right" w:pos="9406"/>
      </w:tabs>
      <w:spacing w:after="0" w:line="240" w:lineRule="auto"/>
    </w:pPr>
    <w:rPr>
      <w:rFonts w:eastAsia="Times New Roman" w:cs="Times New Roman"/>
      <w:sz w:val="24"/>
      <w:szCs w:val="24"/>
      <w:lang w:eastAsia="bg-BG"/>
    </w:rPr>
  </w:style>
  <w:style w:type="character" w:customStyle="1" w:styleId="ad">
    <w:name w:val="Долен колонтитул Знак"/>
    <w:basedOn w:val="a0"/>
    <w:link w:val="ac"/>
    <w:uiPriority w:val="99"/>
    <w:rsid w:val="009864BE"/>
    <w:rPr>
      <w:rFonts w:eastAsia="Times New Roman" w:cs="Times New Roman"/>
      <w:sz w:val="24"/>
      <w:szCs w:val="24"/>
      <w:lang w:eastAsia="bg-BG"/>
    </w:rPr>
  </w:style>
  <w:style w:type="paragraph" w:styleId="ae">
    <w:name w:val="caption"/>
    <w:basedOn w:val="a"/>
    <w:uiPriority w:val="99"/>
    <w:semiHidden/>
    <w:unhideWhenUsed/>
    <w:qFormat/>
    <w:rsid w:val="009864BE"/>
    <w:pPr>
      <w:suppressLineNumbers/>
      <w:suppressAutoHyphens/>
      <w:spacing w:before="120" w:after="120" w:line="360" w:lineRule="atLeast"/>
      <w:ind w:firstLine="680"/>
      <w:jc w:val="both"/>
    </w:pPr>
    <w:rPr>
      <w:rFonts w:eastAsia="MS Mincho" w:cs="DejaVu Sans"/>
      <w:i/>
      <w:iCs/>
      <w:sz w:val="24"/>
      <w:szCs w:val="24"/>
    </w:rPr>
  </w:style>
  <w:style w:type="paragraph" w:styleId="af">
    <w:name w:val="endnote text"/>
    <w:basedOn w:val="a"/>
    <w:link w:val="af0"/>
    <w:uiPriority w:val="99"/>
    <w:semiHidden/>
    <w:unhideWhenUsed/>
    <w:rsid w:val="009864BE"/>
    <w:pPr>
      <w:spacing w:after="0" w:line="240" w:lineRule="auto"/>
    </w:pPr>
    <w:rPr>
      <w:rFonts w:eastAsia="Times New Roman" w:cs="Times New Roman"/>
      <w:sz w:val="20"/>
      <w:szCs w:val="20"/>
      <w:lang w:val="en-GB"/>
    </w:rPr>
  </w:style>
  <w:style w:type="character" w:customStyle="1" w:styleId="af0">
    <w:name w:val="Текст на бележка в края Знак"/>
    <w:basedOn w:val="a0"/>
    <w:link w:val="af"/>
    <w:uiPriority w:val="99"/>
    <w:semiHidden/>
    <w:rsid w:val="009864BE"/>
    <w:rPr>
      <w:rFonts w:eastAsia="Times New Roman" w:cs="Times New Roman"/>
      <w:sz w:val="20"/>
      <w:szCs w:val="20"/>
      <w:lang w:val="en-GB"/>
    </w:rPr>
  </w:style>
  <w:style w:type="character" w:customStyle="1" w:styleId="af1">
    <w:name w:val="Заглавие Знак"/>
    <w:aliases w:val="Char Char Знак,Char Знак"/>
    <w:link w:val="af2"/>
    <w:locked/>
    <w:rsid w:val="009864BE"/>
    <w:rPr>
      <w:b/>
    </w:rPr>
  </w:style>
  <w:style w:type="paragraph" w:styleId="af2">
    <w:name w:val="Title"/>
    <w:aliases w:val="Char Char,Char"/>
    <w:basedOn w:val="a"/>
    <w:link w:val="af1"/>
    <w:qFormat/>
    <w:rsid w:val="009864BE"/>
    <w:pPr>
      <w:spacing w:after="0" w:line="240" w:lineRule="auto"/>
      <w:jc w:val="center"/>
    </w:pPr>
    <w:rPr>
      <w:b/>
    </w:rPr>
  </w:style>
  <w:style w:type="character" w:customStyle="1" w:styleId="15">
    <w:name w:val="Заглавие Знак1"/>
    <w:aliases w:val="Char Char Знак1,Char Знак1"/>
    <w:basedOn w:val="a0"/>
    <w:rsid w:val="009864BE"/>
    <w:rPr>
      <w:rFonts w:asciiTheme="majorHAnsi" w:eastAsiaTheme="majorEastAsia" w:hAnsiTheme="majorHAnsi" w:cstheme="majorBidi"/>
      <w:color w:val="17365D" w:themeColor="text2" w:themeShade="BF"/>
      <w:spacing w:val="5"/>
      <w:kern w:val="28"/>
      <w:sz w:val="52"/>
      <w:szCs w:val="52"/>
    </w:rPr>
  </w:style>
  <w:style w:type="character" w:customStyle="1" w:styleId="af3">
    <w:name w:val="Основен текст Знак"/>
    <w:aliases w:val="block style Знак"/>
    <w:link w:val="af4"/>
    <w:semiHidden/>
    <w:locked/>
    <w:rsid w:val="009864BE"/>
    <w:rPr>
      <w:sz w:val="24"/>
      <w:szCs w:val="24"/>
    </w:rPr>
  </w:style>
  <w:style w:type="paragraph" w:styleId="af4">
    <w:name w:val="Body Text"/>
    <w:aliases w:val="block style"/>
    <w:basedOn w:val="a"/>
    <w:link w:val="af3"/>
    <w:semiHidden/>
    <w:unhideWhenUsed/>
    <w:rsid w:val="009864BE"/>
    <w:pPr>
      <w:spacing w:after="0" w:line="240" w:lineRule="auto"/>
      <w:jc w:val="center"/>
    </w:pPr>
    <w:rPr>
      <w:sz w:val="24"/>
      <w:szCs w:val="24"/>
    </w:rPr>
  </w:style>
  <w:style w:type="character" w:customStyle="1" w:styleId="16">
    <w:name w:val="Основен текст Знак1"/>
    <w:aliases w:val="block style Знак1"/>
    <w:basedOn w:val="a0"/>
    <w:semiHidden/>
    <w:rsid w:val="009864BE"/>
  </w:style>
  <w:style w:type="paragraph" w:styleId="af5">
    <w:name w:val="Body Text Indent"/>
    <w:basedOn w:val="a"/>
    <w:link w:val="af6"/>
    <w:uiPriority w:val="99"/>
    <w:semiHidden/>
    <w:unhideWhenUsed/>
    <w:rsid w:val="009864BE"/>
    <w:pPr>
      <w:spacing w:after="120" w:line="240" w:lineRule="auto"/>
      <w:ind w:left="283"/>
    </w:pPr>
    <w:rPr>
      <w:rFonts w:eastAsia="Times New Roman" w:cs="Times New Roman"/>
      <w:sz w:val="24"/>
      <w:szCs w:val="24"/>
      <w:lang w:eastAsia="bg-BG"/>
    </w:rPr>
  </w:style>
  <w:style w:type="character" w:customStyle="1" w:styleId="af6">
    <w:name w:val="Основен текст с отстъп Знак"/>
    <w:basedOn w:val="a0"/>
    <w:link w:val="af5"/>
    <w:uiPriority w:val="99"/>
    <w:semiHidden/>
    <w:rsid w:val="009864BE"/>
    <w:rPr>
      <w:rFonts w:eastAsia="Times New Roman" w:cs="Times New Roman"/>
      <w:sz w:val="24"/>
      <w:szCs w:val="24"/>
      <w:lang w:eastAsia="bg-BG"/>
    </w:rPr>
  </w:style>
  <w:style w:type="paragraph" w:styleId="22">
    <w:name w:val="Body Text 2"/>
    <w:basedOn w:val="a"/>
    <w:link w:val="23"/>
    <w:uiPriority w:val="99"/>
    <w:semiHidden/>
    <w:unhideWhenUsed/>
    <w:rsid w:val="009864BE"/>
    <w:pPr>
      <w:spacing w:after="120" w:line="480" w:lineRule="auto"/>
      <w:ind w:firstLine="680"/>
      <w:jc w:val="both"/>
    </w:pPr>
    <w:rPr>
      <w:rFonts w:eastAsia="Times New Roman" w:cs="Times New Roman"/>
      <w:szCs w:val="20"/>
    </w:rPr>
  </w:style>
  <w:style w:type="character" w:customStyle="1" w:styleId="23">
    <w:name w:val="Основен текст 2 Знак"/>
    <w:basedOn w:val="a0"/>
    <w:link w:val="22"/>
    <w:uiPriority w:val="99"/>
    <w:semiHidden/>
    <w:rsid w:val="009864BE"/>
    <w:rPr>
      <w:rFonts w:eastAsia="Times New Roman" w:cs="Times New Roman"/>
      <w:szCs w:val="20"/>
    </w:rPr>
  </w:style>
  <w:style w:type="paragraph" w:styleId="32">
    <w:name w:val="Body Text 3"/>
    <w:basedOn w:val="a"/>
    <w:link w:val="33"/>
    <w:uiPriority w:val="99"/>
    <w:semiHidden/>
    <w:unhideWhenUsed/>
    <w:rsid w:val="009864BE"/>
    <w:pPr>
      <w:spacing w:after="120" w:line="360" w:lineRule="atLeast"/>
      <w:ind w:firstLine="680"/>
      <w:jc w:val="both"/>
    </w:pPr>
    <w:rPr>
      <w:rFonts w:eastAsia="Times New Roman" w:cs="Times New Roman"/>
      <w:sz w:val="16"/>
      <w:szCs w:val="16"/>
    </w:rPr>
  </w:style>
  <w:style w:type="character" w:customStyle="1" w:styleId="33">
    <w:name w:val="Основен текст 3 Знак"/>
    <w:basedOn w:val="a0"/>
    <w:link w:val="32"/>
    <w:uiPriority w:val="99"/>
    <w:semiHidden/>
    <w:rsid w:val="009864BE"/>
    <w:rPr>
      <w:rFonts w:eastAsia="Times New Roman" w:cs="Times New Roman"/>
      <w:sz w:val="16"/>
      <w:szCs w:val="16"/>
    </w:rPr>
  </w:style>
  <w:style w:type="paragraph" w:styleId="24">
    <w:name w:val="Body Text Indent 2"/>
    <w:basedOn w:val="a"/>
    <w:link w:val="25"/>
    <w:uiPriority w:val="99"/>
    <w:semiHidden/>
    <w:unhideWhenUsed/>
    <w:rsid w:val="009864BE"/>
    <w:pPr>
      <w:spacing w:after="120" w:line="480" w:lineRule="auto"/>
      <w:ind w:left="283" w:firstLine="680"/>
      <w:jc w:val="both"/>
    </w:pPr>
    <w:rPr>
      <w:rFonts w:eastAsia="Times New Roman" w:cs="Times New Roman"/>
      <w:szCs w:val="20"/>
    </w:rPr>
  </w:style>
  <w:style w:type="character" w:customStyle="1" w:styleId="25">
    <w:name w:val="Основен текст с отстъп 2 Знак"/>
    <w:basedOn w:val="a0"/>
    <w:link w:val="24"/>
    <w:uiPriority w:val="99"/>
    <w:semiHidden/>
    <w:rsid w:val="009864BE"/>
    <w:rPr>
      <w:rFonts w:eastAsia="Times New Roman" w:cs="Times New Roman"/>
      <w:szCs w:val="20"/>
    </w:rPr>
  </w:style>
  <w:style w:type="paragraph" w:styleId="34">
    <w:name w:val="Body Text Indent 3"/>
    <w:basedOn w:val="a"/>
    <w:link w:val="35"/>
    <w:uiPriority w:val="99"/>
    <w:semiHidden/>
    <w:unhideWhenUsed/>
    <w:rsid w:val="009864BE"/>
    <w:pPr>
      <w:spacing w:after="120" w:line="240" w:lineRule="auto"/>
      <w:ind w:left="283"/>
    </w:pPr>
    <w:rPr>
      <w:rFonts w:eastAsia="Times New Roman" w:cs="Times New Roman"/>
      <w:szCs w:val="20"/>
      <w:lang w:eastAsia="bg-BG"/>
    </w:rPr>
  </w:style>
  <w:style w:type="character" w:customStyle="1" w:styleId="35">
    <w:name w:val="Основен текст с отстъп 3 Знак"/>
    <w:basedOn w:val="a0"/>
    <w:link w:val="34"/>
    <w:uiPriority w:val="99"/>
    <w:semiHidden/>
    <w:rsid w:val="009864BE"/>
    <w:rPr>
      <w:rFonts w:eastAsia="Times New Roman" w:cs="Times New Roman"/>
      <w:szCs w:val="20"/>
      <w:lang w:eastAsia="bg-BG"/>
    </w:rPr>
  </w:style>
  <w:style w:type="paragraph" w:styleId="af7">
    <w:name w:val="Plain Text"/>
    <w:basedOn w:val="a"/>
    <w:link w:val="af8"/>
    <w:uiPriority w:val="99"/>
    <w:semiHidden/>
    <w:unhideWhenUsed/>
    <w:rsid w:val="009864BE"/>
    <w:pPr>
      <w:spacing w:after="0" w:line="240" w:lineRule="auto"/>
    </w:pPr>
    <w:rPr>
      <w:rFonts w:ascii="Courier New" w:eastAsia="Times New Roman" w:hAnsi="Courier New" w:cs="Times New Roman"/>
      <w:sz w:val="20"/>
      <w:szCs w:val="20"/>
    </w:rPr>
  </w:style>
  <w:style w:type="character" w:customStyle="1" w:styleId="af8">
    <w:name w:val="Обикновен текст Знак"/>
    <w:basedOn w:val="a0"/>
    <w:link w:val="af7"/>
    <w:uiPriority w:val="99"/>
    <w:semiHidden/>
    <w:rsid w:val="009864BE"/>
    <w:rPr>
      <w:rFonts w:ascii="Courier New" w:eastAsia="Times New Roman" w:hAnsi="Courier New" w:cs="Times New Roman"/>
      <w:sz w:val="20"/>
      <w:szCs w:val="20"/>
    </w:rPr>
  </w:style>
  <w:style w:type="paragraph" w:styleId="af9">
    <w:name w:val="annotation subject"/>
    <w:basedOn w:val="a8"/>
    <w:link w:val="afa"/>
    <w:uiPriority w:val="99"/>
    <w:semiHidden/>
    <w:unhideWhenUsed/>
    <w:rsid w:val="009864BE"/>
    <w:rPr>
      <w:b/>
      <w:bCs/>
    </w:rPr>
  </w:style>
  <w:style w:type="character" w:customStyle="1" w:styleId="afa">
    <w:name w:val="Предмет на коментар Знак"/>
    <w:basedOn w:val="a9"/>
    <w:link w:val="af9"/>
    <w:uiPriority w:val="99"/>
    <w:semiHidden/>
    <w:rsid w:val="009864BE"/>
    <w:rPr>
      <w:rFonts w:eastAsia="Times New Roman" w:cs="Times New Roman"/>
      <w:b/>
      <w:bCs/>
      <w:sz w:val="20"/>
      <w:szCs w:val="20"/>
      <w:lang w:eastAsia="bg-BG"/>
    </w:rPr>
  </w:style>
  <w:style w:type="paragraph" w:styleId="afb">
    <w:name w:val="Balloon Text"/>
    <w:basedOn w:val="a"/>
    <w:link w:val="afc"/>
    <w:uiPriority w:val="99"/>
    <w:semiHidden/>
    <w:unhideWhenUsed/>
    <w:rsid w:val="009864BE"/>
    <w:pPr>
      <w:spacing w:after="0" w:line="240" w:lineRule="auto"/>
    </w:pPr>
    <w:rPr>
      <w:rFonts w:ascii="Tahoma" w:eastAsia="Times New Roman" w:hAnsi="Tahoma" w:cs="Tahoma"/>
      <w:sz w:val="16"/>
      <w:szCs w:val="16"/>
      <w:lang w:eastAsia="bg-BG"/>
    </w:rPr>
  </w:style>
  <w:style w:type="character" w:customStyle="1" w:styleId="afc">
    <w:name w:val="Изнесен текст Знак"/>
    <w:basedOn w:val="a0"/>
    <w:link w:val="afb"/>
    <w:uiPriority w:val="99"/>
    <w:semiHidden/>
    <w:rsid w:val="009864BE"/>
    <w:rPr>
      <w:rFonts w:ascii="Tahoma" w:eastAsia="Times New Roman" w:hAnsi="Tahoma" w:cs="Tahoma"/>
      <w:sz w:val="16"/>
      <w:szCs w:val="16"/>
      <w:lang w:eastAsia="bg-BG"/>
    </w:rPr>
  </w:style>
  <w:style w:type="character" w:customStyle="1" w:styleId="afd">
    <w:name w:val="Без разредка Знак"/>
    <w:link w:val="afe"/>
    <w:locked/>
    <w:rsid w:val="009864BE"/>
    <w:rPr>
      <w:rFonts w:ascii="Cambria" w:eastAsia="Calibri" w:hAnsi="Cambria"/>
      <w:sz w:val="22"/>
    </w:rPr>
  </w:style>
  <w:style w:type="paragraph" w:styleId="afe">
    <w:name w:val="No Spacing"/>
    <w:basedOn w:val="a"/>
    <w:link w:val="afd"/>
    <w:qFormat/>
    <w:rsid w:val="009864BE"/>
    <w:pPr>
      <w:spacing w:after="0" w:line="240" w:lineRule="auto"/>
    </w:pPr>
    <w:rPr>
      <w:rFonts w:ascii="Cambria" w:eastAsia="Calibri" w:hAnsi="Cambria"/>
      <w:sz w:val="22"/>
    </w:rPr>
  </w:style>
  <w:style w:type="paragraph" w:styleId="aff">
    <w:name w:val="Revision"/>
    <w:uiPriority w:val="99"/>
    <w:semiHidden/>
    <w:rsid w:val="009864BE"/>
    <w:pPr>
      <w:spacing w:after="0" w:line="240" w:lineRule="auto"/>
    </w:pPr>
    <w:rPr>
      <w:rFonts w:eastAsia="Times New Roman" w:cs="Times New Roman"/>
      <w:sz w:val="24"/>
      <w:szCs w:val="24"/>
      <w:lang w:eastAsia="bg-BG"/>
    </w:rPr>
  </w:style>
  <w:style w:type="paragraph" w:styleId="aff0">
    <w:name w:val="List Paragraph"/>
    <w:basedOn w:val="a"/>
    <w:uiPriority w:val="34"/>
    <w:qFormat/>
    <w:rsid w:val="009864BE"/>
    <w:pPr>
      <w:widowControl w:val="0"/>
      <w:suppressAutoHyphens/>
      <w:spacing w:before="57" w:after="57" w:line="240" w:lineRule="auto"/>
      <w:ind w:left="720"/>
      <w:jc w:val="both"/>
    </w:pPr>
    <w:rPr>
      <w:rFonts w:eastAsia="Times New Roman" w:cs="Times New Roman"/>
      <w:sz w:val="24"/>
      <w:szCs w:val="24"/>
      <w:lang w:eastAsia="ar-SA"/>
    </w:rPr>
  </w:style>
  <w:style w:type="paragraph" w:styleId="aff1">
    <w:name w:val="TOC Heading"/>
    <w:basedOn w:val="1"/>
    <w:next w:val="a"/>
    <w:uiPriority w:val="39"/>
    <w:semiHidden/>
    <w:unhideWhenUsed/>
    <w:qFormat/>
    <w:rsid w:val="009864BE"/>
    <w:pPr>
      <w:keepLines/>
      <w:spacing w:before="480" w:line="276" w:lineRule="auto"/>
      <w:jc w:val="left"/>
      <w:outlineLvl w:val="9"/>
    </w:pPr>
    <w:rPr>
      <w:rFonts w:ascii="Cambria" w:hAnsi="Cambria"/>
      <w:b w:val="0"/>
      <w:bCs/>
      <w:color w:val="365F91" w:themeColor="accent1" w:themeShade="BF"/>
      <w:szCs w:val="28"/>
      <w:lang w:eastAsia="bg-BG"/>
    </w:rPr>
  </w:style>
  <w:style w:type="paragraph" w:customStyle="1" w:styleId="xl24">
    <w:name w:val="xl24"/>
    <w:basedOn w:val="a"/>
    <w:uiPriority w:val="99"/>
    <w:rsid w:val="009864BE"/>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f2">
    <w:name w:val="ПАРАГРАФ"/>
    <w:basedOn w:val="a"/>
    <w:uiPriority w:val="99"/>
    <w:rsid w:val="009864BE"/>
    <w:pPr>
      <w:spacing w:after="0" w:line="280" w:lineRule="exact"/>
      <w:ind w:firstLine="567"/>
      <w:jc w:val="both"/>
    </w:pPr>
    <w:rPr>
      <w:rFonts w:eastAsia="MS Mincho" w:cs="Times New Roman"/>
      <w:sz w:val="24"/>
      <w:szCs w:val="20"/>
    </w:rPr>
  </w:style>
  <w:style w:type="character" w:customStyle="1" w:styleId="26">
    <w:name w:val="??????? ????? (2)_"/>
    <w:link w:val="27"/>
    <w:locked/>
    <w:rsid w:val="009864BE"/>
    <w:rPr>
      <w:b/>
      <w:bCs/>
      <w:spacing w:val="10"/>
      <w:sz w:val="26"/>
      <w:szCs w:val="26"/>
      <w:shd w:val="clear" w:color="auto" w:fill="FFFFFF"/>
    </w:rPr>
  </w:style>
  <w:style w:type="paragraph" w:customStyle="1" w:styleId="27">
    <w:name w:val="??????? ????? (2)"/>
    <w:basedOn w:val="a"/>
    <w:link w:val="26"/>
    <w:rsid w:val="009864BE"/>
    <w:pPr>
      <w:widowControl w:val="0"/>
      <w:shd w:val="clear" w:color="auto" w:fill="FFFFFF"/>
      <w:spacing w:after="360" w:line="240" w:lineRule="atLeast"/>
      <w:jc w:val="both"/>
    </w:pPr>
    <w:rPr>
      <w:b/>
      <w:bCs/>
      <w:spacing w:val="10"/>
      <w:sz w:val="26"/>
      <w:szCs w:val="26"/>
    </w:rPr>
  </w:style>
  <w:style w:type="character" w:customStyle="1" w:styleId="aff3">
    <w:name w:val="??????? ?????_"/>
    <w:link w:val="aff4"/>
    <w:locked/>
    <w:rsid w:val="009864BE"/>
    <w:rPr>
      <w:sz w:val="26"/>
      <w:szCs w:val="26"/>
      <w:shd w:val="clear" w:color="auto" w:fill="FFFFFF"/>
    </w:rPr>
  </w:style>
  <w:style w:type="paragraph" w:customStyle="1" w:styleId="aff4">
    <w:name w:val="??????? ?????"/>
    <w:basedOn w:val="a"/>
    <w:link w:val="aff3"/>
    <w:rsid w:val="009864BE"/>
    <w:pPr>
      <w:widowControl w:val="0"/>
      <w:shd w:val="clear" w:color="auto" w:fill="FFFFFF"/>
      <w:spacing w:before="120" w:after="360" w:line="240" w:lineRule="atLeast"/>
    </w:pPr>
    <w:rPr>
      <w:sz w:val="26"/>
      <w:szCs w:val="26"/>
    </w:rPr>
  </w:style>
  <w:style w:type="paragraph" w:customStyle="1" w:styleId="CharCharChar">
    <w:name w:val="Char Char Char"/>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Podrozdzia1">
    <w:name w:val="Podrozdział1"/>
    <w:basedOn w:val="a"/>
    <w:next w:val="a7"/>
    <w:uiPriority w:val="99"/>
    <w:rsid w:val="009864BE"/>
    <w:pPr>
      <w:spacing w:after="0" w:line="240" w:lineRule="auto"/>
    </w:pPr>
    <w:rPr>
      <w:rFonts w:ascii="Arial" w:eastAsia="Calibri" w:hAnsi="Arial" w:cs="Arial"/>
      <w:b/>
      <w:sz w:val="22"/>
      <w:lang w:val="en-GB" w:eastAsia="it-IT"/>
    </w:rPr>
  </w:style>
  <w:style w:type="paragraph" w:customStyle="1" w:styleId="Body">
    <w:name w:val="Body"/>
    <w:uiPriority w:val="99"/>
    <w:qFormat/>
    <w:rsid w:val="009864BE"/>
    <w:pPr>
      <w:widowControl w:val="0"/>
      <w:spacing w:before="120" w:after="120" w:line="240" w:lineRule="auto"/>
      <w:ind w:firstLine="720"/>
      <w:jc w:val="both"/>
    </w:pPr>
    <w:rPr>
      <w:rFonts w:eastAsia="Times New Roman" w:cs="Times New Roman"/>
      <w:szCs w:val="20"/>
      <w:lang w:val="en-GB" w:eastAsia="ar-SA"/>
    </w:rPr>
  </w:style>
  <w:style w:type="paragraph" w:customStyle="1" w:styleId="Char">
    <w:name w:val="Знак Char Знак"/>
    <w:basedOn w:val="a"/>
    <w:uiPriority w:val="99"/>
    <w:rsid w:val="009864B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9864BE"/>
    <w:pPr>
      <w:spacing w:after="0" w:line="240" w:lineRule="atLeast"/>
      <w:ind w:firstLine="640"/>
      <w:jc w:val="both"/>
    </w:pPr>
    <w:rPr>
      <w:rFonts w:eastAsia="Times New Roman" w:cs="Times New Roman"/>
      <w:color w:val="000000"/>
      <w:sz w:val="24"/>
      <w:szCs w:val="24"/>
      <w:lang w:eastAsia="bg-BG"/>
    </w:rPr>
  </w:style>
  <w:style w:type="paragraph" w:customStyle="1" w:styleId="oboznachenie">
    <w:name w:val="oboznachenie"/>
    <w:basedOn w:val="a"/>
    <w:uiPriority w:val="99"/>
    <w:rsid w:val="009864BE"/>
    <w:pPr>
      <w:spacing w:before="240" w:after="0" w:line="240" w:lineRule="auto"/>
      <w:jc w:val="center"/>
    </w:pPr>
    <w:rPr>
      <w:rFonts w:eastAsia="Times New Roman" w:cs="Times New Roman"/>
      <w:b/>
      <w:caps/>
      <w:sz w:val="36"/>
      <w:szCs w:val="20"/>
    </w:rPr>
  </w:style>
  <w:style w:type="paragraph" w:customStyle="1" w:styleId="CharCharCharCharChar">
    <w:name w:val="Char Знак Знак Char Char Char Char"/>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8">
    <w:name w:val="Знак Знак2"/>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310">
    <w:name w:val="Основен текст с отстъп 31"/>
    <w:basedOn w:val="a"/>
    <w:next w:val="34"/>
    <w:uiPriority w:val="99"/>
    <w:rsid w:val="009864BE"/>
    <w:pPr>
      <w:spacing w:after="0" w:line="240" w:lineRule="auto"/>
      <w:ind w:firstLine="851"/>
      <w:jc w:val="both"/>
    </w:pPr>
    <w:rPr>
      <w:rFonts w:ascii="Calibri" w:eastAsia="Calibri" w:hAnsi="Calibri" w:cs="Times New Roman"/>
    </w:rPr>
  </w:style>
  <w:style w:type="paragraph" w:customStyle="1" w:styleId="Style16">
    <w:name w:val="Style16"/>
    <w:basedOn w:val="a"/>
    <w:uiPriority w:val="99"/>
    <w:rsid w:val="009864BE"/>
    <w:pPr>
      <w:spacing w:before="120" w:after="120" w:line="280" w:lineRule="atLeast"/>
      <w:jc w:val="center"/>
    </w:pPr>
    <w:rPr>
      <w:rFonts w:eastAsia="Times New Roman" w:cs="Times New Roman"/>
      <w:b/>
      <w:bCs/>
      <w:szCs w:val="28"/>
    </w:rPr>
  </w:style>
  <w:style w:type="paragraph" w:customStyle="1" w:styleId="Style18">
    <w:name w:val="Style18"/>
    <w:basedOn w:val="a"/>
    <w:uiPriority w:val="99"/>
    <w:rsid w:val="009864BE"/>
    <w:pPr>
      <w:spacing w:before="120" w:after="120" w:line="280" w:lineRule="atLeast"/>
      <w:ind w:left="360"/>
      <w:jc w:val="center"/>
    </w:pPr>
    <w:rPr>
      <w:rFonts w:eastAsia="Times New Roman" w:cs="Times New Roman"/>
      <w:bCs/>
      <w:szCs w:val="32"/>
    </w:rPr>
  </w:style>
  <w:style w:type="paragraph" w:customStyle="1" w:styleId="17">
    <w:name w:val="Списък на абзаци1"/>
    <w:basedOn w:val="a"/>
    <w:uiPriority w:val="99"/>
    <w:qFormat/>
    <w:rsid w:val="009864BE"/>
    <w:pPr>
      <w:spacing w:after="0" w:line="240" w:lineRule="auto"/>
      <w:ind w:left="720" w:firstLine="720"/>
      <w:contextualSpacing/>
      <w:jc w:val="both"/>
    </w:pPr>
    <w:rPr>
      <w:rFonts w:eastAsia="Times New Roman" w:cs="Times New Roman"/>
      <w:szCs w:val="20"/>
    </w:rPr>
  </w:style>
  <w:style w:type="paragraph" w:customStyle="1" w:styleId="RegularParagraph">
    <w:name w:val="Regular Paragraph"/>
    <w:basedOn w:val="a"/>
    <w:uiPriority w:val="99"/>
    <w:rsid w:val="009864BE"/>
    <w:pPr>
      <w:keepNext/>
      <w:keepLines/>
      <w:spacing w:before="120" w:after="120" w:line="240" w:lineRule="auto"/>
      <w:jc w:val="both"/>
    </w:pPr>
    <w:rPr>
      <w:rFonts w:eastAsia="Times New Roman" w:cs="Times New Roman"/>
      <w:sz w:val="24"/>
      <w:szCs w:val="20"/>
      <w:lang w:val="en-US" w:eastAsia="ar-SA"/>
    </w:rPr>
  </w:style>
  <w:style w:type="paragraph" w:customStyle="1" w:styleId="normaltableau">
    <w:name w:val="normal_tableau"/>
    <w:basedOn w:val="a"/>
    <w:uiPriority w:val="99"/>
    <w:rsid w:val="009864BE"/>
    <w:pPr>
      <w:spacing w:before="120" w:after="120" w:line="240" w:lineRule="auto"/>
      <w:jc w:val="both"/>
    </w:pPr>
    <w:rPr>
      <w:rFonts w:ascii="Optima" w:eastAsia="Times New Roman" w:hAnsi="Optima" w:cs="Times New Roman"/>
      <w:sz w:val="22"/>
      <w:szCs w:val="20"/>
      <w:lang w:val="en-GB" w:eastAsia="ar-SA"/>
    </w:rPr>
  </w:style>
  <w:style w:type="paragraph" w:customStyle="1" w:styleId="CommentText1">
    <w:name w:val="Comment Text1"/>
    <w:basedOn w:val="a"/>
    <w:uiPriority w:val="99"/>
    <w:rsid w:val="009864BE"/>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uiPriority w:val="99"/>
    <w:qFormat/>
    <w:rsid w:val="009864BE"/>
    <w:pPr>
      <w:spacing w:after="0" w:line="240" w:lineRule="auto"/>
      <w:ind w:left="720" w:firstLine="720"/>
      <w:contextualSpacing/>
      <w:jc w:val="both"/>
    </w:pPr>
    <w:rPr>
      <w:rFonts w:eastAsia="Times New Roman" w:cs="Times New Roman"/>
      <w:szCs w:val="20"/>
    </w:rPr>
  </w:style>
  <w:style w:type="paragraph" w:customStyle="1" w:styleId="18">
    <w:name w:val="Знак Знак1"/>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xl65">
    <w:name w:val="xl65"/>
    <w:basedOn w:val="a"/>
    <w:uiPriority w:val="99"/>
    <w:rsid w:val="009864BE"/>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9864BE"/>
    <w:pPr>
      <w:spacing w:before="100" w:beforeAutospacing="1" w:after="100" w:afterAutospacing="1" w:line="240" w:lineRule="auto"/>
      <w:jc w:val="center"/>
    </w:pPr>
    <w:rPr>
      <w:rFonts w:eastAsia="Times New Roman" w:cs="Times New Roman"/>
      <w:sz w:val="20"/>
      <w:szCs w:val="20"/>
      <w:lang w:val="en-US"/>
    </w:rPr>
  </w:style>
  <w:style w:type="paragraph" w:customStyle="1" w:styleId="xl68">
    <w:name w:val="xl68"/>
    <w:basedOn w:val="a"/>
    <w:uiPriority w:val="99"/>
    <w:rsid w:val="009864BE"/>
    <w:pPr>
      <w:spacing w:before="100" w:beforeAutospacing="1" w:after="100" w:afterAutospacing="1" w:line="240" w:lineRule="auto"/>
    </w:pPr>
    <w:rPr>
      <w:rFonts w:eastAsia="Times New Roman" w:cs="Times New Roman"/>
      <w:sz w:val="20"/>
      <w:szCs w:val="20"/>
      <w:lang w:val="en-US"/>
    </w:rPr>
  </w:style>
  <w:style w:type="paragraph" w:customStyle="1" w:styleId="xl69">
    <w:name w:val="xl69"/>
    <w:basedOn w:val="a"/>
    <w:uiPriority w:val="99"/>
    <w:rsid w:val="009864BE"/>
    <w:pPr>
      <w:spacing w:before="100" w:beforeAutospacing="1" w:after="100" w:afterAutospacing="1" w:line="240" w:lineRule="auto"/>
    </w:pPr>
    <w:rPr>
      <w:rFonts w:eastAsia="Times New Roman" w:cs="Times New Roman"/>
      <w:b/>
      <w:bCs/>
      <w:sz w:val="20"/>
      <w:szCs w:val="20"/>
      <w:lang w:val="en-US"/>
    </w:rPr>
  </w:style>
  <w:style w:type="paragraph" w:customStyle="1" w:styleId="xl70">
    <w:name w:val="xl7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1">
    <w:name w:val="xl7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en-US"/>
    </w:rPr>
  </w:style>
  <w:style w:type="paragraph" w:customStyle="1" w:styleId="xl72">
    <w:name w:val="xl7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en-US"/>
    </w:rPr>
  </w:style>
  <w:style w:type="paragraph" w:customStyle="1" w:styleId="xl73">
    <w:name w:val="xl73"/>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0"/>
      <w:szCs w:val="20"/>
      <w:lang w:val="en-US"/>
    </w:rPr>
  </w:style>
  <w:style w:type="paragraph" w:customStyle="1" w:styleId="xl74">
    <w:name w:val="xl7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5">
    <w:name w:val="xl75"/>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6">
    <w:name w:val="xl76"/>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7">
    <w:name w:val="xl77"/>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78">
    <w:name w:val="xl78"/>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79">
    <w:name w:val="xl79"/>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0">
    <w:name w:val="xl8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81">
    <w:name w:val="xl8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2">
    <w:name w:val="xl8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3">
    <w:name w:val="xl83"/>
    <w:basedOn w:val="a"/>
    <w:uiPriority w:val="99"/>
    <w:rsid w:val="009864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4">
    <w:name w:val="xl8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5">
    <w:name w:val="xl85"/>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6">
    <w:name w:val="xl86"/>
    <w:basedOn w:val="a"/>
    <w:uiPriority w:val="99"/>
    <w:rsid w:val="009864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0"/>
      <w:szCs w:val="20"/>
      <w:lang w:val="en-US"/>
    </w:rPr>
  </w:style>
  <w:style w:type="paragraph" w:customStyle="1" w:styleId="xl87">
    <w:name w:val="xl87"/>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8">
    <w:name w:val="xl88"/>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9">
    <w:name w:val="xl89"/>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0">
    <w:name w:val="xl9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1">
    <w:name w:val="xl9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2">
    <w:name w:val="xl9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3">
    <w:name w:val="xl93"/>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4">
    <w:name w:val="xl9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5">
    <w:name w:val="xl9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6">
    <w:name w:val="xl9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7">
    <w:name w:val="xl97"/>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8">
    <w:name w:val="xl98"/>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9">
    <w:name w:val="xl99"/>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0">
    <w:name w:val="xl100"/>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1">
    <w:name w:val="xl101"/>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2">
    <w:name w:val="xl102"/>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3">
    <w:name w:val="xl103"/>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4">
    <w:name w:val="xl104"/>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5">
    <w:name w:val="xl10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6">
    <w:name w:val="xl10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7">
    <w:name w:val="xl107"/>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8">
    <w:name w:val="xl108"/>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9">
    <w:name w:val="xl109"/>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0">
    <w:name w:val="xl110"/>
    <w:basedOn w:val="a"/>
    <w:uiPriority w:val="99"/>
    <w:rsid w:val="009864BE"/>
    <w:pPr>
      <w:pBdr>
        <w:top w:val="single" w:sz="4" w:space="0" w:color="auto"/>
        <w:left w:val="single" w:sz="4" w:space="0" w:color="auto"/>
        <w:bottom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1">
    <w:name w:val="xl111"/>
    <w:basedOn w:val="a"/>
    <w:uiPriority w:val="99"/>
    <w:rsid w:val="009864BE"/>
    <w:pPr>
      <w:pBdr>
        <w:top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2">
    <w:name w:val="xl112"/>
    <w:basedOn w:val="a"/>
    <w:uiPriority w:val="99"/>
    <w:rsid w:val="009864BE"/>
    <w:pPr>
      <w:pBdr>
        <w:top w:val="single" w:sz="4" w:space="0" w:color="auto"/>
        <w:right w:val="single" w:sz="8" w:space="0" w:color="auto"/>
      </w:pBdr>
      <w:spacing w:before="100" w:beforeAutospacing="1" w:after="100" w:afterAutospacing="1" w:line="240" w:lineRule="auto"/>
      <w:jc w:val="right"/>
    </w:pPr>
    <w:rPr>
      <w:rFonts w:eastAsia="Times New Roman" w:cs="Times New Roman"/>
      <w:b/>
      <w:bCs/>
      <w:color w:val="000000"/>
      <w:sz w:val="20"/>
      <w:szCs w:val="20"/>
      <w:lang w:val="en-US"/>
    </w:rPr>
  </w:style>
  <w:style w:type="paragraph" w:customStyle="1" w:styleId="xl113">
    <w:name w:val="xl113"/>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4">
    <w:name w:val="xl114"/>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5">
    <w:name w:val="xl11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6">
    <w:name w:val="xl11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7">
    <w:name w:val="xl117"/>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8">
    <w:name w:val="xl118"/>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66">
    <w:name w:val="xl66"/>
    <w:basedOn w:val="a"/>
    <w:uiPriority w:val="99"/>
    <w:rsid w:val="009864BE"/>
    <w:pPr>
      <w:spacing w:before="100" w:beforeAutospacing="1" w:after="100" w:afterAutospacing="1" w:line="240" w:lineRule="auto"/>
    </w:pPr>
    <w:rPr>
      <w:rFonts w:eastAsia="Times New Roman" w:cs="Times New Roman"/>
      <w:sz w:val="20"/>
      <w:szCs w:val="20"/>
      <w:lang w:val="en-US"/>
    </w:rPr>
  </w:style>
  <w:style w:type="paragraph" w:customStyle="1" w:styleId="CharCharChar1CharCharCharChar">
    <w:name w:val="Char Char Char1 Char Char Char Char"/>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Body">
    <w:name w:val="Text Body"/>
    <w:basedOn w:val="a"/>
    <w:uiPriority w:val="99"/>
    <w:rsid w:val="009864BE"/>
    <w:pPr>
      <w:suppressAutoHyphens/>
      <w:spacing w:after="0" w:line="240" w:lineRule="auto"/>
      <w:jc w:val="both"/>
    </w:pPr>
    <w:rPr>
      <w:rFonts w:eastAsia="MS Mincho" w:cs="Times New Roman"/>
      <w:sz w:val="24"/>
      <w:szCs w:val="20"/>
    </w:rPr>
  </w:style>
  <w:style w:type="paragraph" w:customStyle="1" w:styleId="Heading">
    <w:name w:val="Heading"/>
    <w:basedOn w:val="a"/>
    <w:next w:val="TextBody"/>
    <w:uiPriority w:val="99"/>
    <w:rsid w:val="009864BE"/>
    <w:pPr>
      <w:keepNext/>
      <w:suppressAutoHyphens/>
      <w:spacing w:before="240" w:after="120" w:line="360" w:lineRule="atLeast"/>
      <w:ind w:firstLine="680"/>
      <w:jc w:val="both"/>
    </w:pPr>
    <w:rPr>
      <w:rFonts w:ascii="Liberation Sans" w:eastAsia="WenQuanYi Zen Hei Sharp" w:hAnsi="Liberation Sans" w:cs="DejaVu Sans"/>
      <w:szCs w:val="28"/>
    </w:rPr>
  </w:style>
  <w:style w:type="paragraph" w:customStyle="1" w:styleId="Index">
    <w:name w:val="Index"/>
    <w:basedOn w:val="a"/>
    <w:uiPriority w:val="99"/>
    <w:rsid w:val="009864BE"/>
    <w:pPr>
      <w:suppressLineNumbers/>
      <w:suppressAutoHyphens/>
      <w:spacing w:after="0" w:line="360" w:lineRule="atLeast"/>
      <w:ind w:firstLine="680"/>
      <w:jc w:val="both"/>
    </w:pPr>
    <w:rPr>
      <w:rFonts w:eastAsia="MS Mincho" w:cs="DejaVu Sans"/>
      <w:szCs w:val="20"/>
    </w:rPr>
  </w:style>
  <w:style w:type="paragraph" w:customStyle="1" w:styleId="TextBodyIndent">
    <w:name w:val="Text Body Indent"/>
    <w:basedOn w:val="a"/>
    <w:uiPriority w:val="99"/>
    <w:rsid w:val="009864BE"/>
    <w:pPr>
      <w:suppressAutoHyphens/>
      <w:spacing w:after="0" w:line="360" w:lineRule="atLeast"/>
      <w:ind w:firstLine="709"/>
      <w:jc w:val="both"/>
    </w:pPr>
    <w:rPr>
      <w:rFonts w:eastAsia="MS Mincho" w:cs="Times New Roman"/>
      <w:szCs w:val="20"/>
    </w:rPr>
  </w:style>
  <w:style w:type="paragraph" w:customStyle="1" w:styleId="TableContents">
    <w:name w:val="Table Contents"/>
    <w:basedOn w:val="a"/>
    <w:uiPriority w:val="99"/>
    <w:rsid w:val="009864BE"/>
    <w:pPr>
      <w:suppressAutoHyphens/>
      <w:spacing w:after="0" w:line="360" w:lineRule="atLeast"/>
      <w:ind w:firstLine="680"/>
      <w:jc w:val="both"/>
    </w:pPr>
    <w:rPr>
      <w:rFonts w:eastAsia="MS Mincho" w:cs="Times New Roman"/>
      <w:szCs w:val="20"/>
    </w:rPr>
  </w:style>
  <w:style w:type="paragraph" w:customStyle="1" w:styleId="TableHeading">
    <w:name w:val="Table Heading"/>
    <w:basedOn w:val="TableContents"/>
    <w:uiPriority w:val="99"/>
    <w:rsid w:val="009864BE"/>
  </w:style>
  <w:style w:type="paragraph" w:customStyle="1" w:styleId="CharCharChar0">
    <w:name w:val="Char Char Char0"/>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uiPriority w:val="99"/>
    <w:rsid w:val="009864BE"/>
    <w:pPr>
      <w:autoSpaceDE w:val="0"/>
      <w:autoSpaceDN w:val="0"/>
      <w:adjustRightInd w:val="0"/>
      <w:spacing w:after="0" w:line="240" w:lineRule="auto"/>
    </w:pPr>
    <w:rPr>
      <w:rFonts w:eastAsia="Times New Roman" w:cs="Times New Roman"/>
      <w:color w:val="000000"/>
      <w:sz w:val="24"/>
      <w:szCs w:val="24"/>
      <w:lang w:eastAsia="bg-BG"/>
    </w:rPr>
  </w:style>
  <w:style w:type="character" w:customStyle="1" w:styleId="000Char">
    <w:name w:val="000 Ди Char"/>
    <w:link w:val="000"/>
    <w:locked/>
    <w:rsid w:val="009864BE"/>
    <w:rPr>
      <w:sz w:val="26"/>
      <w:szCs w:val="24"/>
    </w:rPr>
  </w:style>
  <w:style w:type="paragraph" w:customStyle="1" w:styleId="000">
    <w:name w:val="000 Ди"/>
    <w:basedOn w:val="a"/>
    <w:link w:val="000Char"/>
    <w:rsid w:val="009864BE"/>
    <w:pPr>
      <w:spacing w:after="0" w:line="240" w:lineRule="auto"/>
      <w:jc w:val="both"/>
    </w:pPr>
    <w:rPr>
      <w:sz w:val="26"/>
      <w:szCs w:val="24"/>
    </w:rPr>
  </w:style>
  <w:style w:type="character" w:styleId="aff5">
    <w:name w:val="footnote reference"/>
    <w:aliases w:val="Footnote symbol"/>
    <w:unhideWhenUsed/>
    <w:rsid w:val="009864BE"/>
    <w:rPr>
      <w:vertAlign w:val="superscript"/>
    </w:rPr>
  </w:style>
  <w:style w:type="character" w:styleId="aff6">
    <w:name w:val="annotation reference"/>
    <w:semiHidden/>
    <w:unhideWhenUsed/>
    <w:rsid w:val="009864BE"/>
    <w:rPr>
      <w:sz w:val="16"/>
      <w:szCs w:val="16"/>
    </w:rPr>
  </w:style>
  <w:style w:type="character" w:styleId="aff7">
    <w:name w:val="endnote reference"/>
    <w:semiHidden/>
    <w:unhideWhenUsed/>
    <w:rsid w:val="009864BE"/>
    <w:rPr>
      <w:i/>
      <w:iCs w:val="0"/>
      <w:sz w:val="16"/>
      <w:szCs w:val="16"/>
      <w:vertAlign w:val="superscript"/>
      <w:lang w:val="ru-RU" w:eastAsia="pl-PL" w:bidi="ar-SA"/>
    </w:rPr>
  </w:style>
  <w:style w:type="character" w:customStyle="1" w:styleId="aff8">
    <w:name w:val="??????? ????? + ????????"/>
    <w:aliases w:val="???????? 0 pt,???????? 0 pt4,???????? 0 pt3"/>
    <w:rsid w:val="009864BE"/>
    <w:rPr>
      <w:b/>
      <w:bCs/>
      <w:spacing w:val="10"/>
      <w:sz w:val="26"/>
      <w:szCs w:val="26"/>
      <w:shd w:val="clear" w:color="auto" w:fill="FFFFFF"/>
    </w:rPr>
  </w:style>
  <w:style w:type="character" w:customStyle="1" w:styleId="HeaderChar1">
    <w:name w:val="Header Char1"/>
    <w:uiPriority w:val="99"/>
    <w:semiHidden/>
    <w:rsid w:val="009864BE"/>
    <w:rPr>
      <w:rFonts w:ascii="Times New Roman" w:eastAsia="Times New Roman" w:hAnsi="Times New Roman" w:cs="Times New Roman" w:hint="default"/>
      <w:sz w:val="28"/>
      <w:szCs w:val="20"/>
      <w:lang w:val="bg-BG"/>
    </w:rPr>
  </w:style>
  <w:style w:type="character" w:customStyle="1" w:styleId="FootnoteTextChar1">
    <w:name w:val="Footnote Text Char1"/>
    <w:uiPriority w:val="99"/>
    <w:semiHidden/>
    <w:rsid w:val="009864BE"/>
    <w:rPr>
      <w:rFonts w:ascii="Times New Roman" w:eastAsia="Times New Roman" w:hAnsi="Times New Roman" w:cs="Times New Roman" w:hint="default"/>
      <w:sz w:val="20"/>
      <w:szCs w:val="20"/>
      <w:lang w:val="bg-BG"/>
    </w:rPr>
  </w:style>
  <w:style w:type="character" w:customStyle="1" w:styleId="19">
    <w:name w:val="Обикновен текст Знак1"/>
    <w:uiPriority w:val="99"/>
    <w:semiHidden/>
    <w:rsid w:val="009864BE"/>
    <w:rPr>
      <w:rFonts w:ascii="Consolas" w:eastAsia="Times New Roman" w:hAnsi="Consolas" w:cs="Consolas" w:hint="default"/>
      <w:sz w:val="21"/>
      <w:szCs w:val="21"/>
      <w:lang w:val="bg-BG"/>
    </w:rPr>
  </w:style>
  <w:style w:type="character" w:customStyle="1" w:styleId="PlainTextChar1">
    <w:name w:val="Plain Text Char1"/>
    <w:uiPriority w:val="99"/>
    <w:semiHidden/>
    <w:rsid w:val="009864BE"/>
    <w:rPr>
      <w:rFonts w:ascii="Consolas" w:eastAsia="Times New Roman" w:hAnsi="Consolas" w:cs="Consolas" w:hint="default"/>
      <w:sz w:val="21"/>
      <w:szCs w:val="21"/>
      <w:lang w:val="bg-BG"/>
    </w:rPr>
  </w:style>
  <w:style w:type="character" w:customStyle="1" w:styleId="keyfeatures">
    <w:name w:val="keyfeatures"/>
    <w:rsid w:val="009864BE"/>
  </w:style>
  <w:style w:type="character" w:customStyle="1" w:styleId="newdocreference1">
    <w:name w:val="newdocreference1"/>
    <w:rsid w:val="009864BE"/>
    <w:rPr>
      <w:i w:val="0"/>
      <w:iCs w:val="0"/>
      <w:color w:val="0000FF"/>
      <w:u w:val="single"/>
    </w:rPr>
  </w:style>
  <w:style w:type="character" w:customStyle="1" w:styleId="311">
    <w:name w:val="Основен текст с отстъп 3 Знак1"/>
    <w:semiHidden/>
    <w:rsid w:val="009864BE"/>
    <w:rPr>
      <w:rFonts w:ascii="Times New Roman" w:eastAsia="Times New Roman" w:hAnsi="Times New Roman" w:cs="Times New Roman" w:hint="default"/>
      <w:sz w:val="16"/>
      <w:szCs w:val="16"/>
      <w:lang w:val="bg-BG"/>
    </w:rPr>
  </w:style>
  <w:style w:type="character" w:customStyle="1" w:styleId="topic">
    <w:name w:val="topic"/>
    <w:rsid w:val="009864BE"/>
  </w:style>
  <w:style w:type="character" w:customStyle="1" w:styleId="overview">
    <w:name w:val="overview"/>
    <w:rsid w:val="009864BE"/>
  </w:style>
  <w:style w:type="character" w:customStyle="1" w:styleId="samedocreference1">
    <w:name w:val="samedocreference1"/>
    <w:rsid w:val="009864BE"/>
    <w:rPr>
      <w:i w:val="0"/>
      <w:iCs w:val="0"/>
      <w:color w:val="8B0000"/>
      <w:u w:val="single"/>
    </w:rPr>
  </w:style>
  <w:style w:type="character" w:customStyle="1" w:styleId="Char0">
    <w:name w:val="Char Знак Знак"/>
    <w:rsid w:val="009864BE"/>
    <w:rPr>
      <w:rFonts w:ascii="Tahoma" w:hAnsi="Tahoma" w:cs="Tahoma" w:hint="default"/>
      <w:sz w:val="16"/>
      <w:szCs w:val="16"/>
    </w:rPr>
  </w:style>
  <w:style w:type="character" w:customStyle="1" w:styleId="2a">
    <w:name w:val="Текст под линия Знак2"/>
    <w:basedOn w:val="a0"/>
    <w:rsid w:val="009864BE"/>
  </w:style>
  <w:style w:type="character" w:customStyle="1" w:styleId="320">
    <w:name w:val="Основен текст с отстъп 3 Знак2"/>
    <w:basedOn w:val="a0"/>
    <w:rsid w:val="009864BE"/>
    <w:rPr>
      <w:sz w:val="16"/>
      <w:szCs w:val="16"/>
    </w:rPr>
  </w:style>
  <w:style w:type="character" w:customStyle="1" w:styleId="36">
    <w:name w:val="Знак Знак3"/>
    <w:locked/>
    <w:rsid w:val="009864BE"/>
    <w:rPr>
      <w:sz w:val="28"/>
      <w:lang w:val="x-none" w:eastAsia="en-US" w:bidi="ar-SA"/>
    </w:rPr>
  </w:style>
  <w:style w:type="character" w:customStyle="1" w:styleId="LO-normal">
    <w:name w:val="LO-normal"/>
    <w:rsid w:val="009864BE"/>
  </w:style>
  <w:style w:type="character" w:customStyle="1" w:styleId="InternetLink">
    <w:name w:val="Internet Link"/>
    <w:rsid w:val="009864BE"/>
    <w:rPr>
      <w:color w:val="0000FF"/>
      <w:u w:val="single"/>
    </w:rPr>
  </w:style>
  <w:style w:type="character" w:customStyle="1" w:styleId="ListLabel1">
    <w:name w:val="ListLabel 1"/>
    <w:rsid w:val="009864BE"/>
    <w:rPr>
      <w:rFonts w:ascii="Courier New" w:hAnsi="Courier New" w:cs="Courier New" w:hint="default"/>
    </w:rPr>
  </w:style>
  <w:style w:type="character" w:customStyle="1" w:styleId="ListLabel2">
    <w:name w:val="ListLabel 2"/>
    <w:rsid w:val="009864BE"/>
    <w:rPr>
      <w:rFonts w:ascii="Symbol" w:hAnsi="Symbol" w:cs="Symbol" w:hint="default"/>
    </w:rPr>
  </w:style>
  <w:style w:type="character" w:customStyle="1" w:styleId="1a">
    <w:name w:val="Долен колонтитул Знак1"/>
    <w:semiHidden/>
    <w:rsid w:val="009864BE"/>
    <w:rPr>
      <w:sz w:val="28"/>
      <w:lang w:val="bg-BG"/>
    </w:rPr>
  </w:style>
  <w:style w:type="character" w:customStyle="1" w:styleId="1b">
    <w:name w:val="Изнесен текст Знак1"/>
    <w:semiHidden/>
    <w:rsid w:val="009864BE"/>
    <w:rPr>
      <w:rFonts w:ascii="Tahoma" w:hAnsi="Tahoma" w:cs="Tahoma" w:hint="default"/>
      <w:sz w:val="16"/>
      <w:szCs w:val="16"/>
      <w:lang w:val="bg-BG"/>
    </w:rPr>
  </w:style>
  <w:style w:type="character" w:customStyle="1" w:styleId="1c">
    <w:name w:val="Текст на коментар Знак1"/>
    <w:basedOn w:val="a0"/>
    <w:rsid w:val="009864BE"/>
  </w:style>
  <w:style w:type="character" w:customStyle="1" w:styleId="1d">
    <w:name w:val="Предмет на коментар Знак1"/>
    <w:basedOn w:val="1c"/>
    <w:rsid w:val="009864BE"/>
    <w:rPr>
      <w:b/>
      <w:bCs/>
    </w:rPr>
  </w:style>
  <w:style w:type="character" w:customStyle="1" w:styleId="charsvalue">
    <w:name w:val="chars_value"/>
    <w:basedOn w:val="a0"/>
    <w:rsid w:val="009864BE"/>
  </w:style>
  <w:style w:type="character" w:customStyle="1" w:styleId="charstype">
    <w:name w:val="chars_type"/>
    <w:basedOn w:val="a0"/>
    <w:rsid w:val="009864BE"/>
  </w:style>
  <w:style w:type="character" w:customStyle="1" w:styleId="a-list-item">
    <w:name w:val="a-list-item"/>
    <w:basedOn w:val="a0"/>
    <w:rsid w:val="009864BE"/>
  </w:style>
  <w:style w:type="character" w:customStyle="1" w:styleId="highlight">
    <w:name w:val="highlight"/>
    <w:basedOn w:val="a0"/>
    <w:rsid w:val="009864BE"/>
  </w:style>
  <w:style w:type="character" w:customStyle="1" w:styleId="apple-converted-space">
    <w:name w:val="apple-converted-space"/>
    <w:basedOn w:val="a0"/>
    <w:rsid w:val="009864BE"/>
  </w:style>
  <w:style w:type="character" w:customStyle="1" w:styleId="newdocreference">
    <w:name w:val="newdocreference"/>
    <w:basedOn w:val="a0"/>
    <w:rsid w:val="009864BE"/>
  </w:style>
  <w:style w:type="table" w:styleId="aff9">
    <w:name w:val="Table Grid"/>
    <w:basedOn w:val="a1"/>
    <w:uiPriority w:val="59"/>
    <w:rsid w:val="009864BE"/>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rsid w:val="009864BE"/>
    <w:pPr>
      <w:spacing w:after="0" w:line="240" w:lineRule="auto"/>
    </w:pPr>
    <w:rPr>
      <w:rFonts w:ascii="Calibri" w:eastAsia="Calibri" w:hAnsi="Calibri" w:cs="Times New Roman"/>
      <w:sz w:val="22"/>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
    <w:basedOn w:val="a1"/>
    <w:rsid w:val="009864BE"/>
    <w:pPr>
      <w:spacing w:after="0" w:line="240" w:lineRule="auto"/>
    </w:pPr>
    <w:rPr>
      <w:rFonts w:eastAsia="SimSu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Мрежа в таблица2"/>
    <w:basedOn w:val="a1"/>
    <w:rsid w:val="009864BE"/>
    <w:pPr>
      <w:spacing w:after="0" w:line="240" w:lineRule="auto"/>
    </w:pPr>
    <w:rPr>
      <w:rFonts w:ascii="Calibri" w:eastAsia="Calibri" w:hAnsi="Calibri" w:cs="Times New Roman"/>
      <w:sz w:val="22"/>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rsid w:val="009864BE"/>
    <w:pPr>
      <w:spacing w:after="0" w:line="240" w:lineRule="auto"/>
    </w:pPr>
    <w:rPr>
      <w:rFonts w:eastAsia="SimSu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rsid w:val="009864BE"/>
    <w:pPr>
      <w:spacing w:after="0" w:line="240" w:lineRule="auto"/>
    </w:pPr>
    <w:rPr>
      <w:rFonts w:eastAsia="MS Mincho"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w:basedOn w:val="TextBody"/>
    <w:uiPriority w:val="99"/>
    <w:semiHidden/>
    <w:unhideWhenUsed/>
    <w:rsid w:val="009864BE"/>
    <w:rPr>
      <w:rFonts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2F"/>
  </w:style>
  <w:style w:type="paragraph" w:styleId="1">
    <w:name w:val="heading 1"/>
    <w:aliases w:val="Heading 1 Char"/>
    <w:basedOn w:val="a"/>
    <w:next w:val="a"/>
    <w:link w:val="10"/>
    <w:qFormat/>
    <w:rsid w:val="009864BE"/>
    <w:pPr>
      <w:keepNext/>
      <w:spacing w:after="0" w:line="240" w:lineRule="auto"/>
      <w:jc w:val="center"/>
      <w:outlineLvl w:val="0"/>
    </w:pPr>
    <w:rPr>
      <w:rFonts w:eastAsia="Times New Roman" w:cs="Times New Roman"/>
      <w:b/>
      <w:szCs w:val="20"/>
    </w:rPr>
  </w:style>
  <w:style w:type="paragraph" w:styleId="2">
    <w:name w:val="heading 2"/>
    <w:basedOn w:val="a"/>
    <w:next w:val="a"/>
    <w:link w:val="20"/>
    <w:semiHidden/>
    <w:unhideWhenUsed/>
    <w:qFormat/>
    <w:rsid w:val="009864BE"/>
    <w:pPr>
      <w:keepNext/>
      <w:spacing w:before="240" w:after="60" w:line="360" w:lineRule="atLeast"/>
      <w:ind w:firstLine="680"/>
      <w:jc w:val="both"/>
      <w:outlineLvl w:val="1"/>
    </w:pPr>
    <w:rPr>
      <w:rFonts w:ascii="Cambria" w:eastAsia="Times New Roman" w:hAnsi="Cambria" w:cs="Times New Roman"/>
      <w:b/>
      <w:bCs/>
      <w:i/>
      <w:iCs/>
      <w:szCs w:val="28"/>
    </w:rPr>
  </w:style>
  <w:style w:type="paragraph" w:styleId="3">
    <w:name w:val="heading 3"/>
    <w:basedOn w:val="a"/>
    <w:next w:val="a"/>
    <w:link w:val="30"/>
    <w:semiHidden/>
    <w:unhideWhenUsed/>
    <w:qFormat/>
    <w:rsid w:val="009864BE"/>
    <w:pPr>
      <w:keepNext/>
      <w:keepLines/>
      <w:spacing w:before="200" w:after="0" w:line="240" w:lineRule="auto"/>
      <w:outlineLvl w:val="2"/>
    </w:pPr>
    <w:rPr>
      <w:rFonts w:ascii="Cambria" w:eastAsia="Times New Roman" w:hAnsi="Cambria" w:cs="Times New Roman"/>
      <w:b/>
      <w:bCs/>
      <w:color w:val="4F81BD" w:themeColor="accent1"/>
      <w:sz w:val="24"/>
      <w:szCs w:val="24"/>
      <w:lang w:eastAsia="bg-BG"/>
    </w:rPr>
  </w:style>
  <w:style w:type="paragraph" w:styleId="4">
    <w:name w:val="heading 4"/>
    <w:basedOn w:val="a"/>
    <w:next w:val="a"/>
    <w:link w:val="40"/>
    <w:semiHidden/>
    <w:unhideWhenUsed/>
    <w:qFormat/>
    <w:rsid w:val="009864BE"/>
    <w:pPr>
      <w:keepNext/>
      <w:spacing w:before="240" w:after="60" w:line="360" w:lineRule="atLeast"/>
      <w:ind w:firstLine="680"/>
      <w:jc w:val="both"/>
      <w:outlineLvl w:val="3"/>
    </w:pPr>
    <w:rPr>
      <w:rFonts w:eastAsia="Times New Roman" w:cs="Times New Roman"/>
      <w:b/>
      <w:bCs/>
      <w:szCs w:val="28"/>
    </w:rPr>
  </w:style>
  <w:style w:type="paragraph" w:styleId="7">
    <w:name w:val="heading 7"/>
    <w:basedOn w:val="a"/>
    <w:next w:val="a"/>
    <w:link w:val="70"/>
    <w:uiPriority w:val="99"/>
    <w:semiHidden/>
    <w:unhideWhenUsed/>
    <w:qFormat/>
    <w:rsid w:val="009864BE"/>
    <w:pPr>
      <w:keepNext/>
      <w:snapToGrid w:val="0"/>
      <w:spacing w:before="400" w:after="0" w:line="240" w:lineRule="auto"/>
      <w:jc w:val="center"/>
      <w:outlineLvl w:val="6"/>
    </w:pPr>
    <w:rPr>
      <w:rFonts w:eastAsia="Times New Roman" w:cs="Times New Roman"/>
      <w:b/>
      <w:sz w:val="32"/>
      <w:szCs w:val="20"/>
      <w:lang w:val="ru-RU"/>
    </w:rPr>
  </w:style>
  <w:style w:type="paragraph" w:styleId="9">
    <w:name w:val="heading 9"/>
    <w:basedOn w:val="a"/>
    <w:next w:val="a"/>
    <w:link w:val="90"/>
    <w:uiPriority w:val="99"/>
    <w:semiHidden/>
    <w:unhideWhenUsed/>
    <w:qFormat/>
    <w:rsid w:val="009864BE"/>
    <w:pPr>
      <w:spacing w:before="240" w:after="60" w:line="360" w:lineRule="atLeast"/>
      <w:ind w:firstLine="680"/>
      <w:jc w:val="both"/>
      <w:outlineLvl w:val="8"/>
    </w:pPr>
    <w:rPr>
      <w:rFonts w:ascii="Arial" w:eastAsia="Times New Roman"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9864BE"/>
    <w:rPr>
      <w:rFonts w:eastAsia="Times New Roman" w:cs="Times New Roman"/>
      <w:b/>
      <w:szCs w:val="20"/>
    </w:rPr>
  </w:style>
  <w:style w:type="character" w:customStyle="1" w:styleId="20">
    <w:name w:val="Заглавие 2 Знак"/>
    <w:basedOn w:val="a0"/>
    <w:link w:val="2"/>
    <w:semiHidden/>
    <w:rsid w:val="009864BE"/>
    <w:rPr>
      <w:rFonts w:ascii="Cambria" w:eastAsia="Times New Roman" w:hAnsi="Cambria" w:cs="Times New Roman"/>
      <w:b/>
      <w:bCs/>
      <w:i/>
      <w:iCs/>
      <w:szCs w:val="28"/>
    </w:rPr>
  </w:style>
  <w:style w:type="character" w:customStyle="1" w:styleId="30">
    <w:name w:val="Заглавие 3 Знак"/>
    <w:basedOn w:val="a0"/>
    <w:link w:val="3"/>
    <w:semiHidden/>
    <w:rsid w:val="009864BE"/>
    <w:rPr>
      <w:rFonts w:ascii="Cambria" w:eastAsia="Times New Roman" w:hAnsi="Cambria" w:cs="Times New Roman"/>
      <w:b/>
      <w:bCs/>
      <w:color w:val="4F81BD" w:themeColor="accent1"/>
      <w:sz w:val="24"/>
      <w:szCs w:val="24"/>
      <w:lang w:eastAsia="bg-BG"/>
    </w:rPr>
  </w:style>
  <w:style w:type="character" w:customStyle="1" w:styleId="40">
    <w:name w:val="Заглавие 4 Знак"/>
    <w:basedOn w:val="a0"/>
    <w:link w:val="4"/>
    <w:semiHidden/>
    <w:rsid w:val="009864BE"/>
    <w:rPr>
      <w:rFonts w:eastAsia="Times New Roman" w:cs="Times New Roman"/>
      <w:b/>
      <w:bCs/>
      <w:szCs w:val="28"/>
    </w:rPr>
  </w:style>
  <w:style w:type="character" w:customStyle="1" w:styleId="70">
    <w:name w:val="Заглавие 7 Знак"/>
    <w:basedOn w:val="a0"/>
    <w:link w:val="7"/>
    <w:uiPriority w:val="99"/>
    <w:semiHidden/>
    <w:rsid w:val="009864BE"/>
    <w:rPr>
      <w:rFonts w:eastAsia="Times New Roman" w:cs="Times New Roman"/>
      <w:b/>
      <w:sz w:val="32"/>
      <w:szCs w:val="20"/>
      <w:lang w:val="ru-RU"/>
    </w:rPr>
  </w:style>
  <w:style w:type="character" w:customStyle="1" w:styleId="90">
    <w:name w:val="Заглавие 9 Знак"/>
    <w:basedOn w:val="a0"/>
    <w:link w:val="9"/>
    <w:uiPriority w:val="99"/>
    <w:semiHidden/>
    <w:rsid w:val="009864BE"/>
    <w:rPr>
      <w:rFonts w:ascii="Arial" w:eastAsia="Times New Roman" w:hAnsi="Arial" w:cs="Times New Roman"/>
      <w:sz w:val="22"/>
    </w:rPr>
  </w:style>
  <w:style w:type="numbering" w:customStyle="1" w:styleId="11">
    <w:name w:val="Без списък1"/>
    <w:next w:val="a2"/>
    <w:uiPriority w:val="99"/>
    <w:semiHidden/>
    <w:unhideWhenUsed/>
    <w:rsid w:val="009864BE"/>
  </w:style>
  <w:style w:type="character" w:styleId="a3">
    <w:name w:val="Hyperlink"/>
    <w:uiPriority w:val="99"/>
    <w:semiHidden/>
    <w:unhideWhenUsed/>
    <w:rsid w:val="009864BE"/>
    <w:rPr>
      <w:color w:val="0000FF"/>
      <w:u w:val="single"/>
    </w:rPr>
  </w:style>
  <w:style w:type="character" w:styleId="a4">
    <w:name w:val="FollowedHyperlink"/>
    <w:uiPriority w:val="99"/>
    <w:semiHidden/>
    <w:unhideWhenUsed/>
    <w:rsid w:val="009864BE"/>
    <w:rPr>
      <w:color w:val="800080"/>
      <w:u w:val="single"/>
    </w:rPr>
  </w:style>
  <w:style w:type="character" w:customStyle="1" w:styleId="110">
    <w:name w:val="Заглавие 1 Знак1"/>
    <w:aliases w:val="Heading 1 Char Знак1"/>
    <w:rsid w:val="009864BE"/>
    <w:rPr>
      <w:rFonts w:ascii="Cambria" w:eastAsia="Times New Roman" w:hAnsi="Cambria" w:cs="Times New Roman" w:hint="default"/>
      <w:b/>
      <w:bCs/>
      <w:color w:val="365F91"/>
      <w:sz w:val="28"/>
      <w:szCs w:val="28"/>
      <w:lang w:eastAsia="en-US"/>
    </w:rPr>
  </w:style>
  <w:style w:type="paragraph" w:styleId="a5">
    <w:name w:val="Normal (Web)"/>
    <w:basedOn w:val="a"/>
    <w:uiPriority w:val="99"/>
    <w:semiHidden/>
    <w:unhideWhenUsed/>
    <w:rsid w:val="009864BE"/>
    <w:pPr>
      <w:spacing w:before="100" w:beforeAutospacing="1" w:after="100" w:afterAutospacing="1" w:line="240" w:lineRule="auto"/>
    </w:pPr>
    <w:rPr>
      <w:rFonts w:eastAsia="Times New Roman" w:cs="Times New Roman"/>
      <w:color w:val="000000"/>
      <w:sz w:val="24"/>
      <w:szCs w:val="24"/>
      <w:lang w:eastAsia="bg-BG"/>
    </w:rPr>
  </w:style>
  <w:style w:type="paragraph" w:styleId="12">
    <w:name w:val="toc 1"/>
    <w:basedOn w:val="a"/>
    <w:next w:val="a"/>
    <w:autoRedefine/>
    <w:uiPriority w:val="39"/>
    <w:semiHidden/>
    <w:unhideWhenUsed/>
    <w:qFormat/>
    <w:rsid w:val="009864BE"/>
    <w:pPr>
      <w:spacing w:after="100" w:line="240" w:lineRule="auto"/>
      <w:jc w:val="both"/>
    </w:pPr>
    <w:rPr>
      <w:rFonts w:eastAsia="Times New Roman" w:cs="Times New Roman"/>
      <w:szCs w:val="24"/>
      <w:lang w:eastAsia="bg-BG"/>
    </w:rPr>
  </w:style>
  <w:style w:type="paragraph" w:styleId="21">
    <w:name w:val="toc 2"/>
    <w:basedOn w:val="a"/>
    <w:next w:val="a"/>
    <w:autoRedefine/>
    <w:uiPriority w:val="39"/>
    <w:semiHidden/>
    <w:unhideWhenUsed/>
    <w:qFormat/>
    <w:rsid w:val="009864BE"/>
    <w:pPr>
      <w:spacing w:after="100"/>
      <w:ind w:left="220"/>
    </w:pPr>
    <w:rPr>
      <w:rFonts w:ascii="Calibri" w:eastAsia="Times New Roman" w:hAnsi="Calibri" w:cs="Times New Roman"/>
      <w:sz w:val="22"/>
      <w:lang w:eastAsia="bg-BG"/>
    </w:rPr>
  </w:style>
  <w:style w:type="paragraph" w:styleId="31">
    <w:name w:val="toc 3"/>
    <w:basedOn w:val="a"/>
    <w:next w:val="a"/>
    <w:autoRedefine/>
    <w:uiPriority w:val="39"/>
    <w:semiHidden/>
    <w:unhideWhenUsed/>
    <w:qFormat/>
    <w:rsid w:val="009864BE"/>
    <w:pPr>
      <w:spacing w:after="100"/>
      <w:ind w:left="440"/>
    </w:pPr>
    <w:rPr>
      <w:rFonts w:ascii="Calibri" w:eastAsia="Times New Roman" w:hAnsi="Calibri" w:cs="Times New Roman"/>
      <w:sz w:val="22"/>
      <w:lan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semiHidden/>
    <w:locked/>
    <w:rsid w:val="009864BE"/>
    <w:rPr>
      <w:rFonts w:ascii="Arial" w:hAnsi="Arial" w:cs="Arial"/>
      <w:b/>
      <w:lang w:val="en-GB" w:eastAsia="it-IT"/>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semiHidden/>
    <w:unhideWhenUsed/>
    <w:rsid w:val="009864BE"/>
    <w:pPr>
      <w:spacing w:after="0" w:line="240" w:lineRule="auto"/>
    </w:pPr>
    <w:rPr>
      <w:rFonts w:ascii="Arial" w:hAnsi="Arial" w:cs="Arial"/>
      <w:b/>
      <w:lang w:val="en-GB" w:eastAsia="it-IT"/>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semiHidden/>
    <w:rsid w:val="009864BE"/>
    <w:rPr>
      <w:sz w:val="20"/>
      <w:szCs w:val="20"/>
    </w:rPr>
  </w:style>
  <w:style w:type="paragraph" w:styleId="a8">
    <w:name w:val="annotation text"/>
    <w:basedOn w:val="a"/>
    <w:link w:val="a9"/>
    <w:uiPriority w:val="99"/>
    <w:semiHidden/>
    <w:unhideWhenUsed/>
    <w:rsid w:val="009864BE"/>
    <w:pPr>
      <w:suppressAutoHyphens/>
      <w:spacing w:after="0" w:line="360" w:lineRule="atLeast"/>
      <w:ind w:firstLine="680"/>
      <w:jc w:val="both"/>
    </w:pPr>
    <w:rPr>
      <w:rFonts w:eastAsia="Times New Roman" w:cs="Times New Roman"/>
      <w:sz w:val="20"/>
      <w:szCs w:val="20"/>
      <w:lang w:eastAsia="bg-BG"/>
    </w:rPr>
  </w:style>
  <w:style w:type="character" w:customStyle="1" w:styleId="a9">
    <w:name w:val="Текст на коментар Знак"/>
    <w:basedOn w:val="a0"/>
    <w:link w:val="a8"/>
    <w:uiPriority w:val="99"/>
    <w:semiHidden/>
    <w:rsid w:val="009864BE"/>
    <w:rPr>
      <w:rFonts w:eastAsia="Times New Roman" w:cs="Times New Roman"/>
      <w:sz w:val="20"/>
      <w:szCs w:val="20"/>
      <w:lang w:eastAsia="bg-BG"/>
    </w:rPr>
  </w:style>
  <w:style w:type="character" w:customStyle="1" w:styleId="aa">
    <w:name w:val="Горен колонтитул Знак"/>
    <w:aliases w:val="Знак Знак Знак,hd Знак"/>
    <w:basedOn w:val="a0"/>
    <w:link w:val="ab"/>
    <w:locked/>
    <w:rsid w:val="009864BE"/>
    <w:rPr>
      <w:sz w:val="24"/>
      <w:szCs w:val="24"/>
    </w:rPr>
  </w:style>
  <w:style w:type="paragraph" w:styleId="ab">
    <w:name w:val="header"/>
    <w:aliases w:val="Знак Знак,hd"/>
    <w:basedOn w:val="a"/>
    <w:link w:val="aa"/>
    <w:unhideWhenUsed/>
    <w:rsid w:val="009864BE"/>
    <w:pPr>
      <w:tabs>
        <w:tab w:val="center" w:pos="4703"/>
        <w:tab w:val="right" w:pos="9406"/>
      </w:tabs>
      <w:spacing w:after="0" w:line="240" w:lineRule="auto"/>
    </w:pPr>
    <w:rPr>
      <w:sz w:val="24"/>
      <w:szCs w:val="24"/>
    </w:rPr>
  </w:style>
  <w:style w:type="character" w:customStyle="1" w:styleId="14">
    <w:name w:val="Горен колонтитул Знак1"/>
    <w:aliases w:val="Знак Знак Знак1,hd Знак1"/>
    <w:basedOn w:val="a0"/>
    <w:semiHidden/>
    <w:rsid w:val="009864BE"/>
  </w:style>
  <w:style w:type="paragraph" w:styleId="ac">
    <w:name w:val="footer"/>
    <w:basedOn w:val="a"/>
    <w:link w:val="ad"/>
    <w:uiPriority w:val="99"/>
    <w:unhideWhenUsed/>
    <w:rsid w:val="009864BE"/>
    <w:pPr>
      <w:tabs>
        <w:tab w:val="center" w:pos="4703"/>
        <w:tab w:val="right" w:pos="9406"/>
      </w:tabs>
      <w:spacing w:after="0" w:line="240" w:lineRule="auto"/>
    </w:pPr>
    <w:rPr>
      <w:rFonts w:eastAsia="Times New Roman" w:cs="Times New Roman"/>
      <w:sz w:val="24"/>
      <w:szCs w:val="24"/>
      <w:lang w:eastAsia="bg-BG"/>
    </w:rPr>
  </w:style>
  <w:style w:type="character" w:customStyle="1" w:styleId="ad">
    <w:name w:val="Долен колонтитул Знак"/>
    <w:basedOn w:val="a0"/>
    <w:link w:val="ac"/>
    <w:uiPriority w:val="99"/>
    <w:rsid w:val="009864BE"/>
    <w:rPr>
      <w:rFonts w:eastAsia="Times New Roman" w:cs="Times New Roman"/>
      <w:sz w:val="24"/>
      <w:szCs w:val="24"/>
      <w:lang w:eastAsia="bg-BG"/>
    </w:rPr>
  </w:style>
  <w:style w:type="paragraph" w:styleId="ae">
    <w:name w:val="caption"/>
    <w:basedOn w:val="a"/>
    <w:uiPriority w:val="99"/>
    <w:semiHidden/>
    <w:unhideWhenUsed/>
    <w:qFormat/>
    <w:rsid w:val="009864BE"/>
    <w:pPr>
      <w:suppressLineNumbers/>
      <w:suppressAutoHyphens/>
      <w:spacing w:before="120" w:after="120" w:line="360" w:lineRule="atLeast"/>
      <w:ind w:firstLine="680"/>
      <w:jc w:val="both"/>
    </w:pPr>
    <w:rPr>
      <w:rFonts w:eastAsia="MS Mincho" w:cs="DejaVu Sans"/>
      <w:i/>
      <w:iCs/>
      <w:sz w:val="24"/>
      <w:szCs w:val="24"/>
    </w:rPr>
  </w:style>
  <w:style w:type="paragraph" w:styleId="af">
    <w:name w:val="endnote text"/>
    <w:basedOn w:val="a"/>
    <w:link w:val="af0"/>
    <w:uiPriority w:val="99"/>
    <w:semiHidden/>
    <w:unhideWhenUsed/>
    <w:rsid w:val="009864BE"/>
    <w:pPr>
      <w:spacing w:after="0" w:line="240" w:lineRule="auto"/>
    </w:pPr>
    <w:rPr>
      <w:rFonts w:eastAsia="Times New Roman" w:cs="Times New Roman"/>
      <w:sz w:val="20"/>
      <w:szCs w:val="20"/>
      <w:lang w:val="en-GB"/>
    </w:rPr>
  </w:style>
  <w:style w:type="character" w:customStyle="1" w:styleId="af0">
    <w:name w:val="Текст на бележка в края Знак"/>
    <w:basedOn w:val="a0"/>
    <w:link w:val="af"/>
    <w:uiPriority w:val="99"/>
    <w:semiHidden/>
    <w:rsid w:val="009864BE"/>
    <w:rPr>
      <w:rFonts w:eastAsia="Times New Roman" w:cs="Times New Roman"/>
      <w:sz w:val="20"/>
      <w:szCs w:val="20"/>
      <w:lang w:val="en-GB"/>
    </w:rPr>
  </w:style>
  <w:style w:type="character" w:customStyle="1" w:styleId="af1">
    <w:name w:val="Заглавие Знак"/>
    <w:aliases w:val="Char Char Знак,Char Знак"/>
    <w:link w:val="af2"/>
    <w:locked/>
    <w:rsid w:val="009864BE"/>
    <w:rPr>
      <w:b/>
    </w:rPr>
  </w:style>
  <w:style w:type="paragraph" w:styleId="af2">
    <w:name w:val="Title"/>
    <w:aliases w:val="Char Char,Char"/>
    <w:basedOn w:val="a"/>
    <w:link w:val="af1"/>
    <w:qFormat/>
    <w:rsid w:val="009864BE"/>
    <w:pPr>
      <w:spacing w:after="0" w:line="240" w:lineRule="auto"/>
      <w:jc w:val="center"/>
    </w:pPr>
    <w:rPr>
      <w:b/>
    </w:rPr>
  </w:style>
  <w:style w:type="character" w:customStyle="1" w:styleId="15">
    <w:name w:val="Заглавие Знак1"/>
    <w:aliases w:val="Char Char Знак1,Char Знак1"/>
    <w:basedOn w:val="a0"/>
    <w:rsid w:val="009864BE"/>
    <w:rPr>
      <w:rFonts w:asciiTheme="majorHAnsi" w:eastAsiaTheme="majorEastAsia" w:hAnsiTheme="majorHAnsi" w:cstheme="majorBidi"/>
      <w:color w:val="17365D" w:themeColor="text2" w:themeShade="BF"/>
      <w:spacing w:val="5"/>
      <w:kern w:val="28"/>
      <w:sz w:val="52"/>
      <w:szCs w:val="52"/>
    </w:rPr>
  </w:style>
  <w:style w:type="character" w:customStyle="1" w:styleId="af3">
    <w:name w:val="Основен текст Знак"/>
    <w:aliases w:val="block style Знак"/>
    <w:link w:val="af4"/>
    <w:semiHidden/>
    <w:locked/>
    <w:rsid w:val="009864BE"/>
    <w:rPr>
      <w:sz w:val="24"/>
      <w:szCs w:val="24"/>
    </w:rPr>
  </w:style>
  <w:style w:type="paragraph" w:styleId="af4">
    <w:name w:val="Body Text"/>
    <w:aliases w:val="block style"/>
    <w:basedOn w:val="a"/>
    <w:link w:val="af3"/>
    <w:semiHidden/>
    <w:unhideWhenUsed/>
    <w:rsid w:val="009864BE"/>
    <w:pPr>
      <w:spacing w:after="0" w:line="240" w:lineRule="auto"/>
      <w:jc w:val="center"/>
    </w:pPr>
    <w:rPr>
      <w:sz w:val="24"/>
      <w:szCs w:val="24"/>
    </w:rPr>
  </w:style>
  <w:style w:type="character" w:customStyle="1" w:styleId="16">
    <w:name w:val="Основен текст Знак1"/>
    <w:aliases w:val="block style Знак1"/>
    <w:basedOn w:val="a0"/>
    <w:semiHidden/>
    <w:rsid w:val="009864BE"/>
  </w:style>
  <w:style w:type="paragraph" w:styleId="af5">
    <w:name w:val="Body Text Indent"/>
    <w:basedOn w:val="a"/>
    <w:link w:val="af6"/>
    <w:uiPriority w:val="99"/>
    <w:semiHidden/>
    <w:unhideWhenUsed/>
    <w:rsid w:val="009864BE"/>
    <w:pPr>
      <w:spacing w:after="120" w:line="240" w:lineRule="auto"/>
      <w:ind w:left="283"/>
    </w:pPr>
    <w:rPr>
      <w:rFonts w:eastAsia="Times New Roman" w:cs="Times New Roman"/>
      <w:sz w:val="24"/>
      <w:szCs w:val="24"/>
      <w:lang w:eastAsia="bg-BG"/>
    </w:rPr>
  </w:style>
  <w:style w:type="character" w:customStyle="1" w:styleId="af6">
    <w:name w:val="Основен текст с отстъп Знак"/>
    <w:basedOn w:val="a0"/>
    <w:link w:val="af5"/>
    <w:uiPriority w:val="99"/>
    <w:semiHidden/>
    <w:rsid w:val="009864BE"/>
    <w:rPr>
      <w:rFonts w:eastAsia="Times New Roman" w:cs="Times New Roman"/>
      <w:sz w:val="24"/>
      <w:szCs w:val="24"/>
      <w:lang w:eastAsia="bg-BG"/>
    </w:rPr>
  </w:style>
  <w:style w:type="paragraph" w:styleId="22">
    <w:name w:val="Body Text 2"/>
    <w:basedOn w:val="a"/>
    <w:link w:val="23"/>
    <w:uiPriority w:val="99"/>
    <w:semiHidden/>
    <w:unhideWhenUsed/>
    <w:rsid w:val="009864BE"/>
    <w:pPr>
      <w:spacing w:after="120" w:line="480" w:lineRule="auto"/>
      <w:ind w:firstLine="680"/>
      <w:jc w:val="both"/>
    </w:pPr>
    <w:rPr>
      <w:rFonts w:eastAsia="Times New Roman" w:cs="Times New Roman"/>
      <w:szCs w:val="20"/>
    </w:rPr>
  </w:style>
  <w:style w:type="character" w:customStyle="1" w:styleId="23">
    <w:name w:val="Основен текст 2 Знак"/>
    <w:basedOn w:val="a0"/>
    <w:link w:val="22"/>
    <w:uiPriority w:val="99"/>
    <w:semiHidden/>
    <w:rsid w:val="009864BE"/>
    <w:rPr>
      <w:rFonts w:eastAsia="Times New Roman" w:cs="Times New Roman"/>
      <w:szCs w:val="20"/>
    </w:rPr>
  </w:style>
  <w:style w:type="paragraph" w:styleId="32">
    <w:name w:val="Body Text 3"/>
    <w:basedOn w:val="a"/>
    <w:link w:val="33"/>
    <w:uiPriority w:val="99"/>
    <w:semiHidden/>
    <w:unhideWhenUsed/>
    <w:rsid w:val="009864BE"/>
    <w:pPr>
      <w:spacing w:after="120" w:line="360" w:lineRule="atLeast"/>
      <w:ind w:firstLine="680"/>
      <w:jc w:val="both"/>
    </w:pPr>
    <w:rPr>
      <w:rFonts w:eastAsia="Times New Roman" w:cs="Times New Roman"/>
      <w:sz w:val="16"/>
      <w:szCs w:val="16"/>
    </w:rPr>
  </w:style>
  <w:style w:type="character" w:customStyle="1" w:styleId="33">
    <w:name w:val="Основен текст 3 Знак"/>
    <w:basedOn w:val="a0"/>
    <w:link w:val="32"/>
    <w:uiPriority w:val="99"/>
    <w:semiHidden/>
    <w:rsid w:val="009864BE"/>
    <w:rPr>
      <w:rFonts w:eastAsia="Times New Roman" w:cs="Times New Roman"/>
      <w:sz w:val="16"/>
      <w:szCs w:val="16"/>
    </w:rPr>
  </w:style>
  <w:style w:type="paragraph" w:styleId="24">
    <w:name w:val="Body Text Indent 2"/>
    <w:basedOn w:val="a"/>
    <w:link w:val="25"/>
    <w:uiPriority w:val="99"/>
    <w:semiHidden/>
    <w:unhideWhenUsed/>
    <w:rsid w:val="009864BE"/>
    <w:pPr>
      <w:spacing w:after="120" w:line="480" w:lineRule="auto"/>
      <w:ind w:left="283" w:firstLine="680"/>
      <w:jc w:val="both"/>
    </w:pPr>
    <w:rPr>
      <w:rFonts w:eastAsia="Times New Roman" w:cs="Times New Roman"/>
      <w:szCs w:val="20"/>
    </w:rPr>
  </w:style>
  <w:style w:type="character" w:customStyle="1" w:styleId="25">
    <w:name w:val="Основен текст с отстъп 2 Знак"/>
    <w:basedOn w:val="a0"/>
    <w:link w:val="24"/>
    <w:uiPriority w:val="99"/>
    <w:semiHidden/>
    <w:rsid w:val="009864BE"/>
    <w:rPr>
      <w:rFonts w:eastAsia="Times New Roman" w:cs="Times New Roman"/>
      <w:szCs w:val="20"/>
    </w:rPr>
  </w:style>
  <w:style w:type="paragraph" w:styleId="34">
    <w:name w:val="Body Text Indent 3"/>
    <w:basedOn w:val="a"/>
    <w:link w:val="35"/>
    <w:uiPriority w:val="99"/>
    <w:semiHidden/>
    <w:unhideWhenUsed/>
    <w:rsid w:val="009864BE"/>
    <w:pPr>
      <w:spacing w:after="120" w:line="240" w:lineRule="auto"/>
      <w:ind w:left="283"/>
    </w:pPr>
    <w:rPr>
      <w:rFonts w:eastAsia="Times New Roman" w:cs="Times New Roman"/>
      <w:szCs w:val="20"/>
      <w:lang w:eastAsia="bg-BG"/>
    </w:rPr>
  </w:style>
  <w:style w:type="character" w:customStyle="1" w:styleId="35">
    <w:name w:val="Основен текст с отстъп 3 Знак"/>
    <w:basedOn w:val="a0"/>
    <w:link w:val="34"/>
    <w:uiPriority w:val="99"/>
    <w:semiHidden/>
    <w:rsid w:val="009864BE"/>
    <w:rPr>
      <w:rFonts w:eastAsia="Times New Roman" w:cs="Times New Roman"/>
      <w:szCs w:val="20"/>
      <w:lang w:eastAsia="bg-BG"/>
    </w:rPr>
  </w:style>
  <w:style w:type="paragraph" w:styleId="af7">
    <w:name w:val="Plain Text"/>
    <w:basedOn w:val="a"/>
    <w:link w:val="af8"/>
    <w:uiPriority w:val="99"/>
    <w:semiHidden/>
    <w:unhideWhenUsed/>
    <w:rsid w:val="009864BE"/>
    <w:pPr>
      <w:spacing w:after="0" w:line="240" w:lineRule="auto"/>
    </w:pPr>
    <w:rPr>
      <w:rFonts w:ascii="Courier New" w:eastAsia="Times New Roman" w:hAnsi="Courier New" w:cs="Times New Roman"/>
      <w:sz w:val="20"/>
      <w:szCs w:val="20"/>
    </w:rPr>
  </w:style>
  <w:style w:type="character" w:customStyle="1" w:styleId="af8">
    <w:name w:val="Обикновен текст Знак"/>
    <w:basedOn w:val="a0"/>
    <w:link w:val="af7"/>
    <w:uiPriority w:val="99"/>
    <w:semiHidden/>
    <w:rsid w:val="009864BE"/>
    <w:rPr>
      <w:rFonts w:ascii="Courier New" w:eastAsia="Times New Roman" w:hAnsi="Courier New" w:cs="Times New Roman"/>
      <w:sz w:val="20"/>
      <w:szCs w:val="20"/>
    </w:rPr>
  </w:style>
  <w:style w:type="paragraph" w:styleId="af9">
    <w:name w:val="annotation subject"/>
    <w:basedOn w:val="a8"/>
    <w:link w:val="afa"/>
    <w:uiPriority w:val="99"/>
    <w:semiHidden/>
    <w:unhideWhenUsed/>
    <w:rsid w:val="009864BE"/>
    <w:rPr>
      <w:b/>
      <w:bCs/>
    </w:rPr>
  </w:style>
  <w:style w:type="character" w:customStyle="1" w:styleId="afa">
    <w:name w:val="Предмет на коментар Знак"/>
    <w:basedOn w:val="a9"/>
    <w:link w:val="af9"/>
    <w:uiPriority w:val="99"/>
    <w:semiHidden/>
    <w:rsid w:val="009864BE"/>
    <w:rPr>
      <w:rFonts w:eastAsia="Times New Roman" w:cs="Times New Roman"/>
      <w:b/>
      <w:bCs/>
      <w:sz w:val="20"/>
      <w:szCs w:val="20"/>
      <w:lang w:eastAsia="bg-BG"/>
    </w:rPr>
  </w:style>
  <w:style w:type="paragraph" w:styleId="afb">
    <w:name w:val="Balloon Text"/>
    <w:basedOn w:val="a"/>
    <w:link w:val="afc"/>
    <w:uiPriority w:val="99"/>
    <w:semiHidden/>
    <w:unhideWhenUsed/>
    <w:rsid w:val="009864BE"/>
    <w:pPr>
      <w:spacing w:after="0" w:line="240" w:lineRule="auto"/>
    </w:pPr>
    <w:rPr>
      <w:rFonts w:ascii="Tahoma" w:eastAsia="Times New Roman" w:hAnsi="Tahoma" w:cs="Tahoma"/>
      <w:sz w:val="16"/>
      <w:szCs w:val="16"/>
      <w:lang w:eastAsia="bg-BG"/>
    </w:rPr>
  </w:style>
  <w:style w:type="character" w:customStyle="1" w:styleId="afc">
    <w:name w:val="Изнесен текст Знак"/>
    <w:basedOn w:val="a0"/>
    <w:link w:val="afb"/>
    <w:uiPriority w:val="99"/>
    <w:semiHidden/>
    <w:rsid w:val="009864BE"/>
    <w:rPr>
      <w:rFonts w:ascii="Tahoma" w:eastAsia="Times New Roman" w:hAnsi="Tahoma" w:cs="Tahoma"/>
      <w:sz w:val="16"/>
      <w:szCs w:val="16"/>
      <w:lang w:eastAsia="bg-BG"/>
    </w:rPr>
  </w:style>
  <w:style w:type="character" w:customStyle="1" w:styleId="afd">
    <w:name w:val="Без разредка Знак"/>
    <w:link w:val="afe"/>
    <w:locked/>
    <w:rsid w:val="009864BE"/>
    <w:rPr>
      <w:rFonts w:ascii="Cambria" w:eastAsia="Calibri" w:hAnsi="Cambria"/>
      <w:sz w:val="22"/>
    </w:rPr>
  </w:style>
  <w:style w:type="paragraph" w:styleId="afe">
    <w:name w:val="No Spacing"/>
    <w:basedOn w:val="a"/>
    <w:link w:val="afd"/>
    <w:qFormat/>
    <w:rsid w:val="009864BE"/>
    <w:pPr>
      <w:spacing w:after="0" w:line="240" w:lineRule="auto"/>
    </w:pPr>
    <w:rPr>
      <w:rFonts w:ascii="Cambria" w:eastAsia="Calibri" w:hAnsi="Cambria"/>
      <w:sz w:val="22"/>
    </w:rPr>
  </w:style>
  <w:style w:type="paragraph" w:styleId="aff">
    <w:name w:val="Revision"/>
    <w:uiPriority w:val="99"/>
    <w:semiHidden/>
    <w:rsid w:val="009864BE"/>
    <w:pPr>
      <w:spacing w:after="0" w:line="240" w:lineRule="auto"/>
    </w:pPr>
    <w:rPr>
      <w:rFonts w:eastAsia="Times New Roman" w:cs="Times New Roman"/>
      <w:sz w:val="24"/>
      <w:szCs w:val="24"/>
      <w:lang w:eastAsia="bg-BG"/>
    </w:rPr>
  </w:style>
  <w:style w:type="paragraph" w:styleId="aff0">
    <w:name w:val="List Paragraph"/>
    <w:basedOn w:val="a"/>
    <w:uiPriority w:val="34"/>
    <w:qFormat/>
    <w:rsid w:val="009864BE"/>
    <w:pPr>
      <w:widowControl w:val="0"/>
      <w:suppressAutoHyphens/>
      <w:spacing w:before="57" w:after="57" w:line="240" w:lineRule="auto"/>
      <w:ind w:left="720"/>
      <w:jc w:val="both"/>
    </w:pPr>
    <w:rPr>
      <w:rFonts w:eastAsia="Times New Roman" w:cs="Times New Roman"/>
      <w:sz w:val="24"/>
      <w:szCs w:val="24"/>
      <w:lang w:eastAsia="ar-SA"/>
    </w:rPr>
  </w:style>
  <w:style w:type="paragraph" w:styleId="aff1">
    <w:name w:val="TOC Heading"/>
    <w:basedOn w:val="1"/>
    <w:next w:val="a"/>
    <w:uiPriority w:val="39"/>
    <w:semiHidden/>
    <w:unhideWhenUsed/>
    <w:qFormat/>
    <w:rsid w:val="009864BE"/>
    <w:pPr>
      <w:keepLines/>
      <w:spacing w:before="480" w:line="276" w:lineRule="auto"/>
      <w:jc w:val="left"/>
      <w:outlineLvl w:val="9"/>
    </w:pPr>
    <w:rPr>
      <w:rFonts w:ascii="Cambria" w:hAnsi="Cambria"/>
      <w:b w:val="0"/>
      <w:bCs/>
      <w:color w:val="365F91" w:themeColor="accent1" w:themeShade="BF"/>
      <w:szCs w:val="28"/>
      <w:lang w:eastAsia="bg-BG"/>
    </w:rPr>
  </w:style>
  <w:style w:type="paragraph" w:customStyle="1" w:styleId="xl24">
    <w:name w:val="xl24"/>
    <w:basedOn w:val="a"/>
    <w:uiPriority w:val="99"/>
    <w:rsid w:val="009864BE"/>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f2">
    <w:name w:val="ПАРАГРАФ"/>
    <w:basedOn w:val="a"/>
    <w:uiPriority w:val="99"/>
    <w:rsid w:val="009864BE"/>
    <w:pPr>
      <w:spacing w:after="0" w:line="280" w:lineRule="exact"/>
      <w:ind w:firstLine="567"/>
      <w:jc w:val="both"/>
    </w:pPr>
    <w:rPr>
      <w:rFonts w:eastAsia="MS Mincho" w:cs="Times New Roman"/>
      <w:sz w:val="24"/>
      <w:szCs w:val="20"/>
    </w:rPr>
  </w:style>
  <w:style w:type="character" w:customStyle="1" w:styleId="26">
    <w:name w:val="??????? ????? (2)_"/>
    <w:link w:val="27"/>
    <w:locked/>
    <w:rsid w:val="009864BE"/>
    <w:rPr>
      <w:b/>
      <w:bCs/>
      <w:spacing w:val="10"/>
      <w:sz w:val="26"/>
      <w:szCs w:val="26"/>
      <w:shd w:val="clear" w:color="auto" w:fill="FFFFFF"/>
    </w:rPr>
  </w:style>
  <w:style w:type="paragraph" w:customStyle="1" w:styleId="27">
    <w:name w:val="??????? ????? (2)"/>
    <w:basedOn w:val="a"/>
    <w:link w:val="26"/>
    <w:rsid w:val="009864BE"/>
    <w:pPr>
      <w:widowControl w:val="0"/>
      <w:shd w:val="clear" w:color="auto" w:fill="FFFFFF"/>
      <w:spacing w:after="360" w:line="240" w:lineRule="atLeast"/>
      <w:jc w:val="both"/>
    </w:pPr>
    <w:rPr>
      <w:b/>
      <w:bCs/>
      <w:spacing w:val="10"/>
      <w:sz w:val="26"/>
      <w:szCs w:val="26"/>
    </w:rPr>
  </w:style>
  <w:style w:type="character" w:customStyle="1" w:styleId="aff3">
    <w:name w:val="??????? ?????_"/>
    <w:link w:val="aff4"/>
    <w:locked/>
    <w:rsid w:val="009864BE"/>
    <w:rPr>
      <w:sz w:val="26"/>
      <w:szCs w:val="26"/>
      <w:shd w:val="clear" w:color="auto" w:fill="FFFFFF"/>
    </w:rPr>
  </w:style>
  <w:style w:type="paragraph" w:customStyle="1" w:styleId="aff4">
    <w:name w:val="??????? ?????"/>
    <w:basedOn w:val="a"/>
    <w:link w:val="aff3"/>
    <w:rsid w:val="009864BE"/>
    <w:pPr>
      <w:widowControl w:val="0"/>
      <w:shd w:val="clear" w:color="auto" w:fill="FFFFFF"/>
      <w:spacing w:before="120" w:after="360" w:line="240" w:lineRule="atLeast"/>
    </w:pPr>
    <w:rPr>
      <w:sz w:val="26"/>
      <w:szCs w:val="26"/>
    </w:rPr>
  </w:style>
  <w:style w:type="paragraph" w:customStyle="1" w:styleId="CharCharChar">
    <w:name w:val="Char Char Char"/>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Podrozdzia1">
    <w:name w:val="Podrozdział1"/>
    <w:basedOn w:val="a"/>
    <w:next w:val="a7"/>
    <w:uiPriority w:val="99"/>
    <w:rsid w:val="009864BE"/>
    <w:pPr>
      <w:spacing w:after="0" w:line="240" w:lineRule="auto"/>
    </w:pPr>
    <w:rPr>
      <w:rFonts w:ascii="Arial" w:eastAsia="Calibri" w:hAnsi="Arial" w:cs="Arial"/>
      <w:b/>
      <w:sz w:val="22"/>
      <w:lang w:val="en-GB" w:eastAsia="it-IT"/>
    </w:rPr>
  </w:style>
  <w:style w:type="paragraph" w:customStyle="1" w:styleId="Body">
    <w:name w:val="Body"/>
    <w:uiPriority w:val="99"/>
    <w:qFormat/>
    <w:rsid w:val="009864BE"/>
    <w:pPr>
      <w:widowControl w:val="0"/>
      <w:spacing w:before="120" w:after="120" w:line="240" w:lineRule="auto"/>
      <w:ind w:firstLine="720"/>
      <w:jc w:val="both"/>
    </w:pPr>
    <w:rPr>
      <w:rFonts w:eastAsia="Times New Roman" w:cs="Times New Roman"/>
      <w:szCs w:val="20"/>
      <w:lang w:val="en-GB" w:eastAsia="ar-SA"/>
    </w:rPr>
  </w:style>
  <w:style w:type="paragraph" w:customStyle="1" w:styleId="Char">
    <w:name w:val="Знак Char Знак"/>
    <w:basedOn w:val="a"/>
    <w:uiPriority w:val="99"/>
    <w:rsid w:val="009864BE"/>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9864BE"/>
    <w:pPr>
      <w:spacing w:after="0" w:line="240" w:lineRule="atLeast"/>
      <w:ind w:firstLine="640"/>
      <w:jc w:val="both"/>
    </w:pPr>
    <w:rPr>
      <w:rFonts w:eastAsia="Times New Roman" w:cs="Times New Roman"/>
      <w:color w:val="000000"/>
      <w:sz w:val="24"/>
      <w:szCs w:val="24"/>
      <w:lang w:eastAsia="bg-BG"/>
    </w:rPr>
  </w:style>
  <w:style w:type="paragraph" w:customStyle="1" w:styleId="oboznachenie">
    <w:name w:val="oboznachenie"/>
    <w:basedOn w:val="a"/>
    <w:uiPriority w:val="99"/>
    <w:rsid w:val="009864BE"/>
    <w:pPr>
      <w:spacing w:before="240" w:after="0" w:line="240" w:lineRule="auto"/>
      <w:jc w:val="center"/>
    </w:pPr>
    <w:rPr>
      <w:rFonts w:eastAsia="Times New Roman" w:cs="Times New Roman"/>
      <w:b/>
      <w:caps/>
      <w:sz w:val="36"/>
      <w:szCs w:val="20"/>
    </w:rPr>
  </w:style>
  <w:style w:type="paragraph" w:customStyle="1" w:styleId="CharCharCharCharChar">
    <w:name w:val="Char Знак Знак Char Char Char Char"/>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8">
    <w:name w:val="Знак Знак2"/>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310">
    <w:name w:val="Основен текст с отстъп 31"/>
    <w:basedOn w:val="a"/>
    <w:next w:val="34"/>
    <w:uiPriority w:val="99"/>
    <w:rsid w:val="009864BE"/>
    <w:pPr>
      <w:spacing w:after="0" w:line="240" w:lineRule="auto"/>
      <w:ind w:firstLine="851"/>
      <w:jc w:val="both"/>
    </w:pPr>
    <w:rPr>
      <w:rFonts w:ascii="Calibri" w:eastAsia="Calibri" w:hAnsi="Calibri" w:cs="Times New Roman"/>
    </w:rPr>
  </w:style>
  <w:style w:type="paragraph" w:customStyle="1" w:styleId="Style16">
    <w:name w:val="Style16"/>
    <w:basedOn w:val="a"/>
    <w:uiPriority w:val="99"/>
    <w:rsid w:val="009864BE"/>
    <w:pPr>
      <w:spacing w:before="120" w:after="120" w:line="280" w:lineRule="atLeast"/>
      <w:jc w:val="center"/>
    </w:pPr>
    <w:rPr>
      <w:rFonts w:eastAsia="Times New Roman" w:cs="Times New Roman"/>
      <w:b/>
      <w:bCs/>
      <w:szCs w:val="28"/>
    </w:rPr>
  </w:style>
  <w:style w:type="paragraph" w:customStyle="1" w:styleId="Style18">
    <w:name w:val="Style18"/>
    <w:basedOn w:val="a"/>
    <w:uiPriority w:val="99"/>
    <w:rsid w:val="009864BE"/>
    <w:pPr>
      <w:spacing w:before="120" w:after="120" w:line="280" w:lineRule="atLeast"/>
      <w:ind w:left="360"/>
      <w:jc w:val="center"/>
    </w:pPr>
    <w:rPr>
      <w:rFonts w:eastAsia="Times New Roman" w:cs="Times New Roman"/>
      <w:bCs/>
      <w:szCs w:val="32"/>
    </w:rPr>
  </w:style>
  <w:style w:type="paragraph" w:customStyle="1" w:styleId="17">
    <w:name w:val="Списък на абзаци1"/>
    <w:basedOn w:val="a"/>
    <w:uiPriority w:val="99"/>
    <w:qFormat/>
    <w:rsid w:val="009864BE"/>
    <w:pPr>
      <w:spacing w:after="0" w:line="240" w:lineRule="auto"/>
      <w:ind w:left="720" w:firstLine="720"/>
      <w:contextualSpacing/>
      <w:jc w:val="both"/>
    </w:pPr>
    <w:rPr>
      <w:rFonts w:eastAsia="Times New Roman" w:cs="Times New Roman"/>
      <w:szCs w:val="20"/>
    </w:rPr>
  </w:style>
  <w:style w:type="paragraph" w:customStyle="1" w:styleId="RegularParagraph">
    <w:name w:val="Regular Paragraph"/>
    <w:basedOn w:val="a"/>
    <w:uiPriority w:val="99"/>
    <w:rsid w:val="009864BE"/>
    <w:pPr>
      <w:keepNext/>
      <w:keepLines/>
      <w:spacing w:before="120" w:after="120" w:line="240" w:lineRule="auto"/>
      <w:jc w:val="both"/>
    </w:pPr>
    <w:rPr>
      <w:rFonts w:eastAsia="Times New Roman" w:cs="Times New Roman"/>
      <w:sz w:val="24"/>
      <w:szCs w:val="20"/>
      <w:lang w:val="en-US" w:eastAsia="ar-SA"/>
    </w:rPr>
  </w:style>
  <w:style w:type="paragraph" w:customStyle="1" w:styleId="normaltableau">
    <w:name w:val="normal_tableau"/>
    <w:basedOn w:val="a"/>
    <w:uiPriority w:val="99"/>
    <w:rsid w:val="009864BE"/>
    <w:pPr>
      <w:spacing w:before="120" w:after="120" w:line="240" w:lineRule="auto"/>
      <w:jc w:val="both"/>
    </w:pPr>
    <w:rPr>
      <w:rFonts w:ascii="Optima" w:eastAsia="Times New Roman" w:hAnsi="Optima" w:cs="Times New Roman"/>
      <w:sz w:val="22"/>
      <w:szCs w:val="20"/>
      <w:lang w:val="en-GB" w:eastAsia="ar-SA"/>
    </w:rPr>
  </w:style>
  <w:style w:type="paragraph" w:customStyle="1" w:styleId="CommentText1">
    <w:name w:val="Comment Text1"/>
    <w:basedOn w:val="a"/>
    <w:uiPriority w:val="99"/>
    <w:rsid w:val="009864BE"/>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uiPriority w:val="99"/>
    <w:qFormat/>
    <w:rsid w:val="009864BE"/>
    <w:pPr>
      <w:spacing w:after="0" w:line="240" w:lineRule="auto"/>
      <w:ind w:left="720" w:firstLine="720"/>
      <w:contextualSpacing/>
      <w:jc w:val="both"/>
    </w:pPr>
    <w:rPr>
      <w:rFonts w:eastAsia="Times New Roman" w:cs="Times New Roman"/>
      <w:szCs w:val="20"/>
    </w:rPr>
  </w:style>
  <w:style w:type="paragraph" w:customStyle="1" w:styleId="18">
    <w:name w:val="Знак Знак1"/>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uiPriority w:val="99"/>
    <w:rsid w:val="009864B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xl65">
    <w:name w:val="xl65"/>
    <w:basedOn w:val="a"/>
    <w:uiPriority w:val="99"/>
    <w:rsid w:val="009864BE"/>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9864BE"/>
    <w:pPr>
      <w:spacing w:before="100" w:beforeAutospacing="1" w:after="100" w:afterAutospacing="1" w:line="240" w:lineRule="auto"/>
      <w:jc w:val="center"/>
    </w:pPr>
    <w:rPr>
      <w:rFonts w:eastAsia="Times New Roman" w:cs="Times New Roman"/>
      <w:sz w:val="20"/>
      <w:szCs w:val="20"/>
      <w:lang w:val="en-US"/>
    </w:rPr>
  </w:style>
  <w:style w:type="paragraph" w:customStyle="1" w:styleId="xl68">
    <w:name w:val="xl68"/>
    <w:basedOn w:val="a"/>
    <w:uiPriority w:val="99"/>
    <w:rsid w:val="009864BE"/>
    <w:pPr>
      <w:spacing w:before="100" w:beforeAutospacing="1" w:after="100" w:afterAutospacing="1" w:line="240" w:lineRule="auto"/>
    </w:pPr>
    <w:rPr>
      <w:rFonts w:eastAsia="Times New Roman" w:cs="Times New Roman"/>
      <w:sz w:val="20"/>
      <w:szCs w:val="20"/>
      <w:lang w:val="en-US"/>
    </w:rPr>
  </w:style>
  <w:style w:type="paragraph" w:customStyle="1" w:styleId="xl69">
    <w:name w:val="xl69"/>
    <w:basedOn w:val="a"/>
    <w:uiPriority w:val="99"/>
    <w:rsid w:val="009864BE"/>
    <w:pPr>
      <w:spacing w:before="100" w:beforeAutospacing="1" w:after="100" w:afterAutospacing="1" w:line="240" w:lineRule="auto"/>
    </w:pPr>
    <w:rPr>
      <w:rFonts w:eastAsia="Times New Roman" w:cs="Times New Roman"/>
      <w:b/>
      <w:bCs/>
      <w:sz w:val="20"/>
      <w:szCs w:val="20"/>
      <w:lang w:val="en-US"/>
    </w:rPr>
  </w:style>
  <w:style w:type="paragraph" w:customStyle="1" w:styleId="xl70">
    <w:name w:val="xl7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1">
    <w:name w:val="xl7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en-US"/>
    </w:rPr>
  </w:style>
  <w:style w:type="paragraph" w:customStyle="1" w:styleId="xl72">
    <w:name w:val="xl7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val="en-US"/>
    </w:rPr>
  </w:style>
  <w:style w:type="paragraph" w:customStyle="1" w:styleId="xl73">
    <w:name w:val="xl73"/>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0"/>
      <w:szCs w:val="20"/>
      <w:lang w:val="en-US"/>
    </w:rPr>
  </w:style>
  <w:style w:type="paragraph" w:customStyle="1" w:styleId="xl74">
    <w:name w:val="xl7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5">
    <w:name w:val="xl75"/>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6">
    <w:name w:val="xl76"/>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77">
    <w:name w:val="xl77"/>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78">
    <w:name w:val="xl78"/>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79">
    <w:name w:val="xl79"/>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0">
    <w:name w:val="xl8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val="en-US"/>
    </w:rPr>
  </w:style>
  <w:style w:type="paragraph" w:customStyle="1" w:styleId="xl81">
    <w:name w:val="xl8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2">
    <w:name w:val="xl8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3">
    <w:name w:val="xl83"/>
    <w:basedOn w:val="a"/>
    <w:uiPriority w:val="99"/>
    <w:rsid w:val="009864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4">
    <w:name w:val="xl8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0"/>
      <w:szCs w:val="20"/>
      <w:lang w:val="en-US"/>
    </w:rPr>
  </w:style>
  <w:style w:type="paragraph" w:customStyle="1" w:styleId="xl85">
    <w:name w:val="xl85"/>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6">
    <w:name w:val="xl86"/>
    <w:basedOn w:val="a"/>
    <w:uiPriority w:val="99"/>
    <w:rsid w:val="009864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0"/>
      <w:szCs w:val="20"/>
      <w:lang w:val="en-US"/>
    </w:rPr>
  </w:style>
  <w:style w:type="paragraph" w:customStyle="1" w:styleId="xl87">
    <w:name w:val="xl87"/>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8">
    <w:name w:val="xl88"/>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89">
    <w:name w:val="xl89"/>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0">
    <w:name w:val="xl90"/>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1">
    <w:name w:val="xl91"/>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2">
    <w:name w:val="xl92"/>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3">
    <w:name w:val="xl93"/>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4">
    <w:name w:val="xl94"/>
    <w:basedOn w:val="a"/>
    <w:uiPriority w:val="99"/>
    <w:rsid w:val="00986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val="en-US"/>
    </w:rPr>
  </w:style>
  <w:style w:type="paragraph" w:customStyle="1" w:styleId="xl95">
    <w:name w:val="xl9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6">
    <w:name w:val="xl9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7">
    <w:name w:val="xl97"/>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8">
    <w:name w:val="xl98"/>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99">
    <w:name w:val="xl99"/>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0">
    <w:name w:val="xl100"/>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1">
    <w:name w:val="xl101"/>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2">
    <w:name w:val="xl102"/>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3">
    <w:name w:val="xl103"/>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4">
    <w:name w:val="xl104"/>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5">
    <w:name w:val="xl10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6">
    <w:name w:val="xl10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7">
    <w:name w:val="xl107"/>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8">
    <w:name w:val="xl108"/>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09">
    <w:name w:val="xl109"/>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0">
    <w:name w:val="xl110"/>
    <w:basedOn w:val="a"/>
    <w:uiPriority w:val="99"/>
    <w:rsid w:val="009864BE"/>
    <w:pPr>
      <w:pBdr>
        <w:top w:val="single" w:sz="4" w:space="0" w:color="auto"/>
        <w:left w:val="single" w:sz="4" w:space="0" w:color="auto"/>
        <w:bottom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1">
    <w:name w:val="xl111"/>
    <w:basedOn w:val="a"/>
    <w:uiPriority w:val="99"/>
    <w:rsid w:val="009864BE"/>
    <w:pPr>
      <w:pBdr>
        <w:top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2">
    <w:name w:val="xl112"/>
    <w:basedOn w:val="a"/>
    <w:uiPriority w:val="99"/>
    <w:rsid w:val="009864BE"/>
    <w:pPr>
      <w:pBdr>
        <w:top w:val="single" w:sz="4" w:space="0" w:color="auto"/>
        <w:right w:val="single" w:sz="8" w:space="0" w:color="auto"/>
      </w:pBdr>
      <w:spacing w:before="100" w:beforeAutospacing="1" w:after="100" w:afterAutospacing="1" w:line="240" w:lineRule="auto"/>
      <w:jc w:val="right"/>
    </w:pPr>
    <w:rPr>
      <w:rFonts w:eastAsia="Times New Roman" w:cs="Times New Roman"/>
      <w:b/>
      <w:bCs/>
      <w:color w:val="000000"/>
      <w:sz w:val="20"/>
      <w:szCs w:val="20"/>
      <w:lang w:val="en-US"/>
    </w:rPr>
  </w:style>
  <w:style w:type="paragraph" w:customStyle="1" w:styleId="xl113">
    <w:name w:val="xl113"/>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4">
    <w:name w:val="xl114"/>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5">
    <w:name w:val="xl115"/>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6">
    <w:name w:val="xl116"/>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7">
    <w:name w:val="xl117"/>
    <w:basedOn w:val="a"/>
    <w:uiPriority w:val="99"/>
    <w:rsid w:val="009864BE"/>
    <w:pPr>
      <w:pBdr>
        <w:top w:val="single" w:sz="4" w:space="0" w:color="auto"/>
        <w:left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118">
    <w:name w:val="xl118"/>
    <w:basedOn w:val="a"/>
    <w:uiPriority w:val="99"/>
    <w:rsid w:val="009864BE"/>
    <w:pPr>
      <w:pBdr>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eastAsia="Times New Roman" w:cs="Times New Roman"/>
      <w:b/>
      <w:bCs/>
      <w:sz w:val="20"/>
      <w:szCs w:val="20"/>
      <w:lang w:val="en-US"/>
    </w:rPr>
  </w:style>
  <w:style w:type="paragraph" w:customStyle="1" w:styleId="xl66">
    <w:name w:val="xl66"/>
    <w:basedOn w:val="a"/>
    <w:uiPriority w:val="99"/>
    <w:rsid w:val="009864BE"/>
    <w:pPr>
      <w:spacing w:before="100" w:beforeAutospacing="1" w:after="100" w:afterAutospacing="1" w:line="240" w:lineRule="auto"/>
    </w:pPr>
    <w:rPr>
      <w:rFonts w:eastAsia="Times New Roman" w:cs="Times New Roman"/>
      <w:sz w:val="20"/>
      <w:szCs w:val="20"/>
      <w:lang w:val="en-US"/>
    </w:rPr>
  </w:style>
  <w:style w:type="paragraph" w:customStyle="1" w:styleId="CharCharChar1CharCharCharChar">
    <w:name w:val="Char Char Char1 Char Char Char Char"/>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Body">
    <w:name w:val="Text Body"/>
    <w:basedOn w:val="a"/>
    <w:uiPriority w:val="99"/>
    <w:rsid w:val="009864BE"/>
    <w:pPr>
      <w:suppressAutoHyphens/>
      <w:spacing w:after="0" w:line="240" w:lineRule="auto"/>
      <w:jc w:val="both"/>
    </w:pPr>
    <w:rPr>
      <w:rFonts w:eastAsia="MS Mincho" w:cs="Times New Roman"/>
      <w:sz w:val="24"/>
      <w:szCs w:val="20"/>
    </w:rPr>
  </w:style>
  <w:style w:type="paragraph" w:customStyle="1" w:styleId="Heading">
    <w:name w:val="Heading"/>
    <w:basedOn w:val="a"/>
    <w:next w:val="TextBody"/>
    <w:uiPriority w:val="99"/>
    <w:rsid w:val="009864BE"/>
    <w:pPr>
      <w:keepNext/>
      <w:suppressAutoHyphens/>
      <w:spacing w:before="240" w:after="120" w:line="360" w:lineRule="atLeast"/>
      <w:ind w:firstLine="680"/>
      <w:jc w:val="both"/>
    </w:pPr>
    <w:rPr>
      <w:rFonts w:ascii="Liberation Sans" w:eastAsia="WenQuanYi Zen Hei Sharp" w:hAnsi="Liberation Sans" w:cs="DejaVu Sans"/>
      <w:szCs w:val="28"/>
    </w:rPr>
  </w:style>
  <w:style w:type="paragraph" w:customStyle="1" w:styleId="Index">
    <w:name w:val="Index"/>
    <w:basedOn w:val="a"/>
    <w:uiPriority w:val="99"/>
    <w:rsid w:val="009864BE"/>
    <w:pPr>
      <w:suppressLineNumbers/>
      <w:suppressAutoHyphens/>
      <w:spacing w:after="0" w:line="360" w:lineRule="atLeast"/>
      <w:ind w:firstLine="680"/>
      <w:jc w:val="both"/>
    </w:pPr>
    <w:rPr>
      <w:rFonts w:eastAsia="MS Mincho" w:cs="DejaVu Sans"/>
      <w:szCs w:val="20"/>
    </w:rPr>
  </w:style>
  <w:style w:type="paragraph" w:customStyle="1" w:styleId="TextBodyIndent">
    <w:name w:val="Text Body Indent"/>
    <w:basedOn w:val="a"/>
    <w:uiPriority w:val="99"/>
    <w:rsid w:val="009864BE"/>
    <w:pPr>
      <w:suppressAutoHyphens/>
      <w:spacing w:after="0" w:line="360" w:lineRule="atLeast"/>
      <w:ind w:firstLine="709"/>
      <w:jc w:val="both"/>
    </w:pPr>
    <w:rPr>
      <w:rFonts w:eastAsia="MS Mincho" w:cs="Times New Roman"/>
      <w:szCs w:val="20"/>
    </w:rPr>
  </w:style>
  <w:style w:type="paragraph" w:customStyle="1" w:styleId="TableContents">
    <w:name w:val="Table Contents"/>
    <w:basedOn w:val="a"/>
    <w:uiPriority w:val="99"/>
    <w:rsid w:val="009864BE"/>
    <w:pPr>
      <w:suppressAutoHyphens/>
      <w:spacing w:after="0" w:line="360" w:lineRule="atLeast"/>
      <w:ind w:firstLine="680"/>
      <w:jc w:val="both"/>
    </w:pPr>
    <w:rPr>
      <w:rFonts w:eastAsia="MS Mincho" w:cs="Times New Roman"/>
      <w:szCs w:val="20"/>
    </w:rPr>
  </w:style>
  <w:style w:type="paragraph" w:customStyle="1" w:styleId="TableHeading">
    <w:name w:val="Table Heading"/>
    <w:basedOn w:val="TableContents"/>
    <w:uiPriority w:val="99"/>
    <w:rsid w:val="009864BE"/>
  </w:style>
  <w:style w:type="paragraph" w:customStyle="1" w:styleId="CharCharChar0">
    <w:name w:val="Char Char Char0"/>
    <w:basedOn w:val="a"/>
    <w:uiPriority w:val="99"/>
    <w:rsid w:val="009864B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uiPriority w:val="99"/>
    <w:rsid w:val="009864BE"/>
    <w:pPr>
      <w:autoSpaceDE w:val="0"/>
      <w:autoSpaceDN w:val="0"/>
      <w:adjustRightInd w:val="0"/>
      <w:spacing w:after="0" w:line="240" w:lineRule="auto"/>
    </w:pPr>
    <w:rPr>
      <w:rFonts w:eastAsia="Times New Roman" w:cs="Times New Roman"/>
      <w:color w:val="000000"/>
      <w:sz w:val="24"/>
      <w:szCs w:val="24"/>
      <w:lang w:eastAsia="bg-BG"/>
    </w:rPr>
  </w:style>
  <w:style w:type="character" w:customStyle="1" w:styleId="000Char">
    <w:name w:val="000 Ди Char"/>
    <w:link w:val="000"/>
    <w:locked/>
    <w:rsid w:val="009864BE"/>
    <w:rPr>
      <w:sz w:val="26"/>
      <w:szCs w:val="24"/>
    </w:rPr>
  </w:style>
  <w:style w:type="paragraph" w:customStyle="1" w:styleId="000">
    <w:name w:val="000 Ди"/>
    <w:basedOn w:val="a"/>
    <w:link w:val="000Char"/>
    <w:rsid w:val="009864BE"/>
    <w:pPr>
      <w:spacing w:after="0" w:line="240" w:lineRule="auto"/>
      <w:jc w:val="both"/>
    </w:pPr>
    <w:rPr>
      <w:sz w:val="26"/>
      <w:szCs w:val="24"/>
    </w:rPr>
  </w:style>
  <w:style w:type="character" w:styleId="aff5">
    <w:name w:val="footnote reference"/>
    <w:aliases w:val="Footnote symbol"/>
    <w:unhideWhenUsed/>
    <w:rsid w:val="009864BE"/>
    <w:rPr>
      <w:vertAlign w:val="superscript"/>
    </w:rPr>
  </w:style>
  <w:style w:type="character" w:styleId="aff6">
    <w:name w:val="annotation reference"/>
    <w:semiHidden/>
    <w:unhideWhenUsed/>
    <w:rsid w:val="009864BE"/>
    <w:rPr>
      <w:sz w:val="16"/>
      <w:szCs w:val="16"/>
    </w:rPr>
  </w:style>
  <w:style w:type="character" w:styleId="aff7">
    <w:name w:val="endnote reference"/>
    <w:semiHidden/>
    <w:unhideWhenUsed/>
    <w:rsid w:val="009864BE"/>
    <w:rPr>
      <w:i/>
      <w:iCs w:val="0"/>
      <w:sz w:val="16"/>
      <w:szCs w:val="16"/>
      <w:vertAlign w:val="superscript"/>
      <w:lang w:val="ru-RU" w:eastAsia="pl-PL" w:bidi="ar-SA"/>
    </w:rPr>
  </w:style>
  <w:style w:type="character" w:customStyle="1" w:styleId="aff8">
    <w:name w:val="??????? ????? + ????????"/>
    <w:aliases w:val="???????? 0 pt,???????? 0 pt4,???????? 0 pt3"/>
    <w:rsid w:val="009864BE"/>
    <w:rPr>
      <w:b/>
      <w:bCs/>
      <w:spacing w:val="10"/>
      <w:sz w:val="26"/>
      <w:szCs w:val="26"/>
      <w:shd w:val="clear" w:color="auto" w:fill="FFFFFF"/>
    </w:rPr>
  </w:style>
  <w:style w:type="character" w:customStyle="1" w:styleId="HeaderChar1">
    <w:name w:val="Header Char1"/>
    <w:uiPriority w:val="99"/>
    <w:semiHidden/>
    <w:rsid w:val="009864BE"/>
    <w:rPr>
      <w:rFonts w:ascii="Times New Roman" w:eastAsia="Times New Roman" w:hAnsi="Times New Roman" w:cs="Times New Roman" w:hint="default"/>
      <w:sz w:val="28"/>
      <w:szCs w:val="20"/>
      <w:lang w:val="bg-BG"/>
    </w:rPr>
  </w:style>
  <w:style w:type="character" w:customStyle="1" w:styleId="FootnoteTextChar1">
    <w:name w:val="Footnote Text Char1"/>
    <w:uiPriority w:val="99"/>
    <w:semiHidden/>
    <w:rsid w:val="009864BE"/>
    <w:rPr>
      <w:rFonts w:ascii="Times New Roman" w:eastAsia="Times New Roman" w:hAnsi="Times New Roman" w:cs="Times New Roman" w:hint="default"/>
      <w:sz w:val="20"/>
      <w:szCs w:val="20"/>
      <w:lang w:val="bg-BG"/>
    </w:rPr>
  </w:style>
  <w:style w:type="character" w:customStyle="1" w:styleId="19">
    <w:name w:val="Обикновен текст Знак1"/>
    <w:uiPriority w:val="99"/>
    <w:semiHidden/>
    <w:rsid w:val="009864BE"/>
    <w:rPr>
      <w:rFonts w:ascii="Consolas" w:eastAsia="Times New Roman" w:hAnsi="Consolas" w:cs="Consolas" w:hint="default"/>
      <w:sz w:val="21"/>
      <w:szCs w:val="21"/>
      <w:lang w:val="bg-BG"/>
    </w:rPr>
  </w:style>
  <w:style w:type="character" w:customStyle="1" w:styleId="PlainTextChar1">
    <w:name w:val="Plain Text Char1"/>
    <w:uiPriority w:val="99"/>
    <w:semiHidden/>
    <w:rsid w:val="009864BE"/>
    <w:rPr>
      <w:rFonts w:ascii="Consolas" w:eastAsia="Times New Roman" w:hAnsi="Consolas" w:cs="Consolas" w:hint="default"/>
      <w:sz w:val="21"/>
      <w:szCs w:val="21"/>
      <w:lang w:val="bg-BG"/>
    </w:rPr>
  </w:style>
  <w:style w:type="character" w:customStyle="1" w:styleId="keyfeatures">
    <w:name w:val="keyfeatures"/>
    <w:rsid w:val="009864BE"/>
  </w:style>
  <w:style w:type="character" w:customStyle="1" w:styleId="newdocreference1">
    <w:name w:val="newdocreference1"/>
    <w:rsid w:val="009864BE"/>
    <w:rPr>
      <w:i w:val="0"/>
      <w:iCs w:val="0"/>
      <w:color w:val="0000FF"/>
      <w:u w:val="single"/>
    </w:rPr>
  </w:style>
  <w:style w:type="character" w:customStyle="1" w:styleId="311">
    <w:name w:val="Основен текст с отстъп 3 Знак1"/>
    <w:semiHidden/>
    <w:rsid w:val="009864BE"/>
    <w:rPr>
      <w:rFonts w:ascii="Times New Roman" w:eastAsia="Times New Roman" w:hAnsi="Times New Roman" w:cs="Times New Roman" w:hint="default"/>
      <w:sz w:val="16"/>
      <w:szCs w:val="16"/>
      <w:lang w:val="bg-BG"/>
    </w:rPr>
  </w:style>
  <w:style w:type="character" w:customStyle="1" w:styleId="topic">
    <w:name w:val="topic"/>
    <w:rsid w:val="009864BE"/>
  </w:style>
  <w:style w:type="character" w:customStyle="1" w:styleId="overview">
    <w:name w:val="overview"/>
    <w:rsid w:val="009864BE"/>
  </w:style>
  <w:style w:type="character" w:customStyle="1" w:styleId="samedocreference1">
    <w:name w:val="samedocreference1"/>
    <w:rsid w:val="009864BE"/>
    <w:rPr>
      <w:i w:val="0"/>
      <w:iCs w:val="0"/>
      <w:color w:val="8B0000"/>
      <w:u w:val="single"/>
    </w:rPr>
  </w:style>
  <w:style w:type="character" w:customStyle="1" w:styleId="Char0">
    <w:name w:val="Char Знак Знак"/>
    <w:rsid w:val="009864BE"/>
    <w:rPr>
      <w:rFonts w:ascii="Tahoma" w:hAnsi="Tahoma" w:cs="Tahoma" w:hint="default"/>
      <w:sz w:val="16"/>
      <w:szCs w:val="16"/>
    </w:rPr>
  </w:style>
  <w:style w:type="character" w:customStyle="1" w:styleId="2a">
    <w:name w:val="Текст под линия Знак2"/>
    <w:basedOn w:val="a0"/>
    <w:rsid w:val="009864BE"/>
  </w:style>
  <w:style w:type="character" w:customStyle="1" w:styleId="320">
    <w:name w:val="Основен текст с отстъп 3 Знак2"/>
    <w:basedOn w:val="a0"/>
    <w:rsid w:val="009864BE"/>
    <w:rPr>
      <w:sz w:val="16"/>
      <w:szCs w:val="16"/>
    </w:rPr>
  </w:style>
  <w:style w:type="character" w:customStyle="1" w:styleId="36">
    <w:name w:val="Знак Знак3"/>
    <w:locked/>
    <w:rsid w:val="009864BE"/>
    <w:rPr>
      <w:sz w:val="28"/>
      <w:lang w:val="x-none" w:eastAsia="en-US" w:bidi="ar-SA"/>
    </w:rPr>
  </w:style>
  <w:style w:type="character" w:customStyle="1" w:styleId="LO-normal">
    <w:name w:val="LO-normal"/>
    <w:rsid w:val="009864BE"/>
  </w:style>
  <w:style w:type="character" w:customStyle="1" w:styleId="InternetLink">
    <w:name w:val="Internet Link"/>
    <w:rsid w:val="009864BE"/>
    <w:rPr>
      <w:color w:val="0000FF"/>
      <w:u w:val="single"/>
    </w:rPr>
  </w:style>
  <w:style w:type="character" w:customStyle="1" w:styleId="ListLabel1">
    <w:name w:val="ListLabel 1"/>
    <w:rsid w:val="009864BE"/>
    <w:rPr>
      <w:rFonts w:ascii="Courier New" w:hAnsi="Courier New" w:cs="Courier New" w:hint="default"/>
    </w:rPr>
  </w:style>
  <w:style w:type="character" w:customStyle="1" w:styleId="ListLabel2">
    <w:name w:val="ListLabel 2"/>
    <w:rsid w:val="009864BE"/>
    <w:rPr>
      <w:rFonts w:ascii="Symbol" w:hAnsi="Symbol" w:cs="Symbol" w:hint="default"/>
    </w:rPr>
  </w:style>
  <w:style w:type="character" w:customStyle="1" w:styleId="1a">
    <w:name w:val="Долен колонтитул Знак1"/>
    <w:semiHidden/>
    <w:rsid w:val="009864BE"/>
    <w:rPr>
      <w:sz w:val="28"/>
      <w:lang w:val="bg-BG"/>
    </w:rPr>
  </w:style>
  <w:style w:type="character" w:customStyle="1" w:styleId="1b">
    <w:name w:val="Изнесен текст Знак1"/>
    <w:semiHidden/>
    <w:rsid w:val="009864BE"/>
    <w:rPr>
      <w:rFonts w:ascii="Tahoma" w:hAnsi="Tahoma" w:cs="Tahoma" w:hint="default"/>
      <w:sz w:val="16"/>
      <w:szCs w:val="16"/>
      <w:lang w:val="bg-BG"/>
    </w:rPr>
  </w:style>
  <w:style w:type="character" w:customStyle="1" w:styleId="1c">
    <w:name w:val="Текст на коментар Знак1"/>
    <w:basedOn w:val="a0"/>
    <w:rsid w:val="009864BE"/>
  </w:style>
  <w:style w:type="character" w:customStyle="1" w:styleId="1d">
    <w:name w:val="Предмет на коментар Знак1"/>
    <w:basedOn w:val="1c"/>
    <w:rsid w:val="009864BE"/>
    <w:rPr>
      <w:b/>
      <w:bCs/>
    </w:rPr>
  </w:style>
  <w:style w:type="character" w:customStyle="1" w:styleId="charsvalue">
    <w:name w:val="chars_value"/>
    <w:basedOn w:val="a0"/>
    <w:rsid w:val="009864BE"/>
  </w:style>
  <w:style w:type="character" w:customStyle="1" w:styleId="charstype">
    <w:name w:val="chars_type"/>
    <w:basedOn w:val="a0"/>
    <w:rsid w:val="009864BE"/>
  </w:style>
  <w:style w:type="character" w:customStyle="1" w:styleId="a-list-item">
    <w:name w:val="a-list-item"/>
    <w:basedOn w:val="a0"/>
    <w:rsid w:val="009864BE"/>
  </w:style>
  <w:style w:type="character" w:customStyle="1" w:styleId="highlight">
    <w:name w:val="highlight"/>
    <w:basedOn w:val="a0"/>
    <w:rsid w:val="009864BE"/>
  </w:style>
  <w:style w:type="character" w:customStyle="1" w:styleId="apple-converted-space">
    <w:name w:val="apple-converted-space"/>
    <w:basedOn w:val="a0"/>
    <w:rsid w:val="009864BE"/>
  </w:style>
  <w:style w:type="character" w:customStyle="1" w:styleId="newdocreference">
    <w:name w:val="newdocreference"/>
    <w:basedOn w:val="a0"/>
    <w:rsid w:val="009864BE"/>
  </w:style>
  <w:style w:type="table" w:styleId="aff9">
    <w:name w:val="Table Grid"/>
    <w:basedOn w:val="a1"/>
    <w:uiPriority w:val="59"/>
    <w:rsid w:val="009864BE"/>
    <w:pPr>
      <w:spacing w:after="0" w:line="240" w:lineRule="auto"/>
    </w:pPr>
    <w:rPr>
      <w:rFonts w:eastAsia="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rsid w:val="009864BE"/>
    <w:pPr>
      <w:spacing w:after="0" w:line="240" w:lineRule="auto"/>
    </w:pPr>
    <w:rPr>
      <w:rFonts w:ascii="Calibri" w:eastAsia="Calibri" w:hAnsi="Calibri" w:cs="Times New Roman"/>
      <w:sz w:val="22"/>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
    <w:basedOn w:val="a1"/>
    <w:rsid w:val="009864BE"/>
    <w:pPr>
      <w:spacing w:after="0" w:line="240" w:lineRule="auto"/>
    </w:pPr>
    <w:rPr>
      <w:rFonts w:eastAsia="SimSu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Мрежа в таблица2"/>
    <w:basedOn w:val="a1"/>
    <w:rsid w:val="009864BE"/>
    <w:pPr>
      <w:spacing w:after="0" w:line="240" w:lineRule="auto"/>
    </w:pPr>
    <w:rPr>
      <w:rFonts w:ascii="Calibri" w:eastAsia="Calibri" w:hAnsi="Calibri" w:cs="Times New Roman"/>
      <w:sz w:val="22"/>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rsid w:val="009864BE"/>
    <w:pPr>
      <w:spacing w:after="0" w:line="240" w:lineRule="auto"/>
    </w:pPr>
    <w:rPr>
      <w:rFonts w:eastAsia="SimSu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rsid w:val="009864BE"/>
    <w:pPr>
      <w:spacing w:after="0" w:line="240" w:lineRule="auto"/>
    </w:pPr>
    <w:rPr>
      <w:rFonts w:eastAsia="MS Mincho"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w:basedOn w:val="TextBody"/>
    <w:uiPriority w:val="99"/>
    <w:semiHidden/>
    <w:unhideWhenUsed/>
    <w:rsid w:val="009864BE"/>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253">
      <w:bodyDiv w:val="1"/>
      <w:marLeft w:val="0"/>
      <w:marRight w:val="0"/>
      <w:marTop w:val="0"/>
      <w:marBottom w:val="0"/>
      <w:divBdr>
        <w:top w:val="none" w:sz="0" w:space="0" w:color="auto"/>
        <w:left w:val="none" w:sz="0" w:space="0" w:color="auto"/>
        <w:bottom w:val="none" w:sz="0" w:space="0" w:color="auto"/>
        <w:right w:val="none" w:sz="0" w:space="0" w:color="auto"/>
      </w:divBdr>
    </w:div>
    <w:div w:id="253511084">
      <w:bodyDiv w:val="1"/>
      <w:marLeft w:val="0"/>
      <w:marRight w:val="0"/>
      <w:marTop w:val="0"/>
      <w:marBottom w:val="0"/>
      <w:divBdr>
        <w:top w:val="none" w:sz="0" w:space="0" w:color="auto"/>
        <w:left w:val="none" w:sz="0" w:space="0" w:color="auto"/>
        <w:bottom w:val="none" w:sz="0" w:space="0" w:color="auto"/>
        <w:right w:val="none" w:sz="0" w:space="0" w:color="auto"/>
      </w:divBdr>
    </w:div>
    <w:div w:id="257955813">
      <w:bodyDiv w:val="1"/>
      <w:marLeft w:val="0"/>
      <w:marRight w:val="0"/>
      <w:marTop w:val="0"/>
      <w:marBottom w:val="0"/>
      <w:divBdr>
        <w:top w:val="none" w:sz="0" w:space="0" w:color="auto"/>
        <w:left w:val="none" w:sz="0" w:space="0" w:color="auto"/>
        <w:bottom w:val="none" w:sz="0" w:space="0" w:color="auto"/>
        <w:right w:val="none" w:sz="0" w:space="0" w:color="auto"/>
      </w:divBdr>
    </w:div>
    <w:div w:id="680471984">
      <w:bodyDiv w:val="1"/>
      <w:marLeft w:val="0"/>
      <w:marRight w:val="0"/>
      <w:marTop w:val="0"/>
      <w:marBottom w:val="0"/>
      <w:divBdr>
        <w:top w:val="none" w:sz="0" w:space="0" w:color="auto"/>
        <w:left w:val="none" w:sz="0" w:space="0" w:color="auto"/>
        <w:bottom w:val="none" w:sz="0" w:space="0" w:color="auto"/>
        <w:right w:val="none" w:sz="0" w:space="0" w:color="auto"/>
      </w:divBdr>
    </w:div>
    <w:div w:id="759907243">
      <w:bodyDiv w:val="1"/>
      <w:marLeft w:val="0"/>
      <w:marRight w:val="0"/>
      <w:marTop w:val="0"/>
      <w:marBottom w:val="0"/>
      <w:divBdr>
        <w:top w:val="none" w:sz="0" w:space="0" w:color="auto"/>
        <w:left w:val="none" w:sz="0" w:space="0" w:color="auto"/>
        <w:bottom w:val="none" w:sz="0" w:space="0" w:color="auto"/>
        <w:right w:val="none" w:sz="0" w:space="0" w:color="auto"/>
      </w:divBdr>
    </w:div>
    <w:div w:id="1021055247">
      <w:bodyDiv w:val="1"/>
      <w:marLeft w:val="0"/>
      <w:marRight w:val="0"/>
      <w:marTop w:val="0"/>
      <w:marBottom w:val="0"/>
      <w:divBdr>
        <w:top w:val="none" w:sz="0" w:space="0" w:color="auto"/>
        <w:left w:val="none" w:sz="0" w:space="0" w:color="auto"/>
        <w:bottom w:val="none" w:sz="0" w:space="0" w:color="auto"/>
        <w:right w:val="none" w:sz="0" w:space="0" w:color="auto"/>
      </w:divBdr>
    </w:div>
    <w:div w:id="1056394138">
      <w:bodyDiv w:val="1"/>
      <w:marLeft w:val="0"/>
      <w:marRight w:val="0"/>
      <w:marTop w:val="0"/>
      <w:marBottom w:val="0"/>
      <w:divBdr>
        <w:top w:val="none" w:sz="0" w:space="0" w:color="auto"/>
        <w:left w:val="none" w:sz="0" w:space="0" w:color="auto"/>
        <w:bottom w:val="none" w:sz="0" w:space="0" w:color="auto"/>
        <w:right w:val="none" w:sz="0" w:space="0" w:color="auto"/>
      </w:divBdr>
    </w:div>
    <w:div w:id="1980769540">
      <w:bodyDiv w:val="1"/>
      <w:marLeft w:val="0"/>
      <w:marRight w:val="0"/>
      <w:marTop w:val="0"/>
      <w:marBottom w:val="0"/>
      <w:divBdr>
        <w:top w:val="none" w:sz="0" w:space="0" w:color="auto"/>
        <w:left w:val="none" w:sz="0" w:space="0" w:color="auto"/>
        <w:bottom w:val="none" w:sz="0" w:space="0" w:color="auto"/>
        <w:right w:val="none" w:sz="0" w:space="0" w:color="auto"/>
      </w:divBdr>
    </w:div>
    <w:div w:id="20030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18" Type="http://schemas.openxmlformats.org/officeDocument/2006/relationships/hyperlink" Target="http://www.aop.bg/fckedit2/user/File/bg/obraztzi/ESPD-BG1.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7" Type="http://schemas.openxmlformats.org/officeDocument/2006/relationships/footnotes" Target="footnotes.xml"/><Relationship Id="rId12"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17"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5"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0"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4"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3"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8" Type="http://schemas.openxmlformats.org/officeDocument/2006/relationships/theme" Target="theme/theme1.xml"/><Relationship Id="rId10"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19" Type="http://schemas.openxmlformats.org/officeDocument/2006/relationships/hyperlink" Target="http://www.prb.bg/bg/obshestveni-porchki/elektronni-prepisk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2" Type="http://schemas.openxmlformats.org/officeDocument/2006/relationships/hyperlink" Target="file:///C:\Users\mnikolova\AppData\Local\Microsoft\Windows\Temporary%20Internet%20Files\Content.Outlook\U55OR7KS\&#1052;&#1055;&#1057;%20&#1076;&#1086;&#1082;&#1091;&#1084;&#1077;&#1085;&#1090;&#1072;&#1094;&#1080;&#1103;%20FINAL.docx" TargetMode="External"/><Relationship Id="rId27"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43F4-4445-4520-89C6-2A2308A0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49</Pages>
  <Words>14396</Words>
  <Characters>82059</Characters>
  <Application>Microsoft Office Word</Application>
  <DocSecurity>0</DocSecurity>
  <Lines>683</Lines>
  <Paragraphs>192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Маргарита Николова</cp:lastModifiedBy>
  <cp:revision>58</cp:revision>
  <cp:lastPrinted>2017-04-26T11:26:00Z</cp:lastPrinted>
  <dcterms:created xsi:type="dcterms:W3CDTF">2017-04-13T09:05:00Z</dcterms:created>
  <dcterms:modified xsi:type="dcterms:W3CDTF">2017-04-27T12:13:00Z</dcterms:modified>
</cp:coreProperties>
</file>