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3B9" w:rsidRPr="00B873B9" w:rsidRDefault="00B873B9" w:rsidP="00B873B9">
      <w:pPr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B873B9">
        <w:rPr>
          <w:rFonts w:ascii="Times New Roman" w:eastAsia="MS Mincho" w:hAnsi="Times New Roman" w:cs="Times New Roman"/>
          <w:b/>
          <w:sz w:val="32"/>
          <w:szCs w:val="32"/>
        </w:rPr>
        <w:t xml:space="preserve">ПРИЛОЖЕНИЕ </w:t>
      </w:r>
    </w:p>
    <w:p w:rsidR="00B873B9" w:rsidRPr="00B873B9" w:rsidRDefault="00B873B9" w:rsidP="00B873B9">
      <w:pPr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B873B9">
        <w:rPr>
          <w:rFonts w:ascii="Times New Roman" w:eastAsia="MS Mincho" w:hAnsi="Times New Roman" w:cs="Times New Roman"/>
          <w:b/>
          <w:sz w:val="32"/>
          <w:szCs w:val="32"/>
        </w:rPr>
        <w:t xml:space="preserve">КЪМ ПУБЛИЧНА ПОКАНА ПО РЕДА НА ГЛАВА ОСЕМ „А“ ОТ ЗАКОНА ЗА ОБЩЕСТВЕНИТЕ ПОРЪЧКИ С ПРЕДМЕТ: </w:t>
      </w:r>
    </w:p>
    <w:p w:rsidR="00B873B9" w:rsidRPr="00B873B9" w:rsidRDefault="00B873B9" w:rsidP="00B873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3B9">
        <w:rPr>
          <w:rFonts w:ascii="Times New Roman" w:hAnsi="Times New Roman" w:cs="Times New Roman"/>
          <w:b/>
          <w:sz w:val="28"/>
          <w:szCs w:val="28"/>
        </w:rPr>
        <w:t xml:space="preserve">„Доставка на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</w:t>
      </w:r>
      <w:r w:rsidR="00697B26">
        <w:rPr>
          <w:rFonts w:ascii="Times New Roman" w:hAnsi="Times New Roman" w:cs="Times New Roman"/>
          <w:b/>
          <w:sz w:val="28"/>
          <w:szCs w:val="28"/>
        </w:rPr>
        <w:t>по защита при главния прокурор“</w:t>
      </w:r>
    </w:p>
    <w:p w:rsidR="00B873B9" w:rsidRPr="00B873B9" w:rsidRDefault="00B873B9" w:rsidP="00B873B9">
      <w:pPr>
        <w:ind w:firstLine="567"/>
      </w:pPr>
    </w:p>
    <w:p w:rsidR="00B873B9" w:rsidRPr="00B873B9" w:rsidRDefault="00B873B9" w:rsidP="00B873B9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6"/>
          <w:szCs w:val="26"/>
        </w:rPr>
      </w:pPr>
      <w:r w:rsidRPr="00B873B9">
        <w:rPr>
          <w:rFonts w:ascii="Times New Roman" w:eastAsia="MS Mincho" w:hAnsi="Times New Roman" w:cs="Times New Roman"/>
          <w:b/>
          <w:sz w:val="26"/>
          <w:szCs w:val="26"/>
        </w:rPr>
        <w:t>I. ОПИСАНИЕ НА ПРЕДМЕТА НА</w:t>
      </w:r>
      <w:r w:rsidRPr="00B873B9">
        <w:rPr>
          <w:rFonts w:ascii="Times New Roman" w:eastAsia="MS Mincho" w:hAnsi="Times New Roman" w:cs="Times New Roman"/>
          <w:b/>
          <w:sz w:val="26"/>
          <w:szCs w:val="26"/>
          <w:lang w:val="en-US"/>
        </w:rPr>
        <w:t xml:space="preserve"> </w:t>
      </w:r>
      <w:r w:rsidRPr="00B873B9">
        <w:rPr>
          <w:rFonts w:ascii="Times New Roman" w:eastAsia="MS Mincho" w:hAnsi="Times New Roman" w:cs="Times New Roman"/>
          <w:b/>
          <w:sz w:val="26"/>
          <w:szCs w:val="26"/>
        </w:rPr>
        <w:t>ОБЩЕСТВЕНАТА ПОРЪЧКАТА.</w:t>
      </w:r>
    </w:p>
    <w:p w:rsidR="00B873B9" w:rsidRPr="00B873B9" w:rsidRDefault="00B873B9" w:rsidP="00B873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>Предметът на настоящата обществена поръчка включва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873B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873B9">
        <w:rPr>
          <w:rFonts w:ascii="Times New Roman" w:hAnsi="Times New Roman" w:cs="Times New Roman"/>
          <w:b/>
          <w:sz w:val="28"/>
          <w:szCs w:val="28"/>
        </w:rPr>
        <w:t>„Доставка на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прокурор“.</w:t>
      </w:r>
    </w:p>
    <w:p w:rsidR="00B873B9" w:rsidRPr="00B873B9" w:rsidRDefault="00B873B9" w:rsidP="00B873B9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Закупуването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 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копирна хартия е предвидено и по </w:t>
      </w:r>
      <w:r w:rsidRPr="00B873B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с финансовата подкрепа на Българо-Швейцарска програма за сътрудничество, наричан по-долу в документацията Проекта.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Конкретните доставки се определят чрез подаване на заявки от страна на Възложителя или от определено от него длъжностно лице. Заявките ще съдържат наименованието на конкретните артикули, техните конкретни количества и местата, на които следва да бъдат доставени. Заявките ще бъдат подавани и доставяни поотделно, за посочените по-долу структурни звена, както следва: </w:t>
      </w:r>
    </w:p>
    <w:p w:rsidR="00B873B9" w:rsidRPr="00B873B9" w:rsidRDefault="00B873B9" w:rsidP="00B873B9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>За Върховна касационна прокуратура, Върховна административна прокуратура, Администрация на главния прокурор, за учебна база „Боровец“ и  за  учебен център „Трендафила“с място на доставка на адрес: гр. София, бул. „Витоша“ № 2, Съдебна палата.</w:t>
      </w:r>
    </w:p>
    <w:p w:rsidR="00B873B9" w:rsidRPr="00B873B9" w:rsidRDefault="00B873B9" w:rsidP="00B873B9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>За Национална следствена служба,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873B9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„Д-р Г.М. Димитров“ № 42.</w:t>
      </w:r>
    </w:p>
    <w:p w:rsidR="00B873B9" w:rsidRPr="00B873B9" w:rsidRDefault="00B873B9" w:rsidP="00B873B9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>За учебна база „</w:t>
      </w:r>
      <w:proofErr w:type="spellStart"/>
      <w:r w:rsidRPr="00B873B9">
        <w:rPr>
          <w:rFonts w:ascii="Times New Roman" w:eastAsia="MS Mincho" w:hAnsi="Times New Roman" w:cs="Times New Roman"/>
          <w:sz w:val="28"/>
          <w:szCs w:val="28"/>
        </w:rPr>
        <w:t>Цигов</w:t>
      </w:r>
      <w:proofErr w:type="spellEnd"/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чарк“, с място на доставка на адрес: </w:t>
      </w:r>
      <w:proofErr w:type="spellStart"/>
      <w:r w:rsidRPr="00B873B9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. Пазарджик, гр. Батак. </w:t>
      </w:r>
    </w:p>
    <w:p w:rsidR="00B873B9" w:rsidRPr="00B873B9" w:rsidRDefault="00B873B9" w:rsidP="00B873B9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За почивен дом „Изгрев“, с място на доставка на адрес: </w:t>
      </w:r>
      <w:proofErr w:type="spellStart"/>
      <w:r w:rsidRPr="00B873B9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B873B9">
        <w:rPr>
          <w:rFonts w:ascii="Times New Roman" w:eastAsia="MS Mincho" w:hAnsi="Times New Roman" w:cs="Times New Roman"/>
          <w:sz w:val="28"/>
          <w:szCs w:val="28"/>
        </w:rPr>
        <w:t>. Варна, гр. Бяла, 9001, ул.“ Хан Крум“ №</w:t>
      </w:r>
      <w:r w:rsidRPr="00B873B9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 </w:t>
      </w:r>
      <w:r w:rsidRPr="00B873B9">
        <w:rPr>
          <w:rFonts w:ascii="Times New Roman" w:eastAsia="MS Mincho" w:hAnsi="Times New Roman" w:cs="Times New Roman"/>
          <w:sz w:val="28"/>
          <w:szCs w:val="28"/>
        </w:rPr>
        <w:t>43.</w:t>
      </w:r>
    </w:p>
    <w:p w:rsidR="00B873B9" w:rsidRPr="00B873B9" w:rsidRDefault="00B873B9" w:rsidP="00B873B9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Бюрото по защита към главния прокурор, с място на доставка на адрес: гр. София, ул. „Майор Георги Векилски“ № 2. </w:t>
      </w:r>
    </w:p>
    <w:p w:rsidR="00B873B9" w:rsidRPr="00B873B9" w:rsidRDefault="00B873B9" w:rsidP="00B873B9">
      <w:pPr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II</w:t>
      </w:r>
      <w:r w:rsidRPr="00B873B9">
        <w:rPr>
          <w:rFonts w:ascii="Times New Roman" w:eastAsia="MS Mincho" w:hAnsi="Times New Roman" w:cs="Times New Roman"/>
          <w:b/>
          <w:sz w:val="28"/>
          <w:szCs w:val="28"/>
        </w:rPr>
        <w:t>. Прогнозна стойност на обществената поръчка.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Прогнозната стойност на обществената поръчка е в размер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до </w:t>
      </w:r>
      <w:r w:rsidRPr="00B873B9">
        <w:rPr>
          <w:rFonts w:ascii="Times New Roman" w:eastAsia="MS Mincho" w:hAnsi="Times New Roman" w:cs="Times New Roman"/>
          <w:sz w:val="28"/>
          <w:szCs w:val="28"/>
        </w:rPr>
        <w:t>32500 (тридесет и две хиляди и петстотин) лева без вкл. ДДС.</w:t>
      </w:r>
    </w:p>
    <w:p w:rsidR="00B873B9" w:rsidRDefault="00B873B9" w:rsidP="00B873B9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>Оферти, надхвърлящи прогнозната стойност, няма да бъдат разглеждани и оценявани.</w:t>
      </w:r>
    </w:p>
    <w:p w:rsidR="00B873B9" w:rsidRPr="00B873B9" w:rsidRDefault="00B873B9" w:rsidP="00B873B9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color w:val="FF0000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i/>
          <w:sz w:val="28"/>
          <w:szCs w:val="28"/>
        </w:rPr>
      </w:pPr>
      <w:r w:rsidRPr="00B873B9">
        <w:rPr>
          <w:rFonts w:ascii="Times New Roman" w:eastAsia="MS Mincho" w:hAnsi="Times New Roman" w:cs="Times New Roman"/>
          <w:i/>
          <w:sz w:val="28"/>
          <w:szCs w:val="28"/>
        </w:rPr>
        <w:t>Забележка: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В изпълнение на проект </w:t>
      </w:r>
      <w:r w:rsidRPr="00B873B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с финансовата подкрепа на Българо-Швейцарска програма за сътрудничество е предвидено закупуването на артикули, посочени в б. Б 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Таблицата</w:t>
      </w:r>
      <w:r w:rsidRPr="00B873B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от Техническата спецификация. В случай че бъде направена заявка за доставка на артикули по проекта, Изпълнителят следва да издаде и представи отделна фактура, от фактурата за доставката на останалите артикули, предмет на договора.</w:t>
      </w:r>
      <w:r w:rsidRPr="00B873B9">
        <w:rPr>
          <w:sz w:val="28"/>
          <w:szCs w:val="28"/>
        </w:rPr>
        <w:t xml:space="preserve">  </w:t>
      </w:r>
      <w:r w:rsidRPr="00B873B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В </w:t>
      </w:r>
      <w:proofErr w:type="spellStart"/>
      <w:r w:rsidRPr="00B873B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разходооправдателните</w:t>
      </w:r>
      <w:proofErr w:type="spellEnd"/>
      <w:r w:rsidRPr="00B873B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документи, свързани с доставка на артикули по проекта, задължително трябва да е указано,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по Българо-Швейцарска програма за сътрудничество. </w:t>
      </w:r>
    </w:p>
    <w:p w:rsidR="00B873B9" w:rsidRPr="00B873B9" w:rsidRDefault="00B873B9" w:rsidP="00A31B6A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Предлаганата от участника цена за артикулите по  т. Б </w:t>
      </w:r>
      <w:r w:rsidR="00A31B6A">
        <w:rPr>
          <w:rFonts w:ascii="Times New Roman" w:eastAsia="MS Mincho" w:hAnsi="Times New Roman" w:cs="Times New Roman"/>
          <w:sz w:val="28"/>
          <w:szCs w:val="28"/>
        </w:rPr>
        <w:t xml:space="preserve">от таблицата </w:t>
      </w:r>
      <w:r w:rsidRPr="00B873B9">
        <w:rPr>
          <w:rFonts w:ascii="Times New Roman" w:eastAsia="MS Mincho" w:hAnsi="Times New Roman" w:cs="Times New Roman"/>
          <w:sz w:val="28"/>
          <w:szCs w:val="28"/>
        </w:rPr>
        <w:t>не следва да надвишава 5</w:t>
      </w:r>
      <w:r w:rsidRPr="00B873B9">
        <w:rPr>
          <w:rFonts w:ascii="Times New Roman" w:eastAsia="MS Mincho" w:hAnsi="Times New Roman" w:cs="Times New Roman"/>
          <w:sz w:val="28"/>
          <w:szCs w:val="28"/>
          <w:lang w:val="en-US"/>
        </w:rPr>
        <w:t>90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лв. без ДДС.</w:t>
      </w:r>
    </w:p>
    <w:p w:rsidR="00B873B9" w:rsidRPr="00B873B9" w:rsidRDefault="00B873B9" w:rsidP="00A31B6A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В случай че за артикулите </w:t>
      </w:r>
      <w:r w:rsidR="00A31B6A" w:rsidRPr="00B873B9">
        <w:rPr>
          <w:rFonts w:ascii="Times New Roman" w:eastAsia="MS Mincho" w:hAnsi="Times New Roman" w:cs="Times New Roman"/>
          <w:sz w:val="28"/>
          <w:szCs w:val="28"/>
        </w:rPr>
        <w:t xml:space="preserve">по  т. Б </w:t>
      </w:r>
      <w:r w:rsidR="00A31B6A">
        <w:rPr>
          <w:rFonts w:ascii="Times New Roman" w:eastAsia="MS Mincho" w:hAnsi="Times New Roman" w:cs="Times New Roman"/>
          <w:sz w:val="28"/>
          <w:szCs w:val="28"/>
        </w:rPr>
        <w:t>от таблицата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участник е предложил цена, надвишаваща 5</w:t>
      </w:r>
      <w:r w:rsidRPr="00B873B9">
        <w:rPr>
          <w:rFonts w:ascii="Times New Roman" w:eastAsia="MS Mincho" w:hAnsi="Times New Roman" w:cs="Times New Roman"/>
          <w:sz w:val="28"/>
          <w:szCs w:val="28"/>
          <w:lang w:val="en-US"/>
        </w:rPr>
        <w:t>90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лв. без ДДС, офертата му няма да бъде разглеждана и оценявана.</w:t>
      </w:r>
    </w:p>
    <w:p w:rsidR="00B873B9" w:rsidRPr="00B873B9" w:rsidRDefault="00B873B9" w:rsidP="00B873B9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B873B9" w:rsidRPr="00B873B9" w:rsidRDefault="00B873B9" w:rsidP="00B873B9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B873B9" w:rsidRPr="00B873B9" w:rsidRDefault="00B873B9" w:rsidP="00410B07">
      <w:pPr>
        <w:pageBreakBefore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  <w:lang w:val="en-US"/>
        </w:rPr>
        <w:lastRenderedPageBreak/>
        <w:t>II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. ТЕХНИЧЕСКА СПЕЦИФИКАЦИЯ.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 xml:space="preserve"> ИЗИСКВАНИЯ КЪМ ИЗПЪЛНЕНИЕТО: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</w:p>
    <w:p w:rsidR="00B873B9" w:rsidRPr="00B873B9" w:rsidRDefault="00B873B9" w:rsidP="00B873B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5760"/>
        <w:gridCol w:w="2346"/>
      </w:tblGrid>
      <w:tr w:rsidR="00B873B9" w:rsidRPr="00410B07" w:rsidTr="00B873B9">
        <w:trPr>
          <w:trHeight w:val="300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Таблица № 2</w:t>
            </w:r>
          </w:p>
        </w:tc>
      </w:tr>
      <w:tr w:rsidR="00B873B9" w:rsidRPr="00410B07" w:rsidTr="00B873B9">
        <w:trPr>
          <w:trHeight w:val="300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Точка А</w:t>
            </w:r>
          </w:p>
        </w:tc>
      </w:tr>
      <w:tr w:rsidR="00B873B9" w:rsidRPr="00410B07" w:rsidTr="00B873B9">
        <w:trPr>
          <w:trHeight w:val="465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  <w:proofErr w:type="spellStart"/>
            <w:r w:rsidRPr="00410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  <w:t>No</w:t>
            </w:r>
            <w:proofErr w:type="spellEnd"/>
            <w:r w:rsidRPr="00410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  <w:t xml:space="preserve"> по ред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  <w:t>Вид стоки – Описание</w:t>
            </w: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  <w:t>Количество /пакет/</w:t>
            </w:r>
          </w:p>
        </w:tc>
      </w:tr>
      <w:tr w:rsidR="00B873B9" w:rsidRPr="00410B07" w:rsidTr="00B873B9">
        <w:trPr>
          <w:trHeight w:val="60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  <w:t>Търговска номенклатура</w:t>
            </w:r>
          </w:p>
        </w:tc>
        <w:tc>
          <w:tcPr>
            <w:tcW w:w="2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</w:p>
        </w:tc>
      </w:tr>
      <w:tr w:rsidR="00B873B9" w:rsidRPr="00410B07" w:rsidTr="00B873B9">
        <w:trPr>
          <w:trHeight w:val="300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5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3B9" w:rsidRPr="00410B07" w:rsidRDefault="00B873B9" w:rsidP="00840A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Хартия за копирни машини и лазерни принтери за двустранно печатане</w:t>
            </w:r>
            <w:r w:rsidR="00840A06"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</w:t>
            </w: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500 л. в пакет; формат </w:t>
            </w: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 xml:space="preserve">А4. Клас В+ ; </w:t>
            </w:r>
          </w:p>
        </w:tc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6350</w:t>
            </w:r>
          </w:p>
        </w:tc>
      </w:tr>
      <w:tr w:rsidR="00B873B9" w:rsidRPr="00410B07" w:rsidTr="00B873B9">
        <w:trPr>
          <w:trHeight w:val="154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5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3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</w:tr>
      <w:tr w:rsidR="00B873B9" w:rsidRPr="00410B07" w:rsidTr="00B873B9">
        <w:trPr>
          <w:trHeight w:val="1514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3B9" w:rsidRPr="00410B07" w:rsidRDefault="00B873B9" w:rsidP="00B8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3B9" w:rsidRPr="00410B07" w:rsidRDefault="00B873B9" w:rsidP="00336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Хартия за копирни машини и лазерни принтери за двустранно печатане: 500 л. в пакет; формат </w:t>
            </w:r>
            <w:r w:rsidR="00840A06"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 xml:space="preserve">А3. Клас В+ </w:t>
            </w:r>
          </w:p>
        </w:tc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130</w:t>
            </w:r>
          </w:p>
        </w:tc>
      </w:tr>
      <w:tr w:rsidR="00B873B9" w:rsidRPr="00410B07" w:rsidTr="00B873B9">
        <w:trPr>
          <w:trHeight w:val="589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bg-BG"/>
              </w:rPr>
              <w:t>Точка Б</w:t>
            </w:r>
          </w:p>
        </w:tc>
      </w:tr>
      <w:tr w:rsidR="00B873B9" w:rsidRPr="00410B07" w:rsidTr="00B873B9">
        <w:trPr>
          <w:trHeight w:val="165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B9" w:rsidRPr="00410B07" w:rsidRDefault="00B873B9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B9" w:rsidRPr="00410B07" w:rsidRDefault="00B873B9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Универсална хартия за копирни машини, лазерни и мастилено-струйни принтери за двустранно печатане А4, мат,</w:t>
            </w:r>
            <w:r w:rsidR="00840A06"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(500 листа в пакет, 210х297 mm</w:t>
            </w: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) </w:t>
            </w:r>
          </w:p>
          <w:p w:rsidR="00B873B9" w:rsidRPr="00410B07" w:rsidRDefault="00B873B9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Клас 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80</w:t>
            </w:r>
          </w:p>
        </w:tc>
      </w:tr>
      <w:tr w:rsidR="00B873B9" w:rsidRPr="00410B07" w:rsidTr="00697B26">
        <w:trPr>
          <w:trHeight w:val="104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B9" w:rsidRPr="00410B07" w:rsidRDefault="00B873B9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>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B9" w:rsidRPr="00410B07" w:rsidRDefault="00B873B9" w:rsidP="00840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Луксозна хартия за официална кореспонденция по проекта – едноцветна матова, светъл цвят-кремав; А4 (300 листа, 210х297 mm,)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</w:tr>
    </w:tbl>
    <w:p w:rsidR="00B873B9" w:rsidRPr="00B873B9" w:rsidRDefault="00B873B9" w:rsidP="00B873B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Хартията за копирни машини следва да е произведена от 100% целулоза, подходяща за двустранно и цветно копиране за високоскоростни копирни машини, лазерни и мастилено-струйни принтери, за факс апарати. Хартията трябва да бъде доставяна в оригинална опаковка на производителя, по 500 листа в пакет, окомплектовани в кашон.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Хартията за копирни машини трябва да бъдат оригинална (нова) и да отговаря на изискванията, посочени в техническите спецификации.</w:t>
      </w:r>
    </w:p>
    <w:p w:rsidR="00060141" w:rsidRDefault="00060141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141" w:rsidRPr="00060141" w:rsidRDefault="00060141" w:rsidP="00060141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Артикулите по т. А от таблицата следва да отговарят на следните изисквания:</w:t>
      </w:r>
    </w:p>
    <w:tbl>
      <w:tblPr>
        <w:tblpPr w:leftFromText="141" w:rightFromText="141" w:vertAnchor="text" w:horzAnchor="margin" w:tblpXSpec="center" w:tblpY="-1031"/>
        <w:tblW w:w="9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3"/>
        <w:gridCol w:w="5297"/>
      </w:tblGrid>
      <w:tr w:rsidR="00410B07" w:rsidRPr="00060141" w:rsidTr="00410B07">
        <w:trPr>
          <w:trHeight w:val="45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0B07" w:rsidRPr="00060141" w:rsidRDefault="00410B07" w:rsidP="00410B0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CIE белота на хартията 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B07" w:rsidRPr="00410B07" w:rsidRDefault="00410B07" w:rsidP="00410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мин 105 % по БДС ISO11476:2013 или еквивалент </w:t>
            </w:r>
          </w:p>
        </w:tc>
      </w:tr>
      <w:tr w:rsidR="00410B07" w:rsidRPr="00060141" w:rsidTr="00410B07">
        <w:trPr>
          <w:trHeight w:val="450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0B07" w:rsidRPr="00060141" w:rsidRDefault="00410B07" w:rsidP="00410B0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аса на единица площ на хартията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B07" w:rsidRPr="00410B07" w:rsidRDefault="00410B07" w:rsidP="0033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80 ± </w:t>
            </w:r>
            <w:r w:rsidR="00336186" w:rsidRPr="00336186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</w:t>
            </w: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g/m2 по БДС ISO 536:2012 или еквивалент</w:t>
            </w:r>
          </w:p>
        </w:tc>
      </w:tr>
      <w:tr w:rsidR="00410B07" w:rsidRPr="00060141" w:rsidTr="00410B07">
        <w:trPr>
          <w:trHeight w:val="675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0B07" w:rsidRPr="00060141" w:rsidRDefault="00410B07" w:rsidP="00410B0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ркост на хартията /степен на белота по ISO/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B07" w:rsidRPr="00410B07" w:rsidRDefault="00410B07" w:rsidP="00410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мин 90 % по  БДС ISO 2470-1:2013 или еквивалент</w:t>
            </w:r>
          </w:p>
        </w:tc>
      </w:tr>
      <w:tr w:rsidR="00410B07" w:rsidRPr="00060141" w:rsidTr="00410B07">
        <w:trPr>
          <w:trHeight w:val="225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0B07" w:rsidRPr="00060141" w:rsidRDefault="00410B07" w:rsidP="00410B0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ебелина на хартията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B07" w:rsidRPr="00410B07" w:rsidRDefault="00410B07" w:rsidP="00410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минимум 98 µm БДС ISO 534:2012 или еквивалент</w:t>
            </w:r>
          </w:p>
        </w:tc>
      </w:tr>
      <w:tr w:rsidR="00410B07" w:rsidRPr="00060141" w:rsidTr="00410B07">
        <w:trPr>
          <w:trHeight w:val="450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0B07" w:rsidRPr="00060141" w:rsidRDefault="00410B07" w:rsidP="00410B0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Непрозрачност на хартията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B07" w:rsidRPr="00410B07" w:rsidRDefault="00410B07" w:rsidP="00410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минимум 90 % по БДС ISO 2471:2012 или еквивалент</w:t>
            </w:r>
          </w:p>
        </w:tc>
      </w:tr>
      <w:tr w:rsidR="00410B07" w:rsidRPr="00060141" w:rsidTr="00410B07">
        <w:trPr>
          <w:trHeight w:val="675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0B07" w:rsidRPr="00060141" w:rsidRDefault="00410B07" w:rsidP="00410B0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рапавост на хартията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- за всяка една от страните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B07" w:rsidRPr="00410B07" w:rsidRDefault="00410B07" w:rsidP="00410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˂ 250 мл/мин по БДС  ЕN ISO 17367:1995 или еквивалент</w:t>
            </w:r>
          </w:p>
        </w:tc>
      </w:tr>
      <w:tr w:rsidR="00410B07" w:rsidRPr="00060141" w:rsidTr="00410B07">
        <w:trPr>
          <w:trHeight w:val="450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0B07" w:rsidRPr="00060141" w:rsidRDefault="00410B07" w:rsidP="00410B0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ъдържание на влага на хартията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B07" w:rsidRPr="00410B07" w:rsidRDefault="00410B07" w:rsidP="00410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3,5-5,3 % по БДС  ЕN ISO 287:2009 или еквивалент</w:t>
            </w:r>
          </w:p>
        </w:tc>
      </w:tr>
    </w:tbl>
    <w:p w:rsidR="00C44738" w:rsidRDefault="00C44738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C44738" w:rsidRPr="00060141" w:rsidRDefault="00C44738" w:rsidP="00C44738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Артикулите по </w:t>
      </w:r>
      <w:r w:rsidR="00003F9D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 Б от таблицата следва да отговарят на следните изисквания:</w:t>
      </w:r>
    </w:p>
    <w:tbl>
      <w:tblPr>
        <w:tblpPr w:leftFromText="141" w:rightFromText="141" w:vertAnchor="text" w:horzAnchor="page" w:tblpX="1041" w:tblpY="605"/>
        <w:tblW w:w="9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3"/>
        <w:gridCol w:w="5297"/>
      </w:tblGrid>
      <w:tr w:rsidR="00C44738" w:rsidRPr="00060141" w:rsidTr="00C44738">
        <w:trPr>
          <w:trHeight w:val="450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4738" w:rsidRPr="00060141" w:rsidRDefault="00C44738" w:rsidP="00C4473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CIE белота на хартията </w:t>
            </w:r>
          </w:p>
        </w:tc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738" w:rsidRPr="00410B07" w:rsidRDefault="00003F9D" w:rsidP="00C44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мин 168 % по БДС ISO11476:2013</w:t>
            </w:r>
            <w:r w:rsidR="00A23899"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или еквивалент</w:t>
            </w:r>
          </w:p>
        </w:tc>
      </w:tr>
      <w:tr w:rsidR="00C44738" w:rsidRPr="00060141" w:rsidTr="00C44738">
        <w:trPr>
          <w:trHeight w:val="450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4738" w:rsidRPr="00060141" w:rsidRDefault="00C44738" w:rsidP="00C4473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аса на единица площ на хартията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738" w:rsidRPr="00410B07" w:rsidRDefault="00003F9D" w:rsidP="00C44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80 ± 3 g/m2 по БДС ISO 536:2012</w:t>
            </w:r>
            <w:r w:rsidR="00A23899"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или еквивалент</w:t>
            </w:r>
          </w:p>
        </w:tc>
      </w:tr>
      <w:tr w:rsidR="00C44738" w:rsidRPr="00060141" w:rsidTr="00C44738">
        <w:trPr>
          <w:trHeight w:val="675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4738" w:rsidRPr="00060141" w:rsidRDefault="00C44738" w:rsidP="00C4473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ркост на хартията /степен на белота по ISO/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738" w:rsidRPr="00410B07" w:rsidRDefault="00840A06" w:rsidP="00554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минимум </w:t>
            </w:r>
            <w:r w:rsidR="00554B72"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99</w:t>
            </w:r>
            <w:r w:rsidR="00003F9D"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% </w:t>
            </w:r>
            <w:r w:rsidR="00A23899"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по  БДС ISO 2470-1:2013 или еквивалент </w:t>
            </w:r>
          </w:p>
        </w:tc>
      </w:tr>
      <w:tr w:rsidR="00C44738" w:rsidRPr="00060141" w:rsidTr="00C44738">
        <w:trPr>
          <w:trHeight w:val="225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4738" w:rsidRPr="00060141" w:rsidRDefault="00C44738" w:rsidP="00C4473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ебелина на хартията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738" w:rsidRPr="00410B07" w:rsidRDefault="00003F9D" w:rsidP="00C44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минимум 102 µm БДС ISO 534:2012</w:t>
            </w:r>
            <w:r w:rsidR="00A23899"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или еквивалент</w:t>
            </w:r>
          </w:p>
        </w:tc>
      </w:tr>
      <w:tr w:rsidR="00C44738" w:rsidRPr="00060141" w:rsidTr="00C44738">
        <w:trPr>
          <w:trHeight w:val="450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4738" w:rsidRPr="00060141" w:rsidRDefault="00C44738" w:rsidP="00C4473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Непрозрачност на хартията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738" w:rsidRPr="00410B07" w:rsidRDefault="00A23899" w:rsidP="00C44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минимум</w:t>
            </w:r>
            <w:r w:rsidR="00003F9D"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94,5%</w:t>
            </w: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 по БДС ISO 2471:2012 или еквивалент</w:t>
            </w:r>
          </w:p>
        </w:tc>
      </w:tr>
      <w:tr w:rsidR="00C44738" w:rsidRPr="00060141" w:rsidTr="00C44738">
        <w:trPr>
          <w:trHeight w:val="675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4738" w:rsidRPr="00060141" w:rsidRDefault="00C44738" w:rsidP="00C4473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060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рапавост на хартията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- за всяка една от страните</w:t>
            </w:r>
          </w:p>
        </w:tc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4738" w:rsidRPr="00410B07" w:rsidRDefault="00A23899" w:rsidP="00C44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˂ </w:t>
            </w:r>
            <w:r w:rsidR="00003F9D"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160 мл/мин</w:t>
            </w:r>
            <w:r w:rsidRPr="00410B07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по БДС  ЕN ISO 17367:1995 или еквивалент</w:t>
            </w:r>
          </w:p>
        </w:tc>
      </w:tr>
    </w:tbl>
    <w:p w:rsidR="00C44738" w:rsidRDefault="00003F9D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За артикул № 1:</w:t>
      </w:r>
    </w:p>
    <w:p w:rsidR="00C44738" w:rsidRDefault="00C44738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003F9D" w:rsidRDefault="00003F9D" w:rsidP="00003F9D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За артикул № 2:</w:t>
      </w:r>
    </w:p>
    <w:p w:rsidR="00003F9D" w:rsidRPr="00410B07" w:rsidRDefault="00EE487D" w:rsidP="00A23899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 w:line="360" w:lineRule="atLeast"/>
        <w:ind w:right="140"/>
        <w:jc w:val="both"/>
        <w:rPr>
          <w:rFonts w:ascii="Times New Roman" w:eastAsia="Times New Roman" w:hAnsi="Times New Roman" w:cs="Times New Roman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23899">
        <w:rPr>
          <w:rFonts w:ascii="Times New Roman" w:eastAsia="Times New Roman" w:hAnsi="Times New Roman" w:cs="Times New Roman"/>
          <w:sz w:val="28"/>
          <w:szCs w:val="20"/>
        </w:rPr>
        <w:t xml:space="preserve">Маса на единица площ на хартията: </w:t>
      </w:r>
      <w:r w:rsidR="00A23899" w:rsidRPr="00410B07">
        <w:rPr>
          <w:rFonts w:ascii="Times New Roman" w:eastAsia="Times New Roman" w:hAnsi="Times New Roman" w:cs="Times New Roman"/>
          <w:sz w:val="28"/>
          <w:szCs w:val="20"/>
        </w:rPr>
        <w:t>100</w:t>
      </w:r>
      <w:r w:rsidR="00A23899" w:rsidRPr="00410B07">
        <w:rPr>
          <w:rFonts w:ascii="Times New Roman" w:eastAsia="Times New Roman" w:hAnsi="Times New Roman" w:cs="Times New Roman"/>
          <w:sz w:val="28"/>
          <w:szCs w:val="28"/>
          <w:lang w:eastAsia="bg-BG"/>
        </w:rPr>
        <w:t>±1,5 g/m2 по БДС ISO 536:2012</w:t>
      </w:r>
    </w:p>
    <w:p w:rsidR="00003F9D" w:rsidRPr="00410B07" w:rsidRDefault="00003F9D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B873B9" w:rsidRPr="00B873B9" w:rsidRDefault="00B873B9" w:rsidP="00410B07">
      <w:pPr>
        <w:keepNext/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>Изисквания към изпълнението:</w:t>
      </w:r>
    </w:p>
    <w:p w:rsidR="00B873B9" w:rsidRPr="00B873B9" w:rsidRDefault="00B873B9" w:rsidP="00410B07">
      <w:pPr>
        <w:keepNext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FF0000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1. Срок на изпълнение на поръчката: 12 (дванадесет) месеца, считано от датата на подписване на договора за възлагане.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>2. Конкретните количества и видове стоки, които следва да се доставят от изпълнителя, се определят от възложителя с писмена заявка при необходимост, като за местата на доставка извън гр. София, не по-често от веднъж на 2 месеца. Заплащат се само заявените и доставени количества след получаването им по ред, определен в договора.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3.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Срокът за доставка на заявените количества е до 10 календарни дни, считано от датата на получаване на заявките.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4. Участникът, определен за изпълнител, е длъжен да доставя стоки, които отговарят на техническите спецификации на възложителя, определени в настоящата публична покана, и които съответстват на предоставените мостри.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5.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Посочените в техническата спецификация количества са прогнозни и могат да се коригират в хода на изпълнение на поръчката до размера на прогнозната стойност  на поръчката.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6. Заявките ще се подават в електронен вид по електронна поща или на хартиен носител по поща или факс.  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7. Участникът, избран за изпълнител, следва да осигури възможност за приемане на заявки всеки работен ден от 09.00 часа до 17.00 часа.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8. Доставката по конкретна заявка трябва да се извършва всеки работен ден от 09.00 часа до 17.00 часа и се предава на определено от Възложителя материално-отговорно лице, след предварително уговорен за това час.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9. В 5 / пет / дневен срок от получаване на уведомление от възложителя, участникът избран за изпълнител, за своя сметка подменя некачествена стока или такава, която не съответства на предоставените мостри.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За всяка доставка се подписва двустранен протокол в три екземпляра- два за изпълнителя и един за възложителя.</w:t>
      </w:r>
    </w:p>
    <w:p w:rsidR="00B873B9" w:rsidRPr="00B873B9" w:rsidRDefault="00B873B9" w:rsidP="00B873B9"/>
    <w:p w:rsidR="00B873B9" w:rsidRPr="00B873B9" w:rsidRDefault="00B873B9" w:rsidP="00B873B9">
      <w:pPr>
        <w:keepNext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lastRenderedPageBreak/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IV. ЦЕНА И УСЛОВИЯ ЗА ПЛАЩАНЕ.</w:t>
      </w:r>
    </w:p>
    <w:p w:rsidR="00B873B9" w:rsidRPr="00B873B9" w:rsidRDefault="00B873B9" w:rsidP="00B873B9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1. Предложената от участника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цена, следва да включва всички разходи за  доставка на стоките до посочените в настоящата публична покана адреси. </w:t>
      </w:r>
    </w:p>
    <w:p w:rsidR="00B873B9" w:rsidRPr="00B873B9" w:rsidRDefault="00B873B9" w:rsidP="00B873B9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Условия за плащане: В срок до 10 (десет) работни дни след представяне на фактура (оригинал), придружена от приемно-предавателен протокол (оригинал), възложителят заплаща доставените стоки в лева, по посочена от изпълнителя банкова сметка.</w:t>
      </w:r>
    </w:p>
    <w:p w:rsidR="00B873B9" w:rsidRPr="00B873B9" w:rsidRDefault="00B873B9" w:rsidP="00B873B9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410B07">
      <w:pPr>
        <w:keepNext/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proofErr w:type="gramStart"/>
      <w:r w:rsidRPr="00B873B9"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V.</w:t>
      </w: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B873B9">
        <w:rPr>
          <w:rFonts w:ascii="Times New Roman" w:eastAsia="MS Mincho" w:hAnsi="Times New Roman" w:cs="Times New Roman"/>
          <w:b/>
          <w:sz w:val="28"/>
          <w:szCs w:val="28"/>
        </w:rPr>
        <w:t>ИЗИСКВАНИЯ НА ВЪЗЛОЖИТЕЛЯ ЗА ИЗПЪЛНЕНИЕ НА ПОРЪЧКАТА.</w:t>
      </w:r>
      <w:proofErr w:type="gramEnd"/>
      <w:r w:rsidRPr="00B873B9">
        <w:rPr>
          <w:rFonts w:ascii="Times New Roman" w:eastAsia="MS Mincho" w:hAnsi="Times New Roman" w:cs="Times New Roman"/>
          <w:b/>
          <w:sz w:val="28"/>
          <w:szCs w:val="28"/>
        </w:rPr>
        <w:t xml:space="preserve"> ИЗИСКВАНИЯ КЪМ УЧАСТНИЦИТЕ.</w:t>
      </w:r>
    </w:p>
    <w:p w:rsidR="00B873B9" w:rsidRPr="00B873B9" w:rsidRDefault="00B873B9" w:rsidP="00410B07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 xml:space="preserve">а) 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>Участникът да има внедрена и</w:t>
      </w:r>
      <w:r w:rsidRPr="00B873B9">
        <w:rPr>
          <w:rFonts w:ascii="Times New Roman" w:eastAsia="Times New Roman" w:hAnsi="Times New Roman" w:cs="Times New Roman"/>
          <w:color w:val="FF0000"/>
          <w:sz w:val="28"/>
          <w:szCs w:val="20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>сертифицирана система за управление на качеството по ISO 9001:2008,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>или еквивалент с обхват на сертификация, отговарящ на предмета на поръчката;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 xml:space="preserve">б) 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>Участникът да декларира, че предлаганите стоки са нови, оригинални, не</w:t>
      </w:r>
      <w:r w:rsidR="00A31B6A">
        <w:rPr>
          <w:rFonts w:ascii="Times New Roman" w:eastAsia="Times New Roman" w:hAnsi="Times New Roman" w:cs="Times New Roman"/>
          <w:sz w:val="28"/>
          <w:szCs w:val="20"/>
        </w:rPr>
        <w:t>рециклирани, с доказан произход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B873B9" w:rsidRPr="00B873B9" w:rsidRDefault="00B873B9" w:rsidP="0017542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в)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Участникът следва да е изпълнил минимум 2 (две) доставки през последните три години, чийто предмет е еднакъв или сходен с п</w:t>
      </w:r>
      <w:r w:rsidR="00A31B6A">
        <w:rPr>
          <w:rFonts w:ascii="Times New Roman" w:eastAsia="Times New Roman" w:hAnsi="Times New Roman" w:cs="Times New Roman"/>
          <w:sz w:val="28"/>
          <w:szCs w:val="28"/>
          <w:lang w:eastAsia="bg-BG"/>
        </w:rPr>
        <w:t>редмета на обществената поръчка</w:t>
      </w:r>
      <w:r w:rsidRPr="00B873B9">
        <w:rPr>
          <w:rFonts w:ascii="Times New Roman" w:eastAsia="MS Mincho" w:hAnsi="Times New Roman" w:cs="Times New Roman"/>
          <w:sz w:val="28"/>
          <w:szCs w:val="28"/>
        </w:rPr>
        <w:t>,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считано от датата определена като крайна за получаване на офертите. </w:t>
      </w:r>
    </w:p>
    <w:p w:rsidR="00B873B9" w:rsidRPr="00B873B9" w:rsidRDefault="00B873B9" w:rsidP="00B873B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* Под „изпълнени доставки“ се разбират такива, които независимо от датата на сключването им, са приключили в посочения по-горе период.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>г)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31B6A">
        <w:rPr>
          <w:rFonts w:ascii="Times New Roman" w:eastAsia="Times New Roman" w:hAnsi="Times New Roman" w:cs="Times New Roman"/>
          <w:sz w:val="28"/>
          <w:szCs w:val="20"/>
        </w:rPr>
        <w:t>У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>частникът да докаже качеството на копирната хартия със сертификат за качество от производителя и/или лабораторни анализи – еквивалент.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>д)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Към офертите участниците следва да представят мостри.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Мострите се подреждат в устойчив/и кашон/и с приложен вътре в кашоните опис на предоставените артикули. При предаване, всеки кашон ведно със съдържанието му следва да е запечатан с тиксо с обозначение на фирмата (за юридическо лице) или трите имена (за физическо лице) на участника и полагане на печат, по начин, който да не позволява отваряне без да се наруши целостта му. За предадените кашони с мостри се съставя приемателно-предавателен протокол в два идентични екземпляра, който се подписва от служител на ПРБ и от участника или негов упълномощен представител, от друга страна при приемане на офертите. Единият екземпляр на приемателно-предавателния протокол, както и предоставените мостри се оставят на съхранение при служител на ПРБ. Другият екземпляр е за участника, респективно негов упълномощен представител.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Предоставените мостри, заедно със съставения приемателно-предавателен протокол се предават на комисията, определен със заповед на възложителя. 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При несъответствие на доставените мостри с изискванията на Възложителя, посочени в настоящата покана,  офертата на съответния участник няма да бъде разглеждана и оценявана.</w:t>
      </w:r>
    </w:p>
    <w:p w:rsidR="00B873B9" w:rsidRPr="00B873B9" w:rsidRDefault="00B873B9" w:rsidP="00B873B9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В случай че за артикулите, които подлежат на оценка на качеството няма представени мостри, офертата на съответния участник няма да бъде разглеждана и оценявана.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VI. КРИТЕРИЙ ЗА ОЦЕНКА. 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ПОКАЗАТЕЛИ, ОТНОСИТЕЛНАТА ИМ ТЕЖЕСТ И МЕТОДИК</w:t>
      </w:r>
      <w:r w:rsidR="00341C08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ОПРЕДЕЛЯНЕ НА КОМПЛЕКСНАТА ОЦЕНКА:</w:t>
      </w:r>
    </w:p>
    <w:p w:rsidR="0017542B" w:rsidRDefault="0017542B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Критерий за оценка на офертите е „икономически най-изгодна оферта“.</w:t>
      </w:r>
    </w:p>
    <w:p w:rsidR="0017542B" w:rsidRDefault="0017542B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Икономически най-изгодна е офертата на участник, която има </w:t>
      </w:r>
      <w:r w:rsidR="0017542B">
        <w:rPr>
          <w:rFonts w:ascii="Times New Roman" w:eastAsia="Times New Roman" w:hAnsi="Times New Roman" w:cs="Times New Roman"/>
          <w:sz w:val="28"/>
          <w:szCs w:val="28"/>
        </w:rPr>
        <w:t>най-голям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брой точки от комплексната оценка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7542B" w:rsidRDefault="0017542B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Показатели и относителната им тежест и методика за определяне на комплексната оценка на офертите:</w:t>
      </w:r>
    </w:p>
    <w:p w:rsidR="00B873B9" w:rsidRPr="00B873B9" w:rsidRDefault="00B873B9" w:rsidP="00B873B9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1. К1 – ценови показател - определя се по следната формула.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мин.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К1 = --------------- х 100 ,</w:t>
      </w:r>
    </w:p>
    <w:p w:rsidR="00B873B9" w:rsidRPr="00B873B9" w:rsidRDefault="00B873B9" w:rsidP="00B873B9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</w:p>
    <w:p w:rsidR="00B873B9" w:rsidRPr="00B873B9" w:rsidRDefault="00B873B9" w:rsidP="00B873B9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- където Ц </w:t>
      </w: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предлагана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е предложената цена от участник за изпълнение на поръчката </w:t>
      </w:r>
    </w:p>
    <w:p w:rsidR="0017542B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- където Ц </w:t>
      </w: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мин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е най-ниската предложена цена от участник за изпълнение на поръчката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Предложеният показател Ц е необходимо да е различен от нула. </w:t>
      </w:r>
    </w:p>
    <w:p w:rsidR="0017542B" w:rsidRDefault="0017542B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Максимално възможно К1 = 100 точки</w:t>
      </w:r>
    </w:p>
    <w:p w:rsidR="0017542B" w:rsidRDefault="0017542B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К1 се закръглява до втория знак след десетичната запетая.</w:t>
      </w:r>
    </w:p>
    <w:p w:rsidR="00B873B9" w:rsidRPr="00B873B9" w:rsidRDefault="00B873B9" w:rsidP="00B873B9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2. К2 – показател за качество на артикулите – определя се по формулата:</w:t>
      </w:r>
    </w:p>
    <w:p w:rsidR="00B873B9" w:rsidRPr="00B873B9" w:rsidRDefault="00B873B9" w:rsidP="00B873B9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К2 = А х 10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- където А е оценка за качеството на всички артикули и се изчислява по формула: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lastRenderedPageBreak/>
        <w:t>А = А1*0,95+А2*0,05</w:t>
      </w:r>
    </w:p>
    <w:p w:rsidR="00B873B9" w:rsidRPr="00B873B9" w:rsidRDefault="00B873B9" w:rsidP="00B873B9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tLeast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където:</w:t>
      </w:r>
      <w:r w:rsidRPr="00B873B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  <w:t xml:space="preserve">А1 е оценка за качество на предоставената мостра на копирна хартия, формат А4; </w:t>
      </w:r>
    </w:p>
    <w:p w:rsidR="00B873B9" w:rsidRPr="00B873B9" w:rsidRDefault="00B873B9" w:rsidP="00B873B9">
      <w:pPr>
        <w:spacing w:after="0" w:line="240" w:lineRule="atLeast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  <w:t>А2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е оценка за качество на предоставената мостра на копирна хартия, формат А3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EE4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При определяне оценката за ка</w:t>
      </w:r>
      <w:r w:rsidR="00EE487D">
        <w:rPr>
          <w:rFonts w:ascii="Times New Roman" w:eastAsia="Times New Roman" w:hAnsi="Times New Roman" w:cs="Times New Roman"/>
          <w:sz w:val="28"/>
          <w:szCs w:val="28"/>
        </w:rPr>
        <w:t>чество, комисията взема предвид</w:t>
      </w:r>
      <w:r w:rsidR="00A945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резултатите от тестване от комисията на качеството на предложените мостри на артикулите;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Комисията оценява всеки отделен артикул от пр</w:t>
      </w:r>
      <w:r w:rsidR="00EE487D">
        <w:rPr>
          <w:rFonts w:ascii="Times New Roman" w:eastAsia="Times New Roman" w:hAnsi="Times New Roman" w:cs="Times New Roman"/>
          <w:sz w:val="28"/>
          <w:szCs w:val="28"/>
        </w:rPr>
        <w:t xml:space="preserve">едставените мостри.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Най-високата оценка дадена за всеки отделен показател </w:t>
      </w:r>
      <w:r w:rsidR="00EE48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е 10 точки, а най-ниската е </w:t>
      </w:r>
      <w:r w:rsidR="00EE487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точк</w:t>
      </w:r>
      <w:r w:rsidR="00EE487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. Оценяват се както следва: </w:t>
      </w:r>
    </w:p>
    <w:p w:rsidR="00B873B9" w:rsidRPr="00B873B9" w:rsidRDefault="00EE487D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873B9" w:rsidRPr="00B873B9">
        <w:rPr>
          <w:rFonts w:ascii="Times New Roman" w:eastAsia="Times New Roman" w:hAnsi="Times New Roman" w:cs="Times New Roman"/>
          <w:sz w:val="28"/>
          <w:szCs w:val="28"/>
        </w:rPr>
        <w:t xml:space="preserve"> точк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73B9" w:rsidRPr="00B873B9">
        <w:rPr>
          <w:rFonts w:ascii="Times New Roman" w:eastAsia="Times New Roman" w:hAnsi="Times New Roman" w:cs="Times New Roman"/>
          <w:sz w:val="28"/>
          <w:szCs w:val="28"/>
        </w:rPr>
        <w:t xml:space="preserve"> – предлаганите артикули са с лошо качество или естетически и функционални характеристики;</w:t>
      </w:r>
    </w:p>
    <w:p w:rsidR="00B873B9" w:rsidRPr="00B873B9" w:rsidRDefault="00EE487D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873B9" w:rsidRPr="00B873B9">
        <w:rPr>
          <w:rFonts w:ascii="Times New Roman" w:eastAsia="Times New Roman" w:hAnsi="Times New Roman" w:cs="Times New Roman"/>
          <w:sz w:val="28"/>
          <w:szCs w:val="28"/>
        </w:rPr>
        <w:t xml:space="preserve"> точки предлаганите артикули са със средно качество или естетически и функционални характеристики;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6 точки – предлаганите артикули са с добро качество или естетически и функционални характеристики;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8 точки предлаганите артикули са с много добро качество или естетически и функционални характеристики;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10 точки - предлаганите артикули са с отлично качество или естетически и функционални характеристики.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A94516" w:rsidP="00B873B9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се закръгля до втори знак след десетичната запетая.</w:t>
      </w:r>
    </w:p>
    <w:p w:rsidR="00A94516" w:rsidRDefault="00A94516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4516" w:rsidRDefault="00A94516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К2 се закръгля до втори знак след десетичната запетая.</w:t>
      </w:r>
    </w:p>
    <w:p w:rsidR="00A94516" w:rsidRDefault="00A94516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EC6ECD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случай</w:t>
      </w:r>
      <w:r w:rsidR="00B873B9" w:rsidRPr="00B873B9">
        <w:rPr>
          <w:rFonts w:ascii="Times New Roman" w:eastAsia="Times New Roman" w:hAnsi="Times New Roman" w:cs="Times New Roman"/>
          <w:sz w:val="28"/>
          <w:szCs w:val="28"/>
        </w:rPr>
        <w:t xml:space="preserve"> че за артикулите, които подлежат на оценка на качеството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B873B9" w:rsidRPr="00B873B9">
        <w:rPr>
          <w:rFonts w:ascii="Times New Roman" w:eastAsia="Times New Roman" w:hAnsi="Times New Roman" w:cs="Times New Roman"/>
          <w:sz w:val="28"/>
          <w:szCs w:val="28"/>
        </w:rPr>
        <w:t xml:space="preserve"> няма представени мостри, офертата на съответния участник няма да бъде разглеждана и оценявана.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Максимално възможно К2 = 100 точки.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Определяне на комплексна оценка (К) и класиране: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(К) е с максимален възможен брой от 100 точки.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К1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60 %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К2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  <w:t>-  относителна тежест  40 %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Комплексната оценка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(К)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се изчислява по следната формула: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К = К1*0.60 + К2*0.40 </w:t>
      </w:r>
    </w:p>
    <w:p w:rsidR="00A94516" w:rsidRDefault="00A94516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4516" w:rsidRDefault="00A94516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се закръгля до втори знак след десетичната запетая.</w:t>
      </w:r>
    </w:p>
    <w:p w:rsidR="00A94516" w:rsidRDefault="00A94516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На първо място се класира участникът, получил най-висока комплексна оценка.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Подреждането на останалите участници ще става съответно според броя точки, получени при изчисляването на показателя К.</w:t>
      </w:r>
    </w:p>
    <w:p w:rsidR="00B873B9" w:rsidRPr="00B873B9" w:rsidRDefault="00B873B9" w:rsidP="00B873B9"/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VI</w:t>
      </w:r>
      <w:r w:rsidRPr="00B873B9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</w:t>
      </w:r>
      <w:r w:rsidRPr="00B873B9">
        <w:rPr>
          <w:rFonts w:ascii="Times New Roman" w:eastAsia="MS Mincho" w:hAnsi="Times New Roman" w:cs="Times New Roman"/>
          <w:b/>
          <w:sz w:val="28"/>
          <w:szCs w:val="28"/>
        </w:rPr>
        <w:t>. СРОК ЗА ВАЛИДНОСТ НА ОФЕРТАТА.</w:t>
      </w:r>
    </w:p>
    <w:p w:rsidR="00B873B9" w:rsidRPr="00B873B9" w:rsidRDefault="00B873B9" w:rsidP="00B873B9">
      <w:pPr>
        <w:keepNext/>
        <w:spacing w:after="0" w:line="240" w:lineRule="auto"/>
        <w:ind w:firstLine="567"/>
        <w:jc w:val="both"/>
      </w:pPr>
      <w:r w:rsidRPr="00B873B9">
        <w:rPr>
          <w:rFonts w:ascii="Times New Roman" w:eastAsia="MS Mincho" w:hAnsi="Times New Roman" w:cs="Times New Roman"/>
          <w:sz w:val="28"/>
          <w:szCs w:val="28"/>
        </w:rPr>
        <w:t>Не по-малко от 60 (шестдесет) календарни дни, считано от крайния срок за представяне на офертите.</w:t>
      </w:r>
      <w:r w:rsidRPr="00B873B9">
        <w:t xml:space="preserve"> </w:t>
      </w:r>
    </w:p>
    <w:p w:rsidR="00B873B9" w:rsidRPr="00B873B9" w:rsidRDefault="00B873B9" w:rsidP="00B873B9">
      <w:pPr>
        <w:keepNext/>
        <w:spacing w:after="0" w:line="240" w:lineRule="auto"/>
        <w:ind w:firstLine="567"/>
        <w:jc w:val="both"/>
      </w:pPr>
    </w:p>
    <w:p w:rsidR="00B873B9" w:rsidRPr="00B873B9" w:rsidRDefault="00B873B9" w:rsidP="00B873B9">
      <w:pPr>
        <w:keepNext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>VIII. СЪДЪРЖАНИЕ НА ОФЕРТАТА</w:t>
      </w:r>
      <w:r w:rsidRPr="00B873B9">
        <w:t xml:space="preserve"> </w:t>
      </w:r>
      <w:r w:rsidRPr="00B873B9">
        <w:rPr>
          <w:rFonts w:ascii="Times New Roman" w:eastAsia="MS Mincho" w:hAnsi="Times New Roman" w:cs="Times New Roman"/>
          <w:b/>
          <w:sz w:val="28"/>
          <w:szCs w:val="28"/>
        </w:rPr>
        <w:t xml:space="preserve">И УКАЗАНИЕ ЗА ПОДГОТОВКАТА </w:t>
      </w:r>
      <w:r w:rsidRPr="00B873B9">
        <w:rPr>
          <w:rFonts w:ascii="Times New Roman" w:eastAsia="MS Mincho" w:hAnsi="Times New Roman" w:cs="Times New Roman"/>
          <w:b/>
          <w:caps/>
          <w:sz w:val="28"/>
          <w:szCs w:val="28"/>
        </w:rPr>
        <w:t>ѝ</w:t>
      </w:r>
      <w:r w:rsidRPr="00B873B9">
        <w:rPr>
          <w:rFonts w:ascii="Times New Roman" w:eastAsia="MS Mincho" w:hAnsi="Times New Roman" w:cs="Times New Roman"/>
          <w:b/>
          <w:sz w:val="28"/>
          <w:szCs w:val="28"/>
        </w:rPr>
        <w:t>.</w:t>
      </w:r>
    </w:p>
    <w:p w:rsidR="00B873B9" w:rsidRPr="00B873B9" w:rsidRDefault="00B873B9" w:rsidP="00EC6EC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 xml:space="preserve">1. 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Данни за лицето, което прави предложението: посочване на единен идентификационен код съгласно чл. 23 от Закона за търговския регистър,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БУЛСТАТ и/или друга идентифицираща информация в съответствие със 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процедурата</w:t>
      </w:r>
      <w:r w:rsidRPr="00B873B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>Когато участник в процедурата е обединение, което не е юридическо лице, документите по тази точка се представят за всяко физическо или юридическо лице, включено в обединението.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При участници обединения - копие на договора за обединение, а когато в договора не е посочено лицето, което представлява участниците в обединението - и документ, подписан от лицата в обединението, в който се посочва представляващият</w:t>
      </w:r>
      <w:r w:rsidRPr="00B873B9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pacing w:val="-6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pacing w:val="-6"/>
          <w:sz w:val="28"/>
          <w:szCs w:val="28"/>
        </w:rPr>
        <w:t>2.</w:t>
      </w:r>
      <w:r w:rsidRPr="00B873B9">
        <w:rPr>
          <w:rFonts w:ascii="Times New Roman" w:eastAsia="MS Mincho" w:hAnsi="Times New Roman" w:cs="Times New Roman"/>
          <w:spacing w:val="-6"/>
          <w:sz w:val="28"/>
          <w:szCs w:val="28"/>
        </w:rPr>
        <w:t xml:space="preserve"> Техническо предложение за изпълнение на поръчката (</w:t>
      </w:r>
      <w:r w:rsidRPr="00B873B9">
        <w:rPr>
          <w:rFonts w:ascii="Times New Roman" w:eastAsia="MS Mincho" w:hAnsi="Times New Roman" w:cs="Times New Roman"/>
          <w:b/>
          <w:i/>
          <w:spacing w:val="-6"/>
          <w:sz w:val="28"/>
          <w:szCs w:val="28"/>
        </w:rPr>
        <w:t>Приложение  № 2</w:t>
      </w:r>
      <w:r w:rsidRPr="00B873B9">
        <w:rPr>
          <w:rFonts w:ascii="Times New Roman" w:eastAsia="MS Mincho" w:hAnsi="Times New Roman" w:cs="Times New Roman"/>
          <w:spacing w:val="-6"/>
          <w:sz w:val="28"/>
          <w:szCs w:val="28"/>
        </w:rPr>
        <w:t xml:space="preserve">)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>3.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Ценово предложение (</w:t>
      </w:r>
      <w:r w:rsidRPr="00B873B9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Приложение  </w:t>
      </w:r>
      <w:r w:rsidRPr="00B873B9">
        <w:rPr>
          <w:rFonts w:ascii="Times New Roman" w:eastAsia="MS Mincho" w:hAnsi="Times New Roman" w:cs="Times New Roman"/>
          <w:b/>
          <w:i/>
          <w:spacing w:val="-2"/>
          <w:sz w:val="28"/>
          <w:szCs w:val="28"/>
        </w:rPr>
        <w:t xml:space="preserve">№ </w:t>
      </w:r>
      <w:r w:rsidRPr="00B873B9">
        <w:rPr>
          <w:rFonts w:ascii="Times New Roman" w:eastAsia="MS Mincho" w:hAnsi="Times New Roman" w:cs="Times New Roman"/>
          <w:b/>
          <w:i/>
          <w:sz w:val="28"/>
          <w:szCs w:val="28"/>
        </w:rPr>
        <w:t>3</w:t>
      </w:r>
      <w:r w:rsidRPr="00B873B9">
        <w:rPr>
          <w:rFonts w:ascii="Times New Roman" w:eastAsia="MS Mincho" w:hAnsi="Times New Roman" w:cs="Times New Roman"/>
          <w:sz w:val="28"/>
          <w:szCs w:val="28"/>
        </w:rPr>
        <w:t>);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 xml:space="preserve">4. 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Попълнен образец на оферта с посочен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срок на валидност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(</w:t>
      </w:r>
      <w:r w:rsidRPr="00B873B9">
        <w:rPr>
          <w:rFonts w:ascii="Times New Roman" w:eastAsia="MS Mincho" w:hAnsi="Times New Roman" w:cs="Times New Roman"/>
          <w:b/>
          <w:i/>
          <w:sz w:val="28"/>
          <w:szCs w:val="28"/>
        </w:rPr>
        <w:t>Приложение № 1</w:t>
      </w:r>
      <w:r w:rsidRPr="00B873B9">
        <w:rPr>
          <w:rFonts w:ascii="Times New Roman" w:eastAsia="MS Mincho" w:hAnsi="Times New Roman" w:cs="Times New Roman"/>
          <w:sz w:val="28"/>
          <w:szCs w:val="28"/>
        </w:rPr>
        <w:t>);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>5.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Пълномощно на лицата, подписали офертата, в случай че представителната им власт произтича от пълномощното.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pacing w:val="-8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pacing w:val="-8"/>
          <w:sz w:val="28"/>
          <w:szCs w:val="28"/>
        </w:rPr>
        <w:t>6.</w:t>
      </w:r>
      <w:r w:rsidRPr="00B873B9">
        <w:rPr>
          <w:rFonts w:ascii="Times New Roman" w:eastAsia="MS Mincho" w:hAnsi="Times New Roman" w:cs="Times New Roman"/>
          <w:spacing w:val="-8"/>
          <w:sz w:val="28"/>
          <w:szCs w:val="28"/>
        </w:rPr>
        <w:t xml:space="preserve"> </w:t>
      </w:r>
      <w:r w:rsidRPr="00EC6ECD">
        <w:rPr>
          <w:rFonts w:ascii="Times New Roman" w:eastAsia="MS Mincho" w:hAnsi="Times New Roman" w:cs="Times New Roman"/>
          <w:sz w:val="28"/>
          <w:szCs w:val="28"/>
        </w:rPr>
        <w:t>Декларация за съгласие за участие като подизпълнител</w:t>
      </w:r>
      <w:r w:rsidRPr="00B873B9">
        <w:rPr>
          <w:rFonts w:ascii="Times New Roman" w:eastAsia="MS Mincho" w:hAnsi="Times New Roman" w:cs="Times New Roman"/>
          <w:spacing w:val="-8"/>
          <w:sz w:val="28"/>
          <w:szCs w:val="28"/>
        </w:rPr>
        <w:t xml:space="preserve"> – (</w:t>
      </w:r>
      <w:r w:rsidRPr="00B873B9">
        <w:rPr>
          <w:rFonts w:ascii="Times New Roman" w:eastAsia="MS Mincho" w:hAnsi="Times New Roman" w:cs="Times New Roman"/>
          <w:b/>
          <w:i/>
          <w:spacing w:val="-8"/>
          <w:sz w:val="28"/>
          <w:szCs w:val="28"/>
        </w:rPr>
        <w:t>Приложение № 4</w:t>
      </w:r>
      <w:r w:rsidRPr="00B873B9">
        <w:rPr>
          <w:rFonts w:ascii="Times New Roman" w:eastAsia="MS Mincho" w:hAnsi="Times New Roman" w:cs="Times New Roman"/>
          <w:spacing w:val="-8"/>
          <w:sz w:val="28"/>
          <w:szCs w:val="28"/>
        </w:rPr>
        <w:t>);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 xml:space="preserve">7. </w:t>
      </w:r>
      <w:r w:rsidRPr="00B873B9"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Участникът следва да представи списък на доставките/минимум 2 (две) доставки/, които са еднакви или сходни с предмета на обществената поръчка, изпълнени през последните три години, считано от датата на подаване на офертата, с посочване на стойностите, датите и получателите, заедно с доказателство за извършената доставка. Доказателството за извършената доставка се предоставя под формата на удостоверение, издадено от получателя </w:t>
      </w:r>
      <w:r w:rsidRPr="00B873B9">
        <w:rPr>
          <w:rFonts w:ascii="Times New Roman" w:eastAsia="MS Mincho" w:hAnsi="Times New Roman" w:cs="Times New Roman"/>
          <w:sz w:val="28"/>
          <w:szCs w:val="28"/>
          <w:lang w:eastAsia="bg-BG"/>
        </w:rPr>
        <w:lastRenderedPageBreak/>
        <w:t>или от компетентен орган, или чрез посочване на публичен регистър, в който е публикувана информация за доставката.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right="-23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>8.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Във връзка с минималното изискване на Възложителя, участникът да има внедрена и сертифицирана система за управление на качеството по ISO 9001:2008, или еквивалент с обхват на сертификация, отговарящ на предмета на поръчката, следва да се представи заверено копие от сертификат за управление на качеството ISO 9001:2008, или еквивалент, с обхват на сертификация, отг</w:t>
      </w:r>
      <w:r w:rsidR="00061BA6">
        <w:rPr>
          <w:rFonts w:ascii="Times New Roman" w:eastAsia="MS Mincho" w:hAnsi="Times New Roman" w:cs="Times New Roman"/>
          <w:sz w:val="28"/>
          <w:szCs w:val="28"/>
        </w:rPr>
        <w:t>оварящ на предмета на поръчката</w:t>
      </w:r>
      <w:r w:rsidRPr="00B873B9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>9.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Във връзка с минималното изискване на Възложителя, участникът да декларира, че предлаганите стоки са нови, оригинални, н</w:t>
      </w:r>
      <w:r w:rsidR="00061BA6">
        <w:rPr>
          <w:rFonts w:ascii="Times New Roman" w:eastAsia="MS Mincho" w:hAnsi="Times New Roman" w:cs="Times New Roman"/>
          <w:sz w:val="28"/>
          <w:szCs w:val="28"/>
        </w:rPr>
        <w:t>ерециклирани, с доказан произход</w:t>
      </w:r>
      <w:r w:rsidRPr="00B873B9">
        <w:rPr>
          <w:rFonts w:ascii="Times New Roman" w:eastAsia="MS Mincho" w:hAnsi="Times New Roman" w:cs="Times New Roman"/>
          <w:sz w:val="28"/>
          <w:szCs w:val="28"/>
        </w:rPr>
        <w:t>,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873B9">
        <w:rPr>
          <w:rFonts w:ascii="Times New Roman" w:eastAsia="MS Mincho" w:hAnsi="Times New Roman" w:cs="Times New Roman"/>
          <w:sz w:val="28"/>
          <w:szCs w:val="28"/>
        </w:rPr>
        <w:t>следва да се представи декларация в свободен текст;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right="-23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>10.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Във връзка с минималното изискване на Възложителя участникът да докаже качеството на копирната хартия със сертификат за качество от производителя и/или лабораторни анализи – еквивалент,  следва да се представи заверено копие от сертификат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873B9">
        <w:rPr>
          <w:rFonts w:ascii="Times New Roman" w:eastAsia="MS Mincho" w:hAnsi="Times New Roman" w:cs="Times New Roman"/>
          <w:sz w:val="28"/>
          <w:szCs w:val="28"/>
        </w:rPr>
        <w:t>за качество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873B9">
        <w:rPr>
          <w:rFonts w:ascii="Times New Roman" w:eastAsia="MS Mincho" w:hAnsi="Times New Roman" w:cs="Times New Roman"/>
          <w:sz w:val="28"/>
          <w:szCs w:val="28"/>
        </w:rPr>
        <w:t>на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873B9">
        <w:rPr>
          <w:rFonts w:ascii="Times New Roman" w:eastAsia="MS Mincho" w:hAnsi="Times New Roman" w:cs="Times New Roman"/>
          <w:sz w:val="28"/>
          <w:szCs w:val="28"/>
        </w:rPr>
        <w:t>копирната хартията от производителя и/или лабораторни анализи;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b/>
          <w:sz w:val="28"/>
          <w:szCs w:val="28"/>
        </w:rPr>
        <w:t xml:space="preserve">11. 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Във връзка с изискването на Възложителя,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към офертите участниците да представят мостри, следва да се представят мостри за описаните по-долу артикули от техническата спецификация, както следва: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  <w:t>Копирна хартия, формат А4 по т.А от таблицата;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360" w:lineRule="atLeast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  <w:t>Копирна хартия, формат А3 по т.А от таблицата.</w:t>
      </w:r>
    </w:p>
    <w:p w:rsidR="00B873B9" w:rsidRPr="00B873B9" w:rsidRDefault="00B873B9" w:rsidP="00B873B9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>Съдържанието на офертата се представя в запечатан непрозрачен и надписан плик, на адрес: гр. София, бул. Витоша № 2, Съдебната палата, партер, стая 79, „Информационен център“ на Прокуратурата на Република България.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2B1A8A" w:rsidRPr="001A79C8" w:rsidRDefault="002B1A8A" w:rsidP="002B1A8A">
      <w:pPr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Пликът с офертата се надписва, както следва: </w:t>
      </w:r>
    </w:p>
    <w:p w:rsidR="002B1A8A" w:rsidRPr="001A79C8" w:rsidRDefault="002B1A8A" w:rsidP="002B1A8A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ОФЕРТА</w:t>
      </w:r>
    </w:p>
    <w:p w:rsidR="002B1A8A" w:rsidRPr="001A79C8" w:rsidRDefault="002B1A8A" w:rsidP="002B1A8A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ДО</w:t>
      </w:r>
    </w:p>
    <w:p w:rsidR="002B1A8A" w:rsidRPr="001A79C8" w:rsidRDefault="002B1A8A" w:rsidP="002B1A8A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ПРОКУРАТУРА НА РЕПУБЛИКА БЪЛГАРИЯ</w:t>
      </w:r>
    </w:p>
    <w:p w:rsidR="002B1A8A" w:rsidRPr="001A79C8" w:rsidRDefault="002B1A8A" w:rsidP="002B1A8A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бул. ”Витоша” № 2</w:t>
      </w:r>
    </w:p>
    <w:p w:rsidR="002B1A8A" w:rsidRPr="001A79C8" w:rsidRDefault="002B1A8A" w:rsidP="002B1A8A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гр. София</w:t>
      </w:r>
    </w:p>
    <w:p w:rsidR="002B1A8A" w:rsidRPr="001A79C8" w:rsidRDefault="002B1A8A" w:rsidP="002B1A8A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 участие в процедура за възлагане на обществена поръчка  </w:t>
      </w:r>
      <w:r w:rsidRPr="001A79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по Глава 8 „а“ от ЗОП чрез публична покана, с предмет:</w:t>
      </w: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B1A8A" w:rsidRPr="001A79C8" w:rsidRDefault="002B1A8A" w:rsidP="002B1A8A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</w:t>
      </w:r>
    </w:p>
    <w:p w:rsidR="002B1A8A" w:rsidRPr="001A79C8" w:rsidRDefault="002B1A8A" w:rsidP="002B1A8A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име на Участника /</w:t>
      </w:r>
    </w:p>
    <w:p w:rsidR="002B1A8A" w:rsidRPr="001A79C8" w:rsidRDefault="002B1A8A" w:rsidP="002B1A8A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.......................................................................................................................................................</w:t>
      </w:r>
    </w:p>
    <w:p w:rsidR="002B1A8A" w:rsidRPr="001A79C8" w:rsidRDefault="002B1A8A" w:rsidP="002B1A8A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  <w:tab w:val="left" w:pos="7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/пълен адрес за кореспонденция – улица, номер, град, код, държава/</w:t>
      </w:r>
      <w:r w:rsidRPr="001A79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ab/>
      </w:r>
    </w:p>
    <w:p w:rsidR="00B873B9" w:rsidRPr="00B873B9" w:rsidRDefault="009200EF" w:rsidP="00B8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6210300" cy="8676376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B9" w:rsidRPr="00B873B9" w:rsidRDefault="00B873B9" w:rsidP="002B1A8A">
      <w:pPr>
        <w:pageBreakBefore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B873B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Приложение № 1</w:t>
      </w:r>
    </w:p>
    <w:p w:rsidR="00B873B9" w:rsidRPr="00B873B9" w:rsidRDefault="00B873B9" w:rsidP="00B873B9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Прокуратура на Република България,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бул. “Витоша” № 2, 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>ОФЕРТА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За участие в процедура по глава осем „а” от ЗОП за възлагане на обществена поръчка, с предмет: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прокурор“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от ................................…………………....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en-US"/>
        </w:rPr>
        <w:t>...............................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, представлявано от ……………………………….............................………………………… </w:t>
      </w: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B873B9" w:rsidRPr="00B873B9" w:rsidRDefault="00B873B9" w:rsidP="00B873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с ЕИК: ………………..................................…………… с адрес на управление: ................................…………………………….., ИН по ДДС ……………, БУЛСТАТ:……………………………..,банкова сметка …………………….………,</w:t>
      </w:r>
    </w:p>
    <w:p w:rsidR="00B873B9" w:rsidRPr="00B873B9" w:rsidRDefault="00B873B9" w:rsidP="00B873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банков код…………………………….., банка ……………………………………..., </w:t>
      </w:r>
    </w:p>
    <w:p w:rsidR="00B873B9" w:rsidRPr="00B873B9" w:rsidRDefault="00B873B9" w:rsidP="00B873B9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B873B9" w:rsidRPr="00B873B9" w:rsidRDefault="00B873B9" w:rsidP="00B873B9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735A" w:rsidRPr="00B873B9" w:rsidRDefault="00B873B9" w:rsidP="00EE73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След запознаване с публичната покана по глава осем „а“ от ЗОП, с предмет </w:t>
      </w:r>
      <w:r w:rsidR="00EE735A" w:rsidRPr="00B873B9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прокурор“</w:t>
      </w:r>
    </w:p>
    <w:p w:rsidR="00B873B9" w:rsidRPr="00B873B9" w:rsidRDefault="00B873B9" w:rsidP="00B87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EE735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 А Я В Я В А М Е:</w:t>
      </w:r>
    </w:p>
    <w:p w:rsidR="00B873B9" w:rsidRPr="00B873B9" w:rsidRDefault="00B873B9" w:rsidP="00EE735A">
      <w:pPr>
        <w:keepNext/>
        <w:spacing w:after="0" w:line="240" w:lineRule="auto"/>
        <w:ind w:firstLine="65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EE735A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1. Желаем да участваме в процедурата за възлагане на обществена поръчка по ЗОП чрез публична покана с посочения по-горе предмет:……………………………………………………………………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2. Тази оферта е със срок на валидност …...</w:t>
      </w:r>
      <w:r w:rsidR="00EE735A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(с думи) календарни дни, считано от крайния срок за представяне на офертите.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3. Поемаме ангажимента да изпълним поръчката в сроковете, съгласно посочените от Възложителя в поканата изисквания, считано от датата на влизане в сила на договора за изпълнение на обществената поръчка.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</w:rPr>
        <w:t>4. Приемаме всички изисквания, посочени от Възложителя в публичната покана.</w:t>
      </w:r>
    </w:p>
    <w:p w:rsidR="00B873B9" w:rsidRPr="00B873B9" w:rsidRDefault="00B873B9" w:rsidP="00B873B9">
      <w:pPr>
        <w:tabs>
          <w:tab w:val="center" w:pos="4153"/>
          <w:tab w:val="right" w:pos="83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В случай че ............................................................(</w:t>
      </w: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попълва се фирмата или името на участника)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бъде определен за Изпълнител на обществената поръчка, се задължаваме при подписването на договора да представим: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- гаранция за изпълнение (парична сума или банкова гаранция, учредена в полза на Възложителя), в размер на 5% (</w:t>
      </w: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пет процента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) от стойността на договора без ДДС.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</w:rPr>
      </w:pP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Дата …………2015 г.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  <w:t>С уважение:</w:t>
      </w:r>
    </w:p>
    <w:p w:rsidR="00B873B9" w:rsidRPr="00B873B9" w:rsidRDefault="00B873B9" w:rsidP="00B873B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hd w:val="clear" w:color="auto" w:fill="FFFFFF" w:themeFill="background1"/>
        <w:spacing w:after="0" w:line="240" w:lineRule="auto"/>
        <w:ind w:firstLine="65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</w:rPr>
        <w:tab/>
        <w:t>(трите имена, подпис и печат)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B873B9" w:rsidRPr="00B873B9" w:rsidRDefault="00B873B9" w:rsidP="00B873B9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B873B9" w:rsidRPr="00B873B9" w:rsidRDefault="00B873B9" w:rsidP="00B873B9">
      <w:pPr>
        <w:spacing w:after="0" w:line="240" w:lineRule="auto"/>
        <w:ind w:firstLine="654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Приложение № 2</w:t>
      </w:r>
    </w:p>
    <w:p w:rsidR="00B873B9" w:rsidRPr="00B873B9" w:rsidRDefault="00B873B9" w:rsidP="00B873B9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Прокуратурата на Република България,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бул. „Витоша” № 2,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  <w:t>ПРЕДЛОЖЕНИЕ ЗА  ИЗПЪЛНЕНИЕ НА ПОРЪЧКА</w:t>
      </w: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E735A" w:rsidRPr="00B873B9" w:rsidRDefault="00B873B9" w:rsidP="00EE73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по процедура по глава осем „а” от ЗОП,</w:t>
      </w:r>
      <w:r w:rsidRPr="00B873B9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 с предмет:</w:t>
      </w:r>
      <w:r w:rsidRPr="00B873B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E735A" w:rsidRPr="00B873B9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прокурор“</w:t>
      </w:r>
    </w:p>
    <w:p w:rsidR="00B873B9" w:rsidRPr="00B873B9" w:rsidRDefault="00B873B9" w:rsidP="00EE735A">
      <w:pPr>
        <w:tabs>
          <w:tab w:val="left" w:pos="0"/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73B9" w:rsidRPr="00B873B9" w:rsidRDefault="00B873B9" w:rsidP="00B873B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Участник: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</w:t>
      </w: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 xml:space="preserve"> (пълно   наименование   на   участника  и   правно-организационната   му   форма)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Адрес: .............................................................................................................;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Тел.: .............., факс: .............;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ИН по ДДС: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...........................,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ЕИК по БУЛСТАТ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................................;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Представлявано от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B873B9" w:rsidRPr="00B873B9" w:rsidRDefault="00B873B9" w:rsidP="00B873B9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С настоящото декларираме: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Запознати сме с условията, посочени в Публичната покана.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Приемаме изцяло, без резерви или ограничения всички условия на настоящата обществена поръчка.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 случай че бъдем избрани за изпълнител на обществената поръчка, заявяваме</w:t>
      </w:r>
      <w:r w:rsidR="00EE735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 че: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Всички доставяни стоки ще бъдат оригинални (нови) и ще отговарят на изискванията, посочени в техническите спецификации.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Предлагаме срок на изпълнение на поръчката: 12 (дванадесет) месеца, считано от датата на подписване на договора за възлагане.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lastRenderedPageBreak/>
        <w:t>Конкретните количества и видове стоки, които следва да се доставят от нас ще се определят от възложителя с писмена заявка при необходимост, като за местата на доставка извън гр. София, не по-често от веднъж на 2 месеца. Съгласни сме да се заплащат само заявените и доставени количества след получаването им по ред определен в договора.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Съгласни сме срокът за доставка на заявените количества да е до 10 календарни дни, считано от датата на получаване на заявките.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Задължаваме се да доставяме стоки, които отговарят на техническите спецификации на възложителя, определени в настоящата публична покана, и които съответстват на предоставените мостри.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Съгласни сме, че посочените в техническата спецификация количества, са прогнозни и могат да се коригират в хода на изпълнение на поръчката до размера на прогнозната стойност на поръчката.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заявките да се подават в електронен вид по електронна поща или на хартиен носител по поща или факс.   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Ще осигурим възможност за приемане на заявки всеки работен ден от 09.00 часа до 17.00 часа.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Заявяваме, че доставката по конкретна заявка ще се извършва всеки работен ден от 09.00 часа до 17.00 часа и ще предава на определено от Възложителя лице, след предварително уговорен за това час.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Заявяваме, че в 5 / пет / дневен срок от получаване на уведомление от възложителя, за своя сметка ще подменяме некачествена стока или такава, която не съответства на предоставените мостри.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Заявяваме, че сме съгласни за всяка доставка да се подписва двустранен протокол в три екземпляра- два за изпълнителя и един за възложителя.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Предлагаме доставката на следните артикули, съгласно посочената от Вас спецификация:</w:t>
      </w:r>
    </w:p>
    <w:tbl>
      <w:tblPr>
        <w:tblW w:w="10667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712"/>
        <w:gridCol w:w="3579"/>
        <w:gridCol w:w="1134"/>
        <w:gridCol w:w="1134"/>
        <w:gridCol w:w="1843"/>
        <w:gridCol w:w="2265"/>
      </w:tblGrid>
      <w:tr w:rsidR="00FF1F60" w:rsidRPr="00410B07" w:rsidTr="00410B07">
        <w:trPr>
          <w:trHeight w:val="85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1F60" w:rsidRPr="00410B07" w:rsidRDefault="00FF1F60" w:rsidP="00C4473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10B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No</w:t>
            </w:r>
            <w:proofErr w:type="spellEnd"/>
            <w:r w:rsidRPr="00410B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 ред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1F60" w:rsidRPr="00410B07" w:rsidRDefault="00FF1F60" w:rsidP="00C44738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стоки – Описание</w:t>
            </w:r>
          </w:p>
          <w:p w:rsidR="00FF1F60" w:rsidRPr="00410B07" w:rsidRDefault="00FF1F60" w:rsidP="00C44738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Търговска номенклатура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F60" w:rsidRPr="00410B07" w:rsidRDefault="00FF1F60" w:rsidP="00C4473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Ед.мярка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F60" w:rsidRPr="00410B07" w:rsidRDefault="00FF1F60" w:rsidP="00C4473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FF1F60" w:rsidRPr="00410B07" w:rsidRDefault="00FF1F60" w:rsidP="00C4473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F60" w:rsidRPr="00410B07" w:rsidRDefault="00FF1F60" w:rsidP="00FF1F6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Предлагана марка/ модел на съответния артикул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F60" w:rsidRPr="00410B07" w:rsidRDefault="00FF1F60" w:rsidP="00FF1F6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Характеристики на предлагания артикул</w:t>
            </w:r>
          </w:p>
        </w:tc>
      </w:tr>
      <w:tr w:rsidR="00FF1F60" w:rsidRPr="00410B07" w:rsidTr="00410B07">
        <w:trPr>
          <w:trHeight w:val="405"/>
        </w:trPr>
        <w:tc>
          <w:tcPr>
            <w:tcW w:w="10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Точка А</w:t>
            </w:r>
          </w:p>
        </w:tc>
      </w:tr>
      <w:tr w:rsidR="00FF1F60" w:rsidRPr="00410B07" w:rsidTr="00410B07">
        <w:trPr>
          <w:trHeight w:val="40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826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Хартия за копирни машини и лазерни принтери за двустранно печатане: 500 л. в пакет; формат </w:t>
            </w: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 xml:space="preserve">А4. Клас В+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>/пакет/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6350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FF1F60" w:rsidRPr="00410B07" w:rsidTr="00410B07">
        <w:trPr>
          <w:trHeight w:val="41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826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Хартия за копирни машини и лазерни принтери за двустранно печатане: 500 л. в пакет; формат </w:t>
            </w: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 xml:space="preserve">А3. Клас В+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>/пакет/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FF1F60" w:rsidRPr="00410B07" w:rsidTr="00410B07">
        <w:trPr>
          <w:trHeight w:val="416"/>
        </w:trPr>
        <w:tc>
          <w:tcPr>
            <w:tcW w:w="10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Точка Б</w:t>
            </w:r>
          </w:p>
        </w:tc>
      </w:tr>
      <w:tr w:rsidR="00FF1F60" w:rsidRPr="00410B07" w:rsidTr="00410B07">
        <w:trPr>
          <w:trHeight w:val="41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lastRenderedPageBreak/>
              <w:t>1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826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Универсална хартия за копирни машини, лазерни и мастилено-струйни принтери за двустранно печатане А4, мат, (500 листа в пакет, 210х297)  </w:t>
            </w:r>
          </w:p>
          <w:p w:rsidR="00FF1F60" w:rsidRPr="00410B07" w:rsidRDefault="00FF1F60" w:rsidP="00C44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Клас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>/пакет/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F60" w:rsidRPr="00410B07" w:rsidRDefault="00FF1F60" w:rsidP="00C44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FF1F60" w:rsidRPr="00B873B9" w:rsidTr="00410B07">
        <w:trPr>
          <w:trHeight w:val="41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C44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  <w:t>2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1F60" w:rsidRPr="00410B07" w:rsidRDefault="00FF1F60" w:rsidP="008265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Луксозна хартия за официална кореспонденция по проекта – едноцветна матова, светъл цвят-кремав; А4 (300 листа, 210х297 mm,)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410B07" w:rsidRDefault="00FF1F60" w:rsidP="00FF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/</w:t>
            </w: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пакет</w:t>
            </w: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FF1F60" w:rsidRDefault="00FF1F60" w:rsidP="00FF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F60" w:rsidRPr="00FF1F60" w:rsidRDefault="00FF1F60" w:rsidP="00FF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F60" w:rsidRPr="00FF1F60" w:rsidRDefault="00FF1F60" w:rsidP="00FF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Място на изпълнение на поръчката: Доставките се извършват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</w:rPr>
        <w:t>франко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склада на възложителя, както следва:</w:t>
      </w:r>
    </w:p>
    <w:p w:rsidR="00B873B9" w:rsidRPr="00B873B9" w:rsidRDefault="00B873B9" w:rsidP="00B873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>За Върховна касационна прокуратура, Върховна административна прокуратура, Администрация на главния прокурор, Бюрото по защита към главния прокурор, за  учебен център „Трендафила“, за учебна база „Боровец“с място на доставка на адрес: гр. София, бул. „Витоша“ № 2, Съдебна палата.</w:t>
      </w:r>
    </w:p>
    <w:p w:rsidR="00B873B9" w:rsidRPr="00B873B9" w:rsidRDefault="00B873B9" w:rsidP="00B873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>За Национална следствена служба,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B873B9">
        <w:rPr>
          <w:rFonts w:ascii="Times New Roman" w:eastAsia="MS Mincho" w:hAnsi="Times New Roman" w:cs="Times New Roman"/>
          <w:sz w:val="28"/>
          <w:szCs w:val="28"/>
        </w:rPr>
        <w:t>с място на доставка на адрес: гр. София, бул. „Д-р Г.М. Димитров“ № 42.</w:t>
      </w:r>
    </w:p>
    <w:p w:rsidR="00B873B9" w:rsidRPr="00B873B9" w:rsidRDefault="00B873B9" w:rsidP="00B873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>За учебна база „</w:t>
      </w:r>
      <w:proofErr w:type="spellStart"/>
      <w:r w:rsidRPr="00B873B9">
        <w:rPr>
          <w:rFonts w:ascii="Times New Roman" w:eastAsia="MS Mincho" w:hAnsi="Times New Roman" w:cs="Times New Roman"/>
          <w:sz w:val="28"/>
          <w:szCs w:val="28"/>
        </w:rPr>
        <w:t>Цигов</w:t>
      </w:r>
      <w:proofErr w:type="spellEnd"/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чарк“, с място на доставка на адрес: </w:t>
      </w:r>
      <w:proofErr w:type="spellStart"/>
      <w:r w:rsidRPr="00B873B9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. Пазарджик, гр. Батак. </w:t>
      </w:r>
    </w:p>
    <w:p w:rsidR="00B873B9" w:rsidRPr="00B873B9" w:rsidRDefault="00B873B9" w:rsidP="00B873B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За почивен дом „Изгрев“, с място на доставка на адрес: </w:t>
      </w:r>
      <w:proofErr w:type="spellStart"/>
      <w:r w:rsidRPr="00B873B9">
        <w:rPr>
          <w:rFonts w:ascii="Times New Roman" w:eastAsia="MS Mincho" w:hAnsi="Times New Roman" w:cs="Times New Roman"/>
          <w:sz w:val="28"/>
          <w:szCs w:val="28"/>
        </w:rPr>
        <w:t>обл</w:t>
      </w:r>
      <w:proofErr w:type="spellEnd"/>
      <w:r w:rsidRPr="00B873B9">
        <w:rPr>
          <w:rFonts w:ascii="Times New Roman" w:eastAsia="MS Mincho" w:hAnsi="Times New Roman" w:cs="Times New Roman"/>
          <w:sz w:val="28"/>
          <w:szCs w:val="28"/>
        </w:rPr>
        <w:t>. Варна, гр. Бяла, 9001, ул.“ Хан Крум“ №43.</w:t>
      </w: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Представляваният от мен участник се счита обвързан от задълженията и условията, поети с офертата за срок от 60 (шестдесет) календарни дни от крайния </w:t>
      </w:r>
      <w:r w:rsidR="00EE735A">
        <w:rPr>
          <w:rFonts w:ascii="Times New Roman" w:eastAsia="Times New Roman" w:hAnsi="Times New Roman" w:cs="Times New Roman"/>
          <w:sz w:val="28"/>
          <w:szCs w:val="28"/>
        </w:rPr>
        <w:t>срок за представяне на офертите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съгласно Публичната покана.</w:t>
      </w: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Дата:…………2015 г.                           ПРЕДСТАВЛЯВАЩ:………………………</w:t>
      </w: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(трите имена, подпис и печат)</w:t>
      </w: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B873B9" w:rsidRPr="00B873B9" w:rsidRDefault="00B873B9" w:rsidP="00EE735A">
      <w:pPr>
        <w:pageBreakBefore/>
        <w:spacing w:after="0" w:line="240" w:lineRule="auto"/>
        <w:ind w:firstLine="1049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lastRenderedPageBreak/>
        <w:t>Приложение№ 3.</w:t>
      </w:r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</w:t>
      </w:r>
    </w:p>
    <w:p w:rsidR="00B873B9" w:rsidRPr="00B873B9" w:rsidRDefault="00B873B9" w:rsidP="00B873B9">
      <w:pPr>
        <w:spacing w:after="0" w:line="240" w:lineRule="auto"/>
        <w:ind w:firstLine="654"/>
        <w:jc w:val="both"/>
        <w:outlineLvl w:val="0"/>
        <w:rPr>
          <w:rFonts w:ascii="Times New Roman" w:eastAsia="Times New Roman" w:hAnsi="Times New Roman" w:cs="Times New Roman"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     </w:t>
      </w:r>
    </w:p>
    <w:p w:rsidR="00B873B9" w:rsidRPr="00B873B9" w:rsidRDefault="00B873B9" w:rsidP="00B873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ЦЕНОВО ПРЕДЛОЖЕНИЕ</w:t>
      </w:r>
    </w:p>
    <w:p w:rsidR="00B873B9" w:rsidRPr="00B873B9" w:rsidRDefault="00B873B9" w:rsidP="00B873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21E8E" w:rsidRPr="00821E8E" w:rsidRDefault="00B873B9" w:rsidP="00821E8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в процедура по глава осем „а” от ЗОП,</w:t>
      </w:r>
      <w:r w:rsidRPr="00B873B9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поръчка, с предмет:</w:t>
      </w:r>
      <w:r w:rsidRPr="00B873B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1E8E" w:rsidRPr="00B873B9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прокурор“</w:t>
      </w:r>
    </w:p>
    <w:p w:rsidR="00B873B9" w:rsidRPr="00B873B9" w:rsidRDefault="00B873B9" w:rsidP="00B873B9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proofErr w:type="spellStart"/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Настоящото</w:t>
      </w:r>
      <w:proofErr w:type="spellEnd"/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</w:t>
      </w:r>
      <w:proofErr w:type="spellStart"/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ценово</w:t>
      </w:r>
      <w:proofErr w:type="spellEnd"/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предложение е </w:t>
      </w:r>
      <w:proofErr w:type="spellStart"/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подадено</w:t>
      </w:r>
      <w:proofErr w:type="spellEnd"/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</w:t>
      </w:r>
      <w:proofErr w:type="gramStart"/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от</w:t>
      </w:r>
      <w:proofErr w:type="gramEnd"/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……………………………..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форма),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B873B9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и подписано от…………………………………………..………………………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B873B9" w:rsidRPr="00B873B9" w:rsidRDefault="00B873B9" w:rsidP="00B873B9">
      <w:pPr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>УВАЖАЕМИ ДАМИ И ГОСПОДА,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821E8E" w:rsidRDefault="00B873B9" w:rsidP="00821E8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След като се запознахме с изискванията и условията, посочени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с публичната покана по глава осем „а“ от ЗОП, с предмет </w:t>
      </w:r>
      <w:r w:rsidR="00821E8E" w:rsidRPr="00B873B9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прокурор“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0"/>
        </w:rPr>
        <w:t>,</w:t>
      </w: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B873B9" w:rsidRPr="00821E8E" w:rsidRDefault="00B873B9" w:rsidP="00821E8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0"/>
        </w:rPr>
        <w:t>сме съгласни да изпълним услугите предмет на обществената поръчка, в съответствие с изискванията на Възложителя и Техническото ни предложение, както следва: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trike/>
          <w:sz w:val="20"/>
          <w:szCs w:val="20"/>
        </w:rPr>
      </w:pPr>
      <w:r w:rsidRPr="00B873B9">
        <w:rPr>
          <w:rFonts w:ascii="Times New Roman" w:eastAsia="Times New Roman" w:hAnsi="Times New Roman" w:cs="Times New Roman"/>
          <w:bCs/>
          <w:sz w:val="28"/>
          <w:szCs w:val="28"/>
        </w:rPr>
        <w:t>Предлагаме на вниманието Ви следното ценово предложение:</w:t>
      </w:r>
    </w:p>
    <w:p w:rsidR="00B873B9" w:rsidRPr="00B873B9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tbl>
      <w:tblPr>
        <w:tblW w:w="10067" w:type="dxa"/>
        <w:tblInd w:w="-72" w:type="dxa"/>
        <w:tblLook w:val="01E0" w:firstRow="1" w:lastRow="1" w:firstColumn="1" w:lastColumn="1" w:noHBand="0" w:noVBand="0"/>
      </w:tblPr>
      <w:tblGrid>
        <w:gridCol w:w="778"/>
        <w:gridCol w:w="4619"/>
        <w:gridCol w:w="1658"/>
        <w:gridCol w:w="1506"/>
        <w:gridCol w:w="1506"/>
      </w:tblGrid>
      <w:tr w:rsidR="00B873B9" w:rsidRPr="00410B07" w:rsidTr="00B873B9">
        <w:trPr>
          <w:trHeight w:val="85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B9" w:rsidRPr="00410B07" w:rsidRDefault="00B873B9" w:rsidP="00B873B9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0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  <w:proofErr w:type="spellEnd"/>
            <w:r w:rsidRPr="00410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ред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B9" w:rsidRPr="00410B07" w:rsidRDefault="00B873B9" w:rsidP="00B873B9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стоки – Описание</w:t>
            </w:r>
          </w:p>
          <w:p w:rsidR="00B873B9" w:rsidRPr="00410B07" w:rsidRDefault="00B873B9" w:rsidP="00B873B9">
            <w:pPr>
              <w:tabs>
                <w:tab w:val="center" w:pos="4153"/>
                <w:tab w:val="right" w:pos="8306"/>
              </w:tabs>
              <w:spacing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Търговска номенклатура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B9" w:rsidRPr="00410B07" w:rsidRDefault="00B873B9" w:rsidP="00FF1F6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Предлагано количество</w:t>
            </w:r>
          </w:p>
          <w:p w:rsidR="00B873B9" w:rsidRPr="00410B07" w:rsidRDefault="00B873B9" w:rsidP="00FF1F6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B9" w:rsidRPr="00410B07" w:rsidRDefault="00B873B9" w:rsidP="00FF1F60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Предлагана</w:t>
            </w:r>
          </w:p>
          <w:p w:rsidR="00B873B9" w:rsidRPr="00410B07" w:rsidRDefault="00B873B9" w:rsidP="00FF1F6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единична цена за пакет без ДДС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B9" w:rsidRPr="00410B07" w:rsidRDefault="00B873B9" w:rsidP="00FF1F60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Предлагана обща цена за цялото количество без ДДС</w:t>
            </w:r>
          </w:p>
        </w:tc>
      </w:tr>
      <w:tr w:rsidR="00B873B9" w:rsidRPr="00410B07" w:rsidTr="00B873B9">
        <w:trPr>
          <w:trHeight w:val="405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3B9" w:rsidRPr="00410B07" w:rsidRDefault="00B873B9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Точка А</w:t>
            </w:r>
          </w:p>
        </w:tc>
      </w:tr>
      <w:tr w:rsidR="0082653D" w:rsidRPr="00410B07" w:rsidTr="00B873B9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EF4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Хартия за копирни машини и лазерни принтери за двустранно печатане: 500 л. в пакет; формат </w:t>
            </w: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 xml:space="preserve">А4. Клас В+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6350 </w:t>
            </w: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>/пакета/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2653D" w:rsidRPr="00410B07" w:rsidTr="00B873B9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lastRenderedPageBreak/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EF4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Хартия за копирни машини и лазерни принтери за двустранно печатане: 500 л. в пакет; формат </w:t>
            </w: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 xml:space="preserve">А3. Клас В+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130 </w:t>
            </w: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>/пакета/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2653D" w:rsidRPr="00410B07" w:rsidTr="00B873B9">
        <w:trPr>
          <w:trHeight w:val="426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bg-BG"/>
              </w:rPr>
              <w:t>Точка Б</w:t>
            </w:r>
          </w:p>
        </w:tc>
      </w:tr>
      <w:tr w:rsidR="0082653D" w:rsidRPr="00410B07" w:rsidTr="00FF1F60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EF4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Универсална хартия за копирни машини, лазерни и мастилено-струйни принтери за двустранно печатане А4, мат, (500 листа в пакет, 210х297)  </w:t>
            </w:r>
          </w:p>
          <w:p w:rsidR="0082653D" w:rsidRPr="00410B07" w:rsidRDefault="0082653D" w:rsidP="00EF4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Клас 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FF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80</w:t>
            </w:r>
            <w:r w:rsidRPr="00410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bg-BG"/>
              </w:rPr>
              <w:t>/пакета/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FF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82653D" w:rsidRPr="00FF1F60" w:rsidTr="00FF1F60">
        <w:trPr>
          <w:trHeight w:val="42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410B07" w:rsidRDefault="0082653D" w:rsidP="00B87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41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53D" w:rsidRPr="00410B07" w:rsidRDefault="0082653D" w:rsidP="00EF4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Луксозна хартия за официална кореспонденция по проекта – едноцветна матова, светъл цвят-кремав; А4 (300 листа, 210х297 mm,)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FF1F60" w:rsidRDefault="0082653D" w:rsidP="00FF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 </w:t>
            </w: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/</w:t>
            </w: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пакета</w:t>
            </w:r>
            <w:r w:rsidRPr="00410B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/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FF1F60" w:rsidRDefault="0082653D" w:rsidP="00FF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53D" w:rsidRPr="00FF1F60" w:rsidRDefault="0082653D" w:rsidP="00B8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B873B9" w:rsidRPr="00B873B9" w:rsidRDefault="00B873B9" w:rsidP="00B873B9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B873B9" w:rsidRPr="00B873B9" w:rsidRDefault="00B873B9" w:rsidP="00B873B9">
      <w:pPr>
        <w:spacing w:after="0" w:line="240" w:lineRule="auto"/>
        <w:ind w:right="70" w:firstLine="567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</w:pP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Общата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предлагана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цена </w:t>
      </w:r>
      <w:proofErr w:type="gram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за</w:t>
      </w:r>
      <w:proofErr w:type="gram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доставка на 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артикулите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, 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посочени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в 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таблицата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</w:p>
    <w:p w:rsidR="00B873B9" w:rsidRPr="00B873B9" w:rsidRDefault="00B873B9" w:rsidP="00B873B9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</w:pPr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(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</w:t>
      </w:r>
      <w:proofErr w:type="gram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.А</w:t>
      </w:r>
      <w:proofErr w:type="spellEnd"/>
      <w:proofErr w:type="gram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плюс 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т.Б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), е </w:t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>……………../…………../ лева без включен ДДС.</w:t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bg-BG"/>
        </w:rPr>
        <w:tab/>
        <w:t xml:space="preserve">        </w:t>
      </w:r>
      <w:r w:rsidRPr="00B873B9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bg-BG"/>
        </w:rPr>
        <w:t>(словом</w:t>
      </w:r>
      <w:r w:rsidRPr="00B873B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bg-BG"/>
        </w:rPr>
        <w:t>)</w:t>
      </w:r>
    </w:p>
    <w:p w:rsidR="00B873B9" w:rsidRPr="00B873B9" w:rsidRDefault="00B873B9" w:rsidP="00B873B9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</w:pPr>
    </w:p>
    <w:p w:rsidR="00B873B9" w:rsidRPr="00B873B9" w:rsidRDefault="00B873B9" w:rsidP="00B873B9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>Общата предлагана цена за доставка на артикулите,</w:t>
      </w:r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посочени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в 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таблицата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(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т.А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 xml:space="preserve"> плюс </w:t>
      </w:r>
      <w:proofErr w:type="spellStart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т.Б</w:t>
      </w:r>
      <w:proofErr w:type="spellEnd"/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ru-RU" w:eastAsia="bg-BG"/>
        </w:rPr>
        <w:t>),</w:t>
      </w:r>
      <w:r w:rsidRPr="00B873B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 xml:space="preserve"> е </w:t>
      </w:r>
      <w:r w:rsidRPr="00B873B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>……………../…………../ лева с включен ДДС.</w:t>
      </w:r>
    </w:p>
    <w:p w:rsidR="00821E8E" w:rsidRDefault="00821E8E" w:rsidP="00B873B9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B873B9" w:rsidRPr="00B873B9" w:rsidRDefault="00B873B9" w:rsidP="00B873B9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Декларираме, че предлаганите цени на артикулите са крайни и в тях сме включили всички разходи, свързани с тяхната доставка до посочените от Възложителя места.</w:t>
      </w:r>
    </w:p>
    <w:p w:rsidR="00B873B9" w:rsidRPr="00B873B9" w:rsidRDefault="00B873B9" w:rsidP="00B873B9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Предложените от нас цени са обвързващи за целия срок на изпълнение на поръчката.</w:t>
      </w:r>
    </w:p>
    <w:p w:rsidR="00B873B9" w:rsidRPr="00B873B9" w:rsidRDefault="00B873B9" w:rsidP="00B873B9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color w:val="FF0000"/>
          <w:sz w:val="28"/>
          <w:szCs w:val="20"/>
        </w:rPr>
      </w:pPr>
    </w:p>
    <w:p w:rsidR="00B873B9" w:rsidRPr="00B873B9" w:rsidRDefault="00B873B9" w:rsidP="00B873B9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B873B9" w:rsidRPr="00B873B9" w:rsidRDefault="00B873B9" w:rsidP="00B873B9">
      <w:pPr>
        <w:spacing w:after="0" w:line="240" w:lineRule="auto"/>
        <w:ind w:left="6480"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sz w:val="28"/>
          <w:szCs w:val="20"/>
        </w:rPr>
        <w:t>Дата:…………2015 г.                              ……………………………………</w:t>
      </w:r>
    </w:p>
    <w:p w:rsidR="00B873B9" w:rsidRPr="00B873B9" w:rsidRDefault="00B873B9" w:rsidP="00B873B9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sz w:val="28"/>
          <w:szCs w:val="20"/>
        </w:rPr>
        <w:t xml:space="preserve"> (трите имена, подпис и печат)</w:t>
      </w:r>
    </w:p>
    <w:p w:rsidR="00B873B9" w:rsidRPr="00B873B9" w:rsidRDefault="00B873B9" w:rsidP="00B873B9">
      <w:pPr>
        <w:rPr>
          <w:rFonts w:ascii="Times New Roman" w:eastAsia="Times New Roman" w:hAnsi="Times New Roman" w:cs="Times New Roman"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B873B9" w:rsidRPr="00821E8E" w:rsidRDefault="00B873B9" w:rsidP="00B873B9">
      <w:pPr>
        <w:pageBreakBefore/>
        <w:spacing w:after="0" w:line="240" w:lineRule="auto"/>
        <w:ind w:firstLine="1049"/>
        <w:jc w:val="right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lastRenderedPageBreak/>
        <w:t>Приложение № 4</w:t>
      </w:r>
    </w:p>
    <w:p w:rsidR="00B873B9" w:rsidRPr="00821E8E" w:rsidRDefault="00B873B9" w:rsidP="00B873B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873B9" w:rsidRPr="00821E8E" w:rsidRDefault="00B873B9" w:rsidP="00B873B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ДЕКЛАРАЦИЯ</w:t>
      </w:r>
    </w:p>
    <w:p w:rsidR="00B873B9" w:rsidRPr="00821E8E" w:rsidRDefault="00B873B9" w:rsidP="00B873B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1E8E">
        <w:rPr>
          <w:rFonts w:ascii="Times New Roman" w:eastAsia="Times New Roman" w:hAnsi="Times New Roman" w:cs="Times New Roman"/>
          <w:sz w:val="28"/>
          <w:szCs w:val="28"/>
          <w:u w:val="single"/>
        </w:rPr>
        <w:t>за съгласие за участие като подизпълнител</w:t>
      </w:r>
    </w:p>
    <w:p w:rsidR="00B873B9" w:rsidRPr="00821E8E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1E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B873B9" w:rsidRPr="00821E8E" w:rsidRDefault="00B873B9" w:rsidP="00B873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sz w:val="28"/>
          <w:szCs w:val="28"/>
        </w:rPr>
        <w:t>Подписаният ..................................................................................................................................</w:t>
      </w:r>
    </w:p>
    <w:p w:rsidR="00B873B9" w:rsidRPr="00821E8E" w:rsidRDefault="00B873B9" w:rsidP="00B873B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t>(трите имена)</w:t>
      </w:r>
    </w:p>
    <w:p w:rsidR="00B873B9" w:rsidRPr="00821E8E" w:rsidRDefault="00B873B9" w:rsidP="00B873B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821E8E">
        <w:rPr>
          <w:rFonts w:ascii="Times New Roman" w:eastAsia="Times New Roman" w:hAnsi="Times New Roman" w:cs="Times New Roman"/>
          <w:sz w:val="28"/>
          <w:szCs w:val="28"/>
        </w:rPr>
        <w:t>данни по документ за самоличност .............................................................................</w:t>
      </w:r>
    </w:p>
    <w:p w:rsidR="00B873B9" w:rsidRPr="00821E8E" w:rsidRDefault="00B873B9" w:rsidP="00B873B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t>(номер на лична карта, дата, орган и място на издаването)</w:t>
      </w:r>
    </w:p>
    <w:p w:rsidR="00B873B9" w:rsidRPr="00821E8E" w:rsidRDefault="00B873B9" w:rsidP="00B873B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sz w:val="28"/>
          <w:szCs w:val="28"/>
        </w:rPr>
        <w:t>в качеството си на .........................................................................................................................</w:t>
      </w:r>
    </w:p>
    <w:p w:rsidR="00B873B9" w:rsidRPr="00821E8E" w:rsidRDefault="00B873B9" w:rsidP="00B873B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t>(длъжност)</w:t>
      </w:r>
    </w:p>
    <w:p w:rsidR="00B873B9" w:rsidRPr="00821E8E" w:rsidRDefault="00B873B9" w:rsidP="00B873B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sz w:val="28"/>
          <w:szCs w:val="28"/>
        </w:rPr>
        <w:t>на .............................................................................................................................................</w:t>
      </w:r>
    </w:p>
    <w:p w:rsidR="00B873B9" w:rsidRPr="00821E8E" w:rsidRDefault="00B873B9" w:rsidP="00B873B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t>(наименование на подизпълнителя)</w:t>
      </w:r>
    </w:p>
    <w:p w:rsidR="00B873B9" w:rsidRPr="00821E8E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1E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B873B9" w:rsidRPr="00821E8E" w:rsidRDefault="00B873B9" w:rsidP="00B87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ДЕКЛАРИРАМ:</w:t>
      </w:r>
    </w:p>
    <w:p w:rsidR="00B873B9" w:rsidRPr="00821E8E" w:rsidRDefault="00B873B9" w:rsidP="00B87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873B9" w:rsidRPr="00821E8E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1E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B873B9" w:rsidRPr="00821E8E" w:rsidRDefault="00B873B9" w:rsidP="00B873B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821E8E">
        <w:rPr>
          <w:rFonts w:ascii="Times New Roman" w:eastAsia="Times New Roman" w:hAnsi="Times New Roman" w:cs="Times New Roman"/>
          <w:sz w:val="28"/>
          <w:szCs w:val="28"/>
        </w:rPr>
        <w:t xml:space="preserve"> От името на представляваното от мен лице (търговско дружество, едноличен търговец, юридическо лице с нестопанска цел – вярното се подчертава): ..................................................................................................................................................</w:t>
      </w:r>
    </w:p>
    <w:p w:rsidR="00B873B9" w:rsidRPr="00821E8E" w:rsidRDefault="00B873B9" w:rsidP="00B873B9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t>(наименование, ЕИК/БУЛСТАТ)</w:t>
      </w:r>
    </w:p>
    <w:p w:rsidR="00B873B9" w:rsidRPr="00821E8E" w:rsidRDefault="00B873B9" w:rsidP="00B873B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sz w:val="28"/>
          <w:szCs w:val="28"/>
        </w:rPr>
        <w:t>изразявам съгласието да участваме като подизпълнител на .....................................................,</w:t>
      </w:r>
    </w:p>
    <w:p w:rsidR="00B873B9" w:rsidRPr="00821E8E" w:rsidRDefault="00B873B9" w:rsidP="00B873B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t>(наименование на участника в процедурата, на който лицето е подизпълнител)</w:t>
      </w:r>
    </w:p>
    <w:p w:rsidR="00B873B9" w:rsidRPr="00821E8E" w:rsidRDefault="00B873B9" w:rsidP="00B873B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sz w:val="28"/>
          <w:szCs w:val="28"/>
        </w:rPr>
        <w:t xml:space="preserve">при изпълнение на обществена поръчка с предмет „Доставка на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</w:t>
      </w:r>
      <w:r w:rsidR="00061BA6">
        <w:rPr>
          <w:rFonts w:ascii="Times New Roman" w:eastAsia="Times New Roman" w:hAnsi="Times New Roman" w:cs="Times New Roman"/>
          <w:sz w:val="28"/>
          <w:szCs w:val="28"/>
        </w:rPr>
        <w:t>прокурор.</w:t>
      </w:r>
    </w:p>
    <w:p w:rsidR="00B873B9" w:rsidRPr="00821E8E" w:rsidRDefault="00B873B9" w:rsidP="00B873B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1E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B873B9" w:rsidRPr="00821E8E" w:rsidRDefault="00B873B9" w:rsidP="00B873B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Pr="00821E8E">
        <w:rPr>
          <w:rFonts w:ascii="Times New Roman" w:eastAsia="Times New Roman" w:hAnsi="Times New Roman" w:cs="Times New Roman"/>
          <w:sz w:val="28"/>
          <w:szCs w:val="28"/>
        </w:rPr>
        <w:t xml:space="preserve"> Дейностите, които ще изпълняваме като подизпълнител, са: ...............................</w:t>
      </w:r>
    </w:p>
    <w:p w:rsidR="00B873B9" w:rsidRPr="00821E8E" w:rsidRDefault="00B873B9" w:rsidP="00B873B9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t>(изброяват се конкретните части от предмета на обществената поръчка, които ще бъдат изпълнени от подизпълнителя)</w:t>
      </w:r>
    </w:p>
    <w:p w:rsidR="00B873B9" w:rsidRPr="00821E8E" w:rsidRDefault="00B873B9" w:rsidP="00B873B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1E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B873B9" w:rsidRPr="00821E8E" w:rsidRDefault="00B873B9" w:rsidP="00B873B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821E8E">
        <w:rPr>
          <w:rFonts w:ascii="Times New Roman" w:eastAsia="Times New Roman" w:hAnsi="Times New Roman" w:cs="Times New Roman"/>
          <w:sz w:val="28"/>
          <w:szCs w:val="28"/>
        </w:rPr>
        <w:t xml:space="preserve"> Запознати сме с разпоредбата на чл. 55, ал. 5 от Закона за обществените поръчки, че заявявайки желанието си да бъдем подизпълнител в офертата на посочения по-горе участник, нямаме право да се явим като участник в горепосочената процедура и да представим самостоятелна оферта. </w:t>
      </w:r>
    </w:p>
    <w:p w:rsidR="00B873B9" w:rsidRPr="00821E8E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873B9" w:rsidRPr="00821E8E" w:rsidRDefault="00B873B9" w:rsidP="00B873B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873B9" w:rsidRPr="00821E8E" w:rsidRDefault="00B873B9" w:rsidP="00B87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sz w:val="28"/>
          <w:szCs w:val="28"/>
        </w:rPr>
        <w:t>Дата:…………2015 г.                                   Подпис и печат……………..</w:t>
      </w:r>
    </w:p>
    <w:p w:rsidR="00B873B9" w:rsidRPr="00821E8E" w:rsidRDefault="00B873B9" w:rsidP="00B873B9">
      <w:pPr>
        <w:spacing w:after="0" w:line="240" w:lineRule="auto"/>
        <w:ind w:left="6480" w:hanging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E8E">
        <w:rPr>
          <w:rFonts w:ascii="Times New Roman" w:eastAsia="Times New Roman" w:hAnsi="Times New Roman" w:cs="Times New Roman"/>
          <w:sz w:val="28"/>
          <w:szCs w:val="28"/>
        </w:rPr>
        <w:t xml:space="preserve">  (трите имена, подпис и печат)</w:t>
      </w:r>
    </w:p>
    <w:p w:rsidR="00B873B9" w:rsidRPr="00B873B9" w:rsidRDefault="00B873B9" w:rsidP="00061BA6">
      <w:pPr>
        <w:pageBreakBefore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5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БАНКОВА ГАРАНЦИЯ </w:t>
      </w:r>
      <w:r w:rsidRPr="00B873B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За ИЗПЪЛНЕНИЕ НА ДОГОВОР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>(</w:t>
      </w:r>
      <w:r w:rsidRPr="00B873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ОБРАЗЕЦ)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ДО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ПРОКУРАТУРА НА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РЕПУБЛИКА БЪЛГАРИЯ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СОФИЯ, БУЛ.”ВИТОША”2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Известени сме, че нашият КЛИЕНТ, ………………………………….. …………………..........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                         /</w:t>
      </w:r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участника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наричан за краткост по-долу 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, с Протокол ………………………</w:t>
      </w:r>
    </w:p>
    <w:p w:rsidR="00821E8E" w:rsidRPr="00821E8E" w:rsidRDefault="00B873B9" w:rsidP="00821E8E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>/</w:t>
      </w:r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датата на съставяне </w:t>
      </w:r>
      <w:proofErr w:type="gramStart"/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</w:t>
      </w:r>
      <w:proofErr w:type="gramEnd"/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протокола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/ е класиран на първо място в  процедурата за възлагане на обществена поръчка по ЗОП, с предмет: </w:t>
      </w:r>
      <w:r w:rsidR="00821E8E" w:rsidRPr="00B873B9">
        <w:rPr>
          <w:rFonts w:ascii="Times New Roman" w:eastAsia="Times New Roman" w:hAnsi="Times New Roman" w:cs="Times New Roman"/>
          <w:b/>
          <w:sz w:val="28"/>
          <w:szCs w:val="28"/>
        </w:rPr>
        <w:t>„Доставка на копирна хартия по спецификация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 на Република България и Бюро по защита при главния прокурор“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Също така сме информирани, че в съответствие с условията на процедурата, при подписването на Договора за възлагането на обществена поръчка, 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следва да представи на Вас, в качеството Ви на 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ВЪЗЛОЖИТЕЛ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горепосочената поръчка, банкова гаранция за изпълнение, открита във Ваша полза, за сумата в размер на 5 % (пет процента) от стойността на договора без ДДС, възлизащ на …………………………………………….., за да гарантира предстоящото изпълнение на задълженията си, в съответствие с договорените условия.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Като се има предвид гореспоменатото, ние (банка) ................................ ………………………………………………..                                                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                                (</w:t>
      </w:r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банката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 настоящото поемаме неотменимо и безусловно задължение да Ви заплатим по посочената от Вас банкова сметка, всяка сума, предявена от Вас, но общия размер на които не надвишават сумата от: 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…………………………….……….  (………………………………………………………………)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      (</w:t>
      </w:r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</w:t>
      </w:r>
      <w:proofErr w:type="spellStart"/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цифром</w:t>
      </w:r>
      <w:proofErr w:type="spellEnd"/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словом стойността и валутата на гаранцията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срок до 3 /три/ работни дни след получаването на първо Ваше писмено искане, съдържащо Вашата декларация, че 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е изпълнил някое от договорните си задължения.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Вашето искане за усвояване на суми по тази гаранция е приемливо и ако бъде изпратено до нас от обслужващата Ви банка, по електронен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Тази гаранция влиза в сила, от момента на нейното издаване.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Настоящата банкова гаранция влиза в сила от  ..................... и е валидна до ....................... и изтича изцяло и автоматично в случай, че до ......... часа на ........................ (</w:t>
      </w:r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дата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) искането Ви, предявено при горепосочените условия не е постъпило в ........................... (</w:t>
      </w:r>
      <w:r w:rsidRPr="00B873B9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банка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). След тази дата ангажиментът ни се обезсилва, независимо дали оригиналът на банковата гаранция ни е върнат или не.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е лично за Вас и не може да бъде прехвърляна.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>Дата:……………2015 г.</w:t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Подпис и печат:.........................</w:t>
      </w:r>
    </w:p>
    <w:p w:rsidR="00B873B9" w:rsidRPr="00B873B9" w:rsidRDefault="00B873B9" w:rsidP="00B8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гр.......................                                                                            (на банката) </w:t>
      </w: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</w:rPr>
      </w:pPr>
    </w:p>
    <w:p w:rsidR="00B873B9" w:rsidRPr="00B873B9" w:rsidRDefault="00B873B9" w:rsidP="00B873B9">
      <w:pPr>
        <w:spacing w:after="0" w:line="240" w:lineRule="auto"/>
        <w:ind w:left="7200"/>
        <w:rPr>
          <w:rFonts w:ascii="Times New Roman" w:eastAsia="Calibri" w:hAnsi="Times New Roman" w:cs="Times New Roman"/>
          <w:b/>
          <w:sz w:val="28"/>
          <w:szCs w:val="20"/>
        </w:rPr>
      </w:pPr>
    </w:p>
    <w:p w:rsidR="00B873B9" w:rsidRPr="00B873B9" w:rsidRDefault="00B873B9" w:rsidP="00B873B9">
      <w:pPr>
        <w:spacing w:after="0" w:line="240" w:lineRule="auto"/>
        <w:ind w:left="7200"/>
        <w:rPr>
          <w:rFonts w:ascii="Times New Roman" w:eastAsia="Calibri" w:hAnsi="Times New Roman" w:cs="Times New Roman"/>
          <w:b/>
          <w:sz w:val="28"/>
          <w:szCs w:val="20"/>
        </w:rPr>
      </w:pPr>
    </w:p>
    <w:p w:rsidR="00B873B9" w:rsidRPr="00B873B9" w:rsidRDefault="00B873B9" w:rsidP="00B873B9">
      <w:pPr>
        <w:rPr>
          <w:rFonts w:ascii="Times New Roman" w:eastAsia="Calibri" w:hAnsi="Times New Roman" w:cs="Times New Roman"/>
          <w:b/>
          <w:sz w:val="28"/>
          <w:szCs w:val="20"/>
        </w:rPr>
      </w:pPr>
      <w:r w:rsidRPr="00B873B9">
        <w:rPr>
          <w:rFonts w:ascii="Times New Roman" w:eastAsia="Calibri" w:hAnsi="Times New Roman" w:cs="Times New Roman"/>
          <w:b/>
          <w:sz w:val="28"/>
          <w:szCs w:val="20"/>
        </w:rPr>
        <w:br w:type="page"/>
      </w:r>
    </w:p>
    <w:p w:rsidR="00B873B9" w:rsidRPr="00B873B9" w:rsidRDefault="00B873B9" w:rsidP="00B87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873B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Д О Г О В О Р</w:t>
      </w:r>
    </w:p>
    <w:p w:rsidR="00B873B9" w:rsidRPr="00B873B9" w:rsidRDefault="00B873B9" w:rsidP="00B87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№……………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B873B9" w:rsidRPr="00B873B9" w:rsidRDefault="00B873B9" w:rsidP="00B873B9">
      <w:pPr>
        <w:spacing w:after="0" w:line="240" w:lineRule="auto"/>
        <w:ind w:left="-360" w:right="-468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B873B9" w:rsidRPr="00B873B9" w:rsidRDefault="00B873B9" w:rsidP="00B873B9">
      <w:pPr>
        <w:spacing w:after="0" w:line="36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Днес, ………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en-US"/>
        </w:rPr>
        <w:t>..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2015 г. в гр. София, на основание чл. 101е от Закона за обществените поръчки, се сключи настоящия</w:t>
      </w:r>
      <w:r w:rsidR="00821E8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 договор за </w:t>
      </w:r>
      <w:r w:rsidRPr="00821E8E">
        <w:rPr>
          <w:rFonts w:ascii="Times New Roman" w:eastAsia="Calibri" w:hAnsi="Times New Roman" w:cs="Times New Roman"/>
          <w:sz w:val="28"/>
          <w:szCs w:val="28"/>
          <w:lang w:val="en-US"/>
        </w:rPr>
        <w:t>„</w:t>
      </w:r>
      <w:proofErr w:type="spellStart"/>
      <w:r w:rsidRPr="00821E8E">
        <w:rPr>
          <w:rFonts w:ascii="Times New Roman" w:eastAsia="Calibri" w:hAnsi="Times New Roman" w:cs="Times New Roman"/>
          <w:sz w:val="28"/>
          <w:szCs w:val="28"/>
          <w:lang w:val="en-US"/>
        </w:rPr>
        <w:t>Доставка</w:t>
      </w:r>
      <w:proofErr w:type="spellEnd"/>
      <w:r w:rsidRPr="00821E8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21E8E">
        <w:rPr>
          <w:rFonts w:ascii="Times New Roman" w:eastAsia="Calibri" w:hAnsi="Times New Roman" w:cs="Times New Roman"/>
          <w:sz w:val="28"/>
          <w:szCs w:val="28"/>
          <w:lang w:val="en-US"/>
        </w:rPr>
        <w:t>на</w:t>
      </w:r>
      <w:proofErr w:type="spellEnd"/>
      <w:r w:rsidRPr="00821E8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821E8E">
        <w:rPr>
          <w:rFonts w:ascii="Times New Roman" w:eastAsia="Times New Roman" w:hAnsi="Times New Roman" w:cs="Times New Roman"/>
          <w:sz w:val="28"/>
          <w:szCs w:val="28"/>
        </w:rPr>
        <w:t>копирна хартия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</w:t>
      </w:r>
      <w:r w:rsidRPr="00821E8E">
        <w:rPr>
          <w:rFonts w:ascii="Times New Roman" w:eastAsia="Calibri" w:hAnsi="Times New Roman" w:cs="Times New Roman"/>
          <w:sz w:val="28"/>
          <w:szCs w:val="28"/>
          <w:lang w:val="en-US"/>
        </w:rPr>
        <w:t>”</w:t>
      </w:r>
      <w:r w:rsidRPr="00B873B9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между страните, както следва: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ПРОКУРАТУРАТА НА РЕПУБЛИКА БЪЛГАРИЯ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, гр. София, бул. „Витоша” № 2, с ИН по ДДС № BG 121817309, ЕИК по БУЛСТАТ 121817309, представлявана от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г-н Иван Маринов, упълномощен със Заповед №……….. /24.06.2015 г., на главния прокурор, наричана по-долу за краткост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ВЪЗЛОЖИТЕЛ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, от една страна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B873B9" w:rsidRPr="00B873B9" w:rsidRDefault="00B873B9" w:rsidP="00B873B9">
      <w:pPr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</w:t>
      </w:r>
    </w:p>
    <w:p w:rsidR="00B873B9" w:rsidRPr="00B873B9" w:rsidRDefault="00B873B9" w:rsidP="00B873B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..............................................., с ИН по ДДС……………, ЕИК/БУЛСТАТ ................., банкова сметка ......................................., със седалище и адрес на управление гр. ..............................................................., представлявано от ........................................... .................................., наричано за краткост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, от друга страна за следното.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I. ПРЕДМЕТ НА ДОГОВОРА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1. </w:t>
      </w:r>
      <w:r w:rsidRPr="00B873B9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възлага, 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приема да извърши доставка на копирна хартия, за нуждите на Върховна касационна прокуратура, Върховна административна прокуратура, Администрация на главния прокурор, Национална следствена служба, почивните и учебни бази на Прокуратурата на Република България и Бюрото по защита към главния прокурор, съобразно Предложение за изпълнение на поръчката на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1), неразделна част от договора, и в съответствие с изискванията на настоящия договор.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КАЧЕСТВО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2. (1) 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Качеството на стоките по чл. 1 следва да отговаря на техническите изисквания, описани в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ИЗПЪЛНИТЕЛЯТ 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>е длъжен да доставя стоки, които съответстват на предоставените мостри.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III. ЦЕНА 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3. (1) Цената на доставката е крайна и в нея са включени всички разходи, свързани с доставката до посочените от Възложителя места, съгласно представеното ценово предложение на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-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Приложение № 2, неразделна част от договора.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(2) Цената на доставката е определена в лева без включен ДДС и не подлежи на завишение през периода на изпълнение на договора.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(3) Стойността на договора е в размер до 32500 (тридесет и две хиляди и петстотин) лева без вкл. ДДС. 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ІV. УСЛОВИЯ И НАЧИН НА ПЛАЩАНЕ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4. (1) Начин на плащане – по банков път, с платежно нареждане в български лева. Плащането се осъществява 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следната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банкова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сметка на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ИЗПЪЛНИТЕЛЯ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B873B9">
        <w:rPr>
          <w:rFonts w:ascii="Times New Roman" w:eastAsia="Calibri" w:hAnsi="Times New Roman" w:cs="Times New Roman"/>
          <w:sz w:val="28"/>
          <w:szCs w:val="28"/>
          <w:lang w:val="ru-RU" w:eastAsia="x-none"/>
        </w:rPr>
        <w:t xml:space="preserve">Банка: </w:t>
      </w:r>
      <w:r w:rsidRPr="00B873B9">
        <w:rPr>
          <w:rFonts w:ascii="Times New Roman" w:eastAsia="Calibri" w:hAnsi="Times New Roman" w:cs="Times New Roman"/>
          <w:sz w:val="28"/>
          <w:szCs w:val="28"/>
          <w:lang w:eastAsia="x-none"/>
        </w:rPr>
        <w:t>……………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olor w:val="FF6600"/>
          <w:sz w:val="28"/>
          <w:szCs w:val="28"/>
        </w:rPr>
      </w:pPr>
      <w:r w:rsidRPr="00B873B9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Банкова сметка: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…………….., 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BIC: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………………….</w:t>
      </w:r>
      <w:r w:rsidRPr="00B873B9">
        <w:rPr>
          <w:rFonts w:ascii="Times New Roman" w:eastAsia="Times New Roman" w:hAnsi="Times New Roman" w:cs="Times New Roman"/>
          <w:color w:val="FF6600"/>
          <w:sz w:val="28"/>
          <w:szCs w:val="28"/>
        </w:rPr>
        <w:t xml:space="preserve">                  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(2)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издава фактура в оригинал в срок до 3 (три) работни дни от изпълнение на заявената доставка. Изпълнението на доставката до съответното структурно звено с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доказва с приемно-предавателен протокол, подписан от представители на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ИЗПЪЛНИТЕЛЯ,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съставен в три еднакви оригинални екземпляра (два за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и един за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). Към фактурата,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прилага по един екземпляр от всеки от приемно-предавателните протоколи, съставени за съответното структурно звено на ПРБ.</w:t>
      </w:r>
    </w:p>
    <w:p w:rsidR="00B873B9" w:rsidRPr="00B873B9" w:rsidRDefault="00B873B9" w:rsidP="00B873B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(3) За доставка на стоки по точка Б от таблицата към  Техническите спецификации, ИЗПЪЛНИТЕЛЯТ следва да издаде и представи отделна фактура, от фактурата за доставката на останалите стоки, предмет на договора. В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</w:rPr>
        <w:t>разходооправдателния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</w:rPr>
        <w:t>/те документ/и, задължително трябва да е указано,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 по Българо-Швейцарска програма за сътрудничество.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Чл. 5.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(1)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заплаща цената по чл. 3 в срок до 10 (десет) работни дни от представяне от страна на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на фактурата по чл. 4, ал. 2, ведно с приложен приемно-предавателен протокол (оригинал).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(2) Когато ИЗПЪЛНИТЕЛЯТ е сключил договор/договори за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, ВЪЗЛОЖИТЕЛЯТ извършва окончателно плащане към него, след като бъдат представени доказателства, че ИЗПЪЛНИТЕЛЯТ е заплатил на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подизпълнителя/подизпълнителите за изпълнените от тях работи, които са приети по реда на чл. 5. ал. 3. 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(3) Когато ИЗПЪЛНИТЕЛЯТ е сключил договор/договори за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</w:rPr>
        <w:t>, работата на подизпълнителите се приема от възложителя в присъствието на изпълнителя и подизпълнителя.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V. МЯСТО И СРОК НА ИЗПЪЛНЕНИЕ</w:t>
      </w:r>
    </w:p>
    <w:p w:rsidR="00B873B9" w:rsidRPr="00B873B9" w:rsidRDefault="00B873B9" w:rsidP="00B873B9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6. (1) 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Доставката на стоките се извършва на адресите на структурните звена на ПРБ на територията на страната, съгласно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Предложението за изпълнение на поръчката 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B873B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B873B9" w:rsidRPr="00B873B9" w:rsidRDefault="00B873B9" w:rsidP="00B873B9">
      <w:pPr>
        <w:spacing w:after="0"/>
        <w:ind w:right="-23"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</w:rPr>
      </w:pP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(2) Конкретните количества и видове стоки, които следва да се доставят от </w:t>
      </w:r>
      <w:r w:rsidRPr="00B873B9">
        <w:rPr>
          <w:rFonts w:ascii="Times New Roman" w:eastAsia="MS Mincho" w:hAnsi="Times New Roman" w:cs="Times New Roman"/>
          <w:b/>
          <w:sz w:val="28"/>
          <w:szCs w:val="28"/>
        </w:rPr>
        <w:t>ИЗПЪЛНИТЕЛЯ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се определят от </w:t>
      </w:r>
      <w:r w:rsidRPr="00B873B9">
        <w:rPr>
          <w:rFonts w:ascii="Times New Roman" w:eastAsia="MS Mincho" w:hAnsi="Times New Roman" w:cs="Times New Roman"/>
          <w:b/>
          <w:sz w:val="28"/>
          <w:szCs w:val="28"/>
        </w:rPr>
        <w:t>ВЪЗЛОЖИТЕЛЯ</w:t>
      </w:r>
      <w:r w:rsidRPr="00B873B9">
        <w:rPr>
          <w:rFonts w:ascii="Times New Roman" w:eastAsia="MS Mincho" w:hAnsi="Times New Roman" w:cs="Times New Roman"/>
          <w:sz w:val="28"/>
          <w:szCs w:val="28"/>
        </w:rPr>
        <w:t xml:space="preserve"> с писмена заявка при необходимост, като за местата на доставка извън гр. София, не по-често от веднъж на 2 месеца. Заплащат се само заявените и доставени количества след получаването им по реда определен в договора.</w:t>
      </w:r>
    </w:p>
    <w:p w:rsidR="00B873B9" w:rsidRPr="00B873B9" w:rsidRDefault="00B873B9" w:rsidP="00B873B9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(3) Срокът на договора е до 12 (дванадесет) месеца, считано от датата на подписването му.</w:t>
      </w:r>
    </w:p>
    <w:p w:rsidR="00B873B9" w:rsidRPr="00B873B9" w:rsidRDefault="00B873B9" w:rsidP="00B873B9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(4) </w:t>
      </w:r>
      <w:r w:rsidRPr="00B87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ИЗПЪЛНИТЕЛЯТ</w:t>
      </w:r>
      <w:r w:rsidRPr="00B87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B873B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се </w:t>
      </w:r>
      <w:proofErr w:type="spellStart"/>
      <w:r w:rsidRPr="00B873B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задължава</w:t>
      </w:r>
      <w:proofErr w:type="spellEnd"/>
      <w:r w:rsidRPr="00B873B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да </w:t>
      </w:r>
      <w:proofErr w:type="spellStart"/>
      <w:r w:rsidRPr="00B873B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доставя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стоките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, предмет на договора, в срок до 10 (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десет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календарни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873B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получена заявка от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ВЪЗЛОЖИТЕЛЯ.</w:t>
      </w:r>
    </w:p>
    <w:p w:rsidR="00B873B9" w:rsidRPr="00B873B9" w:rsidRDefault="00B873B9" w:rsidP="00B873B9">
      <w:pPr>
        <w:tabs>
          <w:tab w:val="left" w:pos="990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(5)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си запазва правото при възникнала необходимост да прави допълнителни заявки. 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VI. ПРАВА И ЗАДЪЛЖЕНИЯ НА СТРАНИТЕ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7.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задължава: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а) да доставя стоките в уговорените срокове;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б) да изпълни задълженията си по настоящия договор качествено и в съответствие с условията и изискванията на Предложението си за изпълнение на поръчката;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в)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да уведомява своевременно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за всички промени в статута на фирмата по </w:t>
      </w:r>
      <w:proofErr w:type="gramStart"/>
      <w:r w:rsidRPr="00B873B9">
        <w:rPr>
          <w:rFonts w:ascii="Times New Roman" w:eastAsia="Times New Roman" w:hAnsi="Times New Roman" w:cs="Times New Roman"/>
          <w:sz w:val="28"/>
          <w:szCs w:val="28"/>
        </w:rPr>
        <w:t>време на</w:t>
      </w:r>
      <w:proofErr w:type="gramEnd"/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изпълнението на договора.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г)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да сключи договор/договори за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 в срок от 5 дни от сключване на настоящия договор и да предостави оригинален екземпляр на ВЪЗЛОЖИТЕЛЯ в 3-дневен срок </w:t>
      </w:r>
      <w:proofErr w:type="gramStart"/>
      <w:r w:rsidRPr="00B873B9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сключването.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Чл. 8.  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 има право: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а) да иска от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необходимото съдействие за изпълнение на доставката;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б) да получи договореното възнаграждение при условията на настоящия договор.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Чл. 9.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 да заплати цената на договора и при условията на настоящия договор.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Чл. 10.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 ВЪЗЛОЖИТЕЛЯТ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има право: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а) да оказва контрол при изпълнение на договора;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б) да иска от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да извърши доставката в срок, без отклонение от договореното и без недостатъци.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в) да изисква от ИЗПЪЛНИТЕЛЯ да сключи и да му представи договори за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. ДОСТАВЯНЕ И ПРЕДАВАНЕ НА СТОКИТЕ. ПРЕМИНАВАНЕ НА СОБСТВЕНОСТТА И РИСКА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11.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на свой риск и за своя сметка да достави и предаде стоките на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на място в съответното структурно звено на Прокуратурата на Република България.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12. 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Приемането на стоките по чл. 1 се извършва с подписване на приемно-предавателен протокол (в три екземпляра) – на мястото на доставката в съответното структурно звено от представители на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13.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следните длъжностни лица, които да отговарят за пълното и точно изпълнение на договора</w:t>
      </w:r>
      <w:r w:rsidRPr="00B873B9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B873B9" w:rsidRPr="00B873B9" w:rsidRDefault="00B873B9" w:rsidP="00B873B9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>…………………………………………………………………………………………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14.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ИЗПЪЛНИТЕЛЯТ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определя следното длъжностно лице, което да отговаря за пълното и точно изпълнение на договора</w:t>
      </w:r>
      <w:r w:rsidRPr="00B873B9">
        <w:rPr>
          <w:rFonts w:ascii="Times New Roman" w:eastAsia="Times New Roman" w:hAnsi="Times New Roman" w:cs="Times New Roman"/>
          <w:caps/>
          <w:spacing w:val="-5"/>
          <w:sz w:val="28"/>
          <w:szCs w:val="28"/>
        </w:rPr>
        <w:t>:</w:t>
      </w:r>
    </w:p>
    <w:p w:rsidR="00B873B9" w:rsidRPr="00B873B9" w:rsidRDefault="00B873B9" w:rsidP="00B873B9">
      <w:pPr>
        <w:numPr>
          <w:ilvl w:val="0"/>
          <w:numId w:val="36"/>
        </w:num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>…………………………………………………………………………………………..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15. При приемането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ВЪЗЛОЖИТЕЛЯТ/длъжностно лице от съответното структурно звено на ПРБ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е/са длъжен/ни да прегледа/т външния вид и характеристиките на стоките, съобразно договореното, в присъствие на представител на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ИЗПЪЛНИТЕЛЯ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. </w:t>
      </w:r>
    </w:p>
    <w:p w:rsidR="00B873B9" w:rsidRPr="00B873B9" w:rsidRDefault="00B873B9" w:rsidP="00B873B9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16. Външни повреди и несъответствия в характеристиките на стоките могат да бъдат основание на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 искане от </w:t>
      </w:r>
      <w:r w:rsidRPr="00B873B9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ИЗПЪЛНИТЕЛЯ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да замени несъответстващите стоки с такива, отговарящи на всички изисквания, посочени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в Приложение </w:t>
      </w:r>
      <w:r w:rsidRPr="00B873B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№ 1 към договора. </w:t>
      </w:r>
    </w:p>
    <w:p w:rsidR="00B873B9" w:rsidRPr="00B873B9" w:rsidRDefault="00B873B9" w:rsidP="00B873B9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Чл. 17. (1) Собствеността и рискът от случайно погиване или повреждане на стоките преминават от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ИЗПЪЛНИТЕЛЯ 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към </w:t>
      </w:r>
      <w:r w:rsidRPr="00B873B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ВЪЗЛОЖИТЕЛЯ 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>от момента на подписване на приемно-предавателния/те протокол/и по чл. 12.</w:t>
      </w:r>
    </w:p>
    <w:p w:rsidR="00B873B9" w:rsidRPr="00B873B9" w:rsidRDefault="00B873B9" w:rsidP="00B873B9">
      <w:pPr>
        <w:shd w:val="clear" w:color="auto" w:fill="FFFFFF"/>
        <w:tabs>
          <w:tab w:val="left" w:pos="2861"/>
          <w:tab w:val="left" w:pos="4925"/>
          <w:tab w:val="left" w:pos="6773"/>
          <w:tab w:val="left" w:pos="7450"/>
        </w:tabs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(2) Приемането се извършва от </w:t>
      </w:r>
      <w:r w:rsidRPr="00B873B9">
        <w:rPr>
          <w:rFonts w:ascii="Times New Roman" w:eastAsia="Times New Roman" w:hAnsi="Times New Roman" w:cs="Times New Roman"/>
          <w:b/>
          <w:caps/>
          <w:spacing w:val="-5"/>
          <w:sz w:val="28"/>
          <w:szCs w:val="28"/>
        </w:rPr>
        <w:t>Възложителя</w:t>
      </w:r>
      <w:r w:rsidRPr="00B873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количество и качество (външен оглед). Входящият контрол се извършва в деня на доставка и се удостоверява с подписването на приемно-предавателен/и протокол/и.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VІІ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. ГАРАНЦИЯ ЗА ИЗПЪЛНЕНИЕ. НЕУСТОЙКИ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Гаранция за изпълнение</w:t>
      </w:r>
    </w:p>
    <w:p w:rsidR="00B873B9" w:rsidRPr="00B873B9" w:rsidRDefault="00B873B9" w:rsidP="00B873B9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lastRenderedPageBreak/>
        <w:t>Чл. 18. (1)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 ИЗЪЛНИТЕЛЯТ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представя при подписването на договора гаранция за изпълнение на настоящия договор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парична сума/банкова гаранция в размер на …………</w:t>
      </w:r>
      <w:r w:rsidRPr="00B873B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/…………………………./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</w:rPr>
        <w:t>лв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, преведена по банкова сметка на ПРБ 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en-US"/>
        </w:rPr>
        <w:t>BG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37 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en-US"/>
        </w:rPr>
        <w:t>BNBG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9661 3300 1391 01, 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en-US"/>
        </w:rPr>
        <w:t>BIC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 код  -  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en-US"/>
        </w:rPr>
        <w:t>BNBGBGSD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, БНБ – Централно управление/представена на Възложителя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1"/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873B9" w:rsidRPr="00B873B9" w:rsidRDefault="00B873B9" w:rsidP="00B873B9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(2) Размерът на гаранцията по ал. 1 за изпълнение е 5 % от стойността на предмета на доставката по настоящия договор, без включен ДДС. </w:t>
      </w:r>
    </w:p>
    <w:p w:rsidR="00B873B9" w:rsidRPr="00B873B9" w:rsidRDefault="00B873B9" w:rsidP="00B873B9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(3) Гаранцията за изпълнение се задържа в случаите, предвидени в договора за възлагане на обществената поръчка.</w:t>
      </w:r>
    </w:p>
    <w:p w:rsidR="00B873B9" w:rsidRPr="00B873B9" w:rsidRDefault="00B873B9" w:rsidP="00B873B9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Освобождаване на гаранциите</w:t>
      </w:r>
    </w:p>
    <w:p w:rsidR="00B873B9" w:rsidRPr="00B873B9" w:rsidRDefault="00B873B9" w:rsidP="00B873B9">
      <w:pPr>
        <w:spacing w:after="0" w:line="240" w:lineRule="atLeast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19. (1) При пълно неизпълнение на доставка, предмет на настоящия договор от страна на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задържи част от гаранцията за изпълнение на договора, равняваща се на стойността на неизпълнената доставка. 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873B9"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2) Гаранцията за изпълнение на договора по чл. 18 се освобождава в 30 (тридесет) дневен срок от прекратяване на договора. 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(3)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Договорът се счита изпълнен към датата на плащане на последната фактура по договора. 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20. При забавено, лошо или частично изпълнение на някое от задълженията от страна на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по този договор,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има право да задържи 3 процента от гаранцията за изпълнение по чл. 18 от настоящия договор, за всеки констатиран случай.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Неустойки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Cs/>
          <w:sz w:val="28"/>
          <w:szCs w:val="28"/>
        </w:rPr>
        <w:t>Чл. 21. (1)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При неизпълнение на поетите с настоящия договор задължения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дължи на 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ВЪЗЛОЖИТЕЛЯ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неустойки, както следва: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т.1. при системно неизпълнение или системно лошо изпълнение на задълженията по договора, сума в размер на 10% от цената на договора. Системно лошо изпълнение или системно неизпълнение е налице при подписване на най - малко три приемно-предавателни протокола за лошо изпълнение или неизпълнение на задълженията по договора.</w:t>
      </w:r>
    </w:p>
    <w:p w:rsidR="00B873B9" w:rsidRPr="00B873B9" w:rsidRDefault="00B873B9" w:rsidP="00B873B9">
      <w:pPr>
        <w:widowControl w:val="0"/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(2)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B873B9">
        <w:rPr>
          <w:rFonts w:ascii="Times New Roman" w:eastAsia="Calibri" w:hAnsi="Times New Roman" w:cs="Times New Roman"/>
          <w:sz w:val="28"/>
          <w:szCs w:val="28"/>
          <w:lang w:val="x-none"/>
        </w:rPr>
        <w:t>Чл. 2</w:t>
      </w:r>
      <w:r w:rsidRPr="00B873B9">
        <w:rPr>
          <w:rFonts w:ascii="Times New Roman" w:eastAsia="Calibri" w:hAnsi="Times New Roman" w:cs="Times New Roman"/>
          <w:sz w:val="28"/>
          <w:szCs w:val="28"/>
        </w:rPr>
        <w:t>2</w:t>
      </w:r>
      <w:r w:rsidRPr="00B873B9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Pr="00B873B9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B873B9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При </w:t>
      </w:r>
      <w:r w:rsidRPr="00B873B9">
        <w:rPr>
          <w:rFonts w:ascii="Times New Roman" w:eastAsia="Calibri" w:hAnsi="Times New Roman" w:cs="Times New Roman"/>
          <w:sz w:val="28"/>
          <w:szCs w:val="28"/>
        </w:rPr>
        <w:t xml:space="preserve">забавено </w:t>
      </w:r>
      <w:r w:rsidRPr="00B873B9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изпълнение на поетите с настоящия договор задължения </w:t>
      </w:r>
      <w:r w:rsidRPr="00B873B9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>ВЪЗЛОЖИТЕЛЯТ</w:t>
      </w:r>
      <w:r w:rsidRPr="00B873B9">
        <w:rPr>
          <w:rFonts w:ascii="Times New Roman" w:eastAsia="Calibri" w:hAnsi="Times New Roman" w:cs="Times New Roman"/>
          <w:b/>
          <w:sz w:val="28"/>
          <w:szCs w:val="28"/>
          <w:lang w:val="x-none"/>
        </w:rPr>
        <w:t xml:space="preserve"> </w:t>
      </w:r>
      <w:r w:rsidRPr="00B873B9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дължи на </w:t>
      </w:r>
      <w:r w:rsidRPr="00B873B9">
        <w:rPr>
          <w:rFonts w:ascii="Times New Roman" w:eastAsia="Calibri" w:hAnsi="Times New Roman" w:cs="Times New Roman"/>
          <w:b/>
          <w:sz w:val="28"/>
          <w:szCs w:val="28"/>
          <w:lang w:val="x-none"/>
        </w:rPr>
        <w:t>ИЗПЪЛНИТЕЛЯ</w:t>
      </w:r>
      <w:r w:rsidRPr="00B873B9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неустойк</w:t>
      </w:r>
      <w:r w:rsidRPr="00B873B9">
        <w:rPr>
          <w:rFonts w:ascii="Times New Roman" w:eastAsia="Calibri" w:hAnsi="Times New Roman" w:cs="Times New Roman"/>
          <w:sz w:val="28"/>
          <w:szCs w:val="28"/>
        </w:rPr>
        <w:t>а</w:t>
      </w:r>
      <w:r w:rsidRPr="00B873B9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в размер на 0,1% за всеки ден забава, но не повече от </w:t>
      </w:r>
      <w:r w:rsidRPr="00B873B9">
        <w:rPr>
          <w:rFonts w:ascii="Times New Roman" w:eastAsia="Calibri" w:hAnsi="Times New Roman" w:cs="Times New Roman"/>
          <w:sz w:val="28"/>
          <w:szCs w:val="28"/>
        </w:rPr>
        <w:t>10</w:t>
      </w:r>
      <w:r w:rsidRPr="00B873B9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% от общата стойност на договора.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IX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>. УСЛОВИЯ ЗА ПРЕКРАТЯВАНЕ НА ДОГОВОРА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Чл. 23. Настоящият договор се прекратява: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lastRenderedPageBreak/>
        <w:t>т.1. С изтичане на срока на договора;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т.2. При достигане на стойността на договора преди изтичането на срока му; 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т.3. По взаимно съгласие на страните, изразено в писмена форма;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т.4. При виновно неизпълнение на задълженията на една от страните по договора, със 7-дневно писмено предизвестие от изправната до неизправната страна.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т.5. Едностранно от ВЪЗЛОЖИТЕЛЯТ с писмено уведомление до ИЗПЪЛНИТЕЛЯ, когато установи, че той ползва подизпълнители при изпълнение на договора без да е декларирал това в офертата си. (когато е посочено ползване на подизпълнители от ИЗПЪЛНИТЕЛЯ при изпълнение на поръчката, т. 4  се променя така:</w:t>
      </w:r>
    </w:p>
    <w:p w:rsidR="00B873B9" w:rsidRPr="00B873B9" w:rsidRDefault="00B873B9" w:rsidP="00B8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т.5. Едностранно от ВЪЗЛОЖИТЕЛЯТ с писмено уведомление до изпълнителя, когато установи, че той ползва други подизпълнители при изпълнение на договора, различни от тези, посочени в офертата, или подизпълнителите изпълняват друг вид работа или участие от предвиденото в офертата.)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Х. НЕПРЕОДОЛИМА СИЛА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24. </w:t>
      </w:r>
      <w:r w:rsidRPr="00B873B9">
        <w:rPr>
          <w:rFonts w:ascii="Times New Roman" w:eastAsia="Times New Roman" w:hAnsi="Times New Roman" w:cs="Times New Roman"/>
          <w:spacing w:val="-4"/>
          <w:sz w:val="28"/>
          <w:szCs w:val="28"/>
        </w:rPr>
        <w:t>Страните се освобождават от отговорност за неизпълнение на задълженията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си, когато невъзможността за изпълнение се дължи на непреодолима сила. Никоя от страните не може да се позовава на непреодолима сила, ако е била в забава и </w:t>
      </w:r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е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информирала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другата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страна за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възникването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неп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>еодолима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сила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Чл. 25. Страната, засегната от непреодолима сила, е длъжна да предприеме всички разумни усилия и мерки, за да намали до минимум понесените вреди и загуби, както и да уведоми писмено другата страна незабавно при настъпване на непреодолимата сила.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Чл. 26. Докато трае непреодолимата сила, изпълнението на задължението се спира.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Чл. 27. Не може да се позовава на непреодолима сила онази страна, чиято небрежност или умишлени действия или бездействия са довели до невъзможност за изпълнение на договора.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B873B9">
        <w:rPr>
          <w:rFonts w:ascii="Times New Roman" w:eastAsia="Times New Roman" w:hAnsi="Times New Roman" w:cs="Times New Roman"/>
          <w:b/>
          <w:bCs/>
          <w:sz w:val="28"/>
          <w:szCs w:val="28"/>
        </w:rPr>
        <w:t>. КОНФИДЕНЦИАЛНОСТ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28.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третират като конфиденциална всяка информация, получена при и по повод изпълнението на договора.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29.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няма право без предварителното писмено съгласие на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да разкрива по какъвто и да е начин и под каквато и да е форма договора или част от него и всякаква информация, свързана с изпълнението му, на когото и да е, освен пред своите служители. Разкриването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lastRenderedPageBreak/>
        <w:t>на информация пред такъв служител се осъществява само в необходимата степен и само за целите на изпълнението на договора.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Чл. 30.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ВЪЗЛОЖИТЕЛЯТ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гарантира </w:t>
      </w:r>
      <w:proofErr w:type="spellStart"/>
      <w:r w:rsidRPr="00B873B9">
        <w:rPr>
          <w:rFonts w:ascii="Times New Roman" w:eastAsia="Times New Roman" w:hAnsi="Times New Roman" w:cs="Times New Roman"/>
          <w:sz w:val="28"/>
          <w:szCs w:val="28"/>
        </w:rPr>
        <w:t>конфиденциалност</w:t>
      </w:r>
      <w:proofErr w:type="spellEnd"/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при използването на предоставени от </w:t>
      </w: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 документи и материали по договора, като не ги предоставя на трети лица, освен в предвидените от закона случаи.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8"/>
        </w:rPr>
        <w:t>ХII. ОБЩИ УСЛОВИЯ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bCs/>
          <w:sz w:val="28"/>
          <w:szCs w:val="28"/>
        </w:rPr>
        <w:t xml:space="preserve">Чл. 31.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 xml:space="preserve">За неуредените в договора </w:t>
      </w:r>
      <w:r w:rsidRPr="00B8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случаи </w:t>
      </w:r>
      <w:r w:rsidRPr="00B873B9">
        <w:rPr>
          <w:rFonts w:ascii="Times New Roman" w:eastAsia="Times New Roman" w:hAnsi="Times New Roman" w:cs="Times New Roman"/>
          <w:sz w:val="28"/>
          <w:szCs w:val="28"/>
        </w:rPr>
        <w:t>се прилагат разпоредбите на действащото българско законодателство.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Чл. 32. Настоящият договор се подписа в два еднообразни екземпляра - по един за всяка от страните.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Неразделна част от настоящия договор са следните приложения: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Приложение № 1 -  Предложение за изпълнение на поръчката;</w:t>
      </w:r>
    </w:p>
    <w:p w:rsidR="00B873B9" w:rsidRPr="00B873B9" w:rsidRDefault="00B873B9" w:rsidP="00B873B9">
      <w:pPr>
        <w:spacing w:after="0" w:line="240" w:lineRule="auto"/>
        <w:ind w:right="-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B9">
        <w:rPr>
          <w:rFonts w:ascii="Times New Roman" w:eastAsia="Times New Roman" w:hAnsi="Times New Roman" w:cs="Times New Roman"/>
          <w:sz w:val="28"/>
          <w:szCs w:val="28"/>
        </w:rPr>
        <w:t>Приложение № 2 – Ценово предложение.</w:t>
      </w:r>
    </w:p>
    <w:p w:rsidR="00B873B9" w:rsidRPr="00B873B9" w:rsidRDefault="00B873B9" w:rsidP="00B873B9">
      <w:pPr>
        <w:spacing w:after="0" w:line="240" w:lineRule="auto"/>
        <w:ind w:left="-280" w:right="-468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3B9" w:rsidRPr="00B873B9" w:rsidRDefault="00B873B9" w:rsidP="00B873B9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B873B9" w:rsidRPr="00B873B9" w:rsidRDefault="00B873B9" w:rsidP="00B873B9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>ЗА ВЪЗЛОЖИТЕЛ:</w:t>
      </w: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ab/>
      </w: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ab/>
        <w:t>ЗА ИЗПЪЛНИТЕЛ:</w:t>
      </w:r>
    </w:p>
    <w:p w:rsidR="00B873B9" w:rsidRPr="00B873B9" w:rsidRDefault="00B873B9" w:rsidP="00B873B9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B873B9" w:rsidRPr="00B873B9" w:rsidRDefault="00B873B9" w:rsidP="00B873B9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B873B9" w:rsidRPr="00B873B9" w:rsidRDefault="00B873B9" w:rsidP="00B873B9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>НАЧАЛНИК НА ОТДЕЛ „СДМ“</w:t>
      </w:r>
    </w:p>
    <w:p w:rsidR="00B873B9" w:rsidRPr="00B873B9" w:rsidRDefault="00B873B9" w:rsidP="00B873B9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B873B9">
        <w:rPr>
          <w:rFonts w:ascii="Times New Roman" w:eastAsia="Times New Roman" w:hAnsi="Times New Roman" w:cs="Times New Roman"/>
          <w:b/>
          <w:sz w:val="28"/>
          <w:szCs w:val="20"/>
        </w:rPr>
        <w:t>И ГЛАВЕН СЧЕТОВОДИТЕЛ</w:t>
      </w:r>
    </w:p>
    <w:p w:rsidR="00B873B9" w:rsidRPr="00B873B9" w:rsidRDefault="00B873B9" w:rsidP="00B873B9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bg-BG"/>
        </w:rPr>
      </w:pP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bg-BG"/>
        </w:rPr>
      </w:pPr>
    </w:p>
    <w:p w:rsidR="00B873B9" w:rsidRPr="00B873B9" w:rsidRDefault="00B873B9" w:rsidP="00B873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bg-BG"/>
        </w:rPr>
      </w:pPr>
    </w:p>
    <w:sectPr w:rsidR="00B873B9" w:rsidRPr="00B873B9" w:rsidSect="00410B07">
      <w:footerReference w:type="default" r:id="rId9"/>
      <w:pgSz w:w="11906" w:h="16838"/>
      <w:pgMar w:top="1843" w:right="1133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D86" w:rsidRDefault="00E14D86" w:rsidP="00B873B9">
      <w:pPr>
        <w:spacing w:after="0" w:line="240" w:lineRule="auto"/>
      </w:pPr>
      <w:r>
        <w:separator/>
      </w:r>
    </w:p>
  </w:endnote>
  <w:endnote w:type="continuationSeparator" w:id="0">
    <w:p w:rsidR="00E14D86" w:rsidRDefault="00E14D86" w:rsidP="00B87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8631823"/>
      <w:docPartObj>
        <w:docPartGallery w:val="Page Numbers (Bottom of Page)"/>
        <w:docPartUnique/>
      </w:docPartObj>
    </w:sdtPr>
    <w:sdtEndPr/>
    <w:sdtContent>
      <w:p w:rsidR="00A23899" w:rsidRDefault="00A2389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7AB">
          <w:rPr>
            <w:noProof/>
          </w:rPr>
          <w:t>28</w:t>
        </w:r>
        <w:r>
          <w:fldChar w:fldCharType="end"/>
        </w:r>
      </w:p>
    </w:sdtContent>
  </w:sdt>
  <w:p w:rsidR="00A23899" w:rsidRDefault="00A2389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D86" w:rsidRDefault="00E14D86" w:rsidP="00B873B9">
      <w:pPr>
        <w:spacing w:after="0" w:line="240" w:lineRule="auto"/>
      </w:pPr>
      <w:r>
        <w:separator/>
      </w:r>
    </w:p>
  </w:footnote>
  <w:footnote w:type="continuationSeparator" w:id="0">
    <w:p w:rsidR="00E14D86" w:rsidRDefault="00E14D86" w:rsidP="00B873B9">
      <w:pPr>
        <w:spacing w:after="0" w:line="240" w:lineRule="auto"/>
      </w:pPr>
      <w:r>
        <w:continuationSeparator/>
      </w:r>
    </w:p>
  </w:footnote>
  <w:footnote w:id="1">
    <w:p w:rsidR="00A23899" w:rsidRPr="00821E8E" w:rsidRDefault="00A23899" w:rsidP="00B873B9">
      <w:pPr>
        <w:pStyle w:val="af7"/>
        <w:rPr>
          <w:rFonts w:ascii="Times New Roman" w:hAnsi="Times New Roman" w:cs="Times New Roman"/>
          <w:i/>
        </w:rPr>
      </w:pPr>
      <w:r>
        <w:rPr>
          <w:rStyle w:val="af9"/>
        </w:rPr>
        <w:footnoteRef/>
      </w:r>
      <w:r>
        <w:t xml:space="preserve"> </w:t>
      </w:r>
      <w:r w:rsidRPr="00821E8E">
        <w:rPr>
          <w:rFonts w:ascii="Times New Roman" w:hAnsi="Times New Roman" w:cs="Times New Roman"/>
          <w:i/>
        </w:rPr>
        <w:t>Посочва се в зависимост от формата на представяне на гаранция за изпълнение.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562"/>
    <w:multiLevelType w:val="hybridMultilevel"/>
    <w:tmpl w:val="A070733E"/>
    <w:lvl w:ilvl="0" w:tplc="1D140EA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3D7C20"/>
    <w:multiLevelType w:val="hybridMultilevel"/>
    <w:tmpl w:val="4D72A538"/>
    <w:lvl w:ilvl="0" w:tplc="0402000F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585" w:hanging="360"/>
      </w:pPr>
    </w:lvl>
    <w:lvl w:ilvl="2" w:tplc="0402001B" w:tentative="1">
      <w:start w:val="1"/>
      <w:numFmt w:val="lowerRoman"/>
      <w:lvlText w:val="%3."/>
      <w:lvlJc w:val="right"/>
      <w:pPr>
        <w:ind w:left="3305" w:hanging="180"/>
      </w:pPr>
    </w:lvl>
    <w:lvl w:ilvl="3" w:tplc="0402000F" w:tentative="1">
      <w:start w:val="1"/>
      <w:numFmt w:val="decimal"/>
      <w:lvlText w:val="%4."/>
      <w:lvlJc w:val="left"/>
      <w:pPr>
        <w:ind w:left="4025" w:hanging="360"/>
      </w:pPr>
    </w:lvl>
    <w:lvl w:ilvl="4" w:tplc="04020019" w:tentative="1">
      <w:start w:val="1"/>
      <w:numFmt w:val="lowerLetter"/>
      <w:lvlText w:val="%5."/>
      <w:lvlJc w:val="left"/>
      <w:pPr>
        <w:ind w:left="4745" w:hanging="360"/>
      </w:pPr>
    </w:lvl>
    <w:lvl w:ilvl="5" w:tplc="0402001B" w:tentative="1">
      <w:start w:val="1"/>
      <w:numFmt w:val="lowerRoman"/>
      <w:lvlText w:val="%6."/>
      <w:lvlJc w:val="right"/>
      <w:pPr>
        <w:ind w:left="5465" w:hanging="180"/>
      </w:pPr>
    </w:lvl>
    <w:lvl w:ilvl="6" w:tplc="0402000F" w:tentative="1">
      <w:start w:val="1"/>
      <w:numFmt w:val="decimal"/>
      <w:lvlText w:val="%7."/>
      <w:lvlJc w:val="left"/>
      <w:pPr>
        <w:ind w:left="6185" w:hanging="360"/>
      </w:pPr>
    </w:lvl>
    <w:lvl w:ilvl="7" w:tplc="04020019" w:tentative="1">
      <w:start w:val="1"/>
      <w:numFmt w:val="lowerLetter"/>
      <w:lvlText w:val="%8."/>
      <w:lvlJc w:val="left"/>
      <w:pPr>
        <w:ind w:left="6905" w:hanging="360"/>
      </w:pPr>
    </w:lvl>
    <w:lvl w:ilvl="8" w:tplc="0402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>
    <w:nsid w:val="0B532D1B"/>
    <w:multiLevelType w:val="hybridMultilevel"/>
    <w:tmpl w:val="67CA1160"/>
    <w:lvl w:ilvl="0" w:tplc="40A0A96E">
      <w:start w:val="6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B74548"/>
    <w:multiLevelType w:val="hybridMultilevel"/>
    <w:tmpl w:val="61602FD8"/>
    <w:lvl w:ilvl="0" w:tplc="0402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3794595"/>
    <w:multiLevelType w:val="hybridMultilevel"/>
    <w:tmpl w:val="5CAA70C0"/>
    <w:lvl w:ilvl="0" w:tplc="3A507D0C">
      <w:start w:val="1"/>
      <w:numFmt w:val="decimal"/>
      <w:lvlText w:val="%1."/>
      <w:lvlJc w:val="left"/>
      <w:pPr>
        <w:ind w:left="1715" w:hanging="100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30" w:hanging="360"/>
      </w:pPr>
    </w:lvl>
    <w:lvl w:ilvl="2" w:tplc="0402001B" w:tentative="1">
      <w:start w:val="1"/>
      <w:numFmt w:val="lowerRoman"/>
      <w:lvlText w:val="%3."/>
      <w:lvlJc w:val="right"/>
      <w:pPr>
        <w:ind w:left="2150" w:hanging="180"/>
      </w:pPr>
    </w:lvl>
    <w:lvl w:ilvl="3" w:tplc="0402000F" w:tentative="1">
      <w:start w:val="1"/>
      <w:numFmt w:val="decimal"/>
      <w:lvlText w:val="%4."/>
      <w:lvlJc w:val="left"/>
      <w:pPr>
        <w:ind w:left="2870" w:hanging="360"/>
      </w:pPr>
    </w:lvl>
    <w:lvl w:ilvl="4" w:tplc="04020019" w:tentative="1">
      <w:start w:val="1"/>
      <w:numFmt w:val="lowerLetter"/>
      <w:lvlText w:val="%5."/>
      <w:lvlJc w:val="left"/>
      <w:pPr>
        <w:ind w:left="3590" w:hanging="360"/>
      </w:pPr>
    </w:lvl>
    <w:lvl w:ilvl="5" w:tplc="0402001B" w:tentative="1">
      <w:start w:val="1"/>
      <w:numFmt w:val="lowerRoman"/>
      <w:lvlText w:val="%6."/>
      <w:lvlJc w:val="right"/>
      <w:pPr>
        <w:ind w:left="4310" w:hanging="180"/>
      </w:pPr>
    </w:lvl>
    <w:lvl w:ilvl="6" w:tplc="0402000F" w:tentative="1">
      <w:start w:val="1"/>
      <w:numFmt w:val="decimal"/>
      <w:lvlText w:val="%7."/>
      <w:lvlJc w:val="left"/>
      <w:pPr>
        <w:ind w:left="5030" w:hanging="360"/>
      </w:pPr>
    </w:lvl>
    <w:lvl w:ilvl="7" w:tplc="04020019" w:tentative="1">
      <w:start w:val="1"/>
      <w:numFmt w:val="lowerLetter"/>
      <w:lvlText w:val="%8."/>
      <w:lvlJc w:val="left"/>
      <w:pPr>
        <w:ind w:left="5750" w:hanging="360"/>
      </w:pPr>
    </w:lvl>
    <w:lvl w:ilvl="8" w:tplc="0402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">
    <w:nsid w:val="13D047C8"/>
    <w:multiLevelType w:val="hybridMultilevel"/>
    <w:tmpl w:val="A7A4D130"/>
    <w:lvl w:ilvl="0" w:tplc="BE540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010F59"/>
    <w:multiLevelType w:val="hybridMultilevel"/>
    <w:tmpl w:val="1B4A4FCA"/>
    <w:lvl w:ilvl="0" w:tplc="8C92378E">
      <w:start w:val="1"/>
      <w:numFmt w:val="decimal"/>
      <w:lvlText w:val="%1."/>
      <w:lvlJc w:val="left"/>
      <w:pPr>
        <w:ind w:left="16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94" w:hanging="360"/>
      </w:pPr>
    </w:lvl>
    <w:lvl w:ilvl="2" w:tplc="0402001B" w:tentative="1">
      <w:start w:val="1"/>
      <w:numFmt w:val="lowerRoman"/>
      <w:lvlText w:val="%3."/>
      <w:lvlJc w:val="right"/>
      <w:pPr>
        <w:ind w:left="2814" w:hanging="180"/>
      </w:pPr>
    </w:lvl>
    <w:lvl w:ilvl="3" w:tplc="0402000F" w:tentative="1">
      <w:start w:val="1"/>
      <w:numFmt w:val="decimal"/>
      <w:lvlText w:val="%4."/>
      <w:lvlJc w:val="left"/>
      <w:pPr>
        <w:ind w:left="3534" w:hanging="360"/>
      </w:pPr>
    </w:lvl>
    <w:lvl w:ilvl="4" w:tplc="04020019" w:tentative="1">
      <w:start w:val="1"/>
      <w:numFmt w:val="lowerLetter"/>
      <w:lvlText w:val="%5."/>
      <w:lvlJc w:val="left"/>
      <w:pPr>
        <w:ind w:left="4254" w:hanging="360"/>
      </w:pPr>
    </w:lvl>
    <w:lvl w:ilvl="5" w:tplc="0402001B" w:tentative="1">
      <w:start w:val="1"/>
      <w:numFmt w:val="lowerRoman"/>
      <w:lvlText w:val="%6."/>
      <w:lvlJc w:val="right"/>
      <w:pPr>
        <w:ind w:left="4974" w:hanging="180"/>
      </w:pPr>
    </w:lvl>
    <w:lvl w:ilvl="6" w:tplc="0402000F" w:tentative="1">
      <w:start w:val="1"/>
      <w:numFmt w:val="decimal"/>
      <w:lvlText w:val="%7."/>
      <w:lvlJc w:val="left"/>
      <w:pPr>
        <w:ind w:left="5694" w:hanging="360"/>
      </w:pPr>
    </w:lvl>
    <w:lvl w:ilvl="7" w:tplc="04020019" w:tentative="1">
      <w:start w:val="1"/>
      <w:numFmt w:val="lowerLetter"/>
      <w:lvlText w:val="%8."/>
      <w:lvlJc w:val="left"/>
      <w:pPr>
        <w:ind w:left="6414" w:hanging="360"/>
      </w:pPr>
    </w:lvl>
    <w:lvl w:ilvl="8" w:tplc="0402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7">
    <w:nsid w:val="156212A7"/>
    <w:multiLevelType w:val="hybridMultilevel"/>
    <w:tmpl w:val="A7923322"/>
    <w:lvl w:ilvl="0" w:tplc="4D56594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4D326C"/>
    <w:multiLevelType w:val="hybridMultilevel"/>
    <w:tmpl w:val="3C389EA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3A7DAB"/>
    <w:multiLevelType w:val="hybridMultilevel"/>
    <w:tmpl w:val="994A50C8"/>
    <w:lvl w:ilvl="0" w:tplc="3A507D0C">
      <w:start w:val="1"/>
      <w:numFmt w:val="decimal"/>
      <w:lvlText w:val="%1."/>
      <w:lvlJc w:val="left"/>
      <w:pPr>
        <w:ind w:left="1573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0">
    <w:nsid w:val="207C5C27"/>
    <w:multiLevelType w:val="hybridMultilevel"/>
    <w:tmpl w:val="0EDA37BE"/>
    <w:lvl w:ilvl="0" w:tplc="C88EA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0A0D3E"/>
    <w:multiLevelType w:val="hybridMultilevel"/>
    <w:tmpl w:val="1D302BAC"/>
    <w:lvl w:ilvl="0" w:tplc="094ACA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20448F"/>
    <w:multiLevelType w:val="hybridMultilevel"/>
    <w:tmpl w:val="4BAA1402"/>
    <w:lvl w:ilvl="0" w:tplc="06E27E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5C4529"/>
    <w:multiLevelType w:val="hybridMultilevel"/>
    <w:tmpl w:val="ACB8B072"/>
    <w:lvl w:ilvl="0" w:tplc="8C92378E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34" w:hanging="360"/>
      </w:pPr>
    </w:lvl>
    <w:lvl w:ilvl="2" w:tplc="0402001B" w:tentative="1">
      <w:start w:val="1"/>
      <w:numFmt w:val="lowerRoman"/>
      <w:lvlText w:val="%3."/>
      <w:lvlJc w:val="right"/>
      <w:pPr>
        <w:ind w:left="2454" w:hanging="180"/>
      </w:pPr>
    </w:lvl>
    <w:lvl w:ilvl="3" w:tplc="0402000F" w:tentative="1">
      <w:start w:val="1"/>
      <w:numFmt w:val="decimal"/>
      <w:lvlText w:val="%4."/>
      <w:lvlJc w:val="left"/>
      <w:pPr>
        <w:ind w:left="3174" w:hanging="360"/>
      </w:pPr>
    </w:lvl>
    <w:lvl w:ilvl="4" w:tplc="04020019" w:tentative="1">
      <w:start w:val="1"/>
      <w:numFmt w:val="lowerLetter"/>
      <w:lvlText w:val="%5."/>
      <w:lvlJc w:val="left"/>
      <w:pPr>
        <w:ind w:left="3894" w:hanging="360"/>
      </w:pPr>
    </w:lvl>
    <w:lvl w:ilvl="5" w:tplc="0402001B" w:tentative="1">
      <w:start w:val="1"/>
      <w:numFmt w:val="lowerRoman"/>
      <w:lvlText w:val="%6."/>
      <w:lvlJc w:val="right"/>
      <w:pPr>
        <w:ind w:left="4614" w:hanging="180"/>
      </w:pPr>
    </w:lvl>
    <w:lvl w:ilvl="6" w:tplc="0402000F" w:tentative="1">
      <w:start w:val="1"/>
      <w:numFmt w:val="decimal"/>
      <w:lvlText w:val="%7."/>
      <w:lvlJc w:val="left"/>
      <w:pPr>
        <w:ind w:left="5334" w:hanging="360"/>
      </w:pPr>
    </w:lvl>
    <w:lvl w:ilvl="7" w:tplc="04020019" w:tentative="1">
      <w:start w:val="1"/>
      <w:numFmt w:val="lowerLetter"/>
      <w:lvlText w:val="%8."/>
      <w:lvlJc w:val="left"/>
      <w:pPr>
        <w:ind w:left="6054" w:hanging="360"/>
      </w:pPr>
    </w:lvl>
    <w:lvl w:ilvl="8" w:tplc="0402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4">
    <w:nsid w:val="2F476E94"/>
    <w:multiLevelType w:val="hybridMultilevel"/>
    <w:tmpl w:val="CD5CBD64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122E80"/>
    <w:multiLevelType w:val="hybridMultilevel"/>
    <w:tmpl w:val="D89ED1EC"/>
    <w:lvl w:ilvl="0" w:tplc="BE540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190021"/>
    <w:multiLevelType w:val="hybridMultilevel"/>
    <w:tmpl w:val="CAAA6436"/>
    <w:lvl w:ilvl="0" w:tplc="8C0AEE48">
      <w:start w:val="1"/>
      <w:numFmt w:val="bullet"/>
      <w:lvlText w:val="-"/>
      <w:lvlJc w:val="left"/>
      <w:pPr>
        <w:ind w:left="1505" w:hanging="360"/>
      </w:pPr>
      <w:rPr>
        <w:rFonts w:ascii="Times New Roman" w:eastAsia="Times New Roman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7">
    <w:nsid w:val="42212F41"/>
    <w:multiLevelType w:val="hybridMultilevel"/>
    <w:tmpl w:val="FD80D38C"/>
    <w:lvl w:ilvl="0" w:tplc="6EF2921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4669703E"/>
    <w:multiLevelType w:val="hybridMultilevel"/>
    <w:tmpl w:val="CBDC40EE"/>
    <w:lvl w:ilvl="0" w:tplc="A244901A">
      <w:start w:val="1"/>
      <w:numFmt w:val="upperRoman"/>
      <w:lvlText w:val="%1."/>
      <w:lvlJc w:val="left"/>
      <w:pPr>
        <w:ind w:left="1145" w:hanging="72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505" w:hanging="360"/>
      </w:pPr>
    </w:lvl>
    <w:lvl w:ilvl="2" w:tplc="0402001B" w:tentative="1">
      <w:start w:val="1"/>
      <w:numFmt w:val="lowerRoman"/>
      <w:lvlText w:val="%3."/>
      <w:lvlJc w:val="right"/>
      <w:pPr>
        <w:ind w:left="2225" w:hanging="180"/>
      </w:pPr>
    </w:lvl>
    <w:lvl w:ilvl="3" w:tplc="0402000F" w:tentative="1">
      <w:start w:val="1"/>
      <w:numFmt w:val="decimal"/>
      <w:lvlText w:val="%4."/>
      <w:lvlJc w:val="left"/>
      <w:pPr>
        <w:ind w:left="2945" w:hanging="360"/>
      </w:pPr>
    </w:lvl>
    <w:lvl w:ilvl="4" w:tplc="04020019" w:tentative="1">
      <w:start w:val="1"/>
      <w:numFmt w:val="lowerLetter"/>
      <w:lvlText w:val="%5."/>
      <w:lvlJc w:val="left"/>
      <w:pPr>
        <w:ind w:left="3665" w:hanging="360"/>
      </w:pPr>
    </w:lvl>
    <w:lvl w:ilvl="5" w:tplc="0402001B" w:tentative="1">
      <w:start w:val="1"/>
      <w:numFmt w:val="lowerRoman"/>
      <w:lvlText w:val="%6."/>
      <w:lvlJc w:val="right"/>
      <w:pPr>
        <w:ind w:left="4385" w:hanging="180"/>
      </w:pPr>
    </w:lvl>
    <w:lvl w:ilvl="6" w:tplc="0402000F" w:tentative="1">
      <w:start w:val="1"/>
      <w:numFmt w:val="decimal"/>
      <w:lvlText w:val="%7."/>
      <w:lvlJc w:val="left"/>
      <w:pPr>
        <w:ind w:left="5105" w:hanging="360"/>
      </w:pPr>
    </w:lvl>
    <w:lvl w:ilvl="7" w:tplc="04020019" w:tentative="1">
      <w:start w:val="1"/>
      <w:numFmt w:val="lowerLetter"/>
      <w:lvlText w:val="%8."/>
      <w:lvlJc w:val="left"/>
      <w:pPr>
        <w:ind w:left="5825" w:hanging="360"/>
      </w:pPr>
    </w:lvl>
    <w:lvl w:ilvl="8" w:tplc="0402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4E8B6802"/>
    <w:multiLevelType w:val="hybridMultilevel"/>
    <w:tmpl w:val="C4162A6A"/>
    <w:lvl w:ilvl="0" w:tplc="955084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36062FD"/>
    <w:multiLevelType w:val="hybridMultilevel"/>
    <w:tmpl w:val="AA0066BE"/>
    <w:lvl w:ilvl="0" w:tplc="713A3D64">
      <w:start w:val="2"/>
      <w:numFmt w:val="bullet"/>
      <w:lvlText w:val="-"/>
      <w:lvlJc w:val="left"/>
      <w:pPr>
        <w:ind w:left="150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1">
    <w:nsid w:val="55BC477A"/>
    <w:multiLevelType w:val="hybridMultilevel"/>
    <w:tmpl w:val="E326D62E"/>
    <w:lvl w:ilvl="0" w:tplc="3E5248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B840D4"/>
    <w:multiLevelType w:val="hybridMultilevel"/>
    <w:tmpl w:val="5FB29F22"/>
    <w:lvl w:ilvl="0" w:tplc="60563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8C540F9"/>
    <w:multiLevelType w:val="hybridMultilevel"/>
    <w:tmpl w:val="C888BFC2"/>
    <w:lvl w:ilvl="0" w:tplc="30A0F920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9974F3F"/>
    <w:multiLevelType w:val="hybridMultilevel"/>
    <w:tmpl w:val="373EA118"/>
    <w:lvl w:ilvl="0" w:tplc="8C92378E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34" w:hanging="360"/>
      </w:pPr>
    </w:lvl>
    <w:lvl w:ilvl="2" w:tplc="0402001B" w:tentative="1">
      <w:start w:val="1"/>
      <w:numFmt w:val="lowerRoman"/>
      <w:lvlText w:val="%3."/>
      <w:lvlJc w:val="right"/>
      <w:pPr>
        <w:ind w:left="2454" w:hanging="180"/>
      </w:pPr>
    </w:lvl>
    <w:lvl w:ilvl="3" w:tplc="0402000F" w:tentative="1">
      <w:start w:val="1"/>
      <w:numFmt w:val="decimal"/>
      <w:lvlText w:val="%4."/>
      <w:lvlJc w:val="left"/>
      <w:pPr>
        <w:ind w:left="3174" w:hanging="360"/>
      </w:pPr>
    </w:lvl>
    <w:lvl w:ilvl="4" w:tplc="04020019" w:tentative="1">
      <w:start w:val="1"/>
      <w:numFmt w:val="lowerLetter"/>
      <w:lvlText w:val="%5."/>
      <w:lvlJc w:val="left"/>
      <w:pPr>
        <w:ind w:left="3894" w:hanging="360"/>
      </w:pPr>
    </w:lvl>
    <w:lvl w:ilvl="5" w:tplc="0402001B" w:tentative="1">
      <w:start w:val="1"/>
      <w:numFmt w:val="lowerRoman"/>
      <w:lvlText w:val="%6."/>
      <w:lvlJc w:val="right"/>
      <w:pPr>
        <w:ind w:left="4614" w:hanging="180"/>
      </w:pPr>
    </w:lvl>
    <w:lvl w:ilvl="6" w:tplc="0402000F" w:tentative="1">
      <w:start w:val="1"/>
      <w:numFmt w:val="decimal"/>
      <w:lvlText w:val="%7."/>
      <w:lvlJc w:val="left"/>
      <w:pPr>
        <w:ind w:left="5334" w:hanging="360"/>
      </w:pPr>
    </w:lvl>
    <w:lvl w:ilvl="7" w:tplc="04020019" w:tentative="1">
      <w:start w:val="1"/>
      <w:numFmt w:val="lowerLetter"/>
      <w:lvlText w:val="%8."/>
      <w:lvlJc w:val="left"/>
      <w:pPr>
        <w:ind w:left="6054" w:hanging="360"/>
      </w:pPr>
    </w:lvl>
    <w:lvl w:ilvl="8" w:tplc="0402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25">
    <w:nsid w:val="5B2A14DD"/>
    <w:multiLevelType w:val="hybridMultilevel"/>
    <w:tmpl w:val="2BF6E112"/>
    <w:lvl w:ilvl="0" w:tplc="81260A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D336F0"/>
    <w:multiLevelType w:val="hybridMultilevel"/>
    <w:tmpl w:val="7116BD2C"/>
    <w:lvl w:ilvl="0" w:tplc="80C473DE">
      <w:numFmt w:val="bullet"/>
      <w:lvlText w:val="-"/>
      <w:lvlJc w:val="left"/>
      <w:pPr>
        <w:tabs>
          <w:tab w:val="num" w:pos="3645"/>
        </w:tabs>
        <w:ind w:left="364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965"/>
        </w:tabs>
        <w:ind w:left="79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8685"/>
        </w:tabs>
        <w:ind w:left="86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9405"/>
        </w:tabs>
        <w:ind w:left="9405" w:hanging="360"/>
      </w:pPr>
      <w:rPr>
        <w:rFonts w:ascii="Wingdings" w:hAnsi="Wingdings" w:hint="default"/>
      </w:rPr>
    </w:lvl>
  </w:abstractNum>
  <w:abstractNum w:abstractNumId="27">
    <w:nsid w:val="62AF1B5B"/>
    <w:multiLevelType w:val="hybridMultilevel"/>
    <w:tmpl w:val="8D46324C"/>
    <w:lvl w:ilvl="0" w:tplc="B9F22994">
      <w:numFmt w:val="bullet"/>
      <w:lvlText w:val="-"/>
      <w:lvlJc w:val="left"/>
      <w:pPr>
        <w:tabs>
          <w:tab w:val="num" w:pos="702"/>
        </w:tabs>
        <w:ind w:left="7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22"/>
        </w:tabs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2"/>
        </w:tabs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2"/>
        </w:tabs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2"/>
        </w:tabs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2"/>
        </w:tabs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2"/>
        </w:tabs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2"/>
        </w:tabs>
        <w:ind w:left="6462" w:hanging="360"/>
      </w:pPr>
      <w:rPr>
        <w:rFonts w:ascii="Wingdings" w:hAnsi="Wingdings" w:hint="default"/>
      </w:rPr>
    </w:lvl>
  </w:abstractNum>
  <w:abstractNum w:abstractNumId="28">
    <w:nsid w:val="6606328F"/>
    <w:multiLevelType w:val="hybridMultilevel"/>
    <w:tmpl w:val="D2582D10"/>
    <w:lvl w:ilvl="0" w:tplc="4D56594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6906FFE"/>
    <w:multiLevelType w:val="hybridMultilevel"/>
    <w:tmpl w:val="0D46857E"/>
    <w:lvl w:ilvl="0" w:tplc="9A4E3D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8850B28"/>
    <w:multiLevelType w:val="hybridMultilevel"/>
    <w:tmpl w:val="8BB4F9EC"/>
    <w:lvl w:ilvl="0" w:tplc="664E530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9163819"/>
    <w:multiLevelType w:val="hybridMultilevel"/>
    <w:tmpl w:val="A7A4D130"/>
    <w:lvl w:ilvl="0" w:tplc="BE540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A661608"/>
    <w:multiLevelType w:val="hybridMultilevel"/>
    <w:tmpl w:val="A7E6B626"/>
    <w:lvl w:ilvl="0" w:tplc="6262CFFC">
      <w:start w:val="1"/>
      <w:numFmt w:val="decimal"/>
      <w:lvlText w:val="%1."/>
      <w:lvlJc w:val="left"/>
      <w:pPr>
        <w:ind w:left="1725" w:hanging="1005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E94CBB"/>
    <w:multiLevelType w:val="hybridMultilevel"/>
    <w:tmpl w:val="E380431A"/>
    <w:lvl w:ilvl="0" w:tplc="4D565946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F462A3A"/>
    <w:multiLevelType w:val="hybridMultilevel"/>
    <w:tmpl w:val="5FE44B1E"/>
    <w:lvl w:ilvl="0" w:tplc="76B8F6A2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D22257"/>
    <w:multiLevelType w:val="hybridMultilevel"/>
    <w:tmpl w:val="86C6D56A"/>
    <w:lvl w:ilvl="0" w:tplc="4E268E6A">
      <w:start w:val="1"/>
      <w:numFmt w:val="bullet"/>
      <w:lvlText w:val="-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060591C"/>
    <w:multiLevelType w:val="hybridMultilevel"/>
    <w:tmpl w:val="0BB0B56A"/>
    <w:lvl w:ilvl="0" w:tplc="F4BC7C60">
      <w:numFmt w:val="bullet"/>
      <w:lvlText w:val="-"/>
      <w:lvlJc w:val="left"/>
      <w:pPr>
        <w:tabs>
          <w:tab w:val="num" w:pos="2745"/>
        </w:tabs>
        <w:ind w:left="274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065"/>
        </w:tabs>
        <w:ind w:left="70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785"/>
        </w:tabs>
        <w:ind w:left="77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505"/>
        </w:tabs>
        <w:ind w:left="8505" w:hanging="360"/>
      </w:pPr>
      <w:rPr>
        <w:rFonts w:ascii="Wingdings" w:hAnsi="Wingdings" w:hint="default"/>
      </w:rPr>
    </w:lvl>
  </w:abstractNum>
  <w:abstractNum w:abstractNumId="37">
    <w:nsid w:val="7ADC2602"/>
    <w:multiLevelType w:val="hybridMultilevel"/>
    <w:tmpl w:val="5C6C30B0"/>
    <w:lvl w:ilvl="0" w:tplc="4846286E">
      <w:start w:val="6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C1345C7"/>
    <w:multiLevelType w:val="hybridMultilevel"/>
    <w:tmpl w:val="138AE7A8"/>
    <w:lvl w:ilvl="0" w:tplc="9BE2D066">
      <w:start w:val="1"/>
      <w:numFmt w:val="upperRoman"/>
      <w:lvlText w:val="%1."/>
      <w:lvlJc w:val="left"/>
      <w:pPr>
        <w:ind w:left="313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9"/>
  </w:num>
  <w:num w:numId="2">
    <w:abstractNumId w:val="9"/>
  </w:num>
  <w:num w:numId="3">
    <w:abstractNumId w:val="5"/>
  </w:num>
  <w:num w:numId="4">
    <w:abstractNumId w:val="27"/>
  </w:num>
  <w:num w:numId="5">
    <w:abstractNumId w:val="36"/>
  </w:num>
  <w:num w:numId="6">
    <w:abstractNumId w:val="26"/>
  </w:num>
  <w:num w:numId="7">
    <w:abstractNumId w:val="18"/>
  </w:num>
  <w:num w:numId="8">
    <w:abstractNumId w:val="16"/>
  </w:num>
  <w:num w:numId="9">
    <w:abstractNumId w:val="1"/>
  </w:num>
  <w:num w:numId="10">
    <w:abstractNumId w:val="3"/>
  </w:num>
  <w:num w:numId="11">
    <w:abstractNumId w:val="20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8"/>
  </w:num>
  <w:num w:numId="15">
    <w:abstractNumId w:val="35"/>
  </w:num>
  <w:num w:numId="16">
    <w:abstractNumId w:val="33"/>
  </w:num>
  <w:num w:numId="17">
    <w:abstractNumId w:val="7"/>
  </w:num>
  <w:num w:numId="18">
    <w:abstractNumId w:val="19"/>
  </w:num>
  <w:num w:numId="19">
    <w:abstractNumId w:val="0"/>
  </w:num>
  <w:num w:numId="20">
    <w:abstractNumId w:val="8"/>
  </w:num>
  <w:num w:numId="21">
    <w:abstractNumId w:val="11"/>
  </w:num>
  <w:num w:numId="22">
    <w:abstractNumId w:val="21"/>
  </w:num>
  <w:num w:numId="23">
    <w:abstractNumId w:val="13"/>
  </w:num>
  <w:num w:numId="24">
    <w:abstractNumId w:val="6"/>
  </w:num>
  <w:num w:numId="25">
    <w:abstractNumId w:val="24"/>
  </w:num>
  <w:num w:numId="26">
    <w:abstractNumId w:val="12"/>
  </w:num>
  <w:num w:numId="27">
    <w:abstractNumId w:val="10"/>
  </w:num>
  <w:num w:numId="28">
    <w:abstractNumId w:val="22"/>
  </w:num>
  <w:num w:numId="29">
    <w:abstractNumId w:val="14"/>
  </w:num>
  <w:num w:numId="30">
    <w:abstractNumId w:val="2"/>
  </w:num>
  <w:num w:numId="31">
    <w:abstractNumId w:val="34"/>
  </w:num>
  <w:num w:numId="32">
    <w:abstractNumId w:val="37"/>
  </w:num>
  <w:num w:numId="33">
    <w:abstractNumId w:val="4"/>
  </w:num>
  <w:num w:numId="34">
    <w:abstractNumId w:val="32"/>
  </w:num>
  <w:num w:numId="35">
    <w:abstractNumId w:val="15"/>
  </w:num>
  <w:num w:numId="36">
    <w:abstractNumId w:val="25"/>
  </w:num>
  <w:num w:numId="37">
    <w:abstractNumId w:val="31"/>
  </w:num>
  <w:num w:numId="38">
    <w:abstractNumId w:val="17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BDB"/>
    <w:rsid w:val="00003F9D"/>
    <w:rsid w:val="00060141"/>
    <w:rsid w:val="00061BA6"/>
    <w:rsid w:val="00081154"/>
    <w:rsid w:val="000A07AB"/>
    <w:rsid w:val="0017542B"/>
    <w:rsid w:val="00190BDB"/>
    <w:rsid w:val="002B1A8A"/>
    <w:rsid w:val="00336186"/>
    <w:rsid w:val="00341C08"/>
    <w:rsid w:val="003C1E11"/>
    <w:rsid w:val="00410B07"/>
    <w:rsid w:val="00554B72"/>
    <w:rsid w:val="00697B26"/>
    <w:rsid w:val="007C3F40"/>
    <w:rsid w:val="00821E8E"/>
    <w:rsid w:val="0082653D"/>
    <w:rsid w:val="00840A06"/>
    <w:rsid w:val="009200EF"/>
    <w:rsid w:val="00A20D22"/>
    <w:rsid w:val="00A23899"/>
    <w:rsid w:val="00A31B6A"/>
    <w:rsid w:val="00A94516"/>
    <w:rsid w:val="00AC636D"/>
    <w:rsid w:val="00B873B9"/>
    <w:rsid w:val="00C44738"/>
    <w:rsid w:val="00CE6309"/>
    <w:rsid w:val="00D00A1A"/>
    <w:rsid w:val="00E14D86"/>
    <w:rsid w:val="00E276BE"/>
    <w:rsid w:val="00EC6ECD"/>
    <w:rsid w:val="00EE0220"/>
    <w:rsid w:val="00EE487D"/>
    <w:rsid w:val="00EE735A"/>
    <w:rsid w:val="00F16E9A"/>
    <w:rsid w:val="00F36764"/>
    <w:rsid w:val="00F71F81"/>
    <w:rsid w:val="00FF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873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B873B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B873B9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B873B9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3">
    <w:name w:val="List Paragraph"/>
    <w:basedOn w:val="a"/>
    <w:uiPriority w:val="34"/>
    <w:qFormat/>
    <w:rsid w:val="00B873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87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B873B9"/>
  </w:style>
  <w:style w:type="paragraph" w:styleId="a6">
    <w:name w:val="footer"/>
    <w:basedOn w:val="a"/>
    <w:link w:val="a7"/>
    <w:uiPriority w:val="99"/>
    <w:unhideWhenUsed/>
    <w:rsid w:val="00B87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B873B9"/>
  </w:style>
  <w:style w:type="table" w:styleId="a8">
    <w:name w:val="Table Grid"/>
    <w:basedOn w:val="a1"/>
    <w:uiPriority w:val="59"/>
    <w:rsid w:val="00B87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Без списък1"/>
    <w:next w:val="a2"/>
    <w:uiPriority w:val="99"/>
    <w:semiHidden/>
    <w:unhideWhenUsed/>
    <w:rsid w:val="00B873B9"/>
  </w:style>
  <w:style w:type="paragraph" w:styleId="a9">
    <w:name w:val="Title"/>
    <w:basedOn w:val="a"/>
    <w:link w:val="aa"/>
    <w:qFormat/>
    <w:rsid w:val="00B873B9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a">
    <w:name w:val="Заглавие Знак"/>
    <w:basedOn w:val="a0"/>
    <w:link w:val="a9"/>
    <w:rsid w:val="00B873B9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b">
    <w:name w:val="Balloon Text"/>
    <w:basedOn w:val="a"/>
    <w:link w:val="ac"/>
    <w:semiHidden/>
    <w:rsid w:val="00B873B9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semiHidden/>
    <w:rsid w:val="00B873B9"/>
    <w:rPr>
      <w:rFonts w:ascii="Tahoma" w:eastAsia="Times New Roman" w:hAnsi="Tahoma" w:cs="Tahoma"/>
      <w:sz w:val="16"/>
      <w:szCs w:val="16"/>
    </w:rPr>
  </w:style>
  <w:style w:type="paragraph" w:customStyle="1" w:styleId="ad">
    <w:name w:val="Знак"/>
    <w:basedOn w:val="a"/>
    <w:semiHidden/>
    <w:rsid w:val="00B873B9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B873B9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B873B9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caption"/>
    <w:basedOn w:val="a"/>
    <w:next w:val="a"/>
    <w:qFormat/>
    <w:rsid w:val="00B873B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B873B9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12">
    <w:name w:val="Мрежа в таблица1"/>
    <w:basedOn w:val="a1"/>
    <w:next w:val="a8"/>
    <w:rsid w:val="00B873B9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873B9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B873B9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B873B9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B873B9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semiHidden/>
    <w:unhideWhenUsed/>
    <w:rsid w:val="00B873B9"/>
    <w:rPr>
      <w:color w:val="0000FF"/>
      <w:u w:val="single"/>
    </w:rPr>
  </w:style>
  <w:style w:type="table" w:customStyle="1" w:styleId="110">
    <w:name w:val="Мрежа в таблица11"/>
    <w:basedOn w:val="a1"/>
    <w:next w:val="a8"/>
    <w:uiPriority w:val="59"/>
    <w:rsid w:val="00B873B9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Мрежа в таблица12"/>
    <w:basedOn w:val="a1"/>
    <w:next w:val="a8"/>
    <w:uiPriority w:val="59"/>
    <w:rsid w:val="00B873B9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B873B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873B9"/>
    <w:pPr>
      <w:spacing w:line="240" w:lineRule="auto"/>
    </w:pPr>
    <w:rPr>
      <w:sz w:val="20"/>
      <w:szCs w:val="20"/>
    </w:rPr>
  </w:style>
  <w:style w:type="character" w:customStyle="1" w:styleId="af4">
    <w:name w:val="Текст на коментар Знак"/>
    <w:basedOn w:val="a0"/>
    <w:link w:val="af3"/>
    <w:uiPriority w:val="99"/>
    <w:semiHidden/>
    <w:rsid w:val="00B873B9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873B9"/>
    <w:rPr>
      <w:b/>
      <w:bCs/>
    </w:rPr>
  </w:style>
  <w:style w:type="character" w:customStyle="1" w:styleId="af6">
    <w:name w:val="Предмет на коментар Знак"/>
    <w:basedOn w:val="af4"/>
    <w:link w:val="af5"/>
    <w:uiPriority w:val="99"/>
    <w:semiHidden/>
    <w:rsid w:val="00B873B9"/>
    <w:rPr>
      <w:b/>
      <w:bCs/>
      <w:sz w:val="20"/>
      <w:szCs w:val="20"/>
    </w:rPr>
  </w:style>
  <w:style w:type="paragraph" w:styleId="af7">
    <w:name w:val="footnote text"/>
    <w:basedOn w:val="a"/>
    <w:link w:val="af8"/>
    <w:uiPriority w:val="99"/>
    <w:semiHidden/>
    <w:unhideWhenUsed/>
    <w:rsid w:val="00B873B9"/>
    <w:pPr>
      <w:spacing w:after="0" w:line="240" w:lineRule="auto"/>
    </w:pPr>
    <w:rPr>
      <w:sz w:val="20"/>
      <w:szCs w:val="20"/>
    </w:rPr>
  </w:style>
  <w:style w:type="character" w:customStyle="1" w:styleId="af8">
    <w:name w:val="Текст под линия Знак"/>
    <w:basedOn w:val="a0"/>
    <w:link w:val="af7"/>
    <w:uiPriority w:val="99"/>
    <w:semiHidden/>
    <w:rsid w:val="00B873B9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B873B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873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B873B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B873B9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B873B9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3">
    <w:name w:val="List Paragraph"/>
    <w:basedOn w:val="a"/>
    <w:uiPriority w:val="34"/>
    <w:qFormat/>
    <w:rsid w:val="00B873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87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B873B9"/>
  </w:style>
  <w:style w:type="paragraph" w:styleId="a6">
    <w:name w:val="footer"/>
    <w:basedOn w:val="a"/>
    <w:link w:val="a7"/>
    <w:uiPriority w:val="99"/>
    <w:unhideWhenUsed/>
    <w:rsid w:val="00B87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B873B9"/>
  </w:style>
  <w:style w:type="table" w:styleId="a8">
    <w:name w:val="Table Grid"/>
    <w:basedOn w:val="a1"/>
    <w:uiPriority w:val="59"/>
    <w:rsid w:val="00B87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Без списък1"/>
    <w:next w:val="a2"/>
    <w:uiPriority w:val="99"/>
    <w:semiHidden/>
    <w:unhideWhenUsed/>
    <w:rsid w:val="00B873B9"/>
  </w:style>
  <w:style w:type="paragraph" w:styleId="a9">
    <w:name w:val="Title"/>
    <w:basedOn w:val="a"/>
    <w:link w:val="aa"/>
    <w:qFormat/>
    <w:rsid w:val="00B873B9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a">
    <w:name w:val="Заглавие Знак"/>
    <w:basedOn w:val="a0"/>
    <w:link w:val="a9"/>
    <w:rsid w:val="00B873B9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b">
    <w:name w:val="Balloon Text"/>
    <w:basedOn w:val="a"/>
    <w:link w:val="ac"/>
    <w:semiHidden/>
    <w:rsid w:val="00B873B9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semiHidden/>
    <w:rsid w:val="00B873B9"/>
    <w:rPr>
      <w:rFonts w:ascii="Tahoma" w:eastAsia="Times New Roman" w:hAnsi="Tahoma" w:cs="Tahoma"/>
      <w:sz w:val="16"/>
      <w:szCs w:val="16"/>
    </w:rPr>
  </w:style>
  <w:style w:type="paragraph" w:customStyle="1" w:styleId="ad">
    <w:name w:val="Знак"/>
    <w:basedOn w:val="a"/>
    <w:semiHidden/>
    <w:rsid w:val="00B873B9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B873B9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B873B9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caption"/>
    <w:basedOn w:val="a"/>
    <w:next w:val="a"/>
    <w:qFormat/>
    <w:rsid w:val="00B873B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B873B9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12">
    <w:name w:val="Мрежа в таблица1"/>
    <w:basedOn w:val="a1"/>
    <w:next w:val="a8"/>
    <w:rsid w:val="00B873B9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873B9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B873B9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B873B9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B873B9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semiHidden/>
    <w:unhideWhenUsed/>
    <w:rsid w:val="00B873B9"/>
    <w:rPr>
      <w:color w:val="0000FF"/>
      <w:u w:val="single"/>
    </w:rPr>
  </w:style>
  <w:style w:type="table" w:customStyle="1" w:styleId="110">
    <w:name w:val="Мрежа в таблица11"/>
    <w:basedOn w:val="a1"/>
    <w:next w:val="a8"/>
    <w:uiPriority w:val="59"/>
    <w:rsid w:val="00B873B9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Мрежа в таблица12"/>
    <w:basedOn w:val="a1"/>
    <w:next w:val="a8"/>
    <w:uiPriority w:val="59"/>
    <w:rsid w:val="00B873B9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B873B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873B9"/>
    <w:pPr>
      <w:spacing w:line="240" w:lineRule="auto"/>
    </w:pPr>
    <w:rPr>
      <w:sz w:val="20"/>
      <w:szCs w:val="20"/>
    </w:rPr>
  </w:style>
  <w:style w:type="character" w:customStyle="1" w:styleId="af4">
    <w:name w:val="Текст на коментар Знак"/>
    <w:basedOn w:val="a0"/>
    <w:link w:val="af3"/>
    <w:uiPriority w:val="99"/>
    <w:semiHidden/>
    <w:rsid w:val="00B873B9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873B9"/>
    <w:rPr>
      <w:b/>
      <w:bCs/>
    </w:rPr>
  </w:style>
  <w:style w:type="character" w:customStyle="1" w:styleId="af6">
    <w:name w:val="Предмет на коментар Знак"/>
    <w:basedOn w:val="af4"/>
    <w:link w:val="af5"/>
    <w:uiPriority w:val="99"/>
    <w:semiHidden/>
    <w:rsid w:val="00B873B9"/>
    <w:rPr>
      <w:b/>
      <w:bCs/>
      <w:sz w:val="20"/>
      <w:szCs w:val="20"/>
    </w:rPr>
  </w:style>
  <w:style w:type="paragraph" w:styleId="af7">
    <w:name w:val="footnote text"/>
    <w:basedOn w:val="a"/>
    <w:link w:val="af8"/>
    <w:uiPriority w:val="99"/>
    <w:semiHidden/>
    <w:unhideWhenUsed/>
    <w:rsid w:val="00B873B9"/>
    <w:pPr>
      <w:spacing w:after="0" w:line="240" w:lineRule="auto"/>
    </w:pPr>
    <w:rPr>
      <w:sz w:val="20"/>
      <w:szCs w:val="20"/>
    </w:rPr>
  </w:style>
  <w:style w:type="character" w:customStyle="1" w:styleId="af8">
    <w:name w:val="Текст под линия Знак"/>
    <w:basedOn w:val="a0"/>
    <w:link w:val="af7"/>
    <w:uiPriority w:val="99"/>
    <w:semiHidden/>
    <w:rsid w:val="00B873B9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B873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4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29</Pages>
  <Words>6990</Words>
  <Characters>39843</Characters>
  <Application>Microsoft Office Word</Application>
  <DocSecurity>0</DocSecurity>
  <Lines>332</Lines>
  <Paragraphs>93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Кънева</dc:creator>
  <cp:keywords/>
  <dc:description/>
  <cp:lastModifiedBy>Евгения Кънева</cp:lastModifiedBy>
  <cp:revision>16</cp:revision>
  <dcterms:created xsi:type="dcterms:W3CDTF">2015-07-22T10:20:00Z</dcterms:created>
  <dcterms:modified xsi:type="dcterms:W3CDTF">2015-07-29T12:15:00Z</dcterms:modified>
</cp:coreProperties>
</file>