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CD" w:rsidRDefault="002A62CD" w:rsidP="005E42EC">
      <w:pPr>
        <w:rPr>
          <w:rFonts w:eastAsia="MS Mincho"/>
          <w:b/>
          <w:sz w:val="16"/>
          <w:szCs w:val="16"/>
        </w:rPr>
      </w:pPr>
    </w:p>
    <w:p w:rsidR="00C12EC9" w:rsidRDefault="00C12EC9" w:rsidP="005E42EC">
      <w:pPr>
        <w:rPr>
          <w:rFonts w:eastAsia="MS Mincho"/>
          <w:b/>
          <w:sz w:val="16"/>
          <w:szCs w:val="16"/>
        </w:rPr>
      </w:pPr>
    </w:p>
    <w:p w:rsidR="00C12EC9" w:rsidRDefault="00C12EC9" w:rsidP="005E42EC">
      <w:pPr>
        <w:rPr>
          <w:rFonts w:eastAsia="MS Mincho"/>
          <w:b/>
          <w:sz w:val="16"/>
          <w:szCs w:val="16"/>
        </w:rPr>
      </w:pPr>
    </w:p>
    <w:p w:rsidR="00C12EC9" w:rsidRDefault="00C12EC9" w:rsidP="005E42EC">
      <w:pPr>
        <w:rPr>
          <w:rFonts w:eastAsia="MS Mincho"/>
          <w:b/>
          <w:sz w:val="16"/>
          <w:szCs w:val="16"/>
        </w:rPr>
      </w:pPr>
    </w:p>
    <w:p w:rsidR="00C12EC9" w:rsidRDefault="00C12EC9" w:rsidP="005E42EC">
      <w:pPr>
        <w:rPr>
          <w:rFonts w:eastAsia="MS Mincho"/>
          <w:b/>
          <w:sz w:val="16"/>
          <w:szCs w:val="16"/>
        </w:rPr>
      </w:pPr>
    </w:p>
    <w:tbl>
      <w:tblPr>
        <w:tblW w:w="9861" w:type="dxa"/>
        <w:tblInd w:w="51" w:type="dxa"/>
        <w:tblLook w:val="0000" w:firstRow="0" w:lastRow="0" w:firstColumn="0" w:lastColumn="0" w:noHBand="0" w:noVBand="0"/>
      </w:tblPr>
      <w:tblGrid>
        <w:gridCol w:w="1289"/>
        <w:gridCol w:w="8572"/>
      </w:tblGrid>
      <w:tr w:rsidR="00AE31A1" w:rsidRPr="005F3786" w:rsidTr="00F23B02">
        <w:trPr>
          <w:trHeight w:val="542"/>
        </w:trPr>
        <w:tc>
          <w:tcPr>
            <w:tcW w:w="1254" w:type="dxa"/>
            <w:vMerge w:val="restart"/>
          </w:tcPr>
          <w:p w:rsidR="00AE31A1" w:rsidRPr="005F3786" w:rsidRDefault="00AE31A1" w:rsidP="00F23B02">
            <w:pPr>
              <w:widowControl w:val="0"/>
              <w:ind w:left="-108" w:right="-96" w:firstLine="0"/>
              <w:outlineLvl w:val="1"/>
              <w:rPr>
                <w:b/>
                <w:bCs/>
                <w:sz w:val="32"/>
                <w:szCs w:val="32"/>
                <w:lang w:eastAsia="bg-BG"/>
              </w:rPr>
            </w:pPr>
            <w:r>
              <w:rPr>
                <w:b/>
                <w:bCs/>
                <w:noProof/>
                <w:sz w:val="30"/>
                <w:lang w:val="en-US"/>
              </w:rPr>
              <w:drawing>
                <wp:inline distT="0" distB="0" distL="0" distR="0" wp14:anchorId="443BBA14" wp14:editId="425E7C1D">
                  <wp:extent cx="810895" cy="970280"/>
                  <wp:effectExtent l="0" t="0" r="0" b="0"/>
                  <wp:docPr id="1" name="Картина 1" descr="Prokuratur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kuratur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</w:tcPr>
          <w:p w:rsidR="00AE31A1" w:rsidRPr="00F92C2D" w:rsidRDefault="00F92C2D" w:rsidP="00F23B02">
            <w:pPr>
              <w:widowControl w:val="0"/>
              <w:ind w:firstLine="0"/>
              <w:jc w:val="center"/>
              <w:outlineLvl w:val="1"/>
              <w:rPr>
                <w:b/>
                <w:bCs/>
                <w:sz w:val="32"/>
                <w:szCs w:val="32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284480</wp:posOffset>
                      </wp:positionV>
                      <wp:extent cx="5059045" cy="0"/>
                      <wp:effectExtent l="5080" t="13970" r="12700" b="508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590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8521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22.4pt" to="409.7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PH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" strokeweight=".25pt"/>
                  </w:pict>
                </mc:Fallback>
              </mc:AlternateContent>
            </w:r>
            <w:r>
              <w:rPr>
                <w:b/>
                <w:bCs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318770</wp:posOffset>
                      </wp:positionV>
                      <wp:extent cx="5065395" cy="0"/>
                      <wp:effectExtent l="13335" t="19685" r="17145" b="184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539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202C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5.1pt" to="410.8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" strokeweight="1.75pt"/>
                  </w:pict>
                </mc:Fallback>
              </mc:AlternateContent>
            </w:r>
            <w:r w:rsidR="00AE31A1" w:rsidRPr="00F92C2D">
              <w:rPr>
                <w:b/>
                <w:bCs/>
                <w:sz w:val="32"/>
                <w:szCs w:val="32"/>
                <w:lang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ВЪРХОВНА АДМИНИСТРАТИВНА ПРОКУРАТУРА </w:t>
            </w:r>
          </w:p>
        </w:tc>
      </w:tr>
      <w:tr w:rsidR="00AE31A1" w:rsidRPr="005F3786" w:rsidTr="00F23B02">
        <w:trPr>
          <w:trHeight w:val="937"/>
        </w:trPr>
        <w:tc>
          <w:tcPr>
            <w:tcW w:w="1254" w:type="dxa"/>
            <w:vMerge/>
          </w:tcPr>
          <w:p w:rsidR="00AE31A1" w:rsidRPr="005F3786" w:rsidRDefault="00AE31A1" w:rsidP="00F23B02">
            <w:pPr>
              <w:widowControl w:val="0"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28"/>
                <w:lang w:eastAsia="bg-BG"/>
              </w:rPr>
            </w:pPr>
          </w:p>
        </w:tc>
        <w:tc>
          <w:tcPr>
            <w:tcW w:w="8607" w:type="dxa"/>
          </w:tcPr>
          <w:p w:rsidR="00AE31A1" w:rsidRPr="005F3786" w:rsidRDefault="00AE31A1" w:rsidP="00F23B02">
            <w:pPr>
              <w:widowControl w:val="0"/>
              <w:ind w:firstLine="0"/>
              <w:jc w:val="center"/>
              <w:outlineLvl w:val="1"/>
              <w:rPr>
                <w:b/>
                <w:bCs/>
                <w:sz w:val="16"/>
                <w:szCs w:val="16"/>
                <w:lang w:eastAsia="bg-BG"/>
              </w:rPr>
            </w:pPr>
          </w:p>
          <w:p w:rsidR="00AE31A1" w:rsidRPr="00F92C2D" w:rsidRDefault="00AE31A1" w:rsidP="00F23B02">
            <w:pPr>
              <w:widowControl w:val="0"/>
              <w:ind w:firstLine="0"/>
              <w:jc w:val="center"/>
              <w:outlineLvl w:val="1"/>
              <w:rPr>
                <w:b/>
                <w:bCs/>
                <w:szCs w:val="28"/>
                <w:lang w:val="en-US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12EC9" w:rsidRDefault="00C12EC9" w:rsidP="005E42EC">
      <w:pPr>
        <w:rPr>
          <w:rFonts w:eastAsia="MS Mincho"/>
          <w:b/>
          <w:szCs w:val="28"/>
        </w:rPr>
      </w:pPr>
    </w:p>
    <w:p w:rsidR="0040092F" w:rsidRPr="00C12EC9" w:rsidRDefault="0040092F" w:rsidP="005E42EC">
      <w:pPr>
        <w:rPr>
          <w:rFonts w:eastAsia="MS Mincho"/>
          <w:b/>
          <w:szCs w:val="28"/>
        </w:rPr>
      </w:pPr>
    </w:p>
    <w:p w:rsidR="00CA5E43" w:rsidRPr="00725E2C" w:rsidRDefault="001D3EAF" w:rsidP="0072107C">
      <w:pPr>
        <w:rPr>
          <w:rFonts w:eastAsia="Calibri"/>
          <w:b/>
          <w:szCs w:val="28"/>
        </w:rPr>
      </w:pPr>
      <w:r w:rsidRPr="001D3EAF">
        <w:rPr>
          <w:rFonts w:eastAsia="MS Mincho"/>
          <w:b/>
          <w:szCs w:val="28"/>
        </w:rPr>
        <w:t>ПУБЛИЧНА ПОКАНА ПО ГЛАВА ОСМА „А“ ОТ З</w:t>
      </w:r>
      <w:r w:rsidR="00CA5E43">
        <w:rPr>
          <w:rFonts w:eastAsia="MS Mincho"/>
          <w:b/>
          <w:szCs w:val="28"/>
        </w:rPr>
        <w:t>АКОНА ЗА ОБЩЕСТВЕНИТЕ ПОРЪЧКИ</w:t>
      </w:r>
      <w:r w:rsidR="00EC5814">
        <w:rPr>
          <w:rFonts w:eastAsia="MS Mincho"/>
          <w:b/>
          <w:szCs w:val="28"/>
        </w:rPr>
        <w:t>,</w:t>
      </w:r>
      <w:r w:rsidR="00CA5E43">
        <w:rPr>
          <w:rFonts w:eastAsia="MS Mincho"/>
          <w:b/>
          <w:szCs w:val="28"/>
        </w:rPr>
        <w:t xml:space="preserve"> С ПРЕДМЕТ</w:t>
      </w:r>
      <w:r w:rsidRPr="001D3EAF">
        <w:rPr>
          <w:rFonts w:eastAsia="MS Mincho"/>
          <w:b/>
          <w:szCs w:val="28"/>
        </w:rPr>
        <w:t xml:space="preserve"> </w:t>
      </w:r>
      <w:r w:rsidR="00CA5E43" w:rsidRPr="00725E2C">
        <w:rPr>
          <w:b/>
          <w:szCs w:val="28"/>
        </w:rPr>
        <w:t>„</w:t>
      </w:r>
      <w:r w:rsidR="00670F6E" w:rsidRPr="00725E2C">
        <w:rPr>
          <w:b/>
          <w:bCs/>
          <w:spacing w:val="-1"/>
          <w:szCs w:val="28"/>
        </w:rPr>
        <w:t>Осигуряване на самолетни билети за превоз по въздух на пътници и багаж с авиопревозвач при командировки и специализации в чужбина и извършване на застраховки и хотелски резервации на магистрати и служители от Прокуратурата на Република България”</w:t>
      </w:r>
      <w:r w:rsidR="00EC5814">
        <w:rPr>
          <w:b/>
          <w:bCs/>
          <w:spacing w:val="-1"/>
          <w:szCs w:val="28"/>
        </w:rPr>
        <w:t>.</w:t>
      </w:r>
    </w:p>
    <w:p w:rsidR="004A0559" w:rsidRDefault="004A0559" w:rsidP="0072107C">
      <w:pPr>
        <w:rPr>
          <w:rFonts w:eastAsia="MS Mincho"/>
          <w:b/>
          <w:szCs w:val="28"/>
          <w:u w:val="single"/>
        </w:rPr>
      </w:pPr>
    </w:p>
    <w:p w:rsidR="0040092F" w:rsidRDefault="0040092F" w:rsidP="0072107C">
      <w:pPr>
        <w:rPr>
          <w:rFonts w:eastAsia="MS Mincho"/>
          <w:b/>
          <w:szCs w:val="28"/>
          <w:u w:val="single"/>
        </w:rPr>
      </w:pPr>
    </w:p>
    <w:p w:rsidR="00F73725" w:rsidRDefault="00F73725" w:rsidP="0072107C">
      <w:pPr>
        <w:rPr>
          <w:rFonts w:eastAsia="MS Mincho"/>
          <w:b/>
          <w:szCs w:val="28"/>
          <w:u w:val="single"/>
        </w:rPr>
      </w:pPr>
    </w:p>
    <w:p w:rsidR="001D3EAF" w:rsidRPr="00A74F61" w:rsidRDefault="00A74F61" w:rsidP="00A74F61">
      <w:pPr>
        <w:rPr>
          <w:rFonts w:eastAsia="MS Mincho"/>
          <w:szCs w:val="28"/>
        </w:rPr>
      </w:pPr>
      <w:r w:rsidRPr="00A74F61">
        <w:rPr>
          <w:rFonts w:eastAsia="MS Mincho"/>
          <w:b/>
          <w:szCs w:val="28"/>
          <w:u w:val="single"/>
          <w:lang w:val="en-US"/>
        </w:rPr>
        <w:t>I</w:t>
      </w:r>
      <w:r w:rsidRPr="00A74F61">
        <w:rPr>
          <w:rFonts w:eastAsia="MS Mincho"/>
          <w:b/>
          <w:szCs w:val="28"/>
          <w:u w:val="single"/>
        </w:rPr>
        <w:t>.</w:t>
      </w:r>
      <w:r>
        <w:rPr>
          <w:rFonts w:eastAsia="MS Mincho"/>
          <w:b/>
          <w:szCs w:val="28"/>
          <w:u w:val="single"/>
        </w:rPr>
        <w:t xml:space="preserve"> </w:t>
      </w:r>
      <w:r w:rsidR="00012E7F" w:rsidRPr="00A74F61">
        <w:rPr>
          <w:rFonts w:eastAsia="MS Mincho"/>
          <w:b/>
          <w:szCs w:val="28"/>
          <w:u w:val="single"/>
        </w:rPr>
        <w:t>Пълно описание на предмета</w:t>
      </w:r>
      <w:r w:rsidR="0091205D" w:rsidRPr="00A74F61">
        <w:rPr>
          <w:rFonts w:eastAsia="MS Mincho"/>
          <w:b/>
          <w:szCs w:val="28"/>
          <w:u w:val="single"/>
        </w:rPr>
        <w:t xml:space="preserve"> на поръчката</w:t>
      </w:r>
      <w:r w:rsidR="00012E7F" w:rsidRPr="00A74F61">
        <w:rPr>
          <w:rFonts w:eastAsia="MS Mincho"/>
          <w:b/>
          <w:szCs w:val="28"/>
          <w:u w:val="single"/>
        </w:rPr>
        <w:t>:</w:t>
      </w:r>
      <w:r w:rsidR="00012E7F" w:rsidRPr="00A74F61">
        <w:rPr>
          <w:rFonts w:eastAsia="MS Mincho"/>
          <w:b/>
          <w:szCs w:val="28"/>
        </w:rPr>
        <w:t xml:space="preserve"> </w:t>
      </w:r>
      <w:r w:rsidR="001D3EAF" w:rsidRPr="00A74F61">
        <w:rPr>
          <w:rFonts w:eastAsia="MS Mincho"/>
          <w:szCs w:val="28"/>
        </w:rPr>
        <w:t xml:space="preserve">Поръчката има за предмет </w:t>
      </w:r>
      <w:r w:rsidR="00012E7F" w:rsidRPr="00A74F61">
        <w:rPr>
          <w:bCs/>
          <w:spacing w:val="-1"/>
          <w:szCs w:val="28"/>
          <w:lang w:val="en-US"/>
        </w:rPr>
        <w:t>o</w:t>
      </w:r>
      <w:r w:rsidR="00670F6E" w:rsidRPr="00A74F61">
        <w:rPr>
          <w:bCs/>
          <w:spacing w:val="-1"/>
          <w:szCs w:val="28"/>
        </w:rPr>
        <w:t>сигуряване</w:t>
      </w:r>
      <w:r w:rsidR="00012E7F" w:rsidRPr="00A74F61">
        <w:rPr>
          <w:bCs/>
          <w:spacing w:val="-1"/>
          <w:szCs w:val="28"/>
        </w:rPr>
        <w:t>то</w:t>
      </w:r>
      <w:r w:rsidR="00670F6E" w:rsidRPr="00A74F61">
        <w:rPr>
          <w:bCs/>
          <w:spacing w:val="-1"/>
          <w:szCs w:val="28"/>
        </w:rPr>
        <w:t xml:space="preserve"> на самолетни билети за превоз по въздух на пътници и багаж с авиопревозвач при командировки и специализации в чужбина и извършване на застраховки и хотелски резервации на магистрати и служители от Прокуратурата на Република България</w:t>
      </w:r>
      <w:r w:rsidR="001D3EAF" w:rsidRPr="00A74F61">
        <w:rPr>
          <w:rFonts w:eastAsia="Calibri"/>
          <w:szCs w:val="28"/>
        </w:rPr>
        <w:t>.</w:t>
      </w:r>
    </w:p>
    <w:p w:rsidR="001D3EAF" w:rsidRDefault="001D3EAF" w:rsidP="0072107C">
      <w:pPr>
        <w:rPr>
          <w:rFonts w:eastAsia="MS Mincho"/>
          <w:szCs w:val="28"/>
        </w:rPr>
      </w:pPr>
    </w:p>
    <w:p w:rsidR="0040092F" w:rsidRDefault="0040092F" w:rsidP="0072107C">
      <w:pPr>
        <w:rPr>
          <w:rFonts w:eastAsia="MS Mincho"/>
          <w:szCs w:val="28"/>
        </w:rPr>
      </w:pPr>
    </w:p>
    <w:p w:rsidR="00F73725" w:rsidRPr="001D3EAF" w:rsidRDefault="00F73725" w:rsidP="0072107C">
      <w:pPr>
        <w:rPr>
          <w:rFonts w:eastAsia="MS Mincho"/>
          <w:szCs w:val="28"/>
        </w:rPr>
      </w:pPr>
    </w:p>
    <w:p w:rsidR="00E505CB" w:rsidRPr="00E505CB" w:rsidRDefault="00A74F61" w:rsidP="0072107C">
      <w:pPr>
        <w:rPr>
          <w:rFonts w:eastAsia="MS Mincho"/>
          <w:b/>
          <w:szCs w:val="28"/>
          <w:u w:val="single"/>
        </w:rPr>
      </w:pPr>
      <w:r w:rsidRPr="003153CB">
        <w:rPr>
          <w:rFonts w:eastAsia="MS Mincho"/>
          <w:b/>
          <w:szCs w:val="28"/>
          <w:u w:val="single"/>
          <w:lang w:val="en-US"/>
        </w:rPr>
        <w:t>II</w:t>
      </w:r>
      <w:r w:rsidRPr="003153CB">
        <w:rPr>
          <w:rFonts w:eastAsia="MS Mincho"/>
          <w:b/>
          <w:szCs w:val="28"/>
          <w:u w:val="single"/>
        </w:rPr>
        <w:t>.</w:t>
      </w:r>
      <w:r>
        <w:rPr>
          <w:rFonts w:eastAsia="MS Mincho"/>
          <w:b/>
          <w:szCs w:val="28"/>
          <w:u w:val="single"/>
        </w:rPr>
        <w:t xml:space="preserve"> </w:t>
      </w:r>
      <w:r w:rsidR="00E505CB">
        <w:rPr>
          <w:rFonts w:eastAsia="MS Mincho"/>
          <w:b/>
          <w:szCs w:val="28"/>
          <w:u w:val="single"/>
        </w:rPr>
        <w:t>Прогнозна</w:t>
      </w:r>
      <w:r w:rsidR="001D3EAF" w:rsidRPr="001D3EAF">
        <w:rPr>
          <w:rFonts w:eastAsia="MS Mincho"/>
          <w:b/>
          <w:szCs w:val="28"/>
          <w:u w:val="single"/>
        </w:rPr>
        <w:t xml:space="preserve"> ст</w:t>
      </w:r>
      <w:r w:rsidR="00E505CB">
        <w:rPr>
          <w:rFonts w:eastAsia="MS Mincho"/>
          <w:b/>
          <w:szCs w:val="28"/>
          <w:u w:val="single"/>
        </w:rPr>
        <w:t>ойност на обществената поръчка</w:t>
      </w:r>
      <w:r w:rsidR="00E505CB" w:rsidRPr="00E505CB">
        <w:rPr>
          <w:rFonts w:eastAsia="MS Mincho"/>
          <w:b/>
          <w:szCs w:val="28"/>
          <w:u w:val="single"/>
        </w:rPr>
        <w:t>:</w:t>
      </w:r>
    </w:p>
    <w:p w:rsidR="00113C0F" w:rsidRPr="003153CB" w:rsidRDefault="00A4052A" w:rsidP="003153CB">
      <w:pPr>
        <w:pStyle w:val="ListParagraph"/>
        <w:numPr>
          <w:ilvl w:val="0"/>
          <w:numId w:val="27"/>
        </w:numPr>
        <w:rPr>
          <w:rFonts w:eastAsia="MS Mincho"/>
          <w:szCs w:val="28"/>
        </w:rPr>
      </w:pPr>
      <w:r w:rsidRPr="003153CB">
        <w:rPr>
          <w:rFonts w:eastAsia="MS Mincho"/>
          <w:szCs w:val="28"/>
        </w:rPr>
        <w:t>000</w:t>
      </w:r>
      <w:r w:rsidR="00F2634A" w:rsidRPr="003153CB">
        <w:rPr>
          <w:rFonts w:eastAsia="MS Mincho"/>
          <w:szCs w:val="28"/>
        </w:rPr>
        <w:t xml:space="preserve"> лв. </w:t>
      </w:r>
      <w:r w:rsidR="001D3EAF" w:rsidRPr="003153CB">
        <w:rPr>
          <w:rFonts w:eastAsia="MS Mincho"/>
          <w:szCs w:val="28"/>
        </w:rPr>
        <w:t>(</w:t>
      </w:r>
      <w:r w:rsidRPr="003153CB">
        <w:rPr>
          <w:rFonts w:eastAsia="MS Mincho"/>
          <w:szCs w:val="28"/>
        </w:rPr>
        <w:t>шестдесет и пет хиляди лева</w:t>
      </w:r>
      <w:r w:rsidR="001D3EAF" w:rsidRPr="003153CB">
        <w:rPr>
          <w:rFonts w:eastAsia="MS Mincho"/>
          <w:szCs w:val="28"/>
        </w:rPr>
        <w:t>) без вкл. ДДС.</w:t>
      </w:r>
    </w:p>
    <w:p w:rsidR="003153CB" w:rsidRDefault="00AF5337" w:rsidP="00AF5337">
      <w:pPr>
        <w:pStyle w:val="ListParagraph"/>
        <w:spacing w:line="240" w:lineRule="atLeast"/>
        <w:ind w:left="0" w:firstLine="0"/>
        <w:rPr>
          <w:rFonts w:eastAsia="MS Mincho"/>
          <w:b/>
          <w:szCs w:val="28"/>
        </w:rPr>
      </w:pPr>
      <w:r>
        <w:rPr>
          <w:sz w:val="20"/>
        </w:rPr>
        <w:tab/>
        <w:t>(</w:t>
      </w:r>
      <w:r w:rsidRPr="00F329E9">
        <w:rPr>
          <w:i/>
          <w:sz w:val="20"/>
        </w:rPr>
        <w:t>Съгласно чл. 36, ал. 1 от ЗДДС о</w:t>
      </w:r>
      <w:r w:rsidRPr="00F329E9">
        <w:rPr>
          <w:i/>
          <w:sz w:val="20"/>
          <w:lang w:val="en"/>
        </w:rPr>
        <w:t>благаема доставка с нулева ставка е доставката на услуги, предоставяни от агенти, брокери и други посредници, действащи от името и за сметка на друго лице, когато са свързани с доставките, посочени в глава</w:t>
      </w:r>
      <w:r w:rsidRPr="00F329E9">
        <w:rPr>
          <w:i/>
          <w:sz w:val="20"/>
        </w:rPr>
        <w:t xml:space="preserve"> </w:t>
      </w:r>
      <w:r w:rsidRPr="00F329E9">
        <w:rPr>
          <w:i/>
          <w:sz w:val="20"/>
          <w:lang w:val="en-US"/>
        </w:rPr>
        <w:t>III</w:t>
      </w:r>
      <w:r w:rsidRPr="00F329E9">
        <w:rPr>
          <w:i/>
          <w:sz w:val="20"/>
        </w:rPr>
        <w:t xml:space="preserve"> от ЗДДС</w:t>
      </w:r>
      <w:r>
        <w:rPr>
          <w:i/>
          <w:sz w:val="20"/>
        </w:rPr>
        <w:t>)</w:t>
      </w:r>
      <w:r w:rsidRPr="00F329E9">
        <w:rPr>
          <w:i/>
          <w:sz w:val="20"/>
          <w:lang w:val="en"/>
        </w:rPr>
        <w:t>.</w:t>
      </w:r>
    </w:p>
    <w:p w:rsidR="00F73725" w:rsidRPr="003153CB" w:rsidRDefault="00F73725" w:rsidP="003153CB">
      <w:pPr>
        <w:pStyle w:val="ListParagraph"/>
        <w:spacing w:line="240" w:lineRule="atLeast"/>
        <w:ind w:left="1080" w:firstLine="0"/>
        <w:rPr>
          <w:rFonts w:eastAsia="MS Mincho"/>
          <w:b/>
          <w:szCs w:val="28"/>
        </w:rPr>
      </w:pPr>
    </w:p>
    <w:p w:rsidR="003153CB" w:rsidRPr="003153CB" w:rsidRDefault="00A74F61" w:rsidP="003153CB">
      <w:pPr>
        <w:spacing w:line="240" w:lineRule="atLeast"/>
        <w:rPr>
          <w:rFonts w:eastAsia="MS Mincho"/>
          <w:b/>
          <w:szCs w:val="28"/>
          <w:u w:val="single"/>
        </w:rPr>
      </w:pPr>
      <w:r w:rsidRPr="003153CB">
        <w:rPr>
          <w:b/>
          <w:u w:val="single"/>
          <w:lang w:val="en-US"/>
        </w:rPr>
        <w:t>III</w:t>
      </w:r>
      <w:r w:rsidRPr="003153CB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3153CB" w:rsidRPr="003153CB">
        <w:rPr>
          <w:rFonts w:eastAsia="MS Mincho"/>
          <w:b/>
          <w:szCs w:val="28"/>
          <w:u w:val="single"/>
        </w:rPr>
        <w:t xml:space="preserve">Изисквания на възложителя за изпълнение на поръчката: </w:t>
      </w:r>
    </w:p>
    <w:p w:rsidR="00113C0F" w:rsidRDefault="00113C0F" w:rsidP="0072107C">
      <w:pPr>
        <w:ind w:firstLine="0"/>
        <w:rPr>
          <w:rFonts w:eastAsia="MS Mincho"/>
          <w:b/>
          <w:szCs w:val="28"/>
        </w:rPr>
      </w:pPr>
    </w:p>
    <w:p w:rsidR="00F73725" w:rsidRPr="00E505CB" w:rsidRDefault="00F73725" w:rsidP="0072107C">
      <w:pPr>
        <w:ind w:firstLine="0"/>
        <w:rPr>
          <w:rFonts w:eastAsia="MS Mincho"/>
          <w:b/>
          <w:szCs w:val="28"/>
        </w:rPr>
      </w:pPr>
    </w:p>
    <w:p w:rsidR="00BE7A5D" w:rsidRPr="003153CB" w:rsidRDefault="003153CB" w:rsidP="003153CB">
      <w:pPr>
        <w:ind w:firstLine="654"/>
        <w:rPr>
          <w:rFonts w:eastAsia="MS Mincho"/>
          <w:szCs w:val="28"/>
          <w:lang w:val="en-US"/>
        </w:rPr>
      </w:pPr>
      <w:r w:rsidRPr="003153CB">
        <w:rPr>
          <w:rFonts w:eastAsia="MS Mincho"/>
          <w:b/>
          <w:szCs w:val="28"/>
          <w:lang w:val="en-US"/>
        </w:rPr>
        <w:t xml:space="preserve">1. </w:t>
      </w:r>
      <w:r w:rsidR="00BE7A5D" w:rsidRPr="003153CB">
        <w:rPr>
          <w:rFonts w:eastAsia="MS Mincho"/>
          <w:b/>
          <w:szCs w:val="28"/>
        </w:rPr>
        <w:t>Изисквания към участниците</w:t>
      </w:r>
      <w:r w:rsidR="00A4052A" w:rsidRPr="003153CB">
        <w:rPr>
          <w:rFonts w:eastAsia="MS Mincho"/>
          <w:szCs w:val="28"/>
        </w:rPr>
        <w:t>:</w:t>
      </w:r>
      <w:r>
        <w:rPr>
          <w:rFonts w:eastAsia="MS Mincho"/>
          <w:szCs w:val="28"/>
          <w:lang w:val="en-US"/>
        </w:rPr>
        <w:t xml:space="preserve"> </w:t>
      </w:r>
    </w:p>
    <w:p w:rsidR="006449DF" w:rsidRPr="008D6A7A" w:rsidRDefault="00E505CB" w:rsidP="0072107C">
      <w:pPr>
        <w:ind w:firstLine="654"/>
        <w:rPr>
          <w:b/>
          <w:szCs w:val="28"/>
        </w:rPr>
      </w:pPr>
      <w:r w:rsidRPr="008D6A7A">
        <w:rPr>
          <w:b/>
          <w:szCs w:val="28"/>
        </w:rPr>
        <w:t>1.</w:t>
      </w:r>
      <w:r w:rsidR="003153CB">
        <w:rPr>
          <w:b/>
          <w:szCs w:val="28"/>
          <w:lang w:val="en-US"/>
        </w:rPr>
        <w:t>1</w:t>
      </w:r>
      <w:r w:rsidRPr="008D6A7A">
        <w:rPr>
          <w:b/>
          <w:szCs w:val="28"/>
        </w:rPr>
        <w:t xml:space="preserve"> </w:t>
      </w:r>
      <w:r w:rsidR="006449DF" w:rsidRPr="008D6A7A">
        <w:rPr>
          <w:b/>
          <w:szCs w:val="28"/>
        </w:rPr>
        <w:t>Доказателства за икономическо и фина</w:t>
      </w:r>
      <w:r w:rsidR="007629AE" w:rsidRPr="008D6A7A">
        <w:rPr>
          <w:b/>
          <w:szCs w:val="28"/>
        </w:rPr>
        <w:t>нсовото състояние на участника:</w:t>
      </w:r>
    </w:p>
    <w:p w:rsidR="004E1214" w:rsidRPr="00D12264" w:rsidRDefault="00725E2C" w:rsidP="004E1214">
      <w:pPr>
        <w:autoSpaceDE w:val="0"/>
        <w:autoSpaceDN w:val="0"/>
        <w:adjustRightInd w:val="0"/>
        <w:ind w:right="-23" w:firstLine="567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ab/>
      </w:r>
      <w:r w:rsidR="006449DF" w:rsidRPr="00725E2C">
        <w:rPr>
          <w:b/>
          <w:szCs w:val="28"/>
        </w:rPr>
        <w:t>а)</w:t>
      </w:r>
      <w:r w:rsidR="00C3489F">
        <w:rPr>
          <w:b/>
          <w:szCs w:val="28"/>
        </w:rPr>
        <w:t xml:space="preserve"> </w:t>
      </w:r>
      <w:r w:rsidR="00622FDD">
        <w:rPr>
          <w:rFonts w:ascii="Times New Roman CYR" w:hAnsi="Times New Roman CYR" w:cs="Times New Roman CYR"/>
          <w:szCs w:val="28"/>
        </w:rPr>
        <w:t>Участникът</w:t>
      </w:r>
      <w:r w:rsidR="004E1214">
        <w:rPr>
          <w:rFonts w:ascii="Times New Roman CYR" w:hAnsi="Times New Roman CYR" w:cs="Times New Roman CYR"/>
          <w:szCs w:val="28"/>
        </w:rPr>
        <w:t xml:space="preserve"> в настоящата процедура трябва да </w:t>
      </w:r>
      <w:r w:rsidR="00622FDD">
        <w:rPr>
          <w:rFonts w:ascii="Times New Roman CYR" w:hAnsi="Times New Roman CYR" w:cs="Times New Roman CYR"/>
          <w:szCs w:val="28"/>
        </w:rPr>
        <w:t>е реализирал</w:t>
      </w:r>
      <w:r w:rsidR="004E1214">
        <w:rPr>
          <w:rFonts w:ascii="Times New Roman CYR" w:hAnsi="Times New Roman CYR" w:cs="Times New Roman CYR"/>
          <w:szCs w:val="28"/>
        </w:rPr>
        <w:t xml:space="preserve"> оборот от услуги, сходни с предмета на поръчката – общо за последните 3 приключени финансови години (2010 г., 2011 г. и 2012 г.) в зависимост от датата, на която кандидатът или участникът е учреден или е започнал дейността си</w:t>
      </w:r>
      <w:r w:rsidR="00622FDD">
        <w:rPr>
          <w:rFonts w:ascii="Times New Roman CYR" w:hAnsi="Times New Roman CYR" w:cs="Times New Roman CYR"/>
          <w:szCs w:val="28"/>
        </w:rPr>
        <w:t>,</w:t>
      </w:r>
      <w:r w:rsidR="004E1214">
        <w:rPr>
          <w:rFonts w:ascii="Times New Roman CYR" w:hAnsi="Times New Roman CYR" w:cs="Times New Roman CYR"/>
          <w:szCs w:val="28"/>
        </w:rPr>
        <w:t xml:space="preserve"> в размер на прогнозната стойност на поръчката. </w:t>
      </w:r>
      <w:r w:rsidR="004E1214" w:rsidRPr="00D12264">
        <w:rPr>
          <w:rFonts w:ascii="Times New Roman CYR" w:hAnsi="Times New Roman CYR" w:cs="Times New Roman CYR"/>
          <w:bCs/>
          <w:szCs w:val="28"/>
          <w:lang w:val="ru-RU"/>
        </w:rPr>
        <w:t>В случаите, когато участникът е обединение/консорциум, което не е юридическо лице, изискването за оборот се отнася за обединението като цяло.</w:t>
      </w:r>
    </w:p>
    <w:p w:rsidR="006449DF" w:rsidRPr="0040092F" w:rsidRDefault="002A62CD" w:rsidP="0040092F">
      <w:pPr>
        <w:ind w:firstLine="0"/>
        <w:rPr>
          <w:szCs w:val="28"/>
        </w:rPr>
      </w:pPr>
      <w:r w:rsidRPr="008D6A7A">
        <w:rPr>
          <w:szCs w:val="28"/>
        </w:rPr>
        <w:tab/>
      </w:r>
    </w:p>
    <w:p w:rsidR="00AE31A1" w:rsidRDefault="003153CB" w:rsidP="0072107C">
      <w:pPr>
        <w:ind w:firstLine="654"/>
        <w:rPr>
          <w:rFonts w:eastAsia="MS Mincho"/>
          <w:b/>
          <w:szCs w:val="28"/>
        </w:rPr>
      </w:pPr>
      <w:r>
        <w:rPr>
          <w:b/>
          <w:szCs w:val="28"/>
          <w:lang w:val="en-US"/>
        </w:rPr>
        <w:t>1.2</w:t>
      </w:r>
      <w:r w:rsidR="00E505CB" w:rsidRPr="008D6A7A">
        <w:rPr>
          <w:b/>
          <w:szCs w:val="28"/>
        </w:rPr>
        <w:t xml:space="preserve">. </w:t>
      </w:r>
      <w:r w:rsidR="0059098B" w:rsidRPr="008D6A7A">
        <w:rPr>
          <w:b/>
          <w:szCs w:val="28"/>
        </w:rPr>
        <w:t>Доказателства</w:t>
      </w:r>
      <w:r w:rsidR="0059098B" w:rsidRPr="008D6A7A">
        <w:rPr>
          <w:rFonts w:eastAsia="MS Mincho"/>
          <w:b/>
          <w:szCs w:val="28"/>
        </w:rPr>
        <w:t xml:space="preserve"> за т</w:t>
      </w:r>
      <w:r w:rsidR="00BE7A5D" w:rsidRPr="008D6A7A">
        <w:rPr>
          <w:rFonts w:eastAsia="MS Mincho"/>
          <w:b/>
          <w:szCs w:val="28"/>
        </w:rPr>
        <w:t>ехнически възможности и/или квалификация на участника</w:t>
      </w:r>
      <w:r w:rsidR="0059098B" w:rsidRPr="008D6A7A">
        <w:rPr>
          <w:rFonts w:eastAsia="MS Mincho"/>
          <w:b/>
          <w:szCs w:val="28"/>
        </w:rPr>
        <w:t>:</w:t>
      </w:r>
    </w:p>
    <w:p w:rsidR="00BE7A5D" w:rsidRPr="00AE31A1" w:rsidRDefault="00BE7A5D" w:rsidP="00AE31A1">
      <w:pPr>
        <w:rPr>
          <w:rFonts w:eastAsia="MS Mincho"/>
          <w:szCs w:val="28"/>
        </w:rPr>
      </w:pPr>
    </w:p>
    <w:p w:rsidR="00622FDD" w:rsidRDefault="00743A7D" w:rsidP="00D80B56">
      <w:pPr>
        <w:ind w:firstLine="709"/>
        <w:rPr>
          <w:b/>
        </w:rPr>
      </w:pPr>
      <w:r w:rsidRPr="008D6A7A">
        <w:rPr>
          <w:b/>
        </w:rPr>
        <w:t>а</w:t>
      </w:r>
      <w:r w:rsidR="00BE7A5D" w:rsidRPr="008D6A7A">
        <w:rPr>
          <w:b/>
        </w:rPr>
        <w:t xml:space="preserve">) </w:t>
      </w:r>
      <w:r w:rsidR="00622FDD">
        <w:t>Участникът</w:t>
      </w:r>
      <w:r w:rsidR="00622FDD" w:rsidRPr="00622FDD">
        <w:t xml:space="preserve"> да притежава </w:t>
      </w:r>
      <w:r w:rsidR="00622FDD" w:rsidRPr="008D6A7A">
        <w:t xml:space="preserve">удостоверение за регистрация за туроператорска или туристическа агентска дейност </w:t>
      </w:r>
      <w:r w:rsidR="00622FDD">
        <w:t>по Закона за туризма;</w:t>
      </w:r>
    </w:p>
    <w:p w:rsidR="00A85FD7" w:rsidRPr="00DE1900" w:rsidRDefault="00622FDD" w:rsidP="00DE1900">
      <w:pPr>
        <w:ind w:firstLine="709"/>
        <w:rPr>
          <w:szCs w:val="28"/>
          <w:lang w:val="en-US"/>
        </w:rPr>
      </w:pPr>
      <w:r w:rsidRPr="008D6A7A">
        <w:rPr>
          <w:b/>
        </w:rPr>
        <w:t>б)</w:t>
      </w:r>
      <w:r>
        <w:rPr>
          <w:b/>
        </w:rPr>
        <w:t xml:space="preserve"> </w:t>
      </w:r>
      <w:r>
        <w:t>Участникът</w:t>
      </w:r>
      <w:r w:rsidRPr="00622FDD">
        <w:t xml:space="preserve"> да има сключена валидна застраховка</w:t>
      </w:r>
      <w:r>
        <w:rPr>
          <w:b/>
        </w:rPr>
        <w:t xml:space="preserve"> </w:t>
      </w:r>
      <w:r w:rsidRPr="008D6A7A">
        <w:t xml:space="preserve">по </w:t>
      </w:r>
      <w:r w:rsidRPr="005B1999">
        <w:rPr>
          <w:lang w:val="en-US"/>
        </w:rPr>
        <w:t>чл. 61, ал. 1, т</w:t>
      </w:r>
      <w:r w:rsidRPr="005B1999">
        <w:t>. 4</w:t>
      </w:r>
      <w:r w:rsidRPr="00C3489F">
        <w:rPr>
          <w:color w:val="FF0000"/>
        </w:rPr>
        <w:t xml:space="preserve"> </w:t>
      </w:r>
      <w:r w:rsidRPr="008D6A7A">
        <w:t>от Закона за туризма;</w:t>
      </w:r>
    </w:p>
    <w:p w:rsidR="00A85FD7" w:rsidRPr="00A85FD7" w:rsidRDefault="00743A7D" w:rsidP="00A85FD7">
      <w:pPr>
        <w:rPr>
          <w:rFonts w:eastAsia="MS Mincho"/>
          <w:szCs w:val="28"/>
        </w:rPr>
      </w:pPr>
      <w:r w:rsidRPr="008D6A7A">
        <w:rPr>
          <w:b/>
          <w:szCs w:val="28"/>
        </w:rPr>
        <w:t>в</w:t>
      </w:r>
      <w:r w:rsidR="00BE7A5D" w:rsidRPr="008D6A7A">
        <w:rPr>
          <w:b/>
          <w:szCs w:val="28"/>
        </w:rPr>
        <w:t>)</w:t>
      </w:r>
      <w:r w:rsidR="00A85FD7" w:rsidRPr="00A85FD7">
        <w:rPr>
          <w:rFonts w:eastAsia="MS Mincho"/>
          <w:szCs w:val="28"/>
        </w:rPr>
        <w:t xml:space="preserve"> </w:t>
      </w:r>
      <w:r w:rsidR="00A85FD7" w:rsidRPr="001D3EAF">
        <w:rPr>
          <w:rFonts w:eastAsia="MS Mincho"/>
          <w:szCs w:val="28"/>
        </w:rPr>
        <w:t xml:space="preserve">През последните 3 години </w:t>
      </w:r>
      <w:r w:rsidR="00A85FD7">
        <w:rPr>
          <w:rFonts w:ascii="Times New Roman CYR" w:hAnsi="Times New Roman CYR" w:cs="Times New Roman CYR"/>
          <w:szCs w:val="28"/>
        </w:rPr>
        <w:t xml:space="preserve">(2010 г., 2011 г. и 2012 г.) </w:t>
      </w:r>
      <w:r w:rsidR="00A85FD7" w:rsidRPr="001D3EAF">
        <w:rPr>
          <w:rFonts w:eastAsia="MS Mincho"/>
          <w:szCs w:val="28"/>
        </w:rPr>
        <w:t>участникът да е изпълнил минимум 2 (два) договора, сходни с предмета на поръчката;</w:t>
      </w:r>
    </w:p>
    <w:p w:rsidR="00A85FD7" w:rsidRDefault="00A85FD7" w:rsidP="0072107C">
      <w:pPr>
        <w:ind w:firstLine="654"/>
        <w:rPr>
          <w:b/>
          <w:szCs w:val="28"/>
        </w:rPr>
      </w:pPr>
      <w:r w:rsidRPr="008D6A7A">
        <w:rPr>
          <w:b/>
        </w:rPr>
        <w:t xml:space="preserve">г) </w:t>
      </w:r>
      <w:r>
        <w:rPr>
          <w:szCs w:val="28"/>
        </w:rPr>
        <w:t>У</w:t>
      </w:r>
      <w:r w:rsidRPr="008D6A7A">
        <w:rPr>
          <w:szCs w:val="28"/>
        </w:rPr>
        <w:t>частникът следва да бъде член на IATA и да има акредитация в IATA и действаща оторизация за работа в системата BSP от всички авиокомпании – членки на BSP България, валидна към датата на подаване на офертата</w:t>
      </w:r>
      <w:r>
        <w:rPr>
          <w:szCs w:val="28"/>
        </w:rPr>
        <w:t>;</w:t>
      </w:r>
    </w:p>
    <w:p w:rsidR="00A85FD7" w:rsidRDefault="00A85FD7" w:rsidP="0072107C">
      <w:pPr>
        <w:ind w:firstLine="654"/>
      </w:pPr>
      <w:r>
        <w:rPr>
          <w:b/>
        </w:rPr>
        <w:t xml:space="preserve">д) </w:t>
      </w:r>
      <w:r>
        <w:t>Участникът трябва да работи със системата „Амадеус“ или с друга система за резервация</w:t>
      </w:r>
      <w:r w:rsidR="00731F30">
        <w:t xml:space="preserve"> и продажба на самолетни билети</w:t>
      </w:r>
      <w:r>
        <w:t xml:space="preserve"> и хотелска резервация. </w:t>
      </w:r>
    </w:p>
    <w:p w:rsidR="003E6FDF" w:rsidRDefault="00A85FD7" w:rsidP="0072107C">
      <w:pPr>
        <w:ind w:firstLine="654"/>
        <w:rPr>
          <w:b/>
        </w:rPr>
      </w:pPr>
      <w:r>
        <w:rPr>
          <w:b/>
        </w:rPr>
        <w:t xml:space="preserve">е) </w:t>
      </w:r>
      <w:r w:rsidRPr="00A85FD7">
        <w:t>Участникът</w:t>
      </w:r>
      <w:r>
        <w:rPr>
          <w:b/>
        </w:rPr>
        <w:t xml:space="preserve"> </w:t>
      </w:r>
      <w:r w:rsidRPr="00A85FD7">
        <w:t xml:space="preserve">следва да разполага с </w:t>
      </w:r>
      <w:r w:rsidR="003E6FDF">
        <w:t>екип</w:t>
      </w:r>
      <w:r w:rsidR="00EE64C1">
        <w:t xml:space="preserve"> от минимум три лица</w:t>
      </w:r>
      <w:r w:rsidRPr="00A85FD7">
        <w:t xml:space="preserve">, </w:t>
      </w:r>
      <w:r w:rsidR="003E6FDF">
        <w:t>отговорн</w:t>
      </w:r>
      <w:r w:rsidR="00EE64C1">
        <w:t>и</w:t>
      </w:r>
      <w:r w:rsidR="003E6FDF">
        <w:t xml:space="preserve"> за изпълнението на поръчката;</w:t>
      </w:r>
    </w:p>
    <w:p w:rsidR="00A85FD7" w:rsidRPr="00A85FD7" w:rsidRDefault="003E6FDF" w:rsidP="0072107C">
      <w:pPr>
        <w:ind w:firstLine="654"/>
        <w:rPr>
          <w:color w:val="FF0000"/>
          <w:szCs w:val="28"/>
        </w:rPr>
      </w:pPr>
      <w:r>
        <w:rPr>
          <w:b/>
        </w:rPr>
        <w:t xml:space="preserve">ж) </w:t>
      </w:r>
      <w:r>
        <w:t>Участникът да има внедрена и</w:t>
      </w:r>
      <w:r>
        <w:rPr>
          <w:color w:val="FF0000"/>
        </w:rPr>
        <w:t xml:space="preserve"> </w:t>
      </w:r>
      <w:r w:rsidRPr="005A6567">
        <w:t>сертифицирана</w:t>
      </w:r>
      <w:r>
        <w:t xml:space="preserve"> система за управление на качеството по </w:t>
      </w:r>
      <w:r w:rsidRPr="00FD48E2">
        <w:t>ISO 9001:2008</w:t>
      </w:r>
      <w:r>
        <w:t>,</w:t>
      </w:r>
      <w:r>
        <w:rPr>
          <w:szCs w:val="28"/>
        </w:rPr>
        <w:t xml:space="preserve"> </w:t>
      </w:r>
      <w:r>
        <w:t>или еквивалент с обхват на сертификация, отговарящ на предмета на поръчката</w:t>
      </w:r>
      <w:r w:rsidRPr="00BB65E0">
        <w:t>.</w:t>
      </w:r>
    </w:p>
    <w:p w:rsidR="00BE7A5D" w:rsidRDefault="00BE7A5D" w:rsidP="005E42EC"/>
    <w:p w:rsidR="003B4A1A" w:rsidRPr="0040092F" w:rsidRDefault="003B4A1A" w:rsidP="005E42EC"/>
    <w:p w:rsidR="00A4052A" w:rsidRPr="003153CB" w:rsidRDefault="003153CB" w:rsidP="003153CB">
      <w:pPr>
        <w:rPr>
          <w:b/>
          <w:lang w:val="en-US"/>
        </w:rPr>
      </w:pPr>
      <w:r>
        <w:rPr>
          <w:b/>
          <w:lang w:val="en-US"/>
        </w:rPr>
        <w:t xml:space="preserve">2. </w:t>
      </w:r>
      <w:r w:rsidR="00AA7BEA">
        <w:rPr>
          <w:b/>
        </w:rPr>
        <w:t>Изисквания към изпълнението</w:t>
      </w:r>
      <w:r>
        <w:rPr>
          <w:b/>
          <w:lang w:val="en-US"/>
        </w:rPr>
        <w:t xml:space="preserve">. </w:t>
      </w:r>
      <w:r w:rsidR="00A4052A" w:rsidRPr="001D3EAF">
        <w:rPr>
          <w:rFonts w:eastAsia="MS Mincho"/>
          <w:b/>
          <w:szCs w:val="28"/>
        </w:rPr>
        <w:t>Техническа спецификация:</w:t>
      </w:r>
    </w:p>
    <w:p w:rsidR="003E6FDF" w:rsidRDefault="003E6FDF" w:rsidP="00256615">
      <w:pPr>
        <w:spacing w:line="240" w:lineRule="atLeast"/>
        <w:rPr>
          <w:b/>
        </w:rPr>
      </w:pPr>
    </w:p>
    <w:p w:rsidR="00256615" w:rsidRDefault="003153CB" w:rsidP="00256615">
      <w:pPr>
        <w:spacing w:line="240" w:lineRule="atLeast"/>
      </w:pPr>
      <w:r>
        <w:rPr>
          <w:b/>
          <w:lang w:val="en-US"/>
        </w:rPr>
        <w:t>2.</w:t>
      </w:r>
      <w:r w:rsidR="00A4052A" w:rsidRPr="009B3777">
        <w:rPr>
          <w:b/>
        </w:rPr>
        <w:t>1.</w:t>
      </w:r>
      <w:r w:rsidR="00A4052A">
        <w:t xml:space="preserve"> Заявките за осигуряване на самолетни билети и извършване на застраховки и хотелски резервации (при конкретна заявка) се приемат в офис</w:t>
      </w:r>
      <w:r w:rsidR="004D6675">
        <w:t>а</w:t>
      </w:r>
      <w:r w:rsidR="00A4052A">
        <w:t xml:space="preserve"> на </w:t>
      </w:r>
      <w:r w:rsidR="004D6675">
        <w:t>участника</w:t>
      </w:r>
      <w:r w:rsidR="00A4052A">
        <w:t>;</w:t>
      </w:r>
      <w:r w:rsidR="00256615">
        <w:t xml:space="preserve"> </w:t>
      </w:r>
    </w:p>
    <w:p w:rsidR="008D6A7A" w:rsidRPr="000E4CDA" w:rsidRDefault="00A4052A" w:rsidP="00256615">
      <w:pPr>
        <w:spacing w:line="240" w:lineRule="atLeast"/>
        <w:rPr>
          <w:szCs w:val="28"/>
        </w:rPr>
      </w:pPr>
      <w:r>
        <w:rPr>
          <w:b/>
        </w:rPr>
        <w:t>2</w:t>
      </w:r>
      <w:r w:rsidRPr="000E4CDA">
        <w:rPr>
          <w:b/>
        </w:rPr>
        <w:t>.</w:t>
      </w:r>
      <w:r w:rsidR="003153CB" w:rsidRPr="000E4CDA">
        <w:rPr>
          <w:b/>
          <w:lang w:val="en-US"/>
        </w:rPr>
        <w:t>2</w:t>
      </w:r>
      <w:r>
        <w:t xml:space="preserve"> Заявките</w:t>
      </w:r>
      <w:r>
        <w:rPr>
          <w:szCs w:val="28"/>
        </w:rPr>
        <w:t xml:space="preserve"> </w:t>
      </w:r>
      <w:r w:rsidR="000E4CDA" w:rsidRPr="000E4CDA">
        <w:rPr>
          <w:szCs w:val="28"/>
        </w:rPr>
        <w:t>за дестинации на територията на целия свят</w:t>
      </w:r>
      <w:r w:rsidR="000E4CDA">
        <w:rPr>
          <w:szCs w:val="28"/>
        </w:rPr>
        <w:t xml:space="preserve"> </w:t>
      </w:r>
      <w:r>
        <w:rPr>
          <w:szCs w:val="28"/>
        </w:rPr>
        <w:t xml:space="preserve">се приемат от определени </w:t>
      </w:r>
      <w:r w:rsidRPr="00C31E16">
        <w:rPr>
          <w:szCs w:val="28"/>
        </w:rPr>
        <w:t xml:space="preserve">от </w:t>
      </w:r>
      <w:r w:rsidRPr="00C31E16">
        <w:t>участника</w:t>
      </w:r>
      <w:r>
        <w:rPr>
          <w:szCs w:val="28"/>
        </w:rPr>
        <w:t xml:space="preserve"> лица по телефон, факс, поща, електронен път /ел. поща/ или от </w:t>
      </w:r>
      <w:r w:rsidRPr="000E4CDA">
        <w:rPr>
          <w:szCs w:val="28"/>
        </w:rPr>
        <w:t>куриер;</w:t>
      </w:r>
    </w:p>
    <w:p w:rsidR="0072107C" w:rsidRPr="003153CB" w:rsidRDefault="003153CB" w:rsidP="003153CB">
      <w:pPr>
        <w:spacing w:line="240" w:lineRule="atLeast"/>
        <w:rPr>
          <w:lang w:val="en-US"/>
        </w:rPr>
      </w:pPr>
      <w:r>
        <w:rPr>
          <w:b/>
          <w:lang w:val="en-US"/>
        </w:rPr>
        <w:t>2</w:t>
      </w:r>
      <w:r w:rsidR="00A4052A">
        <w:t>.</w:t>
      </w:r>
      <w:r>
        <w:rPr>
          <w:lang w:val="en-US"/>
        </w:rPr>
        <w:t>3.</w:t>
      </w:r>
      <w:r w:rsidR="00A4052A">
        <w:t xml:space="preserve"> В срока на договора за обществената поръчка се осигурява възможност за 24-часова телефонна връзка за обслужване в работни дни, включително в извънработно време, почивни и празнични дни;</w:t>
      </w:r>
      <w:r w:rsidR="0072107C">
        <w:t xml:space="preserve"> </w:t>
      </w:r>
    </w:p>
    <w:p w:rsidR="0072107C" w:rsidRDefault="003153CB" w:rsidP="0072107C">
      <w:pPr>
        <w:spacing w:line="240" w:lineRule="atLeast"/>
        <w:rPr>
          <w:szCs w:val="28"/>
        </w:rPr>
      </w:pPr>
      <w:r>
        <w:rPr>
          <w:b/>
          <w:lang w:val="en-US"/>
        </w:rPr>
        <w:t>2.</w:t>
      </w:r>
      <w:r w:rsidR="00A4052A">
        <w:rPr>
          <w:b/>
        </w:rPr>
        <w:t>4</w:t>
      </w:r>
      <w:r w:rsidR="00A4052A" w:rsidRPr="0058674D">
        <w:t>.</w:t>
      </w:r>
      <w:r w:rsidR="00A4052A">
        <w:t xml:space="preserve"> Писменият отговор</w:t>
      </w:r>
      <w:r w:rsidR="008F6BBA">
        <w:t>, в резултат на направената от Възложителя заявка,</w:t>
      </w:r>
      <w:r w:rsidR="003E6FDF">
        <w:t xml:space="preserve"> </w:t>
      </w:r>
      <w:r w:rsidR="00A4052A">
        <w:t xml:space="preserve">се предоставя </w:t>
      </w:r>
      <w:r w:rsidR="00A4052A" w:rsidRPr="00C31E16">
        <w:rPr>
          <w:szCs w:val="28"/>
        </w:rPr>
        <w:t>до три часа</w:t>
      </w:r>
      <w:r w:rsidR="00A4052A">
        <w:rPr>
          <w:szCs w:val="28"/>
        </w:rPr>
        <w:t xml:space="preserve"> в рамките на работното време, но не по-късно от </w:t>
      </w:r>
      <w:r w:rsidR="009F7E9D">
        <w:rPr>
          <w:szCs w:val="28"/>
        </w:rPr>
        <w:t>24</w:t>
      </w:r>
      <w:r w:rsidR="00A4052A">
        <w:rPr>
          <w:szCs w:val="28"/>
        </w:rPr>
        <w:t xml:space="preserve"> часа, с възможност за изпълнение и в по-кратък срок при извънредни обстоятелства;</w:t>
      </w:r>
      <w:r w:rsidR="0072107C">
        <w:rPr>
          <w:szCs w:val="28"/>
        </w:rPr>
        <w:t xml:space="preserve"> </w:t>
      </w:r>
    </w:p>
    <w:p w:rsidR="0072107C" w:rsidRDefault="003153CB" w:rsidP="0072107C">
      <w:pPr>
        <w:spacing w:line="240" w:lineRule="atLeast"/>
        <w:rPr>
          <w:szCs w:val="28"/>
        </w:rPr>
      </w:pPr>
      <w:r>
        <w:rPr>
          <w:b/>
          <w:lang w:val="en-US"/>
        </w:rPr>
        <w:t>2.</w:t>
      </w:r>
      <w:r w:rsidR="00A4052A">
        <w:rPr>
          <w:b/>
        </w:rPr>
        <w:t>5</w:t>
      </w:r>
      <w:r w:rsidR="00A4052A" w:rsidRPr="0058674D">
        <w:t>.</w:t>
      </w:r>
      <w:r w:rsidR="00A4052A">
        <w:t xml:space="preserve"> </w:t>
      </w:r>
      <w:r w:rsidR="00A4052A">
        <w:rPr>
          <w:szCs w:val="28"/>
        </w:rPr>
        <w:t>Отговорът трябва:</w:t>
      </w:r>
      <w:r w:rsidR="0072107C">
        <w:rPr>
          <w:szCs w:val="28"/>
        </w:rPr>
        <w:t xml:space="preserve"> </w:t>
      </w:r>
    </w:p>
    <w:p w:rsidR="00CB57F7" w:rsidRDefault="0017170B" w:rsidP="00CB57F7">
      <w:pPr>
        <w:spacing w:line="240" w:lineRule="atLeast"/>
        <w:rPr>
          <w:szCs w:val="28"/>
        </w:rPr>
      </w:pPr>
      <w:r w:rsidRPr="00A553B3">
        <w:rPr>
          <w:b/>
          <w:szCs w:val="28"/>
        </w:rPr>
        <w:t>а</w:t>
      </w:r>
      <w:r w:rsidR="00A4052A" w:rsidRPr="00A553B3">
        <w:rPr>
          <w:b/>
          <w:szCs w:val="28"/>
        </w:rPr>
        <w:t>)</w:t>
      </w:r>
      <w:r w:rsidR="00A4052A">
        <w:rPr>
          <w:szCs w:val="28"/>
        </w:rPr>
        <w:t xml:space="preserve"> да бъде съобразен с Наредбата за служебните командировки и специализации в чужбина, а при превоз на багаж – въздушно карго – с  Наредбата за дългосрочните командировки в чужбина;</w:t>
      </w:r>
    </w:p>
    <w:p w:rsidR="00CB57F7" w:rsidRDefault="0017170B" w:rsidP="00CB57F7">
      <w:pPr>
        <w:spacing w:line="240" w:lineRule="atLeast"/>
        <w:rPr>
          <w:color w:val="FF0000"/>
          <w:szCs w:val="28"/>
        </w:rPr>
      </w:pPr>
      <w:r w:rsidRPr="00A553B3">
        <w:rPr>
          <w:b/>
          <w:szCs w:val="28"/>
        </w:rPr>
        <w:t>б</w:t>
      </w:r>
      <w:r w:rsidR="00A4052A" w:rsidRPr="00A553B3">
        <w:rPr>
          <w:b/>
          <w:szCs w:val="28"/>
        </w:rPr>
        <w:t>)</w:t>
      </w:r>
      <w:r w:rsidR="00A4052A">
        <w:rPr>
          <w:szCs w:val="28"/>
        </w:rPr>
        <w:t xml:space="preserve"> да съдържа предложение за </w:t>
      </w:r>
      <w:r w:rsidR="006C0CB6">
        <w:rPr>
          <w:szCs w:val="28"/>
        </w:rPr>
        <w:t xml:space="preserve">минимум </w:t>
      </w:r>
      <w:r w:rsidR="00A4052A" w:rsidRPr="006C0CB6">
        <w:rPr>
          <w:szCs w:val="28"/>
        </w:rPr>
        <w:t>три варианта</w:t>
      </w:r>
      <w:r w:rsidR="006C0CB6" w:rsidRPr="006C0CB6">
        <w:rPr>
          <w:szCs w:val="28"/>
        </w:rPr>
        <w:t>, касаещи</w:t>
      </w:r>
      <w:r w:rsidR="00A4052A" w:rsidRPr="006C0CB6">
        <w:rPr>
          <w:szCs w:val="28"/>
        </w:rPr>
        <w:t>:</w:t>
      </w:r>
    </w:p>
    <w:p w:rsidR="00CB57F7" w:rsidRDefault="006C0CB6" w:rsidP="00CB57F7">
      <w:pPr>
        <w:spacing w:line="240" w:lineRule="atLeast"/>
        <w:rPr>
          <w:szCs w:val="28"/>
        </w:rPr>
      </w:pPr>
      <w:r>
        <w:rPr>
          <w:szCs w:val="28"/>
        </w:rPr>
        <w:t xml:space="preserve">- </w:t>
      </w:r>
      <w:r w:rsidR="00A4052A">
        <w:rPr>
          <w:szCs w:val="28"/>
        </w:rPr>
        <w:t xml:space="preserve">реализиране на пътуването /директни </w:t>
      </w:r>
      <w:r>
        <w:rPr>
          <w:szCs w:val="28"/>
        </w:rPr>
        <w:t>полети и</w:t>
      </w:r>
      <w:r w:rsidR="00A4052A">
        <w:rPr>
          <w:szCs w:val="28"/>
        </w:rPr>
        <w:t xml:space="preserve"> такива</w:t>
      </w:r>
      <w:r>
        <w:rPr>
          <w:szCs w:val="28"/>
        </w:rPr>
        <w:t>,</w:t>
      </w:r>
      <w:r w:rsidR="00A4052A">
        <w:rPr>
          <w:szCs w:val="28"/>
        </w:rPr>
        <w:t xml:space="preserve"> с минимален брой подходящи връзки/, съобразени с присъственото време на командирования служител в мястото на командировката;</w:t>
      </w:r>
    </w:p>
    <w:p w:rsidR="00CB57F7" w:rsidRDefault="006C0CB6" w:rsidP="00CB57F7">
      <w:pPr>
        <w:spacing w:line="240" w:lineRule="atLeast"/>
        <w:rPr>
          <w:szCs w:val="28"/>
        </w:rPr>
      </w:pPr>
      <w:r>
        <w:rPr>
          <w:szCs w:val="28"/>
        </w:rPr>
        <w:t xml:space="preserve">- </w:t>
      </w:r>
      <w:r w:rsidR="00A4052A">
        <w:rPr>
          <w:szCs w:val="28"/>
        </w:rPr>
        <w:t>нощувки</w:t>
      </w:r>
      <w:r>
        <w:rPr>
          <w:szCs w:val="28"/>
        </w:rPr>
        <w:t>,</w:t>
      </w:r>
      <w:r w:rsidR="00A4052A">
        <w:rPr>
          <w:szCs w:val="28"/>
        </w:rPr>
        <w:t xml:space="preserve"> с оглед местоположението и категорията на хотела и цената за нощувка;</w:t>
      </w:r>
    </w:p>
    <w:p w:rsidR="00A4052A" w:rsidRDefault="0017170B" w:rsidP="00CB57F7">
      <w:pPr>
        <w:spacing w:line="240" w:lineRule="atLeast"/>
        <w:rPr>
          <w:szCs w:val="28"/>
        </w:rPr>
      </w:pPr>
      <w:r w:rsidRPr="00A553B3">
        <w:rPr>
          <w:b/>
          <w:szCs w:val="28"/>
        </w:rPr>
        <w:t>в</w:t>
      </w:r>
      <w:r w:rsidR="00A4052A" w:rsidRPr="00A553B3">
        <w:rPr>
          <w:b/>
          <w:szCs w:val="28"/>
        </w:rPr>
        <w:t>)</w:t>
      </w:r>
      <w:r w:rsidR="00A4052A">
        <w:rPr>
          <w:szCs w:val="28"/>
        </w:rPr>
        <w:t xml:space="preserve"> да съдържа предложение за цени на самолетни билети в български лева с включени </w:t>
      </w:r>
      <w:r w:rsidR="00A4052A" w:rsidRPr="000647D7">
        <w:rPr>
          <w:szCs w:val="28"/>
        </w:rPr>
        <w:t xml:space="preserve">всички дължими </w:t>
      </w:r>
      <w:r w:rsidR="00A4052A" w:rsidRPr="000647D7">
        <w:rPr>
          <w:spacing w:val="-1"/>
          <w:szCs w:val="28"/>
        </w:rPr>
        <w:t>летищни такси, такси за сигурност и други такси и данъци, както и такива, установени от местното законодателство</w:t>
      </w:r>
      <w:r w:rsidR="00A4052A">
        <w:rPr>
          <w:spacing w:val="-1"/>
          <w:szCs w:val="28"/>
        </w:rPr>
        <w:t xml:space="preserve">, </w:t>
      </w:r>
      <w:r w:rsidR="00A4052A">
        <w:rPr>
          <w:szCs w:val="28"/>
        </w:rPr>
        <w:t xml:space="preserve">съобразени с всички валидни към датите на пътуванията отстъпки и бонуси, специалните тарифи и облекчените условия, както и допълнителните преференции по сключени споразумения между </w:t>
      </w:r>
      <w:r w:rsidR="00A4052A">
        <w:t>у</w:t>
      </w:r>
      <w:r w:rsidR="00A4052A" w:rsidRPr="00C31E16">
        <w:t>частника</w:t>
      </w:r>
      <w:r w:rsidR="00A4052A" w:rsidRPr="00C31E16">
        <w:rPr>
          <w:szCs w:val="28"/>
        </w:rPr>
        <w:t xml:space="preserve"> </w:t>
      </w:r>
      <w:r w:rsidR="00A4052A">
        <w:rPr>
          <w:szCs w:val="28"/>
        </w:rPr>
        <w:t>и авиопревозвачите;</w:t>
      </w:r>
    </w:p>
    <w:p w:rsidR="00A4052A" w:rsidRDefault="0017170B" w:rsidP="005E42EC">
      <w:pPr>
        <w:keepNext/>
        <w:rPr>
          <w:szCs w:val="28"/>
        </w:rPr>
      </w:pPr>
      <w:r w:rsidRPr="00A553B3">
        <w:rPr>
          <w:b/>
          <w:szCs w:val="28"/>
        </w:rPr>
        <w:t>г</w:t>
      </w:r>
      <w:r w:rsidR="00A4052A" w:rsidRPr="00A553B3">
        <w:rPr>
          <w:b/>
          <w:szCs w:val="28"/>
        </w:rPr>
        <w:t>)</w:t>
      </w:r>
      <w:r w:rsidR="00A4052A">
        <w:rPr>
          <w:szCs w:val="28"/>
        </w:rPr>
        <w:t xml:space="preserve"> да съдържа информация за визовите изисквания на държавата, до която се извършва пътуването;</w:t>
      </w:r>
    </w:p>
    <w:p w:rsidR="00A4052A" w:rsidRDefault="0017170B" w:rsidP="005E42EC">
      <w:pPr>
        <w:keepNext/>
        <w:rPr>
          <w:szCs w:val="28"/>
        </w:rPr>
      </w:pPr>
      <w:r w:rsidRPr="00A553B3">
        <w:rPr>
          <w:b/>
          <w:szCs w:val="28"/>
        </w:rPr>
        <w:t>д</w:t>
      </w:r>
      <w:r w:rsidR="00A4052A" w:rsidRPr="00A553B3">
        <w:rPr>
          <w:b/>
          <w:szCs w:val="28"/>
        </w:rPr>
        <w:t>)</w:t>
      </w:r>
      <w:r w:rsidR="00A4052A" w:rsidRPr="00C31E16">
        <w:rPr>
          <w:szCs w:val="28"/>
        </w:rPr>
        <w:t xml:space="preserve"> да съдържа информация о</w:t>
      </w:r>
      <w:r w:rsidR="00A4052A">
        <w:rPr>
          <w:szCs w:val="28"/>
        </w:rPr>
        <w:t>тносно медицинската застраховка.</w:t>
      </w:r>
    </w:p>
    <w:p w:rsidR="00A4052A" w:rsidRDefault="003153CB" w:rsidP="005E42EC">
      <w:pPr>
        <w:keepNext/>
        <w:rPr>
          <w:szCs w:val="28"/>
        </w:rPr>
      </w:pPr>
      <w:r w:rsidRPr="000A0521">
        <w:rPr>
          <w:b/>
          <w:szCs w:val="28"/>
          <w:lang w:val="en-US"/>
        </w:rPr>
        <w:t>2.</w:t>
      </w:r>
      <w:r w:rsidR="00A4052A" w:rsidRPr="000A0521">
        <w:rPr>
          <w:b/>
          <w:szCs w:val="28"/>
        </w:rPr>
        <w:t>6.</w:t>
      </w:r>
      <w:r w:rsidR="00A4052A">
        <w:rPr>
          <w:szCs w:val="28"/>
        </w:rPr>
        <w:t xml:space="preserve"> Самолетните билети, застраховките и ваучерите за хотелски резервации (при заявка) се доставят на адреса на Възложителя</w:t>
      </w:r>
      <w:r w:rsidR="003E6FDF">
        <w:rPr>
          <w:szCs w:val="28"/>
        </w:rPr>
        <w:t>,</w:t>
      </w:r>
      <w:r w:rsidR="00A4052A">
        <w:rPr>
          <w:szCs w:val="28"/>
        </w:rPr>
        <w:t xml:space="preserve"> за сметка на </w:t>
      </w:r>
      <w:r w:rsidR="00A4052A">
        <w:t>У</w:t>
      </w:r>
      <w:r w:rsidR="00A4052A" w:rsidRPr="00C31E16">
        <w:t>частника</w:t>
      </w:r>
      <w:r w:rsidR="00A4052A">
        <w:rPr>
          <w:szCs w:val="28"/>
        </w:rPr>
        <w:t>.</w:t>
      </w:r>
    </w:p>
    <w:p w:rsidR="00A4052A" w:rsidRDefault="003153CB" w:rsidP="005E42EC">
      <w:pPr>
        <w:keepNext/>
        <w:rPr>
          <w:szCs w:val="28"/>
        </w:rPr>
      </w:pPr>
      <w:r w:rsidRPr="00290511">
        <w:rPr>
          <w:b/>
          <w:szCs w:val="28"/>
          <w:lang w:val="en-US"/>
        </w:rPr>
        <w:t>2.</w:t>
      </w:r>
      <w:r w:rsidR="00A4052A" w:rsidRPr="00290511">
        <w:rPr>
          <w:b/>
          <w:szCs w:val="28"/>
        </w:rPr>
        <w:t>7.</w:t>
      </w:r>
      <w:r w:rsidR="00A4052A" w:rsidRPr="00290511">
        <w:rPr>
          <w:szCs w:val="28"/>
        </w:rPr>
        <w:t xml:space="preserve"> При извънредни обстоятелства</w:t>
      </w:r>
      <w:r w:rsidR="000F12A4" w:rsidRPr="00290511">
        <w:rPr>
          <w:szCs w:val="28"/>
        </w:rPr>
        <w:t>, касаещи командированото лице или самолетната компания</w:t>
      </w:r>
      <w:r w:rsidR="00A4052A" w:rsidRPr="00290511">
        <w:rPr>
          <w:szCs w:val="28"/>
        </w:rPr>
        <w:t xml:space="preserve">, </w:t>
      </w:r>
      <w:r w:rsidR="000F12A4" w:rsidRPr="00290511">
        <w:rPr>
          <w:szCs w:val="28"/>
        </w:rPr>
        <w:t xml:space="preserve">изпълняваща полета, които са </w:t>
      </w:r>
      <w:r w:rsidR="00A4052A" w:rsidRPr="00290511">
        <w:rPr>
          <w:szCs w:val="28"/>
        </w:rPr>
        <w:t>възникнали след закупуването на самолетн</w:t>
      </w:r>
      <w:r w:rsidR="000F12A4" w:rsidRPr="00290511">
        <w:rPr>
          <w:szCs w:val="28"/>
        </w:rPr>
        <w:t>ия</w:t>
      </w:r>
      <w:r w:rsidR="00A4052A" w:rsidRPr="00290511">
        <w:rPr>
          <w:szCs w:val="28"/>
        </w:rPr>
        <w:t xml:space="preserve"> билет, </w:t>
      </w:r>
      <w:r w:rsidR="000F12A4" w:rsidRPr="00290511">
        <w:rPr>
          <w:szCs w:val="28"/>
        </w:rPr>
        <w:t>както и</w:t>
      </w:r>
      <w:r w:rsidR="00A4052A" w:rsidRPr="00290511">
        <w:rPr>
          <w:szCs w:val="28"/>
        </w:rPr>
        <w:t xml:space="preserve"> при влошени метеорологични условия, непозволяващи осъществяването на съответния полет, </w:t>
      </w:r>
      <w:r w:rsidR="00A4052A" w:rsidRPr="00290511">
        <w:t>участникът</w:t>
      </w:r>
      <w:r w:rsidR="00A4052A" w:rsidRPr="00290511">
        <w:rPr>
          <w:szCs w:val="28"/>
        </w:rPr>
        <w:t xml:space="preserve"> осигурява билет със същата или с друга авиокомпания, като се съобразява с </w:t>
      </w:r>
      <w:r w:rsidR="000F12A4" w:rsidRPr="00290511">
        <w:rPr>
          <w:szCs w:val="28"/>
        </w:rPr>
        <w:t>нуждите</w:t>
      </w:r>
      <w:r w:rsidR="00A4052A" w:rsidRPr="00290511">
        <w:rPr>
          <w:szCs w:val="28"/>
        </w:rPr>
        <w:t xml:space="preserve"> на Възложителя.</w:t>
      </w:r>
    </w:p>
    <w:p w:rsidR="00E96EE0" w:rsidRPr="00E96EE0" w:rsidRDefault="00E96EE0" w:rsidP="005E42EC">
      <w:pPr>
        <w:keepNext/>
        <w:rPr>
          <w:szCs w:val="28"/>
        </w:rPr>
      </w:pPr>
      <w:r w:rsidRPr="00E96EE0">
        <w:rPr>
          <w:b/>
          <w:szCs w:val="28"/>
        </w:rPr>
        <w:t>2.8.</w:t>
      </w:r>
      <w:r w:rsidRPr="00E96EE0">
        <w:rPr>
          <w:szCs w:val="28"/>
        </w:rPr>
        <w:t xml:space="preserve"> При изпълнението </w:t>
      </w:r>
      <w:r>
        <w:rPr>
          <w:szCs w:val="28"/>
        </w:rPr>
        <w:t xml:space="preserve">на </w:t>
      </w:r>
      <w:r w:rsidRPr="00E96EE0">
        <w:rPr>
          <w:szCs w:val="28"/>
        </w:rPr>
        <w:t xml:space="preserve">договора да се </w:t>
      </w:r>
      <w:r>
        <w:rPr>
          <w:szCs w:val="28"/>
        </w:rPr>
        <w:t>представят</w:t>
      </w:r>
      <w:r w:rsidRPr="00E96EE0">
        <w:rPr>
          <w:szCs w:val="28"/>
        </w:rPr>
        <w:t xml:space="preserve"> оферти за самолетни билети на най-ниските цени, предлагани от авиокомпании към момента на заявката на Възложителя.</w:t>
      </w:r>
    </w:p>
    <w:p w:rsidR="006032C4" w:rsidRDefault="006032C4" w:rsidP="00A553B3">
      <w:pPr>
        <w:keepNext/>
        <w:rPr>
          <w:b/>
          <w:szCs w:val="28"/>
          <w:u w:val="single"/>
        </w:rPr>
      </w:pPr>
    </w:p>
    <w:p w:rsidR="003B4A1A" w:rsidRPr="0040092F" w:rsidRDefault="003B4A1A" w:rsidP="00A553B3">
      <w:pPr>
        <w:keepNext/>
        <w:rPr>
          <w:b/>
          <w:szCs w:val="28"/>
          <w:u w:val="single"/>
        </w:rPr>
      </w:pPr>
    </w:p>
    <w:p w:rsidR="00A553B3" w:rsidRPr="003153CB" w:rsidRDefault="00A74F61" w:rsidP="00A553B3">
      <w:pPr>
        <w:keepNext/>
        <w:rPr>
          <w:b/>
          <w:szCs w:val="28"/>
          <w:u w:val="single"/>
        </w:rPr>
      </w:pPr>
      <w:r w:rsidRPr="003153CB">
        <w:rPr>
          <w:b/>
          <w:szCs w:val="28"/>
          <w:u w:val="single"/>
        </w:rPr>
        <w:t>IV.</w:t>
      </w:r>
      <w:r>
        <w:rPr>
          <w:b/>
          <w:szCs w:val="28"/>
          <w:u w:val="single"/>
        </w:rPr>
        <w:t xml:space="preserve"> </w:t>
      </w:r>
      <w:r w:rsidR="00E31E49" w:rsidRPr="003153CB">
        <w:rPr>
          <w:b/>
          <w:szCs w:val="28"/>
          <w:u w:val="single"/>
        </w:rPr>
        <w:t>ЦЕНА И УСЛОВИЯ ЗА ПЛАЩАНЕ</w:t>
      </w:r>
      <w:r w:rsidR="003153CB" w:rsidRPr="003153CB">
        <w:rPr>
          <w:b/>
          <w:szCs w:val="28"/>
          <w:u w:val="single"/>
          <w:lang w:val="en-US"/>
        </w:rPr>
        <w:t>:</w:t>
      </w:r>
    </w:p>
    <w:p w:rsidR="0017170B" w:rsidRPr="00A553B3" w:rsidRDefault="00A553B3" w:rsidP="00A553B3">
      <w:pPr>
        <w:keepNext/>
        <w:rPr>
          <w:b/>
          <w:szCs w:val="28"/>
        </w:rPr>
      </w:pPr>
      <w:r>
        <w:rPr>
          <w:b/>
          <w:szCs w:val="28"/>
        </w:rPr>
        <w:t xml:space="preserve">1. </w:t>
      </w:r>
      <w:r w:rsidR="0017170B" w:rsidRPr="008D6A7A">
        <w:rPr>
          <w:szCs w:val="28"/>
        </w:rPr>
        <w:t>Цените на билетите включват всички дължими такси;</w:t>
      </w:r>
    </w:p>
    <w:p w:rsidR="0017170B" w:rsidRPr="008D6A7A" w:rsidRDefault="008D6A7A" w:rsidP="008D6A7A">
      <w:pPr>
        <w:keepNext/>
        <w:rPr>
          <w:szCs w:val="28"/>
        </w:rPr>
      </w:pPr>
      <w:r w:rsidRPr="00A553B3">
        <w:rPr>
          <w:b/>
          <w:szCs w:val="28"/>
        </w:rPr>
        <w:t>2.</w:t>
      </w:r>
      <w:r>
        <w:rPr>
          <w:szCs w:val="28"/>
        </w:rPr>
        <w:t xml:space="preserve"> </w:t>
      </w:r>
      <w:r w:rsidR="0017170B" w:rsidRPr="008D6A7A">
        <w:rPr>
          <w:szCs w:val="28"/>
        </w:rPr>
        <w:t xml:space="preserve">Цените на хотелското настаняване, предложени от изпълнителя, трябва да са съобразени с размера на квартирните пари, определени </w:t>
      </w:r>
      <w:r w:rsidR="0008710D" w:rsidRPr="008D6A7A">
        <w:rPr>
          <w:szCs w:val="28"/>
        </w:rPr>
        <w:t>в Наредбата за служебните командировки и специализации в чужбина;</w:t>
      </w:r>
    </w:p>
    <w:p w:rsidR="0008710D" w:rsidRPr="00095CFF" w:rsidRDefault="008D6A7A" w:rsidP="008D6A7A">
      <w:pPr>
        <w:keepNext/>
        <w:rPr>
          <w:szCs w:val="28"/>
        </w:rPr>
      </w:pPr>
      <w:r w:rsidRPr="00095CFF">
        <w:rPr>
          <w:b/>
          <w:szCs w:val="28"/>
        </w:rPr>
        <w:t>3.</w:t>
      </w:r>
      <w:r w:rsidRPr="00095CFF">
        <w:rPr>
          <w:szCs w:val="28"/>
        </w:rPr>
        <w:t xml:space="preserve"> </w:t>
      </w:r>
      <w:r w:rsidR="0086726D" w:rsidRPr="00095CFF">
        <w:rPr>
          <w:szCs w:val="28"/>
        </w:rPr>
        <w:t xml:space="preserve">Начин на плащане: </w:t>
      </w:r>
      <w:r w:rsidR="00095CFF" w:rsidRPr="00095CFF">
        <w:rPr>
          <w:szCs w:val="28"/>
        </w:rPr>
        <w:t>В срок до 10 (десет) работни дни с</w:t>
      </w:r>
      <w:r w:rsidR="00954E97" w:rsidRPr="00095CFF">
        <w:rPr>
          <w:szCs w:val="28"/>
        </w:rPr>
        <w:t xml:space="preserve">лед издаване </w:t>
      </w:r>
      <w:r w:rsidR="00095CFF" w:rsidRPr="00095CFF">
        <w:rPr>
          <w:szCs w:val="28"/>
        </w:rPr>
        <w:t>и пред</w:t>
      </w:r>
      <w:r w:rsidR="00954E97" w:rsidRPr="00095CFF">
        <w:rPr>
          <w:szCs w:val="28"/>
        </w:rPr>
        <w:t>ставяне на фактура или друг първичен сч</w:t>
      </w:r>
      <w:r w:rsidR="006032C4" w:rsidRPr="00095CFF">
        <w:rPr>
          <w:szCs w:val="28"/>
        </w:rPr>
        <w:t xml:space="preserve">етоводен документ </w:t>
      </w:r>
      <w:r w:rsidR="0086726D" w:rsidRPr="00095CFF">
        <w:rPr>
          <w:szCs w:val="28"/>
        </w:rPr>
        <w:t xml:space="preserve">(протокол, с пълно описание на цените) </w:t>
      </w:r>
      <w:r w:rsidR="006032C4" w:rsidRPr="00095CFF">
        <w:rPr>
          <w:szCs w:val="28"/>
        </w:rPr>
        <w:t>от страна на и</w:t>
      </w:r>
      <w:r w:rsidR="00AA797C">
        <w:rPr>
          <w:szCs w:val="28"/>
        </w:rPr>
        <w:t>зпълнителя,</w:t>
      </w:r>
      <w:r w:rsidR="00954E97" w:rsidRPr="00095CFF">
        <w:rPr>
          <w:szCs w:val="28"/>
        </w:rPr>
        <w:t xml:space="preserve"> Възложителят заплаща закупените самолетни билети, хотелски резервации, медицински застраховки и други туристически услуги в лева</w:t>
      </w:r>
      <w:r w:rsidR="0086726D" w:rsidRPr="00095CFF">
        <w:rPr>
          <w:szCs w:val="28"/>
        </w:rPr>
        <w:t>,</w:t>
      </w:r>
      <w:r w:rsidR="00954E97" w:rsidRPr="00095CFF">
        <w:rPr>
          <w:szCs w:val="28"/>
        </w:rPr>
        <w:t xml:space="preserve"> по банков път</w:t>
      </w:r>
      <w:r w:rsidR="006032C4" w:rsidRPr="00095CFF">
        <w:rPr>
          <w:szCs w:val="28"/>
        </w:rPr>
        <w:t>,</w:t>
      </w:r>
      <w:r w:rsidR="00954E97" w:rsidRPr="00095CFF">
        <w:rPr>
          <w:szCs w:val="28"/>
        </w:rPr>
        <w:t xml:space="preserve"> по сметка на </w:t>
      </w:r>
      <w:r w:rsidR="006032C4" w:rsidRPr="00095CFF">
        <w:rPr>
          <w:szCs w:val="28"/>
        </w:rPr>
        <w:t>и</w:t>
      </w:r>
      <w:r w:rsidR="00954E97" w:rsidRPr="00095CFF">
        <w:rPr>
          <w:szCs w:val="28"/>
        </w:rPr>
        <w:t>зпълнителя</w:t>
      </w:r>
      <w:r w:rsidR="0086726D" w:rsidRPr="00095CFF">
        <w:rPr>
          <w:szCs w:val="28"/>
        </w:rPr>
        <w:t>,</w:t>
      </w:r>
      <w:r w:rsidR="00954E97" w:rsidRPr="00095CFF">
        <w:rPr>
          <w:szCs w:val="28"/>
        </w:rPr>
        <w:t xml:space="preserve"> по курса на БНБ за деня на плащането</w:t>
      </w:r>
      <w:r w:rsidRPr="00095CFF">
        <w:rPr>
          <w:szCs w:val="28"/>
        </w:rPr>
        <w:t>.</w:t>
      </w:r>
    </w:p>
    <w:p w:rsidR="0008710D" w:rsidRDefault="0008710D" w:rsidP="0008710D">
      <w:pPr>
        <w:spacing w:line="240" w:lineRule="atLeast"/>
        <w:ind w:left="1080" w:firstLine="0"/>
        <w:rPr>
          <w:rFonts w:eastAsia="MS Mincho"/>
          <w:szCs w:val="28"/>
        </w:rPr>
      </w:pPr>
    </w:p>
    <w:p w:rsidR="003B4A1A" w:rsidRPr="0017170B" w:rsidRDefault="003B4A1A" w:rsidP="0008710D">
      <w:pPr>
        <w:spacing w:line="240" w:lineRule="atLeast"/>
        <w:ind w:left="1080" w:firstLine="0"/>
        <w:rPr>
          <w:rFonts w:eastAsia="MS Mincho"/>
          <w:szCs w:val="28"/>
        </w:rPr>
      </w:pPr>
    </w:p>
    <w:p w:rsidR="00E31E49" w:rsidRPr="003153CB" w:rsidRDefault="00E31E49" w:rsidP="00E31E49">
      <w:pPr>
        <w:shd w:val="clear" w:color="auto" w:fill="FFFFFF"/>
        <w:ind w:firstLine="0"/>
        <w:rPr>
          <w:b/>
          <w:bCs/>
          <w:szCs w:val="28"/>
          <w:u w:val="single"/>
          <w:lang w:val="en-US"/>
        </w:rPr>
      </w:pPr>
      <w:r w:rsidRPr="008D6A7A">
        <w:rPr>
          <w:b/>
          <w:szCs w:val="28"/>
        </w:rPr>
        <w:tab/>
      </w:r>
      <w:r w:rsidR="00A74F61" w:rsidRPr="003153CB">
        <w:rPr>
          <w:b/>
          <w:szCs w:val="28"/>
          <w:u w:val="single"/>
        </w:rPr>
        <w:t>V</w:t>
      </w:r>
      <w:r w:rsidR="00A74F61">
        <w:rPr>
          <w:b/>
          <w:szCs w:val="28"/>
          <w:u w:val="single"/>
        </w:rPr>
        <w:t xml:space="preserve">. </w:t>
      </w:r>
      <w:r w:rsidRPr="003153CB">
        <w:rPr>
          <w:b/>
          <w:szCs w:val="28"/>
          <w:u w:val="single"/>
        </w:rPr>
        <w:t xml:space="preserve">КРИТЕРИЙ ЗА ОЦЕНКА. </w:t>
      </w:r>
      <w:r w:rsidRPr="003153CB">
        <w:rPr>
          <w:b/>
          <w:bCs/>
          <w:szCs w:val="28"/>
          <w:u w:val="single"/>
        </w:rPr>
        <w:t>ПОКАЗАТЕЛИ, ОТНОСИТЕЛНАТА ИМ ТЕЖЕСТ И МЕТОДИКИ ЗА ОПРЕДЕЛЯНЕ НА КОМПЛЕКСНАТА ОЦЕНКА</w:t>
      </w:r>
      <w:r w:rsidR="003153CB">
        <w:rPr>
          <w:b/>
          <w:bCs/>
          <w:szCs w:val="28"/>
          <w:u w:val="single"/>
          <w:lang w:val="en-US"/>
        </w:rPr>
        <w:t>:</w:t>
      </w:r>
    </w:p>
    <w:p w:rsidR="009F1E13" w:rsidRDefault="00E31E49" w:rsidP="009F1E13">
      <w:pPr>
        <w:spacing w:line="240" w:lineRule="atLeast"/>
        <w:ind w:firstLine="0"/>
        <w:rPr>
          <w:rFonts w:eastAsia="MS Mincho"/>
          <w:b/>
          <w:szCs w:val="28"/>
        </w:rPr>
      </w:pPr>
      <w:r w:rsidRPr="008D6A7A">
        <w:rPr>
          <w:rFonts w:eastAsia="MS Mincho"/>
          <w:b/>
          <w:szCs w:val="28"/>
        </w:rPr>
        <w:tab/>
      </w:r>
    </w:p>
    <w:p w:rsidR="003B4A1A" w:rsidRPr="009F1E13" w:rsidRDefault="003B4A1A" w:rsidP="009F1E13">
      <w:pPr>
        <w:spacing w:line="240" w:lineRule="atLeast"/>
        <w:ind w:firstLine="0"/>
        <w:rPr>
          <w:rFonts w:eastAsia="MS Mincho"/>
          <w:b/>
          <w:szCs w:val="28"/>
          <w:lang w:val="en-US"/>
        </w:rPr>
      </w:pPr>
    </w:p>
    <w:p w:rsidR="00E31E49" w:rsidRPr="00256615" w:rsidRDefault="00E31E49" w:rsidP="009F1E13">
      <w:pPr>
        <w:spacing w:line="240" w:lineRule="atLeast"/>
        <w:ind w:firstLine="630"/>
        <w:rPr>
          <w:b/>
          <w:szCs w:val="28"/>
        </w:rPr>
      </w:pPr>
      <w:r w:rsidRPr="008D6A7A">
        <w:rPr>
          <w:rFonts w:eastAsia="MS Mincho"/>
          <w:b/>
          <w:szCs w:val="28"/>
        </w:rPr>
        <w:t xml:space="preserve">Критерий </w:t>
      </w:r>
      <w:r w:rsidRPr="008D6A7A">
        <w:rPr>
          <w:rFonts w:eastAsia="MS Mincho"/>
          <w:szCs w:val="28"/>
        </w:rPr>
        <w:t xml:space="preserve">за възлагане на поръчката е </w:t>
      </w:r>
      <w:r w:rsidRPr="008D6A7A">
        <w:rPr>
          <w:b/>
          <w:szCs w:val="28"/>
        </w:rPr>
        <w:t>„икономически най-изгодна оферта”.</w:t>
      </w:r>
    </w:p>
    <w:p w:rsidR="006032C4" w:rsidRDefault="00E31E49" w:rsidP="007770CB">
      <w:pPr>
        <w:ind w:firstLine="630"/>
        <w:rPr>
          <w:szCs w:val="28"/>
          <w:lang w:val="ru-RU"/>
        </w:rPr>
      </w:pPr>
      <w:r w:rsidRPr="006032C4">
        <w:rPr>
          <w:szCs w:val="28"/>
          <w:u w:val="single"/>
          <w:lang w:val="ru-RU"/>
        </w:rPr>
        <w:t xml:space="preserve">Показатели и </w:t>
      </w:r>
      <w:r w:rsidRPr="006032C4">
        <w:rPr>
          <w:szCs w:val="28"/>
          <w:u w:val="single"/>
          <w:shd w:val="clear" w:color="auto" w:fill="FEFEFE"/>
        </w:rPr>
        <w:t>относителна</w:t>
      </w:r>
      <w:r w:rsidRPr="006032C4">
        <w:rPr>
          <w:szCs w:val="28"/>
          <w:u w:val="single"/>
          <w:lang w:val="ru-RU"/>
        </w:rPr>
        <w:t xml:space="preserve"> тежест:</w:t>
      </w:r>
    </w:p>
    <w:p w:rsidR="00BF3A35" w:rsidRDefault="00BF3A35" w:rsidP="007770CB">
      <w:pPr>
        <w:ind w:firstLine="630"/>
        <w:rPr>
          <w:szCs w:val="28"/>
        </w:rPr>
      </w:pPr>
      <w:r>
        <w:rPr>
          <w:szCs w:val="28"/>
        </w:rPr>
        <w:t>И</w:t>
      </w:r>
      <w:r w:rsidR="0018190A">
        <w:rPr>
          <w:szCs w:val="28"/>
        </w:rPr>
        <w:t>кономически най-изгодна</w:t>
      </w:r>
      <w:r>
        <w:rPr>
          <w:szCs w:val="28"/>
        </w:rPr>
        <w:t xml:space="preserve"> е офертата на участник, която има максимален брой точки от комплексната оценка </w:t>
      </w:r>
      <w:r w:rsidRPr="00BF3A35">
        <w:rPr>
          <w:b/>
          <w:szCs w:val="28"/>
        </w:rPr>
        <w:t>(К)</w:t>
      </w:r>
      <w:r>
        <w:rPr>
          <w:szCs w:val="28"/>
        </w:rPr>
        <w:t xml:space="preserve">. </w:t>
      </w:r>
    </w:p>
    <w:p w:rsidR="00237FCD" w:rsidRPr="00237FCD" w:rsidRDefault="00237FCD" w:rsidP="007770CB">
      <w:pPr>
        <w:ind w:firstLine="630"/>
        <w:rPr>
          <w:szCs w:val="28"/>
        </w:rPr>
      </w:pPr>
      <w:r w:rsidRPr="00237FCD">
        <w:rPr>
          <w:szCs w:val="28"/>
          <w:lang w:val="en-US"/>
        </w:rPr>
        <w:t xml:space="preserve">На първо място се класира участникът, получил най-висока </w:t>
      </w:r>
      <w:r>
        <w:rPr>
          <w:szCs w:val="28"/>
        </w:rPr>
        <w:t xml:space="preserve">комплексна </w:t>
      </w:r>
      <w:r w:rsidRPr="00237FCD">
        <w:rPr>
          <w:szCs w:val="28"/>
          <w:lang w:val="en-US"/>
        </w:rPr>
        <w:t>оценка</w:t>
      </w:r>
      <w:r>
        <w:rPr>
          <w:szCs w:val="28"/>
        </w:rPr>
        <w:t>.</w:t>
      </w:r>
    </w:p>
    <w:p w:rsidR="008E3814" w:rsidRDefault="00BF3A35" w:rsidP="007770CB">
      <w:pPr>
        <w:ind w:firstLine="630"/>
        <w:rPr>
          <w:szCs w:val="28"/>
          <w:lang w:val="en-US"/>
        </w:rPr>
      </w:pPr>
      <w:r>
        <w:rPr>
          <w:szCs w:val="28"/>
        </w:rPr>
        <w:t>Комплексна</w:t>
      </w:r>
      <w:r w:rsidR="009F1E13">
        <w:rPr>
          <w:szCs w:val="28"/>
        </w:rPr>
        <w:t xml:space="preserve"> оценка</w:t>
      </w:r>
      <w:r w:rsidR="009F1E13">
        <w:rPr>
          <w:szCs w:val="28"/>
          <w:lang w:val="x-none"/>
        </w:rPr>
        <w:t xml:space="preserve"> </w:t>
      </w:r>
      <w:r w:rsidR="009F1E13">
        <w:rPr>
          <w:b/>
          <w:szCs w:val="28"/>
          <w:lang w:val="x-none"/>
        </w:rPr>
        <w:t>(К)</w:t>
      </w:r>
      <w:r>
        <w:rPr>
          <w:szCs w:val="28"/>
        </w:rPr>
        <w:t xml:space="preserve"> е</w:t>
      </w:r>
      <w:r>
        <w:rPr>
          <w:b/>
          <w:bCs/>
          <w:szCs w:val="28"/>
        </w:rPr>
        <w:t xml:space="preserve"> </w:t>
      </w:r>
      <w:r w:rsidRPr="0018190A">
        <w:rPr>
          <w:bCs/>
          <w:szCs w:val="28"/>
        </w:rPr>
        <w:t>с</w:t>
      </w:r>
      <w:r w:rsidRPr="0018190A">
        <w:rPr>
          <w:bCs/>
          <w:szCs w:val="28"/>
          <w:lang w:val="x-none"/>
        </w:rPr>
        <w:t xml:space="preserve"> </w:t>
      </w:r>
      <w:r w:rsidRPr="0018190A">
        <w:rPr>
          <w:bCs/>
          <w:szCs w:val="28"/>
        </w:rPr>
        <w:t>максимален възможен брой</w:t>
      </w:r>
      <w:r w:rsidR="00564B94" w:rsidRPr="0018190A">
        <w:rPr>
          <w:bCs/>
          <w:szCs w:val="28"/>
        </w:rPr>
        <w:t xml:space="preserve"> от</w:t>
      </w:r>
      <w:r w:rsidRPr="0018190A">
        <w:rPr>
          <w:bCs/>
          <w:szCs w:val="28"/>
        </w:rPr>
        <w:t xml:space="preserve"> 100 точки.</w:t>
      </w:r>
      <w:r w:rsidRPr="00BF3A35">
        <w:rPr>
          <w:szCs w:val="28"/>
        </w:rPr>
        <w:t xml:space="preserve"> </w:t>
      </w:r>
    </w:p>
    <w:p w:rsidR="008E3814" w:rsidRPr="008E3814" w:rsidRDefault="008E3814" w:rsidP="008E3814">
      <w:pPr>
        <w:ind w:firstLine="630"/>
        <w:rPr>
          <w:szCs w:val="28"/>
          <w:lang w:val="en-US"/>
        </w:rPr>
      </w:pPr>
      <w:r>
        <w:rPr>
          <w:szCs w:val="28"/>
        </w:rPr>
        <w:t>Комплексна</w:t>
      </w:r>
      <w:r w:rsidRPr="008E3814">
        <w:rPr>
          <w:szCs w:val="28"/>
          <w:lang w:val="en-US"/>
        </w:rPr>
        <w:t xml:space="preserve"> оценка </w:t>
      </w:r>
      <w:r w:rsidRPr="008E3814">
        <w:rPr>
          <w:b/>
          <w:szCs w:val="28"/>
          <w:lang w:val="en-US"/>
        </w:rPr>
        <w:t>(К)</w:t>
      </w:r>
      <w:r w:rsidRPr="008E3814">
        <w:rPr>
          <w:szCs w:val="28"/>
          <w:lang w:val="en-US"/>
        </w:rPr>
        <w:t xml:space="preserve"> се изчислява по следната формула:</w:t>
      </w:r>
    </w:p>
    <w:p w:rsidR="008E3814" w:rsidRPr="008E3814" w:rsidRDefault="008E3814" w:rsidP="008E3814">
      <w:pPr>
        <w:ind w:firstLine="630"/>
        <w:rPr>
          <w:szCs w:val="28"/>
          <w:lang w:val="en-US"/>
        </w:rPr>
      </w:pPr>
    </w:p>
    <w:p w:rsidR="008E3814" w:rsidRDefault="00DE7718" w:rsidP="008E3814">
      <w:pPr>
        <w:ind w:firstLine="630"/>
        <w:rPr>
          <w:szCs w:val="28"/>
        </w:rPr>
      </w:pPr>
      <w:r>
        <w:rPr>
          <w:szCs w:val="28"/>
          <w:u w:val="single"/>
          <w:lang w:val="en-US"/>
        </w:rPr>
        <w:t>К = К1</w:t>
      </w:r>
      <w:r>
        <w:rPr>
          <w:szCs w:val="28"/>
          <w:u w:val="single"/>
        </w:rPr>
        <w:t xml:space="preserve"> х </w:t>
      </w:r>
      <w:r w:rsidR="008E3814" w:rsidRPr="008306EB">
        <w:rPr>
          <w:szCs w:val="28"/>
          <w:u w:val="single"/>
          <w:lang w:val="en-US"/>
        </w:rPr>
        <w:t>75</w:t>
      </w:r>
      <w:r>
        <w:rPr>
          <w:szCs w:val="28"/>
          <w:u w:val="single"/>
          <w:lang w:val="en-US"/>
        </w:rPr>
        <w:t>+ К2</w:t>
      </w:r>
      <w:r>
        <w:rPr>
          <w:szCs w:val="28"/>
          <w:u w:val="single"/>
        </w:rPr>
        <w:t xml:space="preserve"> х </w:t>
      </w:r>
      <w:r w:rsidR="008E3814" w:rsidRPr="008306EB">
        <w:rPr>
          <w:szCs w:val="28"/>
          <w:u w:val="single"/>
          <w:lang w:val="en-US"/>
        </w:rPr>
        <w:t>25</w:t>
      </w:r>
      <w:r w:rsidR="008E3814">
        <w:rPr>
          <w:szCs w:val="28"/>
          <w:lang w:val="en-US"/>
        </w:rPr>
        <w:t xml:space="preserve">, </w:t>
      </w:r>
      <w:r w:rsidR="008E3814">
        <w:rPr>
          <w:szCs w:val="28"/>
        </w:rPr>
        <w:t xml:space="preserve">където </w:t>
      </w:r>
      <w:r w:rsidR="008E3814">
        <w:rPr>
          <w:szCs w:val="28"/>
          <w:lang w:val="en-US"/>
        </w:rPr>
        <w:t>К1</w:t>
      </w:r>
      <w:r w:rsidR="008E3814">
        <w:rPr>
          <w:szCs w:val="28"/>
        </w:rPr>
        <w:t xml:space="preserve"> е ценови показател, а </w:t>
      </w:r>
      <w:r w:rsidR="008E3814">
        <w:rPr>
          <w:szCs w:val="28"/>
          <w:lang w:val="en-US"/>
        </w:rPr>
        <w:t>К2</w:t>
      </w:r>
      <w:r w:rsidR="008E3814">
        <w:rPr>
          <w:szCs w:val="28"/>
        </w:rPr>
        <w:t xml:space="preserve"> е </w:t>
      </w:r>
      <w:r w:rsidR="008E131C">
        <w:rPr>
          <w:szCs w:val="28"/>
        </w:rPr>
        <w:t xml:space="preserve">технически </w:t>
      </w:r>
      <w:r w:rsidR="008E3814">
        <w:rPr>
          <w:szCs w:val="28"/>
        </w:rPr>
        <w:t>показател.</w:t>
      </w:r>
    </w:p>
    <w:p w:rsidR="004938D6" w:rsidRDefault="004938D6" w:rsidP="008E3814">
      <w:pPr>
        <w:ind w:firstLine="630"/>
        <w:rPr>
          <w:szCs w:val="28"/>
        </w:rPr>
      </w:pPr>
      <w:r>
        <w:rPr>
          <w:szCs w:val="28"/>
        </w:rPr>
        <w:t>Относителна тежест на показателите за оценка в комплексната оценка е:</w:t>
      </w:r>
    </w:p>
    <w:p w:rsidR="004938D6" w:rsidRDefault="004938D6" w:rsidP="008E3814">
      <w:pPr>
        <w:ind w:firstLine="630"/>
        <w:rPr>
          <w:szCs w:val="28"/>
        </w:rPr>
      </w:pPr>
      <w:r w:rsidRPr="004938D6">
        <w:rPr>
          <w:szCs w:val="28"/>
        </w:rPr>
        <w:t>К1</w:t>
      </w:r>
      <w:r>
        <w:rPr>
          <w:szCs w:val="28"/>
        </w:rPr>
        <w:t xml:space="preserve"> - 75</w:t>
      </w:r>
      <w:r w:rsidRPr="004938D6">
        <w:rPr>
          <w:szCs w:val="28"/>
        </w:rPr>
        <w:t>%</w:t>
      </w:r>
    </w:p>
    <w:p w:rsidR="004938D6" w:rsidRPr="008E3814" w:rsidRDefault="004938D6" w:rsidP="008E3814">
      <w:pPr>
        <w:ind w:firstLine="630"/>
        <w:rPr>
          <w:szCs w:val="28"/>
        </w:rPr>
      </w:pPr>
      <w:r w:rsidRPr="004938D6">
        <w:rPr>
          <w:szCs w:val="28"/>
        </w:rPr>
        <w:t>К2</w:t>
      </w:r>
      <w:r>
        <w:rPr>
          <w:szCs w:val="28"/>
        </w:rPr>
        <w:t xml:space="preserve"> - 25</w:t>
      </w:r>
      <w:r w:rsidRPr="004938D6">
        <w:rPr>
          <w:szCs w:val="28"/>
        </w:rPr>
        <w:t>%</w:t>
      </w:r>
    </w:p>
    <w:p w:rsidR="004938D6" w:rsidRDefault="004938D6" w:rsidP="009F1E13">
      <w:pPr>
        <w:ind w:firstLine="630"/>
        <w:rPr>
          <w:szCs w:val="28"/>
        </w:rPr>
      </w:pPr>
      <w:r>
        <w:rPr>
          <w:szCs w:val="28"/>
        </w:rPr>
        <w:t>Показател</w:t>
      </w:r>
      <w:r w:rsidRPr="004938D6">
        <w:t xml:space="preserve"> </w:t>
      </w:r>
      <w:r w:rsidRPr="004938D6">
        <w:rPr>
          <w:szCs w:val="28"/>
        </w:rPr>
        <w:t>К1</w:t>
      </w:r>
      <w:r w:rsidR="00816EAA" w:rsidRPr="00816EAA">
        <w:rPr>
          <w:szCs w:val="28"/>
        </w:rPr>
        <w:t>n</w:t>
      </w:r>
      <w:r w:rsidR="004C036C">
        <w:rPr>
          <w:szCs w:val="28"/>
        </w:rPr>
        <w:t>,</w:t>
      </w:r>
      <w:r w:rsidR="00816EAA">
        <w:rPr>
          <w:szCs w:val="28"/>
        </w:rPr>
        <w:t xml:space="preserve"> на всеки участник</w:t>
      </w:r>
      <w:r>
        <w:rPr>
          <w:szCs w:val="28"/>
        </w:rPr>
        <w:t xml:space="preserve"> се изчислява по следната формула: </w:t>
      </w:r>
    </w:p>
    <w:p w:rsidR="00EB41EA" w:rsidRDefault="008E3814" w:rsidP="009F1E13">
      <w:pPr>
        <w:ind w:firstLine="630"/>
        <w:rPr>
          <w:szCs w:val="28"/>
        </w:rPr>
      </w:pPr>
      <w:r w:rsidRPr="008306EB">
        <w:rPr>
          <w:szCs w:val="28"/>
          <w:u w:val="single"/>
        </w:rPr>
        <w:t>К1</w:t>
      </w:r>
      <w:r w:rsidRPr="008306EB">
        <w:rPr>
          <w:szCs w:val="28"/>
          <w:u w:val="single"/>
          <w:lang w:val="en-US"/>
        </w:rPr>
        <w:t>n</w:t>
      </w:r>
      <w:r w:rsidR="00604F99" w:rsidRPr="008306EB">
        <w:rPr>
          <w:szCs w:val="28"/>
          <w:u w:val="single"/>
        </w:rPr>
        <w:t xml:space="preserve"> = </w:t>
      </w:r>
      <w:r w:rsidR="00F4719D">
        <w:rPr>
          <w:szCs w:val="28"/>
          <w:u w:val="single"/>
        </w:rPr>
        <w:t xml:space="preserve">Цmin/Цn x </w:t>
      </w:r>
      <w:r w:rsidR="00EB41EA" w:rsidRPr="008306EB">
        <w:rPr>
          <w:szCs w:val="28"/>
          <w:u w:val="single"/>
        </w:rPr>
        <w:t>75</w:t>
      </w:r>
      <w:r w:rsidR="00EB41EA" w:rsidRPr="00EB41EA">
        <w:rPr>
          <w:szCs w:val="28"/>
        </w:rPr>
        <w:t>, където:</w:t>
      </w:r>
    </w:p>
    <w:p w:rsidR="008E3814" w:rsidRDefault="00EB41EA" w:rsidP="009F1E13">
      <w:pPr>
        <w:ind w:firstLine="630"/>
        <w:rPr>
          <w:szCs w:val="28"/>
        </w:rPr>
      </w:pPr>
      <w:r w:rsidRPr="00EB41EA">
        <w:rPr>
          <w:szCs w:val="28"/>
        </w:rPr>
        <w:t xml:space="preserve">Цmin </w:t>
      </w:r>
      <w:r>
        <w:rPr>
          <w:szCs w:val="28"/>
        </w:rPr>
        <w:t>– Най-ниска п</w:t>
      </w:r>
      <w:r w:rsidRPr="00EB41EA">
        <w:rPr>
          <w:szCs w:val="28"/>
        </w:rPr>
        <w:t>редложена</w:t>
      </w:r>
      <w:r>
        <w:rPr>
          <w:szCs w:val="28"/>
        </w:rPr>
        <w:t xml:space="preserve"> от участник</w:t>
      </w:r>
      <w:r w:rsidRPr="00EB41EA">
        <w:rPr>
          <w:szCs w:val="28"/>
        </w:rPr>
        <w:t xml:space="preserve"> такса за издаване на самолетен билет</w:t>
      </w:r>
      <w:r>
        <w:rPr>
          <w:szCs w:val="28"/>
        </w:rPr>
        <w:t>.</w:t>
      </w:r>
    </w:p>
    <w:p w:rsidR="00EB41EA" w:rsidRDefault="00EB41EA" w:rsidP="009F1E13">
      <w:pPr>
        <w:ind w:firstLine="630"/>
        <w:rPr>
          <w:szCs w:val="28"/>
        </w:rPr>
      </w:pPr>
      <w:r w:rsidRPr="00EB41EA">
        <w:rPr>
          <w:szCs w:val="28"/>
        </w:rPr>
        <w:t>Цn</w:t>
      </w:r>
      <w:r>
        <w:rPr>
          <w:szCs w:val="28"/>
        </w:rPr>
        <w:t xml:space="preserve"> – Предложена от участника</w:t>
      </w:r>
      <w:r w:rsidR="006C0347">
        <w:rPr>
          <w:szCs w:val="28"/>
        </w:rPr>
        <w:t xml:space="preserve"> </w:t>
      </w:r>
      <w:r w:rsidR="006C0347" w:rsidRPr="00EB41EA">
        <w:rPr>
          <w:szCs w:val="28"/>
        </w:rPr>
        <w:t>n</w:t>
      </w:r>
      <w:r>
        <w:rPr>
          <w:szCs w:val="28"/>
        </w:rPr>
        <w:t xml:space="preserve"> такса за издаване на самолетен билет.</w:t>
      </w:r>
    </w:p>
    <w:p w:rsidR="006C0347" w:rsidRDefault="006C0347" w:rsidP="009F1E13">
      <w:pPr>
        <w:ind w:firstLine="630"/>
        <w:rPr>
          <w:szCs w:val="28"/>
        </w:rPr>
      </w:pPr>
      <w:r>
        <w:rPr>
          <w:szCs w:val="28"/>
        </w:rPr>
        <w:t>Таксата за издаване на самолетен билет се посочва в български лева.</w:t>
      </w:r>
    </w:p>
    <w:p w:rsidR="004C036C" w:rsidRDefault="00DE7718" w:rsidP="004C036C">
      <w:pPr>
        <w:ind w:firstLine="630"/>
        <w:rPr>
          <w:szCs w:val="28"/>
        </w:rPr>
      </w:pPr>
      <w:r w:rsidRPr="00DE7718">
        <w:rPr>
          <w:szCs w:val="28"/>
        </w:rPr>
        <w:t>Всички предложения</w:t>
      </w:r>
      <w:r>
        <w:rPr>
          <w:szCs w:val="28"/>
        </w:rPr>
        <w:t xml:space="preserve"> на кандидатите по показателя К1</w:t>
      </w:r>
      <w:r w:rsidRPr="00DE7718">
        <w:rPr>
          <w:szCs w:val="28"/>
        </w:rPr>
        <w:t xml:space="preserve"> следва да бъдат с положителна стойност и различни от “0” (нула).</w:t>
      </w:r>
    </w:p>
    <w:p w:rsidR="004C036C" w:rsidRPr="004C036C" w:rsidRDefault="004C036C" w:rsidP="004C036C">
      <w:pPr>
        <w:ind w:firstLine="630"/>
        <w:rPr>
          <w:szCs w:val="28"/>
        </w:rPr>
      </w:pPr>
      <w:r>
        <w:rPr>
          <w:szCs w:val="28"/>
        </w:rPr>
        <w:t>Показател К2</w:t>
      </w:r>
      <w:r w:rsidRPr="004C036C">
        <w:rPr>
          <w:szCs w:val="28"/>
        </w:rPr>
        <w:t>n</w:t>
      </w:r>
      <w:r>
        <w:rPr>
          <w:szCs w:val="28"/>
        </w:rPr>
        <w:t>,</w:t>
      </w:r>
      <w:r w:rsidRPr="004C036C">
        <w:rPr>
          <w:szCs w:val="28"/>
        </w:rPr>
        <w:t xml:space="preserve"> на всеки участник се изчислява по следната формула: </w:t>
      </w:r>
    </w:p>
    <w:p w:rsidR="004C036C" w:rsidRPr="004C036C" w:rsidRDefault="004C036C" w:rsidP="004C036C">
      <w:pPr>
        <w:ind w:firstLine="630"/>
        <w:rPr>
          <w:szCs w:val="28"/>
        </w:rPr>
      </w:pPr>
      <w:r>
        <w:rPr>
          <w:szCs w:val="28"/>
        </w:rPr>
        <w:t>К2n = С</w:t>
      </w:r>
      <w:r w:rsidRPr="004C036C">
        <w:rPr>
          <w:szCs w:val="28"/>
        </w:rPr>
        <w:t>n/Сmax</w:t>
      </w:r>
      <w:r w:rsidR="00F4719D">
        <w:rPr>
          <w:szCs w:val="28"/>
        </w:rPr>
        <w:t xml:space="preserve"> x </w:t>
      </w:r>
      <w:r>
        <w:rPr>
          <w:szCs w:val="28"/>
        </w:rPr>
        <w:t>2</w:t>
      </w:r>
      <w:r w:rsidRPr="004C036C">
        <w:rPr>
          <w:szCs w:val="28"/>
        </w:rPr>
        <w:t>5, където:</w:t>
      </w:r>
    </w:p>
    <w:p w:rsidR="00F4719D" w:rsidRDefault="00F4719D" w:rsidP="0080423C">
      <w:pPr>
        <w:ind w:firstLine="630"/>
        <w:rPr>
          <w:szCs w:val="28"/>
          <w:lang w:val="en-US"/>
        </w:rPr>
      </w:pPr>
      <w:r>
        <w:rPr>
          <w:szCs w:val="28"/>
        </w:rPr>
        <w:t>С</w:t>
      </w:r>
      <w:r w:rsidRPr="004C036C">
        <w:rPr>
          <w:szCs w:val="28"/>
        </w:rPr>
        <w:t>n</w:t>
      </w:r>
      <w:r>
        <w:rPr>
          <w:szCs w:val="28"/>
        </w:rPr>
        <w:t xml:space="preserve"> – Предложения</w:t>
      </w:r>
      <w:r w:rsidRPr="004C036C">
        <w:rPr>
          <w:szCs w:val="28"/>
        </w:rPr>
        <w:t xml:space="preserve"> от участника n </w:t>
      </w:r>
      <w:r w:rsidRPr="0080423C">
        <w:rPr>
          <w:szCs w:val="28"/>
        </w:rPr>
        <w:t xml:space="preserve">процент освобождаване от </w:t>
      </w:r>
      <w:r w:rsidR="00FF6B14">
        <w:rPr>
          <w:szCs w:val="28"/>
        </w:rPr>
        <w:t>дължимите</w:t>
      </w:r>
      <w:r w:rsidRPr="000A009B">
        <w:rPr>
          <w:szCs w:val="28"/>
        </w:rPr>
        <w:t xml:space="preserve"> по тарифни условия глоби при смяна на датата на пътуването</w:t>
      </w:r>
      <w:r>
        <w:rPr>
          <w:szCs w:val="28"/>
        </w:rPr>
        <w:t>.</w:t>
      </w:r>
    </w:p>
    <w:p w:rsidR="000A009B" w:rsidRDefault="004C036C" w:rsidP="0080423C">
      <w:pPr>
        <w:ind w:firstLine="630"/>
        <w:rPr>
          <w:szCs w:val="28"/>
        </w:rPr>
      </w:pPr>
      <w:r w:rsidRPr="004C036C">
        <w:rPr>
          <w:szCs w:val="28"/>
        </w:rPr>
        <w:t xml:space="preserve">Сmax – </w:t>
      </w:r>
      <w:r w:rsidR="0080423C">
        <w:rPr>
          <w:szCs w:val="28"/>
        </w:rPr>
        <w:t>Н</w:t>
      </w:r>
      <w:r w:rsidR="0080423C" w:rsidRPr="0080423C">
        <w:rPr>
          <w:szCs w:val="28"/>
        </w:rPr>
        <w:t>ай-високият</w:t>
      </w:r>
      <w:r w:rsidR="000A009B">
        <w:rPr>
          <w:szCs w:val="28"/>
        </w:rPr>
        <w:t xml:space="preserve"> предложен</w:t>
      </w:r>
      <w:r w:rsidR="0080423C" w:rsidRPr="0080423C">
        <w:rPr>
          <w:szCs w:val="28"/>
        </w:rPr>
        <w:t xml:space="preserve"> процент освобождаване от </w:t>
      </w:r>
      <w:r w:rsidR="000A009B" w:rsidRPr="000A009B">
        <w:rPr>
          <w:szCs w:val="28"/>
        </w:rPr>
        <w:t>дължимите по тарифни условия глоби при смяна на датата на пътуването</w:t>
      </w:r>
      <w:r w:rsidR="000A009B">
        <w:rPr>
          <w:szCs w:val="28"/>
        </w:rPr>
        <w:t>.</w:t>
      </w:r>
      <w:r w:rsidR="0080423C" w:rsidRPr="0080423C">
        <w:rPr>
          <w:szCs w:val="28"/>
        </w:rPr>
        <w:t xml:space="preserve"> </w:t>
      </w:r>
    </w:p>
    <w:p w:rsidR="000A009B" w:rsidRDefault="00BC6907" w:rsidP="000A009B">
      <w:pPr>
        <w:ind w:firstLine="630"/>
        <w:rPr>
          <w:szCs w:val="28"/>
        </w:rPr>
      </w:pPr>
      <w:r w:rsidRPr="00DE7718">
        <w:rPr>
          <w:szCs w:val="28"/>
        </w:rPr>
        <w:t>Всички предложения</w:t>
      </w:r>
      <w:r>
        <w:rPr>
          <w:szCs w:val="28"/>
        </w:rPr>
        <w:t xml:space="preserve"> на кандидатите по показателя К</w:t>
      </w:r>
      <w:r>
        <w:rPr>
          <w:szCs w:val="28"/>
          <w:lang w:val="en-US"/>
        </w:rPr>
        <w:t>2</w:t>
      </w:r>
      <w:r w:rsidRPr="00DE7718">
        <w:rPr>
          <w:szCs w:val="28"/>
        </w:rPr>
        <w:t xml:space="preserve"> следва да бъдат с положителна стойност и различни от “0” (нула).</w:t>
      </w:r>
    </w:p>
    <w:p w:rsidR="004C036C" w:rsidRDefault="004C036C" w:rsidP="0080423C">
      <w:pPr>
        <w:ind w:firstLine="630"/>
        <w:rPr>
          <w:szCs w:val="28"/>
        </w:rPr>
      </w:pPr>
    </w:p>
    <w:p w:rsidR="00AC7B19" w:rsidRDefault="00AC7B19" w:rsidP="0080423C">
      <w:pPr>
        <w:ind w:firstLine="630"/>
        <w:rPr>
          <w:szCs w:val="28"/>
        </w:rPr>
      </w:pPr>
      <w:r w:rsidRPr="00AC7B19">
        <w:rPr>
          <w:szCs w:val="28"/>
        </w:rPr>
        <w:t xml:space="preserve">В случай, че комплексните оценки на две или повече оферти са равни, за икономически най-изгодна се приема тази оферта, в която се предлага най-ниска </w:t>
      </w:r>
      <w:r>
        <w:rPr>
          <w:szCs w:val="28"/>
        </w:rPr>
        <w:t>такса за издаване на самолетен билет</w:t>
      </w:r>
      <w:r w:rsidRPr="00AC7B19">
        <w:rPr>
          <w:szCs w:val="28"/>
        </w:rPr>
        <w:t xml:space="preserve">. При условие, че и </w:t>
      </w:r>
      <w:r>
        <w:rPr>
          <w:szCs w:val="28"/>
        </w:rPr>
        <w:t>таксите</w:t>
      </w:r>
      <w:r w:rsidRPr="00AC7B19">
        <w:rPr>
          <w:szCs w:val="28"/>
        </w:rPr>
        <w:t xml:space="preserve"> са еднакви, </w:t>
      </w:r>
      <w:r w:rsidR="00DE7718">
        <w:rPr>
          <w:szCs w:val="28"/>
        </w:rPr>
        <w:t xml:space="preserve">изпълнителят се определя чрез жребий. </w:t>
      </w:r>
    </w:p>
    <w:p w:rsidR="00AC7B19" w:rsidRDefault="00E31E49" w:rsidP="005E42EC">
      <w:pPr>
        <w:spacing w:line="240" w:lineRule="atLeast"/>
        <w:ind w:firstLine="0"/>
        <w:rPr>
          <w:rFonts w:eastAsia="MS Mincho"/>
          <w:szCs w:val="28"/>
        </w:rPr>
      </w:pPr>
      <w:r w:rsidRPr="007770CB">
        <w:rPr>
          <w:rFonts w:eastAsia="MS Mincho"/>
          <w:szCs w:val="28"/>
        </w:rPr>
        <w:tab/>
      </w:r>
    </w:p>
    <w:p w:rsidR="003B4A1A" w:rsidRDefault="003B4A1A" w:rsidP="005E42EC">
      <w:pPr>
        <w:spacing w:line="240" w:lineRule="atLeast"/>
        <w:ind w:firstLine="0"/>
        <w:rPr>
          <w:rFonts w:eastAsia="MS Mincho"/>
          <w:szCs w:val="28"/>
        </w:rPr>
      </w:pPr>
    </w:p>
    <w:p w:rsidR="00E31E49" w:rsidRPr="003153CB" w:rsidRDefault="00A74F61" w:rsidP="00AC7B19">
      <w:pPr>
        <w:spacing w:line="240" w:lineRule="atLeast"/>
        <w:ind w:firstLine="630"/>
        <w:rPr>
          <w:rFonts w:eastAsia="MS Mincho"/>
          <w:b/>
          <w:szCs w:val="28"/>
          <w:u w:val="single"/>
        </w:rPr>
      </w:pPr>
      <w:r w:rsidRPr="00A74F61">
        <w:rPr>
          <w:rFonts w:eastAsia="MS Mincho"/>
          <w:b/>
          <w:szCs w:val="28"/>
          <w:u w:val="single"/>
          <w:lang w:val="en-US"/>
        </w:rPr>
        <w:t>VI.</w:t>
      </w:r>
      <w:r w:rsidR="00E31E49" w:rsidRPr="003153CB">
        <w:rPr>
          <w:rFonts w:eastAsia="MS Mincho"/>
          <w:b/>
          <w:szCs w:val="28"/>
          <w:u w:val="single"/>
          <w:lang w:val="en-US"/>
        </w:rPr>
        <w:t xml:space="preserve"> </w:t>
      </w:r>
      <w:r w:rsidR="00E31E49" w:rsidRPr="003153CB">
        <w:rPr>
          <w:rFonts w:eastAsia="MS Mincho"/>
          <w:b/>
          <w:szCs w:val="28"/>
          <w:u w:val="single"/>
        </w:rPr>
        <w:t>Условия и срок за изпълнение на поръчката:</w:t>
      </w:r>
    </w:p>
    <w:p w:rsidR="00E31E49" w:rsidRPr="007770CB" w:rsidRDefault="00E31E49" w:rsidP="00E31E49">
      <w:pPr>
        <w:spacing w:line="240" w:lineRule="atLeast"/>
        <w:ind w:firstLine="0"/>
        <w:rPr>
          <w:rFonts w:eastAsia="MS Mincho"/>
          <w:szCs w:val="28"/>
        </w:rPr>
      </w:pPr>
      <w:r w:rsidRPr="007770CB">
        <w:rPr>
          <w:rFonts w:eastAsia="MS Mincho"/>
          <w:szCs w:val="28"/>
        </w:rPr>
        <w:tab/>
      </w:r>
      <w:r w:rsidRPr="00A553B3">
        <w:rPr>
          <w:rFonts w:eastAsia="MS Mincho"/>
          <w:b/>
          <w:szCs w:val="28"/>
        </w:rPr>
        <w:t xml:space="preserve">1. </w:t>
      </w:r>
      <w:r w:rsidRPr="007770CB">
        <w:rPr>
          <w:rFonts w:eastAsia="MS Mincho"/>
          <w:szCs w:val="28"/>
        </w:rPr>
        <w:t>Самолетните билети и придружаващите ги документи, а също фактури и други документи, свързани с изпълнението на поръчката</w:t>
      </w:r>
      <w:r w:rsidR="00954E97" w:rsidRPr="007770CB">
        <w:rPr>
          <w:rFonts w:eastAsia="MS Mincho"/>
          <w:szCs w:val="28"/>
        </w:rPr>
        <w:t>,</w:t>
      </w:r>
      <w:r w:rsidRPr="007770CB">
        <w:rPr>
          <w:rFonts w:eastAsia="MS Mincho"/>
          <w:szCs w:val="28"/>
        </w:rPr>
        <w:t xml:space="preserve"> се </w:t>
      </w:r>
      <w:r w:rsidR="00EC499C">
        <w:rPr>
          <w:rFonts w:eastAsia="MS Mincho"/>
          <w:szCs w:val="28"/>
        </w:rPr>
        <w:t>представят</w:t>
      </w:r>
      <w:r w:rsidRPr="007770CB">
        <w:rPr>
          <w:rFonts w:eastAsia="MS Mincho"/>
          <w:szCs w:val="28"/>
        </w:rPr>
        <w:t xml:space="preserve"> в сградата на Съдебната палата, бул. Витоша </w:t>
      </w:r>
      <w:r w:rsidR="00252C1F">
        <w:rPr>
          <w:rFonts w:ascii="Times New Roman CYR" w:hAnsi="Times New Roman CYR" w:cs="Times New Roman CYR"/>
          <w:color w:val="000000"/>
          <w:szCs w:val="28"/>
        </w:rPr>
        <w:t xml:space="preserve">№ </w:t>
      </w:r>
      <w:r w:rsidR="00051AF0">
        <w:rPr>
          <w:rFonts w:eastAsia="MS Mincho"/>
          <w:szCs w:val="28"/>
        </w:rPr>
        <w:t>2, гр. София</w:t>
      </w:r>
      <w:r w:rsidRPr="007770CB">
        <w:rPr>
          <w:rFonts w:eastAsia="MS Mincho"/>
          <w:szCs w:val="28"/>
        </w:rPr>
        <w:t xml:space="preserve"> или когато е приложимо – по ел</w:t>
      </w:r>
      <w:r w:rsidR="00EC499C">
        <w:rPr>
          <w:rFonts w:eastAsia="MS Mincho"/>
          <w:szCs w:val="28"/>
        </w:rPr>
        <w:t>. поща, посочена в заявката на В</w:t>
      </w:r>
      <w:r w:rsidRPr="007770CB">
        <w:rPr>
          <w:rFonts w:eastAsia="MS Mincho"/>
          <w:szCs w:val="28"/>
        </w:rPr>
        <w:t>ъзложителя;</w:t>
      </w:r>
    </w:p>
    <w:p w:rsidR="00E31E49" w:rsidRPr="00B07683" w:rsidRDefault="00E31E49" w:rsidP="00E31E49">
      <w:pPr>
        <w:spacing w:line="240" w:lineRule="atLeast"/>
        <w:ind w:firstLine="0"/>
        <w:rPr>
          <w:rFonts w:eastAsia="MS Mincho"/>
          <w:color w:val="FF0000"/>
          <w:szCs w:val="28"/>
        </w:rPr>
      </w:pPr>
      <w:r w:rsidRPr="007770CB">
        <w:rPr>
          <w:rFonts w:eastAsia="MS Mincho"/>
          <w:szCs w:val="28"/>
        </w:rPr>
        <w:tab/>
      </w:r>
      <w:r w:rsidRPr="00A553B3">
        <w:rPr>
          <w:rFonts w:eastAsia="MS Mincho"/>
          <w:b/>
          <w:szCs w:val="28"/>
        </w:rPr>
        <w:t xml:space="preserve">2. </w:t>
      </w:r>
      <w:r w:rsidRPr="007770CB">
        <w:rPr>
          <w:rFonts w:eastAsia="MS Mincho"/>
          <w:szCs w:val="28"/>
        </w:rPr>
        <w:t xml:space="preserve">Поръчката е за срок от 1 (една) година, считано от датата на сключване на договора или до достигане на </w:t>
      </w:r>
      <w:r w:rsidR="005A6567">
        <w:rPr>
          <w:rFonts w:eastAsia="MS Mincho"/>
          <w:szCs w:val="28"/>
        </w:rPr>
        <w:t>прогнозната стойност на поръчката.</w:t>
      </w:r>
    </w:p>
    <w:p w:rsidR="00E31E49" w:rsidRDefault="00E31E49" w:rsidP="005E42EC">
      <w:pPr>
        <w:spacing w:line="240" w:lineRule="atLeast"/>
        <w:ind w:firstLine="0"/>
        <w:rPr>
          <w:rFonts w:eastAsia="MS Mincho"/>
          <w:szCs w:val="28"/>
        </w:rPr>
      </w:pPr>
    </w:p>
    <w:p w:rsidR="003B4A1A" w:rsidRPr="00E31E49" w:rsidRDefault="003B4A1A" w:rsidP="005E42EC">
      <w:pPr>
        <w:spacing w:line="240" w:lineRule="atLeast"/>
        <w:ind w:firstLine="0"/>
        <w:rPr>
          <w:rFonts w:eastAsia="MS Mincho"/>
          <w:szCs w:val="28"/>
        </w:rPr>
      </w:pPr>
    </w:p>
    <w:p w:rsidR="006449DF" w:rsidRPr="007770CB" w:rsidRDefault="00E31E49" w:rsidP="005E42EC">
      <w:pPr>
        <w:spacing w:line="240" w:lineRule="atLeast"/>
        <w:ind w:firstLine="0"/>
        <w:rPr>
          <w:rFonts w:eastAsia="MS Mincho"/>
          <w:szCs w:val="28"/>
        </w:rPr>
      </w:pPr>
      <w:r w:rsidRPr="00E31E49">
        <w:rPr>
          <w:rFonts w:eastAsia="MS Mincho"/>
          <w:szCs w:val="28"/>
        </w:rPr>
        <w:tab/>
      </w:r>
      <w:r w:rsidR="00A74F61" w:rsidRPr="00A74F61">
        <w:rPr>
          <w:rFonts w:eastAsia="MS Mincho"/>
          <w:b/>
          <w:szCs w:val="28"/>
          <w:u w:val="single"/>
          <w:lang w:val="en-US"/>
        </w:rPr>
        <w:t>VII</w:t>
      </w:r>
      <w:r w:rsidR="00A74F61" w:rsidRPr="00A74F61">
        <w:rPr>
          <w:rFonts w:eastAsia="MS Mincho"/>
          <w:b/>
          <w:szCs w:val="28"/>
          <w:u w:val="single"/>
        </w:rPr>
        <w:t xml:space="preserve">. </w:t>
      </w:r>
      <w:r w:rsidRPr="00A74F61">
        <w:rPr>
          <w:rFonts w:eastAsia="MS Mincho"/>
          <w:b/>
          <w:szCs w:val="28"/>
          <w:u w:val="single"/>
        </w:rPr>
        <w:t>Срок за валидност на офертата:</w:t>
      </w:r>
      <w:r w:rsidRPr="007770CB">
        <w:rPr>
          <w:rFonts w:eastAsia="MS Mincho"/>
          <w:szCs w:val="28"/>
        </w:rPr>
        <w:t xml:space="preserve"> 30 (тридесет) календарни дни, считано от крайния срок за приемане на офертите.</w:t>
      </w:r>
    </w:p>
    <w:p w:rsidR="001D3EAF" w:rsidRDefault="001D3EAF" w:rsidP="005E42EC">
      <w:pPr>
        <w:rPr>
          <w:rFonts w:eastAsia="MS Mincho"/>
          <w:szCs w:val="28"/>
        </w:rPr>
      </w:pPr>
    </w:p>
    <w:p w:rsidR="003B4A1A" w:rsidRDefault="003B4A1A" w:rsidP="005E42EC">
      <w:pPr>
        <w:rPr>
          <w:rFonts w:eastAsia="MS Mincho"/>
          <w:szCs w:val="28"/>
        </w:rPr>
      </w:pPr>
    </w:p>
    <w:p w:rsidR="003B4A1A" w:rsidRPr="007770CB" w:rsidRDefault="003B4A1A" w:rsidP="005E42EC">
      <w:pPr>
        <w:rPr>
          <w:rFonts w:eastAsia="MS Mincho"/>
          <w:szCs w:val="28"/>
        </w:rPr>
      </w:pPr>
    </w:p>
    <w:p w:rsidR="001D3EAF" w:rsidRPr="001D3EAF" w:rsidRDefault="00A74F61" w:rsidP="005E42EC">
      <w:pPr>
        <w:rPr>
          <w:rFonts w:eastAsia="MS Mincho"/>
          <w:szCs w:val="28"/>
        </w:rPr>
      </w:pPr>
      <w:r w:rsidRPr="007770CB">
        <w:rPr>
          <w:rFonts w:eastAsia="MS Mincho"/>
          <w:b/>
          <w:szCs w:val="28"/>
          <w:u w:val="single"/>
          <w:lang w:val="en-US"/>
        </w:rPr>
        <w:t>VIII</w:t>
      </w:r>
      <w:r w:rsidRPr="007770CB">
        <w:rPr>
          <w:rFonts w:eastAsia="MS Mincho"/>
          <w:b/>
          <w:szCs w:val="28"/>
          <w:u w:val="single"/>
        </w:rPr>
        <w:t>.</w:t>
      </w:r>
      <w:r w:rsidR="001D3EAF" w:rsidRPr="007770CB">
        <w:rPr>
          <w:rFonts w:eastAsia="MS Mincho"/>
          <w:b/>
          <w:szCs w:val="28"/>
          <w:u w:val="single"/>
        </w:rPr>
        <w:t xml:space="preserve"> </w:t>
      </w:r>
      <w:r w:rsidR="00E31E49" w:rsidRPr="007770CB">
        <w:rPr>
          <w:rFonts w:eastAsia="MS Mincho"/>
          <w:b/>
          <w:szCs w:val="28"/>
          <w:u w:val="single"/>
        </w:rPr>
        <w:t>Съдържание на офертата</w:t>
      </w:r>
      <w:r w:rsidR="001D3EAF" w:rsidRPr="007770CB">
        <w:rPr>
          <w:rFonts w:eastAsia="MS Mincho"/>
          <w:szCs w:val="28"/>
        </w:rPr>
        <w:t>:</w:t>
      </w:r>
    </w:p>
    <w:p w:rsidR="001D3EAF" w:rsidRPr="001D3EAF" w:rsidRDefault="008D4515" w:rsidP="005E42EC">
      <w:pPr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>1.</w:t>
      </w:r>
      <w:r w:rsidR="001D3EAF" w:rsidRPr="00725E2C">
        <w:rPr>
          <w:rFonts w:eastAsia="MS Mincho"/>
          <w:b/>
          <w:szCs w:val="28"/>
        </w:rPr>
        <w:t xml:space="preserve"> </w:t>
      </w:r>
      <w:r w:rsidR="00725E2C" w:rsidRPr="001D3EAF">
        <w:rPr>
          <w:rFonts w:eastAsia="MS Mincho"/>
          <w:szCs w:val="28"/>
        </w:rPr>
        <w:t xml:space="preserve">Данни </w:t>
      </w:r>
      <w:r w:rsidR="001D3EAF" w:rsidRPr="001D3EAF">
        <w:rPr>
          <w:rFonts w:eastAsia="MS Mincho"/>
          <w:szCs w:val="28"/>
        </w:rPr>
        <w:t>за лицето, което прави предложението: копие от документа за регистрация или единен идентификационен код съгласно чл. 23 от Закона за търговския регистър, когато участникът е юридическо лице или едноличен търговец; копие от документа за самоличност, когато участникът е физическо лице.</w:t>
      </w:r>
    </w:p>
    <w:p w:rsidR="001D3EAF" w:rsidRPr="001D3EAF" w:rsidRDefault="001D3EAF" w:rsidP="005E42EC">
      <w:pPr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Когато участник в процедурата е обединение, което не е юридическо лице, до</w:t>
      </w:r>
      <w:bookmarkStart w:id="0" w:name="_GoBack"/>
      <w:bookmarkEnd w:id="0"/>
      <w:r w:rsidRPr="001D3EAF">
        <w:rPr>
          <w:rFonts w:eastAsia="MS Mincho"/>
          <w:szCs w:val="28"/>
        </w:rPr>
        <w:t>кументите по тази точка се представят за всяко физическо или юридическо лице, включено в обединението.</w:t>
      </w:r>
    </w:p>
    <w:p w:rsidR="001D3EAF" w:rsidRPr="001D3EAF" w:rsidRDefault="001D3EAF" w:rsidP="005E42EC">
      <w:pPr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 xml:space="preserve">Когато участник е обединение </w:t>
      </w:r>
      <w:r w:rsidR="002A62CD">
        <w:rPr>
          <w:rFonts w:eastAsia="MS Mincho"/>
          <w:szCs w:val="28"/>
        </w:rPr>
        <w:t>–</w:t>
      </w:r>
      <w:r w:rsidRPr="001D3EAF">
        <w:rPr>
          <w:rFonts w:eastAsia="MS Mincho"/>
          <w:szCs w:val="28"/>
        </w:rPr>
        <w:t xml:space="preserve"> документ, подписан от лицата в обединението, в който задължително се посочва представляващият (</w:t>
      </w:r>
      <w:r w:rsidRPr="001D3EAF">
        <w:rPr>
          <w:rFonts w:eastAsia="MS Mincho"/>
          <w:b/>
          <w:i/>
          <w:szCs w:val="28"/>
        </w:rPr>
        <w:t>Приложение № 2</w:t>
      </w:r>
      <w:r w:rsidRPr="001D3EAF">
        <w:rPr>
          <w:rFonts w:eastAsia="MS Mincho"/>
          <w:szCs w:val="28"/>
        </w:rPr>
        <w:t>);</w:t>
      </w:r>
    </w:p>
    <w:p w:rsidR="001D3EAF" w:rsidRPr="001D3EAF" w:rsidRDefault="008D4515" w:rsidP="005E42EC">
      <w:pPr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>2.</w:t>
      </w:r>
      <w:r w:rsidR="001D3EAF" w:rsidRPr="007770CB">
        <w:rPr>
          <w:rFonts w:eastAsia="MS Mincho"/>
          <w:szCs w:val="28"/>
        </w:rPr>
        <w:t xml:space="preserve"> </w:t>
      </w:r>
      <w:r w:rsidR="00052DD5">
        <w:rPr>
          <w:rFonts w:eastAsia="MS Mincho"/>
          <w:szCs w:val="28"/>
        </w:rPr>
        <w:t>И</w:t>
      </w:r>
      <w:r w:rsidR="00C87539">
        <w:rPr>
          <w:rFonts w:eastAsia="MS Mincho"/>
          <w:szCs w:val="28"/>
        </w:rPr>
        <w:t>зисквания</w:t>
      </w:r>
      <w:r w:rsidR="00E31E49">
        <w:rPr>
          <w:rFonts w:eastAsia="MS Mincho"/>
          <w:szCs w:val="28"/>
        </w:rPr>
        <w:t>та</w:t>
      </w:r>
      <w:r w:rsidR="001D3EAF" w:rsidRPr="001D3EAF">
        <w:rPr>
          <w:rFonts w:eastAsia="MS Mincho"/>
          <w:szCs w:val="28"/>
        </w:rPr>
        <w:t xml:space="preserve"> на Възложителя за изпълнение на поръчката  (</w:t>
      </w:r>
      <w:r w:rsidR="001D3EAF" w:rsidRPr="001D3EAF">
        <w:rPr>
          <w:rFonts w:eastAsia="MS Mincho"/>
          <w:b/>
          <w:i/>
          <w:szCs w:val="28"/>
        </w:rPr>
        <w:t xml:space="preserve">Приложение № </w:t>
      </w:r>
      <w:r w:rsidR="00C30639">
        <w:rPr>
          <w:rFonts w:eastAsia="MS Mincho"/>
          <w:b/>
          <w:i/>
          <w:szCs w:val="28"/>
        </w:rPr>
        <w:t>3</w:t>
      </w:r>
      <w:r w:rsidR="001D3EAF" w:rsidRPr="001D3EAF">
        <w:rPr>
          <w:rFonts w:eastAsia="MS Mincho"/>
          <w:szCs w:val="28"/>
        </w:rPr>
        <w:t>);</w:t>
      </w:r>
    </w:p>
    <w:p w:rsidR="001D3EAF" w:rsidRPr="001D3EAF" w:rsidRDefault="008D4515" w:rsidP="005E42EC">
      <w:pPr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>3.</w:t>
      </w:r>
      <w:r w:rsidR="001D3EAF" w:rsidRPr="001D3EAF">
        <w:rPr>
          <w:rFonts w:eastAsia="MS Mincho"/>
          <w:szCs w:val="28"/>
        </w:rPr>
        <w:t xml:space="preserve"> </w:t>
      </w:r>
      <w:r w:rsidR="00725E2C" w:rsidRPr="00531588">
        <w:rPr>
          <w:rFonts w:eastAsia="MS Mincho"/>
          <w:szCs w:val="28"/>
        </w:rPr>
        <w:t xml:space="preserve">Ценово </w:t>
      </w:r>
      <w:r w:rsidR="001D3EAF" w:rsidRPr="00531588">
        <w:rPr>
          <w:rFonts w:eastAsia="MS Mincho"/>
          <w:szCs w:val="28"/>
        </w:rPr>
        <w:t>предложение</w:t>
      </w:r>
      <w:r w:rsidR="001D3EAF" w:rsidRPr="001D3EAF">
        <w:rPr>
          <w:rFonts w:eastAsia="MS Mincho"/>
          <w:szCs w:val="28"/>
        </w:rPr>
        <w:t xml:space="preserve"> (</w:t>
      </w:r>
      <w:r w:rsidR="001D3EAF" w:rsidRPr="001D3EAF">
        <w:rPr>
          <w:rFonts w:eastAsia="MS Mincho"/>
          <w:b/>
          <w:i/>
          <w:szCs w:val="28"/>
        </w:rPr>
        <w:t xml:space="preserve">Приложение № </w:t>
      </w:r>
      <w:r w:rsidR="00C30639">
        <w:rPr>
          <w:rFonts w:eastAsia="MS Mincho"/>
          <w:b/>
          <w:i/>
          <w:szCs w:val="28"/>
        </w:rPr>
        <w:t>4</w:t>
      </w:r>
      <w:r w:rsidR="001D3EAF" w:rsidRPr="001D3EAF">
        <w:rPr>
          <w:rFonts w:eastAsia="MS Mincho"/>
          <w:szCs w:val="28"/>
        </w:rPr>
        <w:t>);</w:t>
      </w:r>
    </w:p>
    <w:p w:rsidR="001D3EAF" w:rsidRPr="00F508AA" w:rsidRDefault="008D4515" w:rsidP="005E42EC">
      <w:pPr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>4.</w:t>
      </w:r>
      <w:r w:rsidR="001D3EAF" w:rsidRPr="00725E2C">
        <w:rPr>
          <w:rFonts w:eastAsia="MS Mincho"/>
          <w:b/>
          <w:szCs w:val="28"/>
        </w:rPr>
        <w:t xml:space="preserve"> </w:t>
      </w:r>
      <w:r w:rsidR="00725E2C" w:rsidRPr="001D3EAF">
        <w:rPr>
          <w:rFonts w:eastAsia="MS Mincho"/>
          <w:szCs w:val="28"/>
        </w:rPr>
        <w:t xml:space="preserve">Попълнен </w:t>
      </w:r>
      <w:r w:rsidR="001D3EAF" w:rsidRPr="003B58F7">
        <w:rPr>
          <w:rFonts w:eastAsia="MS Mincho"/>
          <w:szCs w:val="28"/>
        </w:rPr>
        <w:t xml:space="preserve">образец на </w:t>
      </w:r>
      <w:r w:rsidR="001D3EAF" w:rsidRPr="007770CB">
        <w:rPr>
          <w:rFonts w:eastAsia="MS Mincho"/>
          <w:szCs w:val="28"/>
        </w:rPr>
        <w:t>оферта</w:t>
      </w:r>
      <w:r w:rsidR="00E505CB" w:rsidRPr="007770CB">
        <w:rPr>
          <w:rFonts w:eastAsia="MS Mincho"/>
          <w:szCs w:val="28"/>
        </w:rPr>
        <w:t xml:space="preserve"> с посочен </w:t>
      </w:r>
      <w:r w:rsidR="00E505CB" w:rsidRPr="007770CB">
        <w:t>срок на валидност</w:t>
      </w:r>
      <w:r w:rsidR="001D3EAF" w:rsidRPr="007770CB">
        <w:rPr>
          <w:rFonts w:eastAsia="MS Mincho"/>
          <w:szCs w:val="28"/>
        </w:rPr>
        <w:t xml:space="preserve"> (</w:t>
      </w:r>
      <w:r w:rsidR="001D3EAF" w:rsidRPr="007770CB">
        <w:rPr>
          <w:rFonts w:eastAsia="MS Mincho"/>
          <w:b/>
          <w:i/>
          <w:szCs w:val="28"/>
        </w:rPr>
        <w:t>Приложение</w:t>
      </w:r>
      <w:r w:rsidR="001D3EAF" w:rsidRPr="001D3EAF">
        <w:rPr>
          <w:rFonts w:eastAsia="MS Mincho"/>
          <w:b/>
          <w:i/>
          <w:szCs w:val="28"/>
        </w:rPr>
        <w:t xml:space="preserve"> № 1</w:t>
      </w:r>
      <w:r w:rsidR="00F508AA">
        <w:rPr>
          <w:rFonts w:eastAsia="MS Mincho"/>
          <w:szCs w:val="28"/>
        </w:rPr>
        <w:t>);</w:t>
      </w:r>
    </w:p>
    <w:p w:rsidR="004B008B" w:rsidRDefault="008D4515" w:rsidP="00CC45D8">
      <w:pPr>
        <w:autoSpaceDE w:val="0"/>
        <w:autoSpaceDN w:val="0"/>
        <w:adjustRightInd w:val="0"/>
        <w:ind w:right="-23" w:firstLine="709"/>
        <w:rPr>
          <w:rFonts w:ascii="Times New Roman CYR" w:hAnsi="Times New Roman CYR" w:cs="Times New Roman CYR"/>
          <w:szCs w:val="28"/>
        </w:rPr>
      </w:pPr>
      <w:r w:rsidRPr="00725E2C">
        <w:rPr>
          <w:rFonts w:eastAsia="MS Mincho"/>
          <w:b/>
          <w:szCs w:val="28"/>
        </w:rPr>
        <w:t>5.</w:t>
      </w:r>
      <w:r w:rsidR="001D3EAF" w:rsidRPr="00725E2C">
        <w:rPr>
          <w:rFonts w:eastAsia="MS Mincho"/>
          <w:b/>
          <w:szCs w:val="28"/>
        </w:rPr>
        <w:t xml:space="preserve"> </w:t>
      </w:r>
      <w:r w:rsidR="001D3EAF" w:rsidRPr="003B58F7">
        <w:rPr>
          <w:rFonts w:eastAsia="MS Mincho"/>
          <w:szCs w:val="28"/>
        </w:rPr>
        <w:t xml:space="preserve">Във връзка с минималното изискване на Възложителя, </w:t>
      </w:r>
      <w:r w:rsidR="0096408A" w:rsidRPr="003B58F7">
        <w:rPr>
          <w:rFonts w:eastAsia="MS Mincho"/>
          <w:szCs w:val="28"/>
        </w:rPr>
        <w:t xml:space="preserve">участникът </w:t>
      </w:r>
      <w:r w:rsidR="00DF78AD">
        <w:rPr>
          <w:rFonts w:ascii="Times New Roman CYR" w:hAnsi="Times New Roman CYR" w:cs="Times New Roman CYR"/>
          <w:szCs w:val="28"/>
        </w:rPr>
        <w:t xml:space="preserve">да е реализирал оборот от услуги, сходни с предмета на поръчката – общо за последните 3 приключени финансови години (2010 г., 2011 г. и 2012 г.) в зависимост от датата, на която участникът е учреден или е започнал дейността си в размер </w:t>
      </w:r>
      <w:r w:rsidR="0096408A" w:rsidRPr="002E669F">
        <w:rPr>
          <w:rFonts w:eastAsia="MS Mincho"/>
          <w:szCs w:val="28"/>
        </w:rPr>
        <w:t xml:space="preserve">не по-малък от обявената прогнозна стойност </w:t>
      </w:r>
      <w:r w:rsidR="00B07683">
        <w:rPr>
          <w:rFonts w:eastAsia="MS Mincho"/>
          <w:szCs w:val="28"/>
        </w:rPr>
        <w:t>на поръчката</w:t>
      </w:r>
      <w:r w:rsidR="001D3EAF" w:rsidRPr="001D3EAF">
        <w:rPr>
          <w:rFonts w:eastAsia="MS Mincho"/>
          <w:szCs w:val="28"/>
        </w:rPr>
        <w:t xml:space="preserve">, да </w:t>
      </w:r>
      <w:r w:rsidR="00DF78AD" w:rsidRPr="001D3EAF">
        <w:rPr>
          <w:rFonts w:eastAsia="MS Mincho"/>
          <w:szCs w:val="28"/>
        </w:rPr>
        <w:t xml:space="preserve">се представи </w:t>
      </w:r>
      <w:r w:rsidR="00DF78AD">
        <w:rPr>
          <w:rFonts w:ascii="Times New Roman CYR" w:hAnsi="Times New Roman CYR" w:cs="Times New Roman CYR"/>
          <w:szCs w:val="28"/>
        </w:rPr>
        <w:t>заверена справка за оборота от услугите, сходни с предмета на поръчката за последните три години – 2010 г., 2011 г. и 2012 г., в зависимост от датата, на която участникът е учреден или започнал дейността си.</w:t>
      </w:r>
    </w:p>
    <w:p w:rsidR="00ED1335" w:rsidRDefault="004B008B" w:rsidP="00CC45D8">
      <w:pPr>
        <w:autoSpaceDE w:val="0"/>
        <w:autoSpaceDN w:val="0"/>
        <w:adjustRightInd w:val="0"/>
        <w:ind w:right="-23" w:firstLine="709"/>
      </w:pPr>
      <w:r w:rsidRPr="004B008B">
        <w:rPr>
          <w:rFonts w:ascii="Times New Roman CYR" w:hAnsi="Times New Roman CYR" w:cs="Times New Roman CYR"/>
          <w:b/>
          <w:szCs w:val="28"/>
        </w:rPr>
        <w:t>5.1.</w:t>
      </w:r>
      <w:r>
        <w:rPr>
          <w:rFonts w:ascii="Times New Roman CYR" w:hAnsi="Times New Roman CYR" w:cs="Times New Roman CYR"/>
          <w:szCs w:val="28"/>
        </w:rPr>
        <w:t xml:space="preserve"> </w:t>
      </w:r>
      <w:r w:rsidR="00ED1335" w:rsidRPr="003B58F7">
        <w:rPr>
          <w:rFonts w:eastAsia="MS Mincho"/>
          <w:szCs w:val="28"/>
        </w:rPr>
        <w:t>Във връзка с минималното изискване на Възложителя, участникът</w:t>
      </w:r>
      <w:r w:rsidR="00ED1335" w:rsidRPr="00ED1335">
        <w:t xml:space="preserve"> </w:t>
      </w:r>
      <w:r w:rsidR="00ED1335" w:rsidRPr="00622FDD">
        <w:t xml:space="preserve">да притежава </w:t>
      </w:r>
      <w:r w:rsidR="00ED1335" w:rsidRPr="008D6A7A">
        <w:t xml:space="preserve">удостоверение за регистрация за туроператорска или туристическа агентска дейност </w:t>
      </w:r>
      <w:r w:rsidR="00ED1335">
        <w:t xml:space="preserve">по Закона за туризма, следва да се представи </w:t>
      </w:r>
      <w:r w:rsidR="00ED1335" w:rsidRPr="00ED1335">
        <w:t xml:space="preserve">заверено от участника </w:t>
      </w:r>
      <w:r>
        <w:t xml:space="preserve">заверено </w:t>
      </w:r>
      <w:r w:rsidR="00ED1335" w:rsidRPr="00ED1335">
        <w:t xml:space="preserve">копие от удостоверение за регистрация за туроператорска или туристическа агентска дейност </w:t>
      </w:r>
      <w:r w:rsidR="00ED1335">
        <w:t>по Закона за туризма;</w:t>
      </w:r>
    </w:p>
    <w:p w:rsidR="00ED1335" w:rsidRDefault="004B008B" w:rsidP="00CC45D8">
      <w:pPr>
        <w:autoSpaceDE w:val="0"/>
        <w:autoSpaceDN w:val="0"/>
        <w:adjustRightInd w:val="0"/>
        <w:ind w:right="-23" w:firstLine="709"/>
      </w:pPr>
      <w:r w:rsidRPr="004B008B">
        <w:rPr>
          <w:rFonts w:eastAsia="MS Mincho"/>
          <w:b/>
          <w:szCs w:val="28"/>
        </w:rPr>
        <w:t>5.2.</w:t>
      </w:r>
      <w:r>
        <w:rPr>
          <w:rFonts w:eastAsia="MS Mincho"/>
          <w:szCs w:val="28"/>
        </w:rPr>
        <w:t xml:space="preserve"> </w:t>
      </w:r>
      <w:r w:rsidR="00ED1335" w:rsidRPr="003B58F7">
        <w:rPr>
          <w:rFonts w:eastAsia="MS Mincho"/>
          <w:szCs w:val="28"/>
        </w:rPr>
        <w:t>Във връзка с минималното изискване на Възложителя, участникът</w:t>
      </w:r>
      <w:r w:rsidR="00ED1335" w:rsidRPr="00ED1335">
        <w:t xml:space="preserve"> </w:t>
      </w:r>
      <w:r w:rsidR="00ED1335" w:rsidRPr="00622FDD">
        <w:t>да има сключена валидна застраховка</w:t>
      </w:r>
      <w:r w:rsidR="00ED1335">
        <w:rPr>
          <w:b/>
        </w:rPr>
        <w:t xml:space="preserve"> </w:t>
      </w:r>
      <w:r w:rsidR="00ED1335" w:rsidRPr="008D6A7A">
        <w:t xml:space="preserve">по </w:t>
      </w:r>
      <w:r w:rsidR="00ED1335" w:rsidRPr="005B1999">
        <w:rPr>
          <w:lang w:val="en-US"/>
        </w:rPr>
        <w:t>чл. 61, ал. 1, т</w:t>
      </w:r>
      <w:r w:rsidR="00ED1335" w:rsidRPr="005B1999">
        <w:t>. 4</w:t>
      </w:r>
      <w:r w:rsidR="00ED1335" w:rsidRPr="00C3489F">
        <w:rPr>
          <w:color w:val="FF0000"/>
        </w:rPr>
        <w:t xml:space="preserve"> </w:t>
      </w:r>
      <w:r w:rsidR="00ED1335" w:rsidRPr="008D6A7A">
        <w:t>от Закона за туризма</w:t>
      </w:r>
      <w:r w:rsidR="00ED1335">
        <w:t xml:space="preserve">, следва да се представи заверено </w:t>
      </w:r>
      <w:r w:rsidR="00ED1335" w:rsidRPr="00ED1335">
        <w:t xml:space="preserve">копие от валиден договор за сключена застраховка по </w:t>
      </w:r>
      <w:r w:rsidR="00ED1335" w:rsidRPr="00ED1335">
        <w:rPr>
          <w:lang w:val="en-US"/>
        </w:rPr>
        <w:t>чл. 61, ал. 1, т</w:t>
      </w:r>
      <w:r w:rsidR="00ED1335" w:rsidRPr="00ED1335">
        <w:t>. 4 от Закона за туризма;</w:t>
      </w:r>
    </w:p>
    <w:p w:rsidR="00ED1335" w:rsidRDefault="004B008B" w:rsidP="00CC45D8">
      <w:pPr>
        <w:autoSpaceDE w:val="0"/>
        <w:autoSpaceDN w:val="0"/>
        <w:adjustRightInd w:val="0"/>
        <w:ind w:right="-23" w:firstLine="709"/>
      </w:pPr>
      <w:r w:rsidRPr="004B008B">
        <w:rPr>
          <w:rFonts w:eastAsia="MS Mincho"/>
          <w:b/>
          <w:szCs w:val="28"/>
        </w:rPr>
        <w:t>5.3.</w:t>
      </w:r>
      <w:r>
        <w:rPr>
          <w:rFonts w:eastAsia="MS Mincho"/>
          <w:szCs w:val="28"/>
        </w:rPr>
        <w:t xml:space="preserve"> </w:t>
      </w:r>
      <w:r w:rsidR="00ED1335" w:rsidRPr="003B58F7">
        <w:rPr>
          <w:rFonts w:eastAsia="MS Mincho"/>
          <w:szCs w:val="28"/>
        </w:rPr>
        <w:t>Във връзка с минималното изискване на Възложителя, участникът</w:t>
      </w:r>
      <w:r w:rsidR="00ED1335" w:rsidRPr="00ED1335">
        <w:t xml:space="preserve"> </w:t>
      </w:r>
      <w:r w:rsidR="00ED1335" w:rsidRPr="00622FDD">
        <w:t>да</w:t>
      </w:r>
      <w:r w:rsidR="00ED1335" w:rsidRPr="00ED1335">
        <w:rPr>
          <w:rFonts w:eastAsia="MS Mincho"/>
          <w:szCs w:val="28"/>
        </w:rPr>
        <w:t xml:space="preserve"> </w:t>
      </w:r>
      <w:r w:rsidR="00ED1335">
        <w:rPr>
          <w:rFonts w:eastAsia="MS Mincho"/>
          <w:szCs w:val="28"/>
        </w:rPr>
        <w:t xml:space="preserve">има изпълнени през </w:t>
      </w:r>
      <w:r w:rsidR="00ED1335" w:rsidRPr="001D3EAF">
        <w:rPr>
          <w:rFonts w:eastAsia="MS Mincho"/>
          <w:szCs w:val="28"/>
        </w:rPr>
        <w:t xml:space="preserve">последните 3 години </w:t>
      </w:r>
      <w:r w:rsidR="00ED1335">
        <w:rPr>
          <w:rFonts w:ascii="Times New Roman CYR" w:hAnsi="Times New Roman CYR" w:cs="Times New Roman CYR"/>
          <w:szCs w:val="28"/>
        </w:rPr>
        <w:t xml:space="preserve">(2010 г., 2011 г. и 2012 г.) </w:t>
      </w:r>
      <w:r w:rsidR="00ED1335" w:rsidRPr="001D3EAF">
        <w:rPr>
          <w:rFonts w:eastAsia="MS Mincho"/>
          <w:szCs w:val="28"/>
        </w:rPr>
        <w:t>минимум 2 (два) договора, сходни с предмета на поръчката</w:t>
      </w:r>
      <w:r w:rsidR="00ED1335">
        <w:rPr>
          <w:rFonts w:eastAsia="MS Mincho"/>
          <w:szCs w:val="28"/>
        </w:rPr>
        <w:t xml:space="preserve">, следва да се представи </w:t>
      </w:r>
      <w:r w:rsidR="00C17A99" w:rsidRPr="00C17A99">
        <w:t>списък на основните договори за извършените услуги, отговарящи на предмета на поръчката, през последните 3 (три) години, включително стойностите, датите и получателите, както и препоръки з</w:t>
      </w:r>
      <w:r w:rsidR="00C17A99">
        <w:t>а добро изпълнение от предишни В</w:t>
      </w:r>
      <w:r w:rsidR="00C17A99" w:rsidRPr="00C17A99">
        <w:t>ъзложители</w:t>
      </w:r>
      <w:r w:rsidR="00C17A99">
        <w:t>;</w:t>
      </w:r>
    </w:p>
    <w:p w:rsidR="00994300" w:rsidRDefault="004B008B" w:rsidP="00CC45D8">
      <w:pPr>
        <w:autoSpaceDE w:val="0"/>
        <w:autoSpaceDN w:val="0"/>
        <w:adjustRightInd w:val="0"/>
        <w:ind w:right="-23" w:firstLine="709"/>
        <w:rPr>
          <w:szCs w:val="28"/>
        </w:rPr>
      </w:pPr>
      <w:r w:rsidRPr="004B008B">
        <w:rPr>
          <w:rFonts w:eastAsia="MS Mincho"/>
          <w:b/>
          <w:szCs w:val="28"/>
        </w:rPr>
        <w:t>5.4.</w:t>
      </w:r>
      <w:r>
        <w:rPr>
          <w:rFonts w:eastAsia="MS Mincho"/>
          <w:szCs w:val="28"/>
        </w:rPr>
        <w:t xml:space="preserve"> </w:t>
      </w:r>
      <w:r w:rsidR="00C17A99" w:rsidRPr="003B58F7">
        <w:rPr>
          <w:rFonts w:eastAsia="MS Mincho"/>
          <w:szCs w:val="28"/>
        </w:rPr>
        <w:t>Във връзка с минималното изискване на Възложителя, участникът</w:t>
      </w:r>
      <w:r w:rsidR="00C17A99" w:rsidRPr="00ED1335">
        <w:t xml:space="preserve"> </w:t>
      </w:r>
      <w:r w:rsidR="00C17A99" w:rsidRPr="008D6A7A">
        <w:rPr>
          <w:szCs w:val="28"/>
        </w:rPr>
        <w:t>да бъде член на IATA и да има акредитация в IATA и действаща оторизация за работа в системата BSP от всички авиокомпании – членки на BSP България, валидна към датата на подаване на офертата</w:t>
      </w:r>
      <w:r w:rsidR="00C17A99">
        <w:rPr>
          <w:szCs w:val="28"/>
        </w:rPr>
        <w:t>, следва да се представи</w:t>
      </w:r>
      <w:r w:rsidR="00994300">
        <w:rPr>
          <w:szCs w:val="28"/>
        </w:rPr>
        <w:t>:</w:t>
      </w:r>
    </w:p>
    <w:p w:rsidR="00994300" w:rsidRPr="00994300" w:rsidRDefault="00994300" w:rsidP="00CC45D8">
      <w:pPr>
        <w:autoSpaceDE w:val="0"/>
        <w:autoSpaceDN w:val="0"/>
        <w:adjustRightInd w:val="0"/>
        <w:ind w:right="-23" w:firstLine="709"/>
        <w:rPr>
          <w:szCs w:val="28"/>
        </w:rPr>
      </w:pPr>
      <w:r w:rsidRPr="00491E92">
        <w:rPr>
          <w:b/>
          <w:szCs w:val="28"/>
        </w:rPr>
        <w:t>5.4.1.</w:t>
      </w:r>
      <w:r w:rsidRPr="00994300">
        <w:rPr>
          <w:szCs w:val="28"/>
        </w:rPr>
        <w:t xml:space="preserve">     </w:t>
      </w:r>
      <w:r w:rsidR="004B008B" w:rsidRPr="00994300">
        <w:rPr>
          <w:szCs w:val="28"/>
        </w:rPr>
        <w:t xml:space="preserve">заверено </w:t>
      </w:r>
      <w:r w:rsidR="0090530D" w:rsidRPr="00994300">
        <w:rPr>
          <w:szCs w:val="28"/>
        </w:rPr>
        <w:t>копие на сертификат</w:t>
      </w:r>
      <w:r w:rsidRPr="00994300">
        <w:rPr>
          <w:szCs w:val="28"/>
        </w:rPr>
        <w:t xml:space="preserve"> от BSP;</w:t>
      </w:r>
    </w:p>
    <w:p w:rsidR="00994300" w:rsidRPr="00994300" w:rsidRDefault="00994300" w:rsidP="00CC45D8">
      <w:pPr>
        <w:autoSpaceDE w:val="0"/>
        <w:autoSpaceDN w:val="0"/>
        <w:adjustRightInd w:val="0"/>
        <w:ind w:right="-23" w:firstLine="709"/>
        <w:rPr>
          <w:szCs w:val="28"/>
        </w:rPr>
      </w:pPr>
      <w:r w:rsidRPr="00491E92">
        <w:rPr>
          <w:b/>
          <w:szCs w:val="28"/>
        </w:rPr>
        <w:t>5.4.2.</w:t>
      </w:r>
      <w:r w:rsidRPr="00994300">
        <w:rPr>
          <w:szCs w:val="28"/>
        </w:rPr>
        <w:t xml:space="preserve"> </w:t>
      </w:r>
      <w:r w:rsidR="0090530D" w:rsidRPr="00994300">
        <w:rPr>
          <w:szCs w:val="28"/>
        </w:rPr>
        <w:t>декларация, че участникът няма спрени оторизации от авиокомпаниите</w:t>
      </w:r>
      <w:r w:rsidRPr="00994300">
        <w:rPr>
          <w:szCs w:val="28"/>
        </w:rPr>
        <w:t>,</w:t>
      </w:r>
      <w:r w:rsidR="0090530D" w:rsidRPr="00994300">
        <w:rPr>
          <w:szCs w:val="28"/>
        </w:rPr>
        <w:t xml:space="preserve"> членки на BSP</w:t>
      </w:r>
      <w:r w:rsidRPr="00994300">
        <w:rPr>
          <w:szCs w:val="28"/>
        </w:rPr>
        <w:t xml:space="preserve"> България за работа в системата, както</w:t>
      </w:r>
      <w:r w:rsidR="0090530D" w:rsidRPr="00994300">
        <w:rPr>
          <w:szCs w:val="28"/>
        </w:rPr>
        <w:t xml:space="preserve"> </w:t>
      </w:r>
      <w:r w:rsidR="00EE64C1">
        <w:rPr>
          <w:szCs w:val="28"/>
        </w:rPr>
        <w:t>и разпечатка от BSP линк;</w:t>
      </w:r>
    </w:p>
    <w:p w:rsidR="00C17A99" w:rsidRPr="00994300" w:rsidRDefault="00994300" w:rsidP="00CC45D8">
      <w:pPr>
        <w:autoSpaceDE w:val="0"/>
        <w:autoSpaceDN w:val="0"/>
        <w:adjustRightInd w:val="0"/>
        <w:ind w:right="-23" w:firstLine="709"/>
        <w:rPr>
          <w:szCs w:val="28"/>
        </w:rPr>
      </w:pPr>
      <w:r w:rsidRPr="00491E92">
        <w:rPr>
          <w:b/>
          <w:szCs w:val="28"/>
        </w:rPr>
        <w:t>5.4.3.</w:t>
      </w:r>
      <w:r w:rsidRPr="00994300">
        <w:rPr>
          <w:szCs w:val="28"/>
        </w:rPr>
        <w:t xml:space="preserve">   </w:t>
      </w:r>
      <w:r w:rsidR="002B3163">
        <w:rPr>
          <w:szCs w:val="28"/>
        </w:rPr>
        <w:t>заверено от участника копие на сертификат,</w:t>
      </w:r>
      <w:r w:rsidR="0090530D" w:rsidRPr="00994300">
        <w:rPr>
          <w:szCs w:val="28"/>
        </w:rPr>
        <w:t xml:space="preserve"> че </w:t>
      </w:r>
      <w:r w:rsidR="002B3163">
        <w:rPr>
          <w:szCs w:val="28"/>
        </w:rPr>
        <w:t xml:space="preserve">същият </w:t>
      </w:r>
      <w:r w:rsidR="0090530D" w:rsidRPr="00994300">
        <w:rPr>
          <w:szCs w:val="28"/>
        </w:rPr>
        <w:t>разполага с акредитация от IATA</w:t>
      </w:r>
      <w:r w:rsidR="00C21824" w:rsidRPr="00994300">
        <w:rPr>
          <w:szCs w:val="28"/>
          <w:lang w:val="en-US"/>
        </w:rPr>
        <w:t xml:space="preserve"> </w:t>
      </w:r>
      <w:r w:rsidR="0090530D" w:rsidRPr="00994300">
        <w:rPr>
          <w:szCs w:val="28"/>
        </w:rPr>
        <w:t>(акр</w:t>
      </w:r>
      <w:r w:rsidR="002B3163">
        <w:rPr>
          <w:szCs w:val="28"/>
        </w:rPr>
        <w:t>едитиран агент на IATA), валиден</w:t>
      </w:r>
      <w:r w:rsidR="0090530D" w:rsidRPr="00994300">
        <w:rPr>
          <w:szCs w:val="28"/>
        </w:rPr>
        <w:t xml:space="preserve"> към датата на подаване на офертата</w:t>
      </w:r>
      <w:r w:rsidR="00EE64C1">
        <w:rPr>
          <w:szCs w:val="28"/>
        </w:rPr>
        <w:t>;</w:t>
      </w:r>
    </w:p>
    <w:p w:rsidR="00F2731D" w:rsidRDefault="004B008B" w:rsidP="00CC45D8">
      <w:pPr>
        <w:autoSpaceDE w:val="0"/>
        <w:autoSpaceDN w:val="0"/>
        <w:adjustRightInd w:val="0"/>
        <w:ind w:right="-23" w:firstLine="709"/>
      </w:pPr>
      <w:r w:rsidRPr="004B008B">
        <w:rPr>
          <w:rFonts w:eastAsia="MS Mincho"/>
          <w:b/>
          <w:szCs w:val="28"/>
        </w:rPr>
        <w:t>5.5.</w:t>
      </w:r>
      <w:r>
        <w:rPr>
          <w:rFonts w:eastAsia="MS Mincho"/>
          <w:szCs w:val="28"/>
        </w:rPr>
        <w:t xml:space="preserve"> </w:t>
      </w:r>
      <w:r w:rsidR="00F2731D" w:rsidRPr="003B58F7">
        <w:rPr>
          <w:rFonts w:eastAsia="MS Mincho"/>
          <w:szCs w:val="28"/>
        </w:rPr>
        <w:t>Във връзка с минималното изискване на Възложителя, участникът</w:t>
      </w:r>
      <w:r w:rsidR="00F2731D" w:rsidRPr="00F2731D">
        <w:t xml:space="preserve"> </w:t>
      </w:r>
      <w:r w:rsidR="00F2731D">
        <w:t>да работи със системата „Амадеус“ или с друга система за резервация</w:t>
      </w:r>
      <w:r w:rsidR="00A433B2">
        <w:t xml:space="preserve"> и продажба на самолетни билети</w:t>
      </w:r>
      <w:r w:rsidR="00F2731D">
        <w:t xml:space="preserve"> и хотелска резервация, следв</w:t>
      </w:r>
      <w:r w:rsidR="00EA2586">
        <w:t>а да се представят</w:t>
      </w:r>
      <w:r w:rsidR="00F2731D">
        <w:t xml:space="preserve"> </w:t>
      </w:r>
      <w:r w:rsidR="00F2731D">
        <w:rPr>
          <w:szCs w:val="28"/>
        </w:rPr>
        <w:t xml:space="preserve"> </w:t>
      </w:r>
      <w:r w:rsidR="00EA2586" w:rsidRPr="00EE64C1">
        <w:t xml:space="preserve">доказателства </w:t>
      </w:r>
      <w:r w:rsidR="00EE64C1" w:rsidRPr="00EE64C1">
        <w:t xml:space="preserve">(заверени копия на договори, удостоверения или др.) </w:t>
      </w:r>
      <w:r w:rsidR="00EA2586" w:rsidRPr="00EA2586">
        <w:t>за работа с глобална резервационна система, „Амадеус“ или с друга система за резервация и продажба на самолетни билети и хотелска резервация</w:t>
      </w:r>
      <w:r w:rsidR="00EA2586">
        <w:t>;</w:t>
      </w:r>
    </w:p>
    <w:p w:rsidR="00EA2586" w:rsidRPr="00FB68D8" w:rsidRDefault="004B008B" w:rsidP="00CC45D8">
      <w:pPr>
        <w:autoSpaceDE w:val="0"/>
        <w:autoSpaceDN w:val="0"/>
        <w:adjustRightInd w:val="0"/>
        <w:ind w:right="-23" w:firstLine="709"/>
      </w:pPr>
      <w:r w:rsidRPr="004B008B">
        <w:rPr>
          <w:rFonts w:eastAsia="MS Mincho"/>
          <w:b/>
          <w:szCs w:val="28"/>
        </w:rPr>
        <w:t>5.6.</w:t>
      </w:r>
      <w:r>
        <w:rPr>
          <w:rFonts w:eastAsia="MS Mincho"/>
          <w:szCs w:val="28"/>
        </w:rPr>
        <w:t xml:space="preserve"> </w:t>
      </w:r>
      <w:r w:rsidR="00EA2586" w:rsidRPr="003B58F7">
        <w:rPr>
          <w:rFonts w:eastAsia="MS Mincho"/>
          <w:szCs w:val="28"/>
        </w:rPr>
        <w:t>Във връзка с минималното изискване на Възложителя, участникът</w:t>
      </w:r>
      <w:r w:rsidR="00EA2586" w:rsidRPr="00F2731D">
        <w:t xml:space="preserve"> </w:t>
      </w:r>
      <w:r w:rsidR="00FB68D8" w:rsidRPr="00A85FD7">
        <w:t xml:space="preserve">да разполага с </w:t>
      </w:r>
      <w:r w:rsidR="00FB68D8">
        <w:t>екип</w:t>
      </w:r>
      <w:r w:rsidR="00EE64C1">
        <w:t xml:space="preserve"> от минимум три лица</w:t>
      </w:r>
      <w:r w:rsidR="00FB68D8" w:rsidRPr="00A85FD7">
        <w:t xml:space="preserve">, </w:t>
      </w:r>
      <w:r w:rsidR="00FB68D8">
        <w:t>отговорн</w:t>
      </w:r>
      <w:r w:rsidR="00EE64C1">
        <w:t>и</w:t>
      </w:r>
      <w:r w:rsidR="00FB68D8">
        <w:t xml:space="preserve"> за изпълнението на поръчката, следва да се представи </w:t>
      </w:r>
      <w:r w:rsidR="00FB68D8" w:rsidRPr="00FB68D8">
        <w:t>списък на лицата, които отговарят за изпълнението на поръчката, придружен с документи, удостоверяващи, че посочените лица са сертифицирани за работа с резервационните системи;</w:t>
      </w:r>
    </w:p>
    <w:p w:rsidR="00ED1335" w:rsidRPr="00052DD5" w:rsidRDefault="004B008B" w:rsidP="00CC45D8">
      <w:pPr>
        <w:autoSpaceDE w:val="0"/>
        <w:autoSpaceDN w:val="0"/>
        <w:adjustRightInd w:val="0"/>
        <w:ind w:right="-23" w:firstLine="709"/>
      </w:pPr>
      <w:r w:rsidRPr="004B008B">
        <w:rPr>
          <w:rFonts w:eastAsia="MS Mincho"/>
          <w:b/>
          <w:szCs w:val="28"/>
        </w:rPr>
        <w:t>5.7.</w:t>
      </w:r>
      <w:r>
        <w:rPr>
          <w:rFonts w:eastAsia="MS Mincho"/>
          <w:szCs w:val="28"/>
        </w:rPr>
        <w:t xml:space="preserve"> </w:t>
      </w:r>
      <w:r w:rsidR="00FB68D8" w:rsidRPr="003B58F7">
        <w:rPr>
          <w:rFonts w:eastAsia="MS Mincho"/>
          <w:szCs w:val="28"/>
        </w:rPr>
        <w:t>Във връзка с минималното изискване на Възложителя, участникът</w:t>
      </w:r>
      <w:r w:rsidR="00FB68D8" w:rsidRPr="00F2731D">
        <w:t xml:space="preserve"> </w:t>
      </w:r>
      <w:r w:rsidR="00FB68D8" w:rsidRPr="00A85FD7">
        <w:t>да</w:t>
      </w:r>
      <w:r w:rsidR="009A0443" w:rsidRPr="009A0443">
        <w:t xml:space="preserve"> </w:t>
      </w:r>
      <w:r w:rsidR="009A0443">
        <w:t>има внедрена и</w:t>
      </w:r>
      <w:r w:rsidR="009A0443">
        <w:rPr>
          <w:color w:val="FF0000"/>
        </w:rPr>
        <w:t xml:space="preserve"> </w:t>
      </w:r>
      <w:r w:rsidR="009A0443" w:rsidRPr="005A6567">
        <w:t>сертифицирана</w:t>
      </w:r>
      <w:r w:rsidR="009A0443">
        <w:t xml:space="preserve"> система за управление на качеството по </w:t>
      </w:r>
      <w:r w:rsidR="009A0443" w:rsidRPr="00FD48E2">
        <w:t>ISO 9001:2008</w:t>
      </w:r>
      <w:r w:rsidR="009A0443">
        <w:t>,</w:t>
      </w:r>
      <w:r w:rsidR="009A0443">
        <w:rPr>
          <w:szCs w:val="28"/>
        </w:rPr>
        <w:t xml:space="preserve"> </w:t>
      </w:r>
      <w:r w:rsidR="009A0443">
        <w:t xml:space="preserve">или еквивалент с обхват на сертификация, отговарящ на предмета на поръчката, следва да се представи </w:t>
      </w:r>
      <w:r>
        <w:t xml:space="preserve">заверено </w:t>
      </w:r>
      <w:r w:rsidR="009A0443">
        <w:t>копие от сертификат</w:t>
      </w:r>
      <w:r w:rsidR="009A0443" w:rsidRPr="009A0443">
        <w:t xml:space="preserve"> </w:t>
      </w:r>
      <w:r w:rsidR="009A0443">
        <w:t xml:space="preserve">за управление на качеството </w:t>
      </w:r>
      <w:r w:rsidR="009A0443" w:rsidRPr="00FD48E2">
        <w:t>ISO 9001:2008</w:t>
      </w:r>
      <w:r w:rsidR="009A0443">
        <w:t>,</w:t>
      </w:r>
      <w:r w:rsidR="009A0443">
        <w:rPr>
          <w:szCs w:val="28"/>
        </w:rPr>
        <w:t xml:space="preserve"> </w:t>
      </w:r>
      <w:r w:rsidR="009A0443">
        <w:t>или еквивалент, с обхват на сертификация, отговарящ на предмета на поръчката.</w:t>
      </w:r>
    </w:p>
    <w:p w:rsidR="00F508AA" w:rsidRDefault="00052DD5" w:rsidP="005E42EC">
      <w:pPr>
        <w:rPr>
          <w:rFonts w:eastAsia="MS Mincho"/>
          <w:szCs w:val="28"/>
        </w:rPr>
      </w:pPr>
      <w:r>
        <w:rPr>
          <w:rFonts w:eastAsia="MS Mincho"/>
          <w:b/>
          <w:szCs w:val="28"/>
        </w:rPr>
        <w:t>6</w:t>
      </w:r>
      <w:r w:rsidR="00F508AA" w:rsidRPr="00725E2C">
        <w:rPr>
          <w:rFonts w:eastAsia="MS Mincho"/>
          <w:b/>
          <w:szCs w:val="28"/>
        </w:rPr>
        <w:t>.</w:t>
      </w:r>
      <w:r w:rsidR="00F508AA">
        <w:rPr>
          <w:rFonts w:eastAsia="MS Mincho"/>
          <w:szCs w:val="28"/>
        </w:rPr>
        <w:t xml:space="preserve"> Пълномощно на лицата, подписали офертата, в</w:t>
      </w:r>
      <w:r w:rsidR="00910896">
        <w:rPr>
          <w:rFonts w:eastAsia="MS Mincho"/>
          <w:szCs w:val="28"/>
        </w:rPr>
        <w:t xml:space="preserve"> случай, че нямат представителна</w:t>
      </w:r>
      <w:r w:rsidR="00F508AA">
        <w:rPr>
          <w:rFonts w:eastAsia="MS Mincho"/>
          <w:szCs w:val="28"/>
        </w:rPr>
        <w:t xml:space="preserve"> </w:t>
      </w:r>
      <w:r w:rsidR="0064157D">
        <w:rPr>
          <w:rFonts w:eastAsia="MS Mincho"/>
          <w:szCs w:val="28"/>
        </w:rPr>
        <w:t>власт</w:t>
      </w:r>
      <w:r w:rsidR="00F508AA">
        <w:rPr>
          <w:rFonts w:eastAsia="MS Mincho"/>
          <w:szCs w:val="28"/>
        </w:rPr>
        <w:t>.</w:t>
      </w:r>
    </w:p>
    <w:p w:rsidR="007770CB" w:rsidRDefault="007770CB" w:rsidP="005E42EC">
      <w:pPr>
        <w:ind w:firstLine="709"/>
        <w:rPr>
          <w:szCs w:val="28"/>
        </w:rPr>
      </w:pPr>
    </w:p>
    <w:p w:rsidR="001D3EAF" w:rsidRPr="001D3EAF" w:rsidRDefault="001D2A0C" w:rsidP="005E42EC">
      <w:pPr>
        <w:ind w:firstLine="709"/>
        <w:rPr>
          <w:szCs w:val="28"/>
        </w:rPr>
      </w:pPr>
      <w:r>
        <w:rPr>
          <w:szCs w:val="28"/>
        </w:rPr>
        <w:t>У</w:t>
      </w:r>
      <w:r w:rsidR="001D3EAF" w:rsidRPr="001D3EAF">
        <w:rPr>
          <w:szCs w:val="28"/>
        </w:rPr>
        <w:t>частник</w:t>
      </w:r>
      <w:r>
        <w:rPr>
          <w:szCs w:val="28"/>
        </w:rPr>
        <w:t>ът</w:t>
      </w:r>
      <w:r w:rsidR="001D3EAF" w:rsidRPr="001D3EAF">
        <w:rPr>
          <w:szCs w:val="28"/>
        </w:rPr>
        <w:t xml:space="preserve"> може да използва ресурсите на други физически или юридически л</w:t>
      </w:r>
      <w:r w:rsidR="00763D95">
        <w:rPr>
          <w:szCs w:val="28"/>
        </w:rPr>
        <w:t>ица при изпълнение на поръчката</w:t>
      </w:r>
      <w:r w:rsidR="001D3EAF" w:rsidRPr="001D3EAF">
        <w:rPr>
          <w:szCs w:val="28"/>
        </w:rPr>
        <w:t xml:space="preserve"> при условие</w:t>
      </w:r>
      <w:r w:rsidR="00763D95">
        <w:rPr>
          <w:szCs w:val="28"/>
        </w:rPr>
        <w:t>,</w:t>
      </w:r>
      <w:r w:rsidR="001D3EAF" w:rsidRPr="001D3EAF">
        <w:rPr>
          <w:szCs w:val="28"/>
        </w:rPr>
        <w:t xml:space="preserve"> че докаже</w:t>
      </w:r>
      <w:r w:rsidR="00763D95">
        <w:rPr>
          <w:szCs w:val="28"/>
        </w:rPr>
        <w:t xml:space="preserve"> че</w:t>
      </w:r>
      <w:r w:rsidR="001B753A">
        <w:rPr>
          <w:szCs w:val="28"/>
        </w:rPr>
        <w:t xml:space="preserve">                                                                                                                       </w:t>
      </w:r>
      <w:r w:rsidR="001D3EAF" w:rsidRPr="001D3EAF">
        <w:rPr>
          <w:szCs w:val="28"/>
        </w:rPr>
        <w:t xml:space="preserve"> има на свое разположение тези ресурси. </w:t>
      </w:r>
    </w:p>
    <w:p w:rsidR="001D3EAF" w:rsidRPr="001D3EAF" w:rsidRDefault="001D3EAF" w:rsidP="005E42EC">
      <w:pPr>
        <w:rPr>
          <w:rFonts w:eastAsia="MS Mincho"/>
          <w:szCs w:val="28"/>
        </w:rPr>
      </w:pPr>
      <w:r w:rsidRPr="001D3EAF">
        <w:rPr>
          <w:szCs w:val="28"/>
        </w:rPr>
        <w:t>Това се прилага и когато кандидат или участник в процедурата е обединение от физически и/или юридически лица.</w:t>
      </w:r>
    </w:p>
    <w:p w:rsidR="001D3EAF" w:rsidRPr="001D3EAF" w:rsidRDefault="001D3EAF" w:rsidP="005E42EC">
      <w:pPr>
        <w:rPr>
          <w:rFonts w:eastAsia="MS Mincho"/>
          <w:szCs w:val="28"/>
        </w:rPr>
      </w:pPr>
    </w:p>
    <w:p w:rsidR="00CB57F7" w:rsidRDefault="001D3EAF" w:rsidP="005E42EC">
      <w:pPr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Съдържанието на офертата се представя в запечатан непрозрачен и надписан плик</w:t>
      </w:r>
      <w:r w:rsidR="00EC499C">
        <w:rPr>
          <w:rFonts w:eastAsia="MS Mincho"/>
          <w:szCs w:val="28"/>
        </w:rPr>
        <w:t>,</w:t>
      </w:r>
      <w:r w:rsidRPr="001D3EAF">
        <w:rPr>
          <w:rFonts w:eastAsia="MS Mincho"/>
          <w:szCs w:val="28"/>
        </w:rPr>
        <w:t xml:space="preserve"> на адрес: гр. София, бул. Витоша № 2, Съдебната плата, ет. 4, стая 58, служба „Регистратура и деловодство“ в администрацията на главния прокурор.</w:t>
      </w:r>
    </w:p>
    <w:p w:rsidR="003B4A1A" w:rsidRDefault="003B4A1A" w:rsidP="005E42EC">
      <w:pPr>
        <w:rPr>
          <w:rFonts w:eastAsia="MS Mincho"/>
          <w:szCs w:val="28"/>
        </w:rPr>
      </w:pPr>
    </w:p>
    <w:p w:rsidR="00167F2E" w:rsidRDefault="003E6E5F" w:rsidP="005E42EC">
      <w:pPr>
        <w:rPr>
          <w:rFonts w:eastAsia="MS Mincho"/>
          <w:szCs w:val="28"/>
          <w:lang w:val="en-US"/>
        </w:rPr>
      </w:pPr>
      <w:r>
        <w:rPr>
          <w:rFonts w:eastAsia="MS Mincho"/>
          <w:szCs w:val="28"/>
        </w:rPr>
        <w:t>Пликът с офертата се надписва</w:t>
      </w:r>
      <w:r w:rsidR="0040092F">
        <w:rPr>
          <w:rFonts w:eastAsia="MS Mincho"/>
          <w:szCs w:val="28"/>
        </w:rPr>
        <w:t>,</w:t>
      </w:r>
      <w:r>
        <w:rPr>
          <w:rFonts w:eastAsia="MS Mincho"/>
          <w:szCs w:val="28"/>
        </w:rPr>
        <w:t xml:space="preserve"> както следва:</w:t>
      </w:r>
    </w:p>
    <w:p w:rsidR="003E6E5F" w:rsidRDefault="003E6E5F" w:rsidP="005E42EC">
      <w:pPr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</w:p>
    <w:p w:rsidR="00994343" w:rsidRDefault="00994343" w:rsidP="005E42EC">
      <w:pPr>
        <w:rPr>
          <w:rFonts w:eastAsia="MS Mincho"/>
          <w:szCs w:val="28"/>
        </w:rPr>
      </w:pPr>
    </w:p>
    <w:p w:rsidR="00994343" w:rsidRPr="001D3EAF" w:rsidRDefault="00994343" w:rsidP="0099434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center"/>
        <w:rPr>
          <w:rFonts w:eastAsia="Calibri"/>
          <w:b/>
          <w:sz w:val="32"/>
          <w:szCs w:val="32"/>
          <w:lang w:val="en-US"/>
        </w:rPr>
      </w:pPr>
      <w:r w:rsidRPr="001D3EAF">
        <w:rPr>
          <w:rFonts w:eastAsia="Calibri"/>
          <w:b/>
          <w:sz w:val="32"/>
          <w:szCs w:val="32"/>
          <w:lang w:val="en-US"/>
        </w:rPr>
        <w:t>ОФЕРТА</w:t>
      </w:r>
    </w:p>
    <w:p w:rsidR="00994343" w:rsidRPr="001D3EAF" w:rsidRDefault="00994343" w:rsidP="0099434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left"/>
        <w:outlineLvl w:val="0"/>
        <w:rPr>
          <w:rFonts w:eastAsia="Calibri"/>
          <w:b/>
          <w:i/>
          <w:sz w:val="22"/>
          <w:szCs w:val="22"/>
          <w:lang w:val="ru-RU"/>
        </w:rPr>
      </w:pPr>
      <w:r w:rsidRPr="001D3EAF">
        <w:rPr>
          <w:rFonts w:eastAsia="Calibri"/>
          <w:b/>
          <w:i/>
          <w:sz w:val="22"/>
          <w:szCs w:val="22"/>
          <w:lang w:val="ru-RU"/>
        </w:rPr>
        <w:t xml:space="preserve"> </w:t>
      </w:r>
    </w:p>
    <w:p w:rsidR="00994343" w:rsidRPr="001D3EAF" w:rsidRDefault="00994343" w:rsidP="0099434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left"/>
        <w:outlineLvl w:val="0"/>
        <w:rPr>
          <w:rFonts w:eastAsia="Calibri"/>
          <w:b/>
          <w:i/>
          <w:sz w:val="22"/>
          <w:szCs w:val="22"/>
          <w:lang w:val="ru-RU"/>
        </w:rPr>
      </w:pPr>
      <w:r w:rsidRPr="001D3EAF">
        <w:rPr>
          <w:rFonts w:eastAsia="Calibri"/>
          <w:b/>
          <w:i/>
          <w:sz w:val="22"/>
          <w:szCs w:val="22"/>
          <w:lang w:val="ru-RU"/>
        </w:rPr>
        <w:t>ДО</w:t>
      </w:r>
    </w:p>
    <w:p w:rsidR="00994343" w:rsidRPr="001D3EAF" w:rsidRDefault="00994343" w:rsidP="0099434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rFonts w:eastAsia="Calibri"/>
          <w:b/>
          <w:i/>
          <w:sz w:val="22"/>
          <w:szCs w:val="22"/>
          <w:lang w:val="en-US"/>
        </w:rPr>
      </w:pPr>
      <w:r w:rsidRPr="001D3EAF">
        <w:rPr>
          <w:rFonts w:eastAsia="Calibri"/>
          <w:b/>
          <w:i/>
          <w:sz w:val="22"/>
          <w:szCs w:val="22"/>
          <w:lang w:val="en-US"/>
        </w:rPr>
        <w:t>ПРОКУРАТУРА НА РЕПУБЛИКА БЪЛГАРИЯ</w:t>
      </w:r>
    </w:p>
    <w:p w:rsidR="00994343" w:rsidRPr="001D3EAF" w:rsidRDefault="00994343" w:rsidP="0099434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rFonts w:eastAsia="Calibri"/>
          <w:b/>
          <w:i/>
          <w:sz w:val="22"/>
          <w:szCs w:val="22"/>
          <w:lang w:val="en-US"/>
        </w:rPr>
      </w:pPr>
      <w:r w:rsidRPr="001D3EAF">
        <w:rPr>
          <w:rFonts w:eastAsia="Calibri"/>
          <w:b/>
          <w:i/>
          <w:sz w:val="22"/>
          <w:szCs w:val="22"/>
          <w:lang w:val="ru-RU"/>
        </w:rPr>
        <w:t>бу</w:t>
      </w:r>
      <w:r w:rsidRPr="001D3EAF">
        <w:rPr>
          <w:rFonts w:eastAsia="Calibri"/>
          <w:b/>
          <w:i/>
          <w:sz w:val="22"/>
          <w:szCs w:val="22"/>
          <w:lang w:val="en-US"/>
        </w:rPr>
        <w:t>л. ”Витоша” № 2</w:t>
      </w:r>
    </w:p>
    <w:p w:rsidR="00994343" w:rsidRPr="00994343" w:rsidRDefault="00994343" w:rsidP="00994343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rFonts w:eastAsia="Calibri"/>
          <w:i/>
          <w:sz w:val="22"/>
          <w:szCs w:val="22"/>
        </w:rPr>
      </w:pPr>
      <w:r w:rsidRPr="001D3EAF">
        <w:rPr>
          <w:rFonts w:eastAsia="Calibri"/>
          <w:b/>
          <w:i/>
          <w:sz w:val="22"/>
          <w:szCs w:val="22"/>
          <w:lang w:val="en-US"/>
        </w:rPr>
        <w:t>гр. София</w:t>
      </w:r>
      <w:r w:rsidRPr="001D3EAF">
        <w:rPr>
          <w:rFonts w:eastAsia="Calibri"/>
          <w:i/>
          <w:sz w:val="22"/>
          <w:szCs w:val="22"/>
          <w:lang w:val="en-US"/>
        </w:rPr>
        <w:t xml:space="preserve"> </w:t>
      </w:r>
    </w:p>
    <w:p w:rsidR="00994343" w:rsidRDefault="00994343" w:rsidP="0099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0"/>
        <w:jc w:val="center"/>
        <w:outlineLvl w:val="0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>За участие в обществена поръчка чрез публична покана, с предмет:</w:t>
      </w:r>
    </w:p>
    <w:p w:rsidR="00994343" w:rsidRDefault="008560C4" w:rsidP="0099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0"/>
        <w:jc w:val="center"/>
        <w:outlineLvl w:val="0"/>
        <w:rPr>
          <w:rFonts w:eastAsia="Calibri"/>
          <w:b/>
          <w:i/>
          <w:szCs w:val="28"/>
        </w:rPr>
      </w:pPr>
      <w:r w:rsidRPr="008560C4">
        <w:rPr>
          <w:rFonts w:eastAsia="Calibri"/>
          <w:b/>
          <w:i/>
          <w:szCs w:val="28"/>
        </w:rPr>
        <w:t>„</w:t>
      </w:r>
      <w:r w:rsidRPr="008560C4">
        <w:rPr>
          <w:rFonts w:eastAsia="Calibri"/>
          <w:b/>
          <w:bCs/>
          <w:i/>
          <w:szCs w:val="28"/>
        </w:rPr>
        <w:t>Осигуряване на самолетни билети за превоз по въздух на пътници и багаж с авиопревозвач при командировки и специализации в чужбина и извършване на застраховки и хотелски резервации на магистрати и служители от Прокуратурата на Република България”.</w:t>
      </w:r>
    </w:p>
    <w:p w:rsidR="00994343" w:rsidRPr="001D3EAF" w:rsidRDefault="00994343" w:rsidP="0099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sz w:val="22"/>
          <w:szCs w:val="22"/>
          <w:lang w:val="ru-RU"/>
        </w:rPr>
      </w:pPr>
      <w:r w:rsidRPr="001D3EAF">
        <w:rPr>
          <w:rFonts w:eastAsia="Calibri"/>
          <w:sz w:val="22"/>
          <w:szCs w:val="22"/>
          <w:lang w:val="ru-RU"/>
        </w:rPr>
        <w:t>.......................................................................................................................................................</w:t>
      </w:r>
    </w:p>
    <w:p w:rsidR="00994343" w:rsidRPr="001D3EAF" w:rsidRDefault="00994343" w:rsidP="0099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sz w:val="22"/>
          <w:szCs w:val="22"/>
          <w:lang w:val="ru-RU"/>
        </w:rPr>
        <w:t>/</w:t>
      </w:r>
      <w:r w:rsidRPr="001D3EAF">
        <w:rPr>
          <w:rFonts w:eastAsia="Calibri"/>
          <w:i/>
          <w:sz w:val="22"/>
          <w:szCs w:val="22"/>
          <w:lang w:val="ru-RU"/>
        </w:rPr>
        <w:t>име на Участника /</w:t>
      </w:r>
    </w:p>
    <w:p w:rsidR="00994343" w:rsidRPr="001D3EAF" w:rsidRDefault="00994343" w:rsidP="0099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sz w:val="22"/>
          <w:szCs w:val="22"/>
          <w:lang w:val="ru-RU"/>
        </w:rPr>
      </w:pPr>
    </w:p>
    <w:p w:rsidR="00994343" w:rsidRPr="001D3EAF" w:rsidRDefault="00994343" w:rsidP="0099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sz w:val="22"/>
          <w:szCs w:val="22"/>
          <w:lang w:val="ru-RU"/>
        </w:rPr>
      </w:pPr>
      <w:r w:rsidRPr="001D3EAF">
        <w:rPr>
          <w:rFonts w:eastAsia="Calibri"/>
          <w:sz w:val="22"/>
          <w:szCs w:val="22"/>
          <w:lang w:val="ru-RU"/>
        </w:rPr>
        <w:t>.......................................................................................................................................................</w:t>
      </w:r>
    </w:p>
    <w:p w:rsidR="00994343" w:rsidRPr="001D3EAF" w:rsidRDefault="00994343" w:rsidP="0099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736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i/>
          <w:sz w:val="22"/>
          <w:szCs w:val="22"/>
          <w:lang w:val="ru-RU"/>
        </w:rPr>
        <w:t>/пълен адрес за кореспонденция – улица, номер, град, код, държава/</w:t>
      </w:r>
      <w:r w:rsidRPr="001D3EAF">
        <w:rPr>
          <w:rFonts w:eastAsia="Calibri"/>
          <w:i/>
          <w:sz w:val="22"/>
          <w:szCs w:val="22"/>
          <w:lang w:val="ru-RU"/>
        </w:rPr>
        <w:tab/>
      </w:r>
    </w:p>
    <w:p w:rsidR="00994343" w:rsidRPr="001D3EAF" w:rsidRDefault="00994343" w:rsidP="0099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</w:p>
    <w:p w:rsidR="00994343" w:rsidRPr="001D3EAF" w:rsidRDefault="00994343" w:rsidP="0099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i/>
          <w:sz w:val="22"/>
          <w:szCs w:val="22"/>
          <w:lang w:val="ru-RU"/>
        </w:rPr>
        <w:t>.</w:t>
      </w:r>
      <w:r w:rsidRPr="001D3EAF">
        <w:rPr>
          <w:rFonts w:eastAsia="Calibri"/>
          <w:sz w:val="22"/>
          <w:szCs w:val="22"/>
          <w:lang w:val="ru-RU"/>
        </w:rPr>
        <w:t>......................................................................................................................................................</w:t>
      </w:r>
    </w:p>
    <w:p w:rsidR="00994343" w:rsidRPr="001D3EAF" w:rsidRDefault="00994343" w:rsidP="0099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i/>
          <w:sz w:val="22"/>
          <w:szCs w:val="22"/>
          <w:lang w:val="ru-RU"/>
        </w:rPr>
        <w:t>/лице за контакт, телефон, факс и електронен адрес/</w:t>
      </w:r>
    </w:p>
    <w:p w:rsidR="003B4A1A" w:rsidRDefault="003B4A1A" w:rsidP="005E42EC">
      <w:pPr>
        <w:rPr>
          <w:rFonts w:eastAsia="MS Mincho"/>
          <w:szCs w:val="28"/>
        </w:rPr>
      </w:pPr>
    </w:p>
    <w:p w:rsidR="001D3EAF" w:rsidRPr="001D3EAF" w:rsidRDefault="001D3EAF" w:rsidP="005E42EC">
      <w:pPr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Преди подписване на договора участникът, определен за изпълнител следва да представи гаранция за изпълнение – 3% от стойността на договора, във вид на парична сума, внесена по сметка на Възложителя в Българска народна банка, Банков код  BIC:</w:t>
      </w:r>
      <w:r w:rsidR="00AB3333">
        <w:rPr>
          <w:rFonts w:eastAsia="MS Mincho"/>
          <w:szCs w:val="28"/>
        </w:rPr>
        <w:t xml:space="preserve"> BNBGBGSD, Банкова сметка IBAN:</w:t>
      </w:r>
      <w:r w:rsidRPr="006449DF">
        <w:rPr>
          <w:rFonts w:eastAsia="MS Mincho"/>
          <w:szCs w:val="28"/>
        </w:rPr>
        <w:t xml:space="preserve"> </w:t>
      </w:r>
      <w:r w:rsidRPr="001D3EAF">
        <w:rPr>
          <w:rFonts w:eastAsia="MS Mincho"/>
          <w:szCs w:val="28"/>
        </w:rPr>
        <w:t>BG 37 BNBG 9661 3300 1391 01 или безусловна и неотменима банкова гаранция, учредена в полза на Възложителя, за срока на изпълнение на договора.</w:t>
      </w:r>
    </w:p>
    <w:p w:rsidR="001D3EAF" w:rsidRPr="001D3EAF" w:rsidRDefault="001D3EAF" w:rsidP="005E42EC">
      <w:pPr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При сключване на договора участникът, определен за изпълнител следва да представи документи, издадени от компетентен орган, за удостоверяване липсата на обстоятелствата по чл. 47, ал. 1, т. 1 от ЗОП и декларации за липсата на обстоятелства по чл. 47, ал. 5 от ЗОП.</w:t>
      </w:r>
    </w:p>
    <w:p w:rsidR="001D3EAF" w:rsidRDefault="001D3EAF" w:rsidP="005E42EC">
      <w:pPr>
        <w:rPr>
          <w:rFonts w:eastAsia="MS Mincho"/>
          <w:szCs w:val="28"/>
        </w:rPr>
      </w:pPr>
    </w:p>
    <w:p w:rsidR="00F73725" w:rsidRPr="001D3EAF" w:rsidRDefault="00F73725" w:rsidP="005E42EC">
      <w:pPr>
        <w:rPr>
          <w:rFonts w:eastAsia="MS Mincho"/>
          <w:szCs w:val="28"/>
        </w:rPr>
      </w:pPr>
    </w:p>
    <w:p w:rsidR="001D3EAF" w:rsidRPr="001D3EAF" w:rsidRDefault="00A74F61" w:rsidP="005E42EC">
      <w:pPr>
        <w:rPr>
          <w:rFonts w:eastAsia="MS Mincho"/>
          <w:szCs w:val="28"/>
        </w:rPr>
      </w:pPr>
      <w:r>
        <w:rPr>
          <w:rFonts w:eastAsia="MS Mincho"/>
          <w:b/>
          <w:szCs w:val="28"/>
          <w:u w:val="single"/>
          <w:lang w:val="en-US"/>
        </w:rPr>
        <w:t xml:space="preserve">IX. </w:t>
      </w:r>
      <w:r w:rsidR="001D3EAF" w:rsidRPr="007770CB">
        <w:rPr>
          <w:rFonts w:eastAsia="MS Mincho"/>
          <w:b/>
          <w:szCs w:val="28"/>
          <w:u w:val="single"/>
        </w:rPr>
        <w:t xml:space="preserve">Срок за </w:t>
      </w:r>
      <w:r w:rsidR="00E505CB" w:rsidRPr="007770CB">
        <w:rPr>
          <w:rFonts w:eastAsia="MS Mincho"/>
          <w:b/>
          <w:szCs w:val="28"/>
          <w:u w:val="single"/>
        </w:rPr>
        <w:t>представяне</w:t>
      </w:r>
      <w:r w:rsidR="001D3EAF" w:rsidRPr="007770CB">
        <w:rPr>
          <w:rFonts w:eastAsia="MS Mincho"/>
          <w:b/>
          <w:szCs w:val="28"/>
          <w:u w:val="single"/>
        </w:rPr>
        <w:t xml:space="preserve"> на офертите</w:t>
      </w:r>
      <w:r w:rsidR="001D3EAF" w:rsidRPr="001D3EAF">
        <w:rPr>
          <w:rFonts w:eastAsia="MS Mincho"/>
          <w:szCs w:val="28"/>
        </w:rPr>
        <w:t>:</w:t>
      </w:r>
      <w:r w:rsidR="001D3EAF" w:rsidRPr="006449DF">
        <w:rPr>
          <w:rFonts w:eastAsia="MS Mincho"/>
          <w:szCs w:val="28"/>
        </w:rPr>
        <w:t xml:space="preserve"> </w:t>
      </w:r>
      <w:r w:rsidR="009B0FDF">
        <w:rPr>
          <w:rFonts w:eastAsia="MS Mincho"/>
          <w:b/>
          <w:szCs w:val="28"/>
        </w:rPr>
        <w:t>1</w:t>
      </w:r>
      <w:r w:rsidR="009B0FDF">
        <w:rPr>
          <w:rFonts w:eastAsia="MS Mincho"/>
          <w:b/>
          <w:szCs w:val="28"/>
          <w:lang w:val="en-US"/>
        </w:rPr>
        <w:t>8</w:t>
      </w:r>
      <w:r w:rsidR="005727F7" w:rsidRPr="005538AC">
        <w:rPr>
          <w:rFonts w:eastAsia="MS Mincho"/>
          <w:b/>
          <w:szCs w:val="28"/>
        </w:rPr>
        <w:t>.12</w:t>
      </w:r>
      <w:r w:rsidR="00EC499C" w:rsidRPr="005538AC">
        <w:rPr>
          <w:rFonts w:eastAsia="MS Mincho"/>
          <w:b/>
          <w:szCs w:val="28"/>
        </w:rPr>
        <w:t>.</w:t>
      </w:r>
      <w:r w:rsidR="001D3EAF" w:rsidRPr="005538AC">
        <w:rPr>
          <w:rFonts w:eastAsia="MS Mincho"/>
          <w:b/>
          <w:szCs w:val="28"/>
        </w:rPr>
        <w:t>2013</w:t>
      </w:r>
      <w:r w:rsidR="004E102F" w:rsidRPr="005538AC">
        <w:rPr>
          <w:rFonts w:eastAsia="MS Mincho"/>
          <w:b/>
          <w:szCs w:val="28"/>
        </w:rPr>
        <w:t xml:space="preserve"> </w:t>
      </w:r>
      <w:r w:rsidR="001D3EAF" w:rsidRPr="005538AC">
        <w:rPr>
          <w:rFonts w:eastAsia="MS Mincho"/>
          <w:b/>
          <w:szCs w:val="28"/>
        </w:rPr>
        <w:t>г., 16:</w:t>
      </w:r>
      <w:r w:rsidR="008560C4" w:rsidRPr="005538AC">
        <w:rPr>
          <w:rFonts w:eastAsia="MS Mincho"/>
          <w:b/>
          <w:szCs w:val="28"/>
        </w:rPr>
        <w:t>0</w:t>
      </w:r>
      <w:r w:rsidR="001D3EAF" w:rsidRPr="005538AC">
        <w:rPr>
          <w:rFonts w:eastAsia="MS Mincho"/>
          <w:b/>
          <w:szCs w:val="28"/>
        </w:rPr>
        <w:t>0 часа.</w:t>
      </w:r>
    </w:p>
    <w:p w:rsidR="001D3EAF" w:rsidRPr="001D3EAF" w:rsidRDefault="001D3EAF" w:rsidP="005E42EC">
      <w:pPr>
        <w:rPr>
          <w:rFonts w:eastAsia="MS Mincho"/>
          <w:szCs w:val="28"/>
        </w:rPr>
      </w:pPr>
    </w:p>
    <w:p w:rsidR="001846C8" w:rsidRDefault="001846C8" w:rsidP="005E42EC">
      <w:pPr>
        <w:rPr>
          <w:rFonts w:eastAsia="MS Mincho"/>
          <w:b/>
          <w:szCs w:val="28"/>
        </w:rPr>
      </w:pPr>
    </w:p>
    <w:p w:rsidR="003B4A1A" w:rsidRDefault="003B4A1A" w:rsidP="005E42EC">
      <w:pPr>
        <w:rPr>
          <w:rFonts w:eastAsia="MS Mincho"/>
          <w:b/>
          <w:szCs w:val="28"/>
        </w:rPr>
      </w:pPr>
    </w:p>
    <w:p w:rsidR="003B4A1A" w:rsidRDefault="003B4A1A" w:rsidP="005E42EC">
      <w:pPr>
        <w:rPr>
          <w:rFonts w:eastAsia="MS Mincho"/>
          <w:b/>
          <w:szCs w:val="28"/>
        </w:rPr>
      </w:pPr>
    </w:p>
    <w:p w:rsidR="003B4A1A" w:rsidRPr="001D3EAF" w:rsidRDefault="003B4A1A" w:rsidP="005E42EC">
      <w:pPr>
        <w:rPr>
          <w:rFonts w:eastAsia="MS Mincho"/>
          <w:b/>
          <w:szCs w:val="28"/>
        </w:rPr>
      </w:pPr>
    </w:p>
    <w:p w:rsidR="001D3EAF" w:rsidRPr="001D3EAF" w:rsidRDefault="001D3EAF" w:rsidP="005E42EC">
      <w:pPr>
        <w:rPr>
          <w:rFonts w:eastAsia="MS Mincho"/>
          <w:b/>
          <w:szCs w:val="28"/>
        </w:rPr>
      </w:pPr>
      <w:r w:rsidRPr="001D3EAF">
        <w:rPr>
          <w:rFonts w:eastAsia="MS Mincho"/>
          <w:b/>
          <w:szCs w:val="28"/>
        </w:rPr>
        <w:t>ВЪЗЛОЖИТЕЛ:</w:t>
      </w:r>
    </w:p>
    <w:p w:rsidR="001D3EAF" w:rsidRPr="001D3EAF" w:rsidRDefault="001D3EAF" w:rsidP="005E42EC">
      <w:pPr>
        <w:rPr>
          <w:rFonts w:eastAsia="MS Mincho"/>
          <w:b/>
          <w:szCs w:val="28"/>
        </w:rPr>
      </w:pPr>
    </w:p>
    <w:p w:rsidR="001D3EAF" w:rsidRPr="006449DF" w:rsidRDefault="001D3EAF" w:rsidP="005E42EC">
      <w:pPr>
        <w:tabs>
          <w:tab w:val="left" w:pos="4111"/>
        </w:tabs>
        <w:rPr>
          <w:rFonts w:eastAsia="MS Mincho"/>
          <w:b/>
          <w:szCs w:val="28"/>
        </w:rPr>
      </w:pPr>
      <w:r w:rsidRPr="001D3EAF">
        <w:rPr>
          <w:rFonts w:eastAsia="MS Mincho"/>
          <w:b/>
          <w:szCs w:val="28"/>
        </w:rPr>
        <w:t xml:space="preserve">                            </w:t>
      </w:r>
      <w:r w:rsidR="00217EE1">
        <w:rPr>
          <w:rFonts w:eastAsia="MS Mincho"/>
          <w:b/>
          <w:szCs w:val="28"/>
        </w:rPr>
        <w:t xml:space="preserve">                 КАМЕН МИХОВ</w:t>
      </w:r>
      <w:r w:rsidRPr="001D3EAF">
        <w:rPr>
          <w:rFonts w:eastAsia="MS Mincho"/>
          <w:b/>
          <w:szCs w:val="28"/>
        </w:rPr>
        <w:t xml:space="preserve"> </w:t>
      </w:r>
    </w:p>
    <w:p w:rsidR="001D3EAF" w:rsidRPr="001D3EAF" w:rsidRDefault="001D3EAF" w:rsidP="005E42EC">
      <w:pPr>
        <w:tabs>
          <w:tab w:val="left" w:pos="4111"/>
        </w:tabs>
        <w:rPr>
          <w:rFonts w:eastAsia="MS Mincho"/>
          <w:b/>
          <w:szCs w:val="28"/>
        </w:rPr>
      </w:pPr>
      <w:r w:rsidRPr="006449DF">
        <w:rPr>
          <w:rFonts w:eastAsia="MS Mincho"/>
          <w:b/>
          <w:szCs w:val="28"/>
        </w:rPr>
        <w:t xml:space="preserve">                                             </w:t>
      </w:r>
      <w:r w:rsidRPr="001D3EAF">
        <w:rPr>
          <w:rFonts w:eastAsia="MS Mincho"/>
          <w:b/>
          <w:szCs w:val="28"/>
        </w:rPr>
        <w:t xml:space="preserve">ЗАМЕСТНИК НА ГЛАВНИЯ ПРОКУРОР </w:t>
      </w:r>
    </w:p>
    <w:p w:rsidR="00300DB4" w:rsidRDefault="001D3EAF" w:rsidP="005E42EC">
      <w:pPr>
        <w:tabs>
          <w:tab w:val="left" w:pos="4111"/>
        </w:tabs>
        <w:rPr>
          <w:rFonts w:eastAsia="MS Mincho"/>
          <w:b/>
          <w:szCs w:val="28"/>
        </w:rPr>
      </w:pPr>
      <w:r w:rsidRPr="001D3EAF">
        <w:rPr>
          <w:rFonts w:eastAsia="MS Mincho"/>
          <w:b/>
          <w:szCs w:val="28"/>
        </w:rPr>
        <w:t xml:space="preserve">                    </w:t>
      </w:r>
      <w:r w:rsidR="00217EE1">
        <w:rPr>
          <w:rFonts w:eastAsia="MS Mincho"/>
          <w:b/>
          <w:szCs w:val="28"/>
        </w:rPr>
        <w:t xml:space="preserve">                         ПРИ ВАП</w:t>
      </w:r>
    </w:p>
    <w:p w:rsidR="00300DB4" w:rsidRDefault="00300DB4" w:rsidP="005E42EC">
      <w:pPr>
        <w:tabs>
          <w:tab w:val="left" w:pos="4111"/>
        </w:tabs>
        <w:rPr>
          <w:rFonts w:eastAsia="MS Mincho"/>
          <w:b/>
          <w:szCs w:val="28"/>
        </w:rPr>
      </w:pPr>
    </w:p>
    <w:p w:rsidR="003B4A1A" w:rsidRDefault="003B4A1A" w:rsidP="005E42EC">
      <w:pPr>
        <w:tabs>
          <w:tab w:val="left" w:pos="4111"/>
        </w:tabs>
        <w:rPr>
          <w:rFonts w:eastAsia="MS Mincho"/>
          <w:b/>
          <w:szCs w:val="28"/>
        </w:rPr>
      </w:pPr>
    </w:p>
    <w:p w:rsidR="003B4A1A" w:rsidRDefault="003B4A1A" w:rsidP="005E42EC">
      <w:pPr>
        <w:tabs>
          <w:tab w:val="left" w:pos="4111"/>
        </w:tabs>
        <w:rPr>
          <w:rFonts w:eastAsia="MS Mincho"/>
          <w:b/>
          <w:szCs w:val="28"/>
        </w:rPr>
      </w:pPr>
    </w:p>
    <w:p w:rsidR="003B4A1A" w:rsidRDefault="003B4A1A" w:rsidP="005E42EC">
      <w:pPr>
        <w:tabs>
          <w:tab w:val="left" w:pos="4111"/>
        </w:tabs>
        <w:rPr>
          <w:rFonts w:eastAsia="MS Mincho"/>
          <w:b/>
          <w:szCs w:val="28"/>
        </w:rPr>
      </w:pPr>
    </w:p>
    <w:p w:rsidR="003B4A1A" w:rsidRDefault="003B4A1A" w:rsidP="005E42EC">
      <w:pPr>
        <w:tabs>
          <w:tab w:val="left" w:pos="4111"/>
        </w:tabs>
        <w:rPr>
          <w:rFonts w:eastAsia="MS Mincho"/>
          <w:b/>
          <w:szCs w:val="28"/>
        </w:rPr>
      </w:pPr>
    </w:p>
    <w:p w:rsidR="005E42EC" w:rsidRPr="00FA0523" w:rsidRDefault="005E42EC" w:rsidP="002A62CD">
      <w:pPr>
        <w:pStyle w:val="Header"/>
        <w:pageBreakBefore/>
        <w:tabs>
          <w:tab w:val="clear" w:pos="4153"/>
          <w:tab w:val="clear" w:pos="8306"/>
        </w:tabs>
        <w:ind w:firstLine="0"/>
        <w:jc w:val="right"/>
        <w:rPr>
          <w:b/>
          <w:szCs w:val="28"/>
          <w:u w:val="single"/>
        </w:rPr>
      </w:pPr>
      <w:r w:rsidRPr="00FA0523">
        <w:rPr>
          <w:b/>
          <w:szCs w:val="28"/>
          <w:u w:val="single"/>
        </w:rPr>
        <w:t>Приложение № 1</w:t>
      </w:r>
    </w:p>
    <w:p w:rsidR="005E42EC" w:rsidRPr="00FA0523" w:rsidRDefault="005E42EC" w:rsidP="005E42EC">
      <w:pPr>
        <w:ind w:firstLine="654"/>
        <w:rPr>
          <w:szCs w:val="28"/>
        </w:rPr>
      </w:pPr>
    </w:p>
    <w:p w:rsidR="00F079AE" w:rsidRDefault="00F079AE" w:rsidP="00F079AE">
      <w:pPr>
        <w:ind w:firstLine="0"/>
        <w:rPr>
          <w:szCs w:val="28"/>
        </w:rPr>
      </w:pPr>
      <w:r>
        <w:rPr>
          <w:szCs w:val="28"/>
        </w:rPr>
        <w:t>До</w:t>
      </w:r>
    </w:p>
    <w:p w:rsidR="005E42EC" w:rsidRPr="00FA0523" w:rsidRDefault="005E42EC" w:rsidP="00F079AE">
      <w:pPr>
        <w:ind w:firstLine="0"/>
        <w:rPr>
          <w:szCs w:val="28"/>
        </w:rPr>
      </w:pPr>
      <w:r w:rsidRPr="00FA0523">
        <w:rPr>
          <w:szCs w:val="28"/>
        </w:rPr>
        <w:t>Прокуратура на Република България</w:t>
      </w:r>
    </w:p>
    <w:p w:rsidR="005E42EC" w:rsidRPr="00FA0523" w:rsidRDefault="005E42EC" w:rsidP="00F079AE">
      <w:pPr>
        <w:ind w:firstLine="0"/>
        <w:rPr>
          <w:szCs w:val="28"/>
        </w:rPr>
      </w:pPr>
      <w:r w:rsidRPr="00FA0523">
        <w:rPr>
          <w:szCs w:val="28"/>
        </w:rPr>
        <w:t xml:space="preserve">бул. “Витоша” № 2 </w:t>
      </w:r>
    </w:p>
    <w:p w:rsidR="005E42EC" w:rsidRDefault="005E42EC" w:rsidP="00F079AE">
      <w:pPr>
        <w:ind w:firstLine="0"/>
        <w:rPr>
          <w:szCs w:val="28"/>
        </w:rPr>
      </w:pPr>
      <w:r w:rsidRPr="00FA0523">
        <w:rPr>
          <w:szCs w:val="28"/>
        </w:rPr>
        <w:t>София, 1000</w:t>
      </w:r>
    </w:p>
    <w:p w:rsidR="003B58F7" w:rsidRDefault="003B58F7" w:rsidP="00F079AE">
      <w:pPr>
        <w:ind w:firstLine="0"/>
        <w:rPr>
          <w:szCs w:val="28"/>
        </w:rPr>
      </w:pPr>
    </w:p>
    <w:p w:rsidR="00F079AE" w:rsidRPr="00FA0523" w:rsidRDefault="00F079AE" w:rsidP="00F079AE">
      <w:pPr>
        <w:pStyle w:val="Heading1"/>
        <w:jc w:val="center"/>
        <w:rPr>
          <w:szCs w:val="28"/>
        </w:rPr>
      </w:pPr>
      <w:r w:rsidRPr="00FA0523">
        <w:rPr>
          <w:szCs w:val="28"/>
        </w:rPr>
        <w:t>ОФЕРТА</w:t>
      </w:r>
    </w:p>
    <w:p w:rsidR="00F079AE" w:rsidRPr="00FA0523" w:rsidRDefault="00F079AE" w:rsidP="00F079AE">
      <w:pPr>
        <w:ind w:firstLine="0"/>
        <w:rPr>
          <w:szCs w:val="28"/>
        </w:rPr>
      </w:pPr>
    </w:p>
    <w:p w:rsidR="005E42EC" w:rsidRPr="0040643F" w:rsidRDefault="005E42EC" w:rsidP="00F079AE">
      <w:pPr>
        <w:ind w:firstLine="0"/>
        <w:jc w:val="center"/>
        <w:rPr>
          <w:b/>
          <w:szCs w:val="28"/>
        </w:rPr>
      </w:pPr>
      <w:r w:rsidRPr="00FA0523">
        <w:rPr>
          <w:szCs w:val="28"/>
        </w:rPr>
        <w:t xml:space="preserve">За участие в </w:t>
      </w:r>
      <w:r>
        <w:rPr>
          <w:szCs w:val="28"/>
        </w:rPr>
        <w:t>процедура</w:t>
      </w:r>
      <w:r w:rsidR="00655A2E">
        <w:rPr>
          <w:szCs w:val="28"/>
        </w:rPr>
        <w:t xml:space="preserve"> по глава </w:t>
      </w:r>
      <w:r w:rsidR="00FB3E85">
        <w:rPr>
          <w:szCs w:val="28"/>
        </w:rPr>
        <w:t>осма</w:t>
      </w:r>
      <w:r w:rsidR="00655A2E">
        <w:rPr>
          <w:szCs w:val="28"/>
        </w:rPr>
        <w:t xml:space="preserve"> „а” от ЗОП</w:t>
      </w:r>
      <w:r w:rsidRPr="00FA0523">
        <w:rPr>
          <w:szCs w:val="28"/>
        </w:rPr>
        <w:t xml:space="preserve"> за възлагане на обществена поръчка, с предмет: „</w:t>
      </w:r>
      <w:r w:rsidRPr="0040643F">
        <w:rPr>
          <w:b/>
          <w:bCs/>
          <w:spacing w:val="-1"/>
          <w:szCs w:val="28"/>
        </w:rPr>
        <w:t xml:space="preserve">Осигуряване на самолетни билети за превоз по въздух на пътници и багаж с авиопревозвач при командировки и специализации в чужбина и извършване на застраховки и хотелски резервации на </w:t>
      </w:r>
      <w:r>
        <w:rPr>
          <w:b/>
          <w:bCs/>
          <w:spacing w:val="-1"/>
          <w:szCs w:val="28"/>
        </w:rPr>
        <w:t>магистрати</w:t>
      </w:r>
      <w:r w:rsidRPr="0040643F">
        <w:rPr>
          <w:b/>
          <w:bCs/>
          <w:spacing w:val="-1"/>
          <w:szCs w:val="28"/>
        </w:rPr>
        <w:t xml:space="preserve"> и служители от Прокуратурата на Република България”.</w:t>
      </w:r>
    </w:p>
    <w:p w:rsidR="005E42EC" w:rsidRPr="00FA0523" w:rsidRDefault="005E42EC" w:rsidP="005E42EC">
      <w:pPr>
        <w:ind w:firstLine="0"/>
        <w:rPr>
          <w:b/>
          <w:szCs w:val="28"/>
        </w:rPr>
      </w:pPr>
    </w:p>
    <w:p w:rsidR="005E42EC" w:rsidRPr="00FA0523" w:rsidRDefault="005E42EC" w:rsidP="003B58F7">
      <w:pPr>
        <w:spacing w:line="360" w:lineRule="auto"/>
        <w:ind w:firstLine="0"/>
        <w:rPr>
          <w:szCs w:val="28"/>
        </w:rPr>
      </w:pPr>
      <w:r w:rsidRPr="00FA0523">
        <w:rPr>
          <w:szCs w:val="28"/>
        </w:rPr>
        <w:t xml:space="preserve">от . . . . . . . . . . . . . . . . . . . . . . . . . . . . . . . . </w:t>
      </w:r>
      <w:r>
        <w:rPr>
          <w:szCs w:val="28"/>
        </w:rPr>
        <w:t>…………………...</w:t>
      </w:r>
      <w:r w:rsidRPr="00FA0523">
        <w:rPr>
          <w:szCs w:val="28"/>
        </w:rPr>
        <w:t>. . . , представлявано от</w:t>
      </w:r>
    </w:p>
    <w:p w:rsidR="005E42EC" w:rsidRPr="00FA0523" w:rsidRDefault="005E42EC" w:rsidP="003B58F7">
      <w:pPr>
        <w:spacing w:line="360" w:lineRule="auto"/>
        <w:ind w:firstLine="0"/>
        <w:rPr>
          <w:szCs w:val="28"/>
        </w:rPr>
      </w:pPr>
      <w:r w:rsidRPr="00FA0523">
        <w:rPr>
          <w:szCs w:val="28"/>
        </w:rPr>
        <w:t xml:space="preserve">. . . . . . . . . . . . . . . . . . . . . . . . . . . . . . . . . . . . . . . . . . . . . . . . . . </w:t>
      </w:r>
      <w:r>
        <w:rPr>
          <w:szCs w:val="28"/>
        </w:rPr>
        <w:t>……..</w:t>
      </w:r>
      <w:r w:rsidRPr="00FA0523">
        <w:rPr>
          <w:szCs w:val="28"/>
        </w:rPr>
        <w:t>. .. . . . . ……… . .</w:t>
      </w:r>
    </w:p>
    <w:p w:rsidR="005E42EC" w:rsidRPr="00FA0523" w:rsidRDefault="005E42EC" w:rsidP="003B58F7">
      <w:pPr>
        <w:spacing w:line="360" w:lineRule="auto"/>
        <w:ind w:firstLine="0"/>
        <w:rPr>
          <w:szCs w:val="28"/>
        </w:rPr>
      </w:pPr>
      <w:r w:rsidRPr="00FA0523">
        <w:rPr>
          <w:szCs w:val="28"/>
        </w:rPr>
        <w:t xml:space="preserve">. . . . . . . . . . . . . . . . . . . . . . . . . . . . . . . . . . . . . . . . . . . . . . . . . . . . . . . . . .  . . . регистрирано с решение от . . . ………………. . . . . . . . . . . . . . . . . на. . . . . . . . . . . . . . . . . . . . . . . . . . . </w:t>
      </w:r>
      <w:r w:rsidR="00F079AE">
        <w:rPr>
          <w:szCs w:val="28"/>
        </w:rPr>
        <w:t xml:space="preserve"> </w:t>
      </w:r>
      <w:r w:rsidRPr="00FA0523">
        <w:rPr>
          <w:szCs w:val="28"/>
        </w:rPr>
        <w:t xml:space="preserve">по ф.дело № . . . . . . . . . . . . . . . . . . . . . . . . . </w:t>
      </w:r>
      <w:r w:rsidR="00F079AE">
        <w:rPr>
          <w:szCs w:val="28"/>
        </w:rPr>
        <w:t xml:space="preserve"> парт. №. . . .</w:t>
      </w:r>
      <w:r w:rsidRPr="00FA0523">
        <w:rPr>
          <w:szCs w:val="28"/>
        </w:rPr>
        <w:t xml:space="preserve"> . . . . . . .  том.. . . . . . . . . . . .,</w:t>
      </w:r>
      <w:r w:rsidR="00F079AE">
        <w:rPr>
          <w:szCs w:val="28"/>
        </w:rPr>
        <w:t xml:space="preserve"> </w:t>
      </w:r>
      <w:r w:rsidRPr="00FA0523">
        <w:rPr>
          <w:szCs w:val="28"/>
        </w:rPr>
        <w:t>стр. . . . . . . . . . . .</w:t>
      </w:r>
      <w:r w:rsidR="00F079AE">
        <w:rPr>
          <w:szCs w:val="28"/>
        </w:rPr>
        <w:t xml:space="preserve"> </w:t>
      </w:r>
      <w:r w:rsidRPr="00FA0523">
        <w:rPr>
          <w:szCs w:val="28"/>
        </w:rPr>
        <w:t>от. . . . . . . . . . . . . . . с адрес на управление: ……………………………………………………………..……</w:t>
      </w:r>
    </w:p>
    <w:p w:rsidR="005E42EC" w:rsidRPr="00FA0523" w:rsidRDefault="005E42EC" w:rsidP="003B58F7">
      <w:pPr>
        <w:spacing w:line="360" w:lineRule="auto"/>
        <w:ind w:firstLine="0"/>
        <w:rPr>
          <w:szCs w:val="28"/>
        </w:rPr>
      </w:pPr>
      <w:r w:rsidRPr="00FA0523">
        <w:rPr>
          <w:szCs w:val="28"/>
        </w:rPr>
        <w:t>данъчна регистрация. . . . . . . . . . . . . . . . .. . ., БУЛСТАТ:. . . . . . . . . . . . .., НДР №   . . . . . . . . . . . . . . . . ……………………………………..……. ……</w:t>
      </w:r>
      <w:r>
        <w:rPr>
          <w:szCs w:val="28"/>
        </w:rPr>
        <w:t>………………..</w:t>
      </w:r>
      <w:r w:rsidRPr="00FA0523">
        <w:rPr>
          <w:szCs w:val="28"/>
        </w:rPr>
        <w:t>…,</w:t>
      </w:r>
    </w:p>
    <w:p w:rsidR="005E42EC" w:rsidRPr="00FA0523" w:rsidRDefault="005E42EC" w:rsidP="003B58F7">
      <w:pPr>
        <w:spacing w:line="360" w:lineRule="auto"/>
        <w:ind w:firstLine="0"/>
        <w:rPr>
          <w:szCs w:val="28"/>
        </w:rPr>
      </w:pPr>
      <w:r w:rsidRPr="00FA0523">
        <w:rPr>
          <w:szCs w:val="28"/>
        </w:rPr>
        <w:t>банкова сметка. . . . . . . . . . . . . . . . . . . . . . . . . ., банков код. . . . .. . . . . ………</w:t>
      </w:r>
      <w:r>
        <w:rPr>
          <w:szCs w:val="28"/>
        </w:rPr>
        <w:t>……..</w:t>
      </w:r>
    </w:p>
    <w:p w:rsidR="005E42EC" w:rsidRPr="00FA0523" w:rsidRDefault="005E42EC" w:rsidP="003B58F7">
      <w:pPr>
        <w:spacing w:line="360" w:lineRule="auto"/>
        <w:ind w:firstLine="0"/>
        <w:rPr>
          <w:szCs w:val="28"/>
        </w:rPr>
      </w:pPr>
      <w:r w:rsidRPr="00FA0523">
        <w:rPr>
          <w:szCs w:val="28"/>
        </w:rPr>
        <w:t>банка</w:t>
      </w:r>
      <w:r>
        <w:rPr>
          <w:szCs w:val="28"/>
        </w:rPr>
        <w:t xml:space="preserve"> ……….</w:t>
      </w:r>
      <w:r w:rsidRPr="00FA0523">
        <w:rPr>
          <w:szCs w:val="28"/>
        </w:rPr>
        <w:t xml:space="preserve"> ………………………………………………………………………</w:t>
      </w:r>
      <w:r>
        <w:rPr>
          <w:szCs w:val="28"/>
        </w:rPr>
        <w:t>…..</w:t>
      </w:r>
      <w:r w:rsidRPr="00FA0523">
        <w:rPr>
          <w:szCs w:val="28"/>
        </w:rPr>
        <w:t>, подписано от:</w:t>
      </w:r>
      <w:r>
        <w:rPr>
          <w:szCs w:val="28"/>
        </w:rPr>
        <w:t xml:space="preserve"> </w:t>
      </w:r>
      <w:r w:rsidRPr="00FA0523">
        <w:rPr>
          <w:szCs w:val="28"/>
        </w:rPr>
        <w:t xml:space="preserve">………………... . . . . . . . . . . . . . . . . . . . . . . . . . . . . . ………. . . </w:t>
      </w:r>
      <w:r>
        <w:rPr>
          <w:szCs w:val="28"/>
        </w:rPr>
        <w:t>……..</w:t>
      </w:r>
    </w:p>
    <w:p w:rsidR="005E42EC" w:rsidRPr="00FA0523" w:rsidRDefault="005E42EC" w:rsidP="003B58F7">
      <w:pPr>
        <w:spacing w:line="360" w:lineRule="auto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A0523">
        <w:rPr>
          <w:szCs w:val="28"/>
        </w:rPr>
        <w:t>(трите имена и ЕГН)</w:t>
      </w:r>
    </w:p>
    <w:p w:rsidR="005E42EC" w:rsidRPr="00FA0523" w:rsidRDefault="005E42EC" w:rsidP="003B58F7">
      <w:pPr>
        <w:spacing w:line="360" w:lineRule="auto"/>
        <w:ind w:firstLine="0"/>
        <w:rPr>
          <w:szCs w:val="28"/>
        </w:rPr>
      </w:pPr>
      <w:r w:rsidRPr="00FA0523">
        <w:rPr>
          <w:szCs w:val="28"/>
        </w:rPr>
        <w:t>в качеството му на</w:t>
      </w:r>
      <w:r>
        <w:rPr>
          <w:szCs w:val="28"/>
        </w:rPr>
        <w:t xml:space="preserve"> </w:t>
      </w:r>
      <w:r w:rsidRPr="00FA0523">
        <w:rPr>
          <w:szCs w:val="28"/>
        </w:rPr>
        <w:t xml:space="preserve">. . . . . . . . . . . . . . . . . . . . . . . . . . . . . . . . . . . . </w:t>
      </w:r>
      <w:r>
        <w:rPr>
          <w:szCs w:val="28"/>
        </w:rPr>
        <w:t>. . . . . . . . . . . . ……..</w:t>
      </w:r>
    </w:p>
    <w:p w:rsidR="005E42EC" w:rsidRPr="00FA0523" w:rsidRDefault="005E42EC" w:rsidP="003B58F7">
      <w:pPr>
        <w:spacing w:line="360" w:lineRule="auto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A0523">
        <w:rPr>
          <w:szCs w:val="28"/>
        </w:rPr>
        <w:t>(длъжност)</w:t>
      </w: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5E42EC" w:rsidRPr="00FA0523" w:rsidRDefault="005E42EC" w:rsidP="005E42EC">
      <w:pPr>
        <w:ind w:firstLine="654"/>
        <w:rPr>
          <w:b/>
          <w:szCs w:val="28"/>
        </w:rPr>
      </w:pPr>
      <w:r w:rsidRPr="00FA0523">
        <w:rPr>
          <w:b/>
          <w:szCs w:val="28"/>
        </w:rPr>
        <w:t xml:space="preserve">УВАЖАЕМИ </w:t>
      </w:r>
      <w:r>
        <w:rPr>
          <w:b/>
          <w:szCs w:val="28"/>
        </w:rPr>
        <w:t xml:space="preserve">ДАМИ И </w:t>
      </w:r>
      <w:r w:rsidRPr="00FA0523">
        <w:rPr>
          <w:b/>
          <w:szCs w:val="28"/>
        </w:rPr>
        <w:t>ГОСПОДА,</w:t>
      </w: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F079AE" w:rsidRDefault="00CE2493" w:rsidP="00690462">
      <w:pPr>
        <w:ind w:firstLine="0"/>
        <w:rPr>
          <w:szCs w:val="28"/>
        </w:rPr>
      </w:pPr>
      <w:r>
        <w:rPr>
          <w:szCs w:val="28"/>
        </w:rPr>
        <w:tab/>
      </w:r>
      <w:r w:rsidR="00690462" w:rsidRPr="00621E9D">
        <w:rPr>
          <w:szCs w:val="28"/>
        </w:rPr>
        <w:t>След запознаване с публичната по</w:t>
      </w:r>
      <w:r w:rsidR="00690462">
        <w:rPr>
          <w:szCs w:val="28"/>
        </w:rPr>
        <w:t>кана по глава осма „а“ от ЗОП</w:t>
      </w:r>
      <w:r>
        <w:rPr>
          <w:szCs w:val="28"/>
        </w:rPr>
        <w:t>,</w:t>
      </w:r>
      <w:r w:rsidR="00690462">
        <w:rPr>
          <w:szCs w:val="28"/>
        </w:rPr>
        <w:t xml:space="preserve"> с предмет </w:t>
      </w:r>
      <w:r w:rsidR="00690462" w:rsidRPr="00FA0523">
        <w:rPr>
          <w:szCs w:val="28"/>
        </w:rPr>
        <w:t>„</w:t>
      </w:r>
      <w:r w:rsidR="00690462" w:rsidRPr="0040643F">
        <w:rPr>
          <w:b/>
          <w:bCs/>
          <w:spacing w:val="-1"/>
          <w:szCs w:val="28"/>
        </w:rPr>
        <w:t xml:space="preserve">Осигуряване на самолетни билети за превоз по въздух на пътници и багаж с авиопревозвач при командировки и специализации в чужбина и извършване на застраховки и хотелски резервации на </w:t>
      </w:r>
      <w:r w:rsidR="00690462">
        <w:rPr>
          <w:b/>
          <w:bCs/>
          <w:spacing w:val="-1"/>
          <w:szCs w:val="28"/>
        </w:rPr>
        <w:t>магистрати</w:t>
      </w:r>
      <w:r w:rsidR="00690462" w:rsidRPr="0040643F">
        <w:rPr>
          <w:b/>
          <w:bCs/>
          <w:spacing w:val="-1"/>
          <w:szCs w:val="28"/>
        </w:rPr>
        <w:t xml:space="preserve"> и служители от Прокуратурата на Република България”</w:t>
      </w:r>
    </w:p>
    <w:p w:rsidR="00690462" w:rsidRDefault="00690462" w:rsidP="00F079AE">
      <w:pPr>
        <w:ind w:firstLine="0"/>
        <w:jc w:val="center"/>
        <w:rPr>
          <w:b/>
          <w:szCs w:val="28"/>
        </w:rPr>
      </w:pPr>
    </w:p>
    <w:p w:rsidR="005E42EC" w:rsidRPr="00FA0523" w:rsidRDefault="005E42EC" w:rsidP="00F079AE">
      <w:pPr>
        <w:ind w:firstLine="0"/>
        <w:jc w:val="center"/>
        <w:rPr>
          <w:b/>
          <w:szCs w:val="28"/>
        </w:rPr>
      </w:pPr>
      <w:r w:rsidRPr="00FA0523">
        <w:rPr>
          <w:b/>
          <w:szCs w:val="28"/>
        </w:rPr>
        <w:t>З А Я В Я В А М Е:</w:t>
      </w:r>
    </w:p>
    <w:p w:rsidR="005E42EC" w:rsidRPr="00FA0523" w:rsidRDefault="005E42EC" w:rsidP="005E42EC">
      <w:pPr>
        <w:ind w:firstLine="654"/>
        <w:jc w:val="center"/>
        <w:rPr>
          <w:b/>
          <w:szCs w:val="28"/>
        </w:rPr>
      </w:pPr>
    </w:p>
    <w:p w:rsidR="005E42EC" w:rsidRDefault="00690462" w:rsidP="00690462">
      <w:pPr>
        <w:pStyle w:val="Header"/>
        <w:tabs>
          <w:tab w:val="clear" w:pos="4153"/>
          <w:tab w:val="clear" w:pos="8306"/>
        </w:tabs>
        <w:spacing w:line="360" w:lineRule="auto"/>
        <w:ind w:firstLine="654"/>
        <w:rPr>
          <w:szCs w:val="28"/>
        </w:rPr>
      </w:pPr>
      <w:r w:rsidRPr="00621E9D">
        <w:rPr>
          <w:szCs w:val="28"/>
        </w:rPr>
        <w:t>1.</w:t>
      </w:r>
      <w:r>
        <w:rPr>
          <w:szCs w:val="28"/>
        </w:rPr>
        <w:t xml:space="preserve"> </w:t>
      </w:r>
      <w:r w:rsidRPr="00621E9D">
        <w:rPr>
          <w:szCs w:val="28"/>
        </w:rPr>
        <w:t>Желаем да участваме в процедурата за възлагане на обществена поръчка по ЗО</w:t>
      </w:r>
      <w:r>
        <w:rPr>
          <w:szCs w:val="28"/>
        </w:rPr>
        <w:t>П чрез публична покана с посочения по-горе предмет.</w:t>
      </w:r>
    </w:p>
    <w:p w:rsidR="003B58F7" w:rsidRDefault="003B58F7" w:rsidP="00F079AE">
      <w:pPr>
        <w:pStyle w:val="Header"/>
        <w:tabs>
          <w:tab w:val="clear" w:pos="4153"/>
          <w:tab w:val="clear" w:pos="8306"/>
        </w:tabs>
        <w:ind w:firstLine="0"/>
        <w:rPr>
          <w:szCs w:val="28"/>
        </w:rPr>
      </w:pPr>
    </w:p>
    <w:p w:rsidR="005E42EC" w:rsidRDefault="003B58F7" w:rsidP="003B58F7">
      <w:pPr>
        <w:ind w:firstLine="654"/>
        <w:rPr>
          <w:szCs w:val="28"/>
        </w:rPr>
      </w:pPr>
      <w:r>
        <w:rPr>
          <w:szCs w:val="28"/>
        </w:rPr>
        <w:t xml:space="preserve">2. </w:t>
      </w:r>
      <w:r w:rsidR="005E42EC" w:rsidRPr="00FA0523">
        <w:rPr>
          <w:szCs w:val="28"/>
        </w:rPr>
        <w:t xml:space="preserve">Тази оферта е със срок на валидност </w:t>
      </w:r>
      <w:r w:rsidR="00E505CB">
        <w:rPr>
          <w:szCs w:val="28"/>
        </w:rPr>
        <w:t>…... (………........)</w:t>
      </w:r>
      <w:r w:rsidR="005E42EC" w:rsidRPr="00FA0523">
        <w:rPr>
          <w:szCs w:val="28"/>
        </w:rPr>
        <w:t xml:space="preserve"> календарни дни, считано от крайния срок за представяне на офертите.</w:t>
      </w:r>
    </w:p>
    <w:p w:rsidR="003B58F7" w:rsidRPr="00FA0523" w:rsidRDefault="003B58F7" w:rsidP="003B58F7">
      <w:pPr>
        <w:ind w:left="1014" w:firstLine="0"/>
        <w:rPr>
          <w:szCs w:val="28"/>
        </w:rPr>
      </w:pPr>
    </w:p>
    <w:p w:rsidR="00690462" w:rsidRPr="00621E9D" w:rsidRDefault="005E42EC" w:rsidP="00690462">
      <w:pPr>
        <w:rPr>
          <w:szCs w:val="28"/>
        </w:rPr>
      </w:pPr>
      <w:r w:rsidRPr="00FA0523">
        <w:rPr>
          <w:szCs w:val="28"/>
        </w:rPr>
        <w:t xml:space="preserve">3. </w:t>
      </w:r>
      <w:r w:rsidR="00690462" w:rsidRPr="00621E9D">
        <w:rPr>
          <w:szCs w:val="28"/>
        </w:rPr>
        <w:t xml:space="preserve">В случай, че бъдем определени за изпълнител на поръчката, при </w:t>
      </w:r>
      <w:r w:rsidR="00690462">
        <w:rPr>
          <w:szCs w:val="28"/>
        </w:rPr>
        <w:t>сключване</w:t>
      </w:r>
      <w:r w:rsidR="00690462" w:rsidRPr="00621E9D">
        <w:rPr>
          <w:szCs w:val="28"/>
        </w:rPr>
        <w:t xml:space="preserve"> на до</w:t>
      </w:r>
      <w:r w:rsidR="00690462">
        <w:rPr>
          <w:szCs w:val="28"/>
        </w:rPr>
        <w:t>говора ще представим документи</w:t>
      </w:r>
      <w:r w:rsidR="00690462">
        <w:rPr>
          <w:rFonts w:eastAsia="MS Mincho"/>
          <w:szCs w:val="28"/>
        </w:rPr>
        <w:t>, издадени от компетентен орган, за удостоверяване липсата на обстоятелствата по чл. 47, ал. 1, т. 1 от ЗОП и декларации за липсата на обстоятелства по чл. 47, ал. 5 от ЗОП.</w:t>
      </w:r>
    </w:p>
    <w:p w:rsidR="003B58F7" w:rsidRPr="00113FC5" w:rsidRDefault="003B58F7" w:rsidP="005E42EC">
      <w:pPr>
        <w:ind w:firstLine="654"/>
        <w:rPr>
          <w:szCs w:val="28"/>
        </w:rPr>
      </w:pPr>
    </w:p>
    <w:p w:rsidR="00690462" w:rsidRDefault="005E42EC" w:rsidP="00690462">
      <w:pPr>
        <w:rPr>
          <w:szCs w:val="28"/>
        </w:rPr>
      </w:pPr>
      <w:r>
        <w:rPr>
          <w:snapToGrid w:val="0"/>
        </w:rPr>
        <w:t xml:space="preserve">4. </w:t>
      </w:r>
      <w:r w:rsidR="00690462" w:rsidRPr="00621E9D">
        <w:rPr>
          <w:szCs w:val="28"/>
        </w:rPr>
        <w:t>Поемаме ангажимента да изпълним поръчката в сроковете, съгласно посочените от Въз</w:t>
      </w:r>
      <w:r w:rsidR="00690462">
        <w:rPr>
          <w:szCs w:val="28"/>
        </w:rPr>
        <w:t>ложителя в поканата изисквания</w:t>
      </w:r>
      <w:r w:rsidR="00690462" w:rsidRPr="00621E9D">
        <w:rPr>
          <w:szCs w:val="28"/>
        </w:rPr>
        <w:t>, считано от датата на влизане в сила на договора за изпълнение на обществената поръчка.</w:t>
      </w:r>
    </w:p>
    <w:p w:rsidR="00690462" w:rsidRDefault="00690462" w:rsidP="00690462">
      <w:pPr>
        <w:rPr>
          <w:szCs w:val="28"/>
        </w:rPr>
      </w:pPr>
    </w:p>
    <w:p w:rsidR="00690462" w:rsidRDefault="00690462" w:rsidP="00690462">
      <w:pPr>
        <w:rPr>
          <w:snapToGrid w:val="0"/>
        </w:rPr>
      </w:pPr>
      <w:r w:rsidRPr="00621E9D">
        <w:rPr>
          <w:szCs w:val="28"/>
        </w:rPr>
        <w:t>5.</w:t>
      </w:r>
      <w:r w:rsidRPr="00621E9D">
        <w:rPr>
          <w:snapToGrid w:val="0"/>
        </w:rPr>
        <w:t xml:space="preserve"> Приемаме всички изисквания, посочени от Възложителя в публичната покана.</w:t>
      </w:r>
    </w:p>
    <w:p w:rsidR="00690462" w:rsidRPr="00621E9D" w:rsidRDefault="00690462" w:rsidP="00690462">
      <w:pPr>
        <w:rPr>
          <w:snapToGrid w:val="0"/>
        </w:rPr>
      </w:pPr>
    </w:p>
    <w:p w:rsidR="00690462" w:rsidRPr="00621E9D" w:rsidRDefault="00690462" w:rsidP="00690462">
      <w:pPr>
        <w:tabs>
          <w:tab w:val="center" w:pos="4153"/>
          <w:tab w:val="right" w:pos="8306"/>
        </w:tabs>
        <w:rPr>
          <w:szCs w:val="28"/>
        </w:rPr>
      </w:pPr>
      <w:r w:rsidRPr="00621E9D">
        <w:rPr>
          <w:snapToGrid w:val="0"/>
        </w:rPr>
        <w:t>6.</w:t>
      </w:r>
      <w:r w:rsidRPr="00621E9D">
        <w:rPr>
          <w:szCs w:val="28"/>
        </w:rPr>
        <w:t xml:space="preserve"> В случай, че ............................................................(</w:t>
      </w:r>
      <w:r w:rsidRPr="00621E9D">
        <w:rPr>
          <w:i/>
          <w:szCs w:val="28"/>
        </w:rPr>
        <w:t>попълва се фирмата или името на участника)</w:t>
      </w:r>
      <w:r w:rsidRPr="00621E9D">
        <w:rPr>
          <w:szCs w:val="28"/>
        </w:rPr>
        <w:t xml:space="preserve"> бъде определен за Изпълнител на обществената поръчка, се задължаваме при подписването на договора да представим:</w:t>
      </w:r>
    </w:p>
    <w:p w:rsidR="00690462" w:rsidRPr="00621E9D" w:rsidRDefault="00690462" w:rsidP="00690462">
      <w:pPr>
        <w:rPr>
          <w:szCs w:val="28"/>
        </w:rPr>
      </w:pPr>
      <w:r w:rsidRPr="00621E9D">
        <w:rPr>
          <w:szCs w:val="28"/>
        </w:rPr>
        <w:t xml:space="preserve">- гаранция за изпълнение </w:t>
      </w:r>
      <w:r>
        <w:rPr>
          <w:szCs w:val="28"/>
        </w:rPr>
        <w:t xml:space="preserve">(парична сума или банкова гаранция, учредена в полза на Възложителя), </w:t>
      </w:r>
      <w:r w:rsidRPr="00621E9D">
        <w:rPr>
          <w:szCs w:val="28"/>
        </w:rPr>
        <w:t>в размер на 3% (</w:t>
      </w:r>
      <w:r w:rsidRPr="00621E9D">
        <w:rPr>
          <w:i/>
          <w:szCs w:val="28"/>
        </w:rPr>
        <w:t>три процента</w:t>
      </w:r>
      <w:r w:rsidRPr="00621E9D">
        <w:rPr>
          <w:szCs w:val="28"/>
        </w:rPr>
        <w:t>) от стойността на договора без ДДС.</w:t>
      </w:r>
    </w:p>
    <w:p w:rsidR="00690462" w:rsidRPr="00621E9D" w:rsidRDefault="00690462" w:rsidP="00690462">
      <w:pPr>
        <w:rPr>
          <w:szCs w:val="28"/>
        </w:rPr>
      </w:pPr>
    </w:p>
    <w:p w:rsidR="005E42EC" w:rsidRDefault="005E42EC" w:rsidP="00690462">
      <w:pPr>
        <w:tabs>
          <w:tab w:val="center" w:pos="4153"/>
          <w:tab w:val="right" w:pos="8306"/>
        </w:tabs>
        <w:ind w:firstLine="654"/>
        <w:rPr>
          <w:szCs w:val="28"/>
        </w:rPr>
      </w:pPr>
    </w:p>
    <w:p w:rsidR="005E42EC" w:rsidRPr="00E402C8" w:rsidRDefault="005E42EC" w:rsidP="00E402C8">
      <w:pPr>
        <w:shd w:val="clear" w:color="auto" w:fill="FFFFFF" w:themeFill="background1"/>
        <w:ind w:firstLine="654"/>
        <w:jc w:val="left"/>
        <w:rPr>
          <w:szCs w:val="28"/>
        </w:rPr>
      </w:pPr>
      <w:r w:rsidRPr="00E402C8">
        <w:rPr>
          <w:szCs w:val="28"/>
        </w:rPr>
        <w:t>Дата …………2013 г.</w:t>
      </w:r>
      <w:r w:rsidRPr="00E402C8">
        <w:rPr>
          <w:szCs w:val="28"/>
        </w:rPr>
        <w:tab/>
      </w:r>
    </w:p>
    <w:p w:rsidR="005E42EC" w:rsidRPr="00E402C8" w:rsidRDefault="005E42EC" w:rsidP="00E402C8">
      <w:pPr>
        <w:shd w:val="clear" w:color="auto" w:fill="FFFFFF" w:themeFill="background1"/>
        <w:ind w:firstLine="654"/>
        <w:jc w:val="left"/>
        <w:rPr>
          <w:szCs w:val="28"/>
        </w:rPr>
      </w:pPr>
      <w:r w:rsidRPr="00E402C8">
        <w:rPr>
          <w:szCs w:val="28"/>
        </w:rPr>
        <w:tab/>
      </w:r>
    </w:p>
    <w:p w:rsidR="005E42EC" w:rsidRDefault="005E42EC" w:rsidP="005E42EC">
      <w:pPr>
        <w:ind w:firstLine="654"/>
        <w:rPr>
          <w:szCs w:val="28"/>
        </w:rPr>
      </w:pPr>
    </w:p>
    <w:p w:rsidR="005E42EC" w:rsidRPr="00FA0523" w:rsidRDefault="005E42EC" w:rsidP="005E42EC">
      <w:pPr>
        <w:ind w:firstLine="0"/>
        <w:rPr>
          <w:szCs w:val="28"/>
        </w:rPr>
      </w:pPr>
      <w:r w:rsidRPr="00FA0523">
        <w:rPr>
          <w:szCs w:val="28"/>
        </w:rPr>
        <w:t>С уважение:</w:t>
      </w:r>
    </w:p>
    <w:p w:rsidR="005E42EC" w:rsidRPr="00FA0523" w:rsidRDefault="005E42EC" w:rsidP="005E42EC">
      <w:pPr>
        <w:ind w:firstLine="654"/>
        <w:rPr>
          <w:b/>
          <w:szCs w:val="28"/>
        </w:rPr>
      </w:pPr>
      <w:r w:rsidRPr="00FA0523">
        <w:rPr>
          <w:szCs w:val="28"/>
        </w:rPr>
        <w:t xml:space="preserve"> </w:t>
      </w:r>
      <w:r w:rsidRPr="00FA0523">
        <w:rPr>
          <w:szCs w:val="28"/>
        </w:rPr>
        <w:tab/>
      </w:r>
      <w:r w:rsidRPr="00FA0523">
        <w:rPr>
          <w:szCs w:val="28"/>
        </w:rPr>
        <w:tab/>
      </w:r>
      <w:r w:rsidRPr="00FA0523">
        <w:rPr>
          <w:szCs w:val="28"/>
        </w:rPr>
        <w:tab/>
        <w:t>(подпис на упълномощен представител и печат)</w:t>
      </w: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5E42EC" w:rsidRPr="00FA0523" w:rsidRDefault="005E42EC" w:rsidP="005E42EC">
      <w:pPr>
        <w:ind w:firstLine="654"/>
        <w:rPr>
          <w:b/>
          <w:szCs w:val="28"/>
        </w:rPr>
      </w:pPr>
    </w:p>
    <w:p w:rsidR="005E42EC" w:rsidRDefault="005E42EC" w:rsidP="005E42EC">
      <w:pPr>
        <w:ind w:firstLine="654"/>
        <w:rPr>
          <w:b/>
          <w:szCs w:val="28"/>
        </w:rPr>
      </w:pPr>
    </w:p>
    <w:p w:rsidR="005E42EC" w:rsidRDefault="005E42EC" w:rsidP="005E42EC">
      <w:pPr>
        <w:ind w:firstLine="654"/>
        <w:rPr>
          <w:b/>
          <w:szCs w:val="28"/>
        </w:rPr>
      </w:pPr>
    </w:p>
    <w:p w:rsidR="005E42EC" w:rsidRDefault="005E42EC" w:rsidP="005E42EC">
      <w:pPr>
        <w:ind w:firstLine="654"/>
        <w:rPr>
          <w:b/>
          <w:szCs w:val="28"/>
        </w:rPr>
      </w:pPr>
    </w:p>
    <w:p w:rsidR="005E42EC" w:rsidRDefault="005E42EC" w:rsidP="005E42EC">
      <w:pPr>
        <w:ind w:firstLine="654"/>
        <w:rPr>
          <w:b/>
          <w:szCs w:val="28"/>
        </w:rPr>
      </w:pPr>
    </w:p>
    <w:p w:rsidR="00C77BE0" w:rsidRPr="00606E39" w:rsidRDefault="00606E39" w:rsidP="00606E39">
      <w:pPr>
        <w:ind w:firstLine="0"/>
        <w:jc w:val="left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C77BE0" w:rsidRPr="00621E9D">
        <w:rPr>
          <w:rFonts w:eastAsia="Calibri"/>
          <w:b/>
        </w:rPr>
        <w:t>Приложение № 2</w:t>
      </w:r>
    </w:p>
    <w:p w:rsidR="00C77BE0" w:rsidRPr="00621E9D" w:rsidRDefault="00C77BE0" w:rsidP="00C77BE0">
      <w:pPr>
        <w:jc w:val="center"/>
        <w:rPr>
          <w:b/>
        </w:rPr>
      </w:pPr>
    </w:p>
    <w:p w:rsidR="00C77BE0" w:rsidRPr="00621E9D" w:rsidRDefault="00C77BE0" w:rsidP="00C77BE0">
      <w:pPr>
        <w:jc w:val="center"/>
        <w:rPr>
          <w:b/>
        </w:rPr>
      </w:pPr>
    </w:p>
    <w:p w:rsidR="00C77BE0" w:rsidRPr="00621E9D" w:rsidRDefault="00C77BE0" w:rsidP="00C77BE0">
      <w:pPr>
        <w:jc w:val="center"/>
        <w:rPr>
          <w:b/>
        </w:rPr>
      </w:pPr>
      <w:r w:rsidRPr="00621E9D">
        <w:rPr>
          <w:b/>
        </w:rPr>
        <w:t xml:space="preserve">Д Е К Л А Р А Ц И Я* </w:t>
      </w:r>
    </w:p>
    <w:p w:rsidR="00C77BE0" w:rsidRPr="00621E9D" w:rsidRDefault="00C77BE0" w:rsidP="00C77BE0">
      <w:pPr>
        <w:tabs>
          <w:tab w:val="left" w:pos="709"/>
        </w:tabs>
        <w:jc w:val="center"/>
        <w:rPr>
          <w:b/>
          <w:sz w:val="24"/>
          <w:szCs w:val="24"/>
          <w:lang w:eastAsia="pl-PL"/>
        </w:rPr>
      </w:pPr>
      <w:r w:rsidRPr="00621E9D">
        <w:rPr>
          <w:b/>
          <w:sz w:val="24"/>
          <w:szCs w:val="24"/>
          <w:lang w:eastAsia="pl-PL"/>
        </w:rPr>
        <w:t>от лице, което участва в обединение</w:t>
      </w:r>
    </w:p>
    <w:p w:rsidR="00C77BE0" w:rsidRPr="00621E9D" w:rsidRDefault="00C77BE0" w:rsidP="00C77BE0">
      <w:pPr>
        <w:tabs>
          <w:tab w:val="left" w:pos="709"/>
        </w:tabs>
        <w:jc w:val="center"/>
        <w:rPr>
          <w:b/>
          <w:i/>
          <w:sz w:val="24"/>
          <w:szCs w:val="24"/>
          <w:lang w:eastAsia="pl-PL"/>
        </w:rPr>
      </w:pPr>
      <w:r w:rsidRPr="00621E9D">
        <w:rPr>
          <w:sz w:val="24"/>
          <w:szCs w:val="24"/>
          <w:lang w:val="ru-RU" w:eastAsia="pl-PL"/>
        </w:rPr>
        <w:t>за обстоятелствата по чл.</w:t>
      </w:r>
      <w:r>
        <w:rPr>
          <w:sz w:val="24"/>
          <w:szCs w:val="24"/>
          <w:lang w:val="ru-RU" w:eastAsia="pl-PL"/>
        </w:rPr>
        <w:t xml:space="preserve"> </w:t>
      </w:r>
      <w:r w:rsidRPr="00621E9D">
        <w:rPr>
          <w:sz w:val="24"/>
          <w:szCs w:val="24"/>
          <w:lang w:val="ru-RU" w:eastAsia="pl-PL"/>
        </w:rPr>
        <w:t>55, ал. 5 и ал.</w:t>
      </w:r>
      <w:r>
        <w:rPr>
          <w:sz w:val="24"/>
          <w:szCs w:val="24"/>
          <w:lang w:val="ru-RU" w:eastAsia="pl-PL"/>
        </w:rPr>
        <w:t xml:space="preserve"> </w:t>
      </w:r>
      <w:r w:rsidRPr="00621E9D">
        <w:rPr>
          <w:sz w:val="24"/>
          <w:szCs w:val="24"/>
          <w:lang w:val="ru-RU" w:eastAsia="pl-PL"/>
        </w:rPr>
        <w:t>6 от ЗОП</w:t>
      </w:r>
    </w:p>
    <w:p w:rsidR="00C77BE0" w:rsidRPr="00621E9D" w:rsidRDefault="00C77BE0" w:rsidP="00C77BE0">
      <w:pPr>
        <w:tabs>
          <w:tab w:val="left" w:pos="709"/>
        </w:tabs>
        <w:rPr>
          <w:sz w:val="24"/>
          <w:szCs w:val="24"/>
          <w:lang w:eastAsia="pl-PL"/>
        </w:rPr>
      </w:pPr>
    </w:p>
    <w:p w:rsidR="00C77BE0" w:rsidRPr="00621E9D" w:rsidRDefault="00C77BE0" w:rsidP="00C77BE0">
      <w:pPr>
        <w:rPr>
          <w:b/>
        </w:rPr>
      </w:pPr>
    </w:p>
    <w:p w:rsidR="00C77BE0" w:rsidRPr="001356BA" w:rsidRDefault="00C77BE0" w:rsidP="00C77BE0">
      <w:pPr>
        <w:tabs>
          <w:tab w:val="left" w:pos="709"/>
        </w:tabs>
        <w:jc w:val="left"/>
        <w:rPr>
          <w:szCs w:val="28"/>
          <w:lang w:eastAsia="pl-PL"/>
        </w:rPr>
      </w:pPr>
      <w:r w:rsidRPr="001356BA">
        <w:rPr>
          <w:szCs w:val="28"/>
          <w:lang w:val="pl-PL" w:eastAsia="pl-PL"/>
        </w:rPr>
        <w:t>Долуподписаният /та/</w:t>
      </w:r>
      <w:r w:rsidRPr="001356BA">
        <w:rPr>
          <w:szCs w:val="28"/>
          <w:lang w:eastAsia="pl-PL"/>
        </w:rPr>
        <w:t xml:space="preserve"> </w:t>
      </w:r>
      <w:r w:rsidRPr="001356BA">
        <w:rPr>
          <w:szCs w:val="28"/>
          <w:lang w:val="pl-PL" w:eastAsia="pl-PL"/>
        </w:rPr>
        <w:t>………………........................................</w:t>
      </w:r>
      <w:r w:rsidRPr="001356BA">
        <w:rPr>
          <w:szCs w:val="28"/>
          <w:lang w:eastAsia="pl-PL"/>
        </w:rPr>
        <w:t>.</w:t>
      </w:r>
      <w:r w:rsidRPr="001356BA">
        <w:rPr>
          <w:szCs w:val="28"/>
          <w:lang w:val="pl-PL" w:eastAsia="pl-PL"/>
        </w:rPr>
        <w:t>...</w:t>
      </w:r>
      <w:r w:rsidRPr="001356BA">
        <w:rPr>
          <w:szCs w:val="28"/>
          <w:lang w:eastAsia="pl-PL"/>
        </w:rPr>
        <w:t>.......</w:t>
      </w:r>
      <w:r w:rsidRPr="001356BA">
        <w:rPr>
          <w:szCs w:val="28"/>
          <w:lang w:val="pl-PL" w:eastAsia="pl-PL"/>
        </w:rPr>
        <w:t>.......</w:t>
      </w:r>
      <w:r w:rsidRPr="001356BA">
        <w:rPr>
          <w:szCs w:val="28"/>
          <w:lang w:eastAsia="pl-PL"/>
        </w:rPr>
        <w:t>.....</w:t>
      </w:r>
      <w:r w:rsidRPr="001356BA">
        <w:rPr>
          <w:szCs w:val="28"/>
          <w:lang w:val="pl-PL" w:eastAsia="pl-PL"/>
        </w:rPr>
        <w:t>...,</w:t>
      </w:r>
    </w:p>
    <w:p w:rsidR="00C77BE0" w:rsidRPr="001356BA" w:rsidRDefault="00C77BE0" w:rsidP="00C77BE0">
      <w:pPr>
        <w:tabs>
          <w:tab w:val="left" w:pos="709"/>
        </w:tabs>
        <w:ind w:firstLine="0"/>
        <w:rPr>
          <w:szCs w:val="28"/>
          <w:lang w:val="ru-RU" w:eastAsia="pl-PL"/>
        </w:rPr>
      </w:pPr>
      <w:r w:rsidRPr="001356BA">
        <w:rPr>
          <w:szCs w:val="28"/>
          <w:lang w:eastAsia="pl-PL"/>
        </w:rPr>
        <w:t>с документ за самоличност /за физическите лица/…………………№ ……………….……..</w:t>
      </w:r>
      <w:r w:rsidRPr="001356BA">
        <w:rPr>
          <w:szCs w:val="28"/>
          <w:lang w:val="pl-PL" w:eastAsia="pl-PL"/>
        </w:rPr>
        <w:t>, издаден</w:t>
      </w:r>
      <w:r w:rsidRPr="001356BA">
        <w:rPr>
          <w:szCs w:val="28"/>
          <w:lang w:eastAsia="pl-PL"/>
        </w:rPr>
        <w:t>/а</w:t>
      </w:r>
      <w:r w:rsidRPr="001356BA">
        <w:rPr>
          <w:szCs w:val="28"/>
          <w:lang w:val="pl-PL" w:eastAsia="pl-PL"/>
        </w:rPr>
        <w:t xml:space="preserve"> на </w:t>
      </w:r>
      <w:r w:rsidRPr="001356BA">
        <w:rPr>
          <w:szCs w:val="28"/>
          <w:lang w:eastAsia="pl-PL"/>
        </w:rPr>
        <w:t>………….…………….….</w:t>
      </w:r>
      <w:r w:rsidRPr="001356BA">
        <w:rPr>
          <w:szCs w:val="28"/>
          <w:lang w:val="ru-RU" w:eastAsia="pl-PL"/>
        </w:rPr>
        <w:t>…</w:t>
      </w:r>
      <w:r w:rsidRPr="001356BA">
        <w:rPr>
          <w:szCs w:val="28"/>
          <w:lang w:val="pl-PL" w:eastAsia="pl-PL"/>
        </w:rPr>
        <w:t xml:space="preserve"> от </w:t>
      </w:r>
      <w:r w:rsidRPr="001356BA">
        <w:rPr>
          <w:szCs w:val="28"/>
          <w:lang w:val="ru-RU" w:eastAsia="pl-PL"/>
        </w:rPr>
        <w:t>…..................................................................,</w:t>
      </w:r>
      <w:r>
        <w:rPr>
          <w:szCs w:val="28"/>
          <w:lang w:val="ru-RU" w:eastAsia="pl-PL"/>
        </w:rPr>
        <w:t xml:space="preserve"> </w:t>
      </w:r>
      <w:r w:rsidRPr="00621E9D">
        <w:t>като лице, включено в обединение: „…………………………………………..”,  и във връзка с уча</w:t>
      </w:r>
      <w:r>
        <w:t>стието на посоченото обединение</w:t>
      </w:r>
      <w:r w:rsidRPr="00621E9D">
        <w:t xml:space="preserve"> в процедура за възлагане на обществена поръчка</w:t>
      </w:r>
      <w:r w:rsidR="00CE2493">
        <w:t>,</w:t>
      </w:r>
      <w:r w:rsidRPr="00621E9D">
        <w:t xml:space="preserve"> с предмет :</w:t>
      </w:r>
      <w:r w:rsidRPr="00621E9D">
        <w:rPr>
          <w:b/>
        </w:rPr>
        <w:t xml:space="preserve"> „…………………………………..”</w:t>
      </w:r>
    </w:p>
    <w:p w:rsidR="00C77BE0" w:rsidRPr="00621E9D" w:rsidRDefault="00C77BE0" w:rsidP="00C77BE0">
      <w:pPr>
        <w:rPr>
          <w:u w:val="single"/>
        </w:rPr>
      </w:pPr>
    </w:p>
    <w:p w:rsidR="00C77BE0" w:rsidRPr="00621E9D" w:rsidRDefault="00C77BE0" w:rsidP="00C77BE0">
      <w:pPr>
        <w:jc w:val="center"/>
        <w:rPr>
          <w:b/>
        </w:rPr>
      </w:pPr>
      <w:r w:rsidRPr="00621E9D">
        <w:rPr>
          <w:b/>
        </w:rPr>
        <w:t>Д Е К Л А Р И Р А М, че:</w:t>
      </w:r>
    </w:p>
    <w:p w:rsidR="00C77BE0" w:rsidRPr="00621E9D" w:rsidRDefault="00C77BE0" w:rsidP="00C77BE0">
      <w:pPr>
        <w:jc w:val="center"/>
        <w:rPr>
          <w:b/>
        </w:rPr>
      </w:pPr>
    </w:p>
    <w:p w:rsidR="00C77BE0" w:rsidRPr="00621E9D" w:rsidRDefault="00C77BE0" w:rsidP="00C77BE0">
      <w:pPr>
        <w:rPr>
          <w:b/>
        </w:rPr>
      </w:pPr>
      <w:r w:rsidRPr="00621E9D">
        <w:rPr>
          <w:b/>
          <w:lang w:val="ru-RU"/>
        </w:rPr>
        <w:t>1.</w:t>
      </w:r>
      <w:r w:rsidRPr="00621E9D">
        <w:rPr>
          <w:lang w:val="ru-RU"/>
        </w:rPr>
        <w:t xml:space="preserve"> Участвам/представляваното от мен дружество участва като лице, в обединение «.....................................................................», подало оферта за участие в обществена поръчка с предмет: </w:t>
      </w:r>
      <w:r w:rsidRPr="00621E9D">
        <w:t>:</w:t>
      </w:r>
      <w:r w:rsidRPr="00621E9D">
        <w:rPr>
          <w:b/>
        </w:rPr>
        <w:t xml:space="preserve"> „…………………………..”.</w:t>
      </w:r>
    </w:p>
    <w:p w:rsidR="00C77BE0" w:rsidRPr="00621E9D" w:rsidRDefault="00C77BE0" w:rsidP="00C77BE0">
      <w:pPr>
        <w:rPr>
          <w:b/>
        </w:rPr>
      </w:pPr>
      <w:r w:rsidRPr="00621E9D">
        <w:rPr>
          <w:b/>
        </w:rPr>
        <w:t xml:space="preserve">2. </w:t>
      </w:r>
      <w:r w:rsidRPr="00621E9D">
        <w:t xml:space="preserve">Обединение </w:t>
      </w:r>
      <w:r w:rsidRPr="00621E9D">
        <w:rPr>
          <w:lang w:val="ru-RU"/>
        </w:rPr>
        <w:t>«.....................................................................»</w:t>
      </w:r>
      <w:r w:rsidRPr="00621E9D">
        <w:t xml:space="preserve">   се представлява от:</w:t>
      </w:r>
      <w:r w:rsidRPr="00621E9D">
        <w:rPr>
          <w:b/>
        </w:rPr>
        <w:t xml:space="preserve"> …………………………………………………………….</w:t>
      </w:r>
    </w:p>
    <w:p w:rsidR="00C77BE0" w:rsidRPr="00621E9D" w:rsidRDefault="00C77BE0" w:rsidP="00C77BE0">
      <w:r w:rsidRPr="00621E9D">
        <w:rPr>
          <w:b/>
        </w:rPr>
        <w:t xml:space="preserve">3. </w:t>
      </w:r>
      <w:r w:rsidRPr="00621E9D">
        <w:rPr>
          <w:lang w:val="ru-RU"/>
        </w:rPr>
        <w:t>Не</w:t>
      </w:r>
      <w:r w:rsidRPr="00621E9D">
        <w:t xml:space="preserve">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C77BE0" w:rsidRPr="00621E9D" w:rsidRDefault="00C77BE0" w:rsidP="00C77BE0">
      <w:pPr>
        <w:rPr>
          <w:b/>
          <w:lang w:val="ru-RU"/>
        </w:rPr>
      </w:pPr>
      <w:r w:rsidRPr="00621E9D">
        <w:rPr>
          <w:b/>
        </w:rPr>
        <w:t>4.</w:t>
      </w:r>
      <w:r w:rsidRPr="00621E9D">
        <w:t xml:space="preserve"> </w:t>
      </w:r>
      <w:r w:rsidRPr="00621E9D">
        <w:rPr>
          <w:lang w:val="ru-RU"/>
        </w:rPr>
        <w:t>Не</w:t>
      </w:r>
      <w:r w:rsidRPr="00621E9D">
        <w:t xml:space="preserve"> участвам/представляваното от мен дружество не участва, в друго обединение, освен в посоченото в т. 1 от настоящата декларация. </w:t>
      </w:r>
    </w:p>
    <w:p w:rsidR="00C77BE0" w:rsidRPr="00621E9D" w:rsidRDefault="00C77BE0" w:rsidP="00C77BE0">
      <w:pPr>
        <w:rPr>
          <w:lang w:val="ru-RU"/>
        </w:rPr>
      </w:pPr>
      <w:r w:rsidRPr="00621E9D">
        <w:rPr>
          <w:b/>
          <w:lang w:val="ru-RU"/>
        </w:rPr>
        <w:t>5.</w:t>
      </w:r>
      <w:r w:rsidRPr="00621E9D">
        <w:rPr>
          <w:lang w:val="ru-RU"/>
        </w:rPr>
        <w:t xml:space="preserve"> Обхвата от дейности, които ще осъществявам, като лице, включено в обединението, в случай че последното бъде определено за изпълнител, са съгласно посоченото от участника в представената от него „Оферта”.</w:t>
      </w:r>
    </w:p>
    <w:p w:rsidR="00C77BE0" w:rsidRPr="00621E9D" w:rsidRDefault="00C77BE0" w:rsidP="00C77BE0">
      <w:pPr>
        <w:rPr>
          <w:color w:val="000000"/>
          <w:sz w:val="24"/>
          <w:szCs w:val="24"/>
        </w:rPr>
      </w:pPr>
      <w:r w:rsidRPr="00621E9D">
        <w:rPr>
          <w:color w:val="000000"/>
          <w:sz w:val="24"/>
          <w:szCs w:val="24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C77BE0" w:rsidRPr="00621E9D" w:rsidRDefault="00C77BE0" w:rsidP="00C77BE0">
      <w:pPr>
        <w:rPr>
          <w:color w:val="000000"/>
          <w:sz w:val="24"/>
          <w:szCs w:val="24"/>
        </w:rPr>
      </w:pPr>
    </w:p>
    <w:p w:rsidR="00C77BE0" w:rsidRPr="00621E9D" w:rsidRDefault="00C77BE0" w:rsidP="00C77BE0">
      <w:r w:rsidRPr="00621E9D">
        <w:tab/>
      </w:r>
      <w:r w:rsidRPr="00621E9D">
        <w:tab/>
      </w:r>
      <w:r w:rsidRPr="00621E9D">
        <w:tab/>
      </w:r>
      <w:r w:rsidRPr="00621E9D">
        <w:tab/>
      </w:r>
      <w:r w:rsidRPr="00621E9D">
        <w:tab/>
      </w:r>
      <w:r w:rsidRPr="00621E9D">
        <w:tab/>
      </w:r>
      <w:r w:rsidRPr="00621E9D">
        <w:rPr>
          <w:b/>
          <w:caps/>
        </w:rPr>
        <w:t>Декларатор:</w:t>
      </w:r>
      <w:r w:rsidRPr="00621E9D">
        <w:t xml:space="preserve"> ............................</w:t>
      </w:r>
    </w:p>
    <w:p w:rsidR="00C77BE0" w:rsidRPr="00621E9D" w:rsidRDefault="00C77BE0" w:rsidP="00C77BE0">
      <w:pPr>
        <w:rPr>
          <w:i/>
        </w:rPr>
      </w:pPr>
      <w:r w:rsidRPr="00621E9D">
        <w:tab/>
      </w:r>
      <w:r w:rsidRPr="00621E9D">
        <w:tab/>
      </w:r>
      <w:r w:rsidRPr="00621E9D">
        <w:tab/>
      </w:r>
      <w:r w:rsidRPr="00621E9D">
        <w:tab/>
      </w:r>
      <w:r w:rsidRPr="00621E9D">
        <w:tab/>
      </w:r>
      <w:r w:rsidRPr="00621E9D">
        <w:tab/>
      </w:r>
      <w:r w:rsidRPr="00621E9D">
        <w:tab/>
      </w:r>
      <w:r w:rsidRPr="00621E9D">
        <w:tab/>
      </w:r>
      <w:r w:rsidRPr="00621E9D">
        <w:rPr>
          <w:i/>
        </w:rPr>
        <w:t>(трите имена, подпис)</w:t>
      </w:r>
    </w:p>
    <w:p w:rsidR="00C77BE0" w:rsidRPr="00621E9D" w:rsidRDefault="00C77BE0" w:rsidP="00C77BE0">
      <w:pPr>
        <w:tabs>
          <w:tab w:val="left" w:pos="708"/>
          <w:tab w:val="center" w:pos="4153"/>
          <w:tab w:val="right" w:pos="8306"/>
        </w:tabs>
        <w:rPr>
          <w:rFonts w:ascii="Calibri" w:eastAsia="Calibri" w:hAnsi="Calibri"/>
          <w:i/>
        </w:rPr>
      </w:pPr>
      <w:r w:rsidRPr="00621E9D">
        <w:rPr>
          <w:rFonts w:ascii="Calibri" w:eastAsia="Calibri" w:hAnsi="Calibri"/>
          <w:i/>
        </w:rPr>
        <w:t>*Декларацията се подава от всяко физическо и/или юридическо лице, включено в обединението, подало оферта за участие в процедурата.</w:t>
      </w:r>
    </w:p>
    <w:p w:rsidR="005E42EC" w:rsidRDefault="005E42EC" w:rsidP="005E42EC">
      <w:pPr>
        <w:ind w:firstLine="654"/>
        <w:rPr>
          <w:b/>
          <w:szCs w:val="28"/>
        </w:rPr>
      </w:pPr>
    </w:p>
    <w:p w:rsidR="005E42EC" w:rsidRDefault="005E42EC" w:rsidP="005E42EC">
      <w:pPr>
        <w:ind w:firstLine="654"/>
        <w:rPr>
          <w:b/>
          <w:szCs w:val="28"/>
        </w:rPr>
      </w:pPr>
    </w:p>
    <w:p w:rsidR="005E42EC" w:rsidRDefault="005E42EC" w:rsidP="005E42EC">
      <w:pPr>
        <w:ind w:firstLine="654"/>
        <w:rPr>
          <w:b/>
          <w:szCs w:val="28"/>
        </w:rPr>
      </w:pPr>
    </w:p>
    <w:p w:rsidR="00C77BE0" w:rsidRDefault="00C77BE0">
      <w:pPr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5E42EC" w:rsidRDefault="005E42EC" w:rsidP="005E42EC">
      <w:pPr>
        <w:ind w:firstLine="654"/>
        <w:rPr>
          <w:b/>
          <w:szCs w:val="28"/>
        </w:rPr>
      </w:pPr>
    </w:p>
    <w:p w:rsidR="00C87539" w:rsidRPr="00FA0523" w:rsidRDefault="00C87539" w:rsidP="002A62CD">
      <w:pPr>
        <w:ind w:firstLine="654"/>
        <w:jc w:val="right"/>
        <w:rPr>
          <w:b/>
          <w:szCs w:val="28"/>
          <w:u w:val="single"/>
        </w:rPr>
      </w:pPr>
      <w:r w:rsidRPr="00725E2C">
        <w:rPr>
          <w:b/>
          <w:szCs w:val="28"/>
          <w:u w:val="single"/>
        </w:rPr>
        <w:t>Приложение № 3</w:t>
      </w:r>
    </w:p>
    <w:p w:rsidR="000D19E4" w:rsidRDefault="000D19E4" w:rsidP="005E42EC">
      <w:pPr>
        <w:ind w:firstLine="654"/>
        <w:rPr>
          <w:b/>
          <w:szCs w:val="28"/>
        </w:rPr>
      </w:pPr>
    </w:p>
    <w:p w:rsidR="000D19E4" w:rsidRPr="00621E9D" w:rsidRDefault="000D19E4" w:rsidP="000D19E4">
      <w:pPr>
        <w:ind w:left="3600"/>
        <w:rPr>
          <w:szCs w:val="28"/>
        </w:rPr>
      </w:pPr>
      <w:r w:rsidRPr="00621E9D">
        <w:rPr>
          <w:szCs w:val="28"/>
        </w:rPr>
        <w:t>До</w:t>
      </w:r>
    </w:p>
    <w:p w:rsidR="000D19E4" w:rsidRPr="00621E9D" w:rsidRDefault="000D19E4" w:rsidP="000D19E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21E9D">
        <w:rPr>
          <w:szCs w:val="28"/>
        </w:rPr>
        <w:t>Прокуратурата на Република България</w:t>
      </w:r>
    </w:p>
    <w:p w:rsidR="000D19E4" w:rsidRPr="00621E9D" w:rsidRDefault="000D19E4" w:rsidP="000D19E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21E9D">
        <w:rPr>
          <w:szCs w:val="28"/>
        </w:rPr>
        <w:t>гр. София, бул. „Витоша” № 2</w:t>
      </w:r>
    </w:p>
    <w:p w:rsidR="000D19E4" w:rsidRPr="00621E9D" w:rsidRDefault="000D19E4" w:rsidP="000D19E4"/>
    <w:p w:rsidR="000D19E4" w:rsidRPr="00621E9D" w:rsidRDefault="000D19E4" w:rsidP="000D19E4">
      <w:pPr>
        <w:rPr>
          <w:b/>
          <w:szCs w:val="28"/>
        </w:rPr>
      </w:pPr>
      <w:r>
        <w:rPr>
          <w:b/>
          <w:szCs w:val="28"/>
        </w:rPr>
        <w:tab/>
      </w:r>
      <w:r w:rsidR="00CE2493">
        <w:rPr>
          <w:b/>
          <w:szCs w:val="28"/>
        </w:rPr>
        <w:t>ПРЕДЛОЖЕНИЕ</w:t>
      </w:r>
      <w:r w:rsidRPr="00621E9D">
        <w:rPr>
          <w:b/>
          <w:szCs w:val="28"/>
        </w:rPr>
        <w:t xml:space="preserve"> ЗА  ИЗПЪЛНЕНИЕ НА ПОРЪЧКАТА</w:t>
      </w:r>
    </w:p>
    <w:p w:rsidR="000D19E4" w:rsidRPr="00621E9D" w:rsidRDefault="000D19E4" w:rsidP="000D19E4"/>
    <w:p w:rsidR="000D19E4" w:rsidRPr="002419F6" w:rsidRDefault="000D19E4" w:rsidP="000D19E4">
      <w:pPr>
        <w:pStyle w:val="Header"/>
        <w:tabs>
          <w:tab w:val="left" w:pos="708"/>
        </w:tabs>
        <w:rPr>
          <w:rFonts w:eastAsia="Calibri"/>
          <w:szCs w:val="28"/>
        </w:rPr>
      </w:pPr>
      <w:r w:rsidRPr="00621E9D">
        <w:rPr>
          <w:rFonts w:eastAsia="Calibri"/>
          <w:szCs w:val="28"/>
        </w:rPr>
        <w:t xml:space="preserve">за участие </w:t>
      </w:r>
      <w:r w:rsidRPr="00FA0523">
        <w:rPr>
          <w:szCs w:val="28"/>
        </w:rPr>
        <w:t xml:space="preserve">в </w:t>
      </w:r>
      <w:r>
        <w:rPr>
          <w:szCs w:val="28"/>
        </w:rPr>
        <w:t xml:space="preserve">процедура по глава </w:t>
      </w:r>
      <w:r w:rsidR="00B7766E">
        <w:rPr>
          <w:szCs w:val="28"/>
        </w:rPr>
        <w:t>осма</w:t>
      </w:r>
      <w:r>
        <w:rPr>
          <w:szCs w:val="28"/>
        </w:rPr>
        <w:t xml:space="preserve"> „а” от ЗОП,</w:t>
      </w:r>
      <w:r w:rsidRPr="00621E9D">
        <w:rPr>
          <w:rFonts w:eastAsia="Calibri"/>
          <w:szCs w:val="28"/>
        </w:rPr>
        <w:t xml:space="preserve"> за възлагане на обществена поръчка с предмет:</w:t>
      </w:r>
      <w:r w:rsidR="00606E39">
        <w:rPr>
          <w:rFonts w:eastAsia="Calibri"/>
          <w:b/>
          <w:szCs w:val="28"/>
        </w:rPr>
        <w:t xml:space="preserve"> </w:t>
      </w:r>
      <w:r w:rsidRPr="00113FC5">
        <w:rPr>
          <w:b/>
          <w:szCs w:val="28"/>
        </w:rPr>
        <w:t>„</w:t>
      </w:r>
      <w:r w:rsidRPr="00113FC5">
        <w:rPr>
          <w:b/>
          <w:bCs/>
          <w:spacing w:val="-1"/>
          <w:szCs w:val="28"/>
        </w:rPr>
        <w:t xml:space="preserve">Осигуряване на самолетни билети за превоз по въздух на пътници и багаж с авиопревозвач при командировки и специализации в чужбина и извършване на застраховки и хотелски резервации на </w:t>
      </w:r>
      <w:r>
        <w:rPr>
          <w:b/>
          <w:bCs/>
          <w:spacing w:val="-1"/>
          <w:szCs w:val="28"/>
        </w:rPr>
        <w:t>магистрати</w:t>
      </w:r>
      <w:r w:rsidRPr="00113FC5">
        <w:rPr>
          <w:b/>
          <w:bCs/>
          <w:spacing w:val="-1"/>
          <w:szCs w:val="28"/>
        </w:rPr>
        <w:t xml:space="preserve"> и служители от Прокуратурата на Република България”</w:t>
      </w:r>
      <w:r>
        <w:rPr>
          <w:rFonts w:eastAsia="Calibri"/>
          <w:b/>
          <w:szCs w:val="28"/>
        </w:rPr>
        <w:t xml:space="preserve">, </w:t>
      </w:r>
    </w:p>
    <w:p w:rsidR="000D19E4" w:rsidRDefault="000D19E4" w:rsidP="000D19E4">
      <w:pPr>
        <w:tabs>
          <w:tab w:val="left" w:pos="708"/>
          <w:tab w:val="center" w:pos="4153"/>
          <w:tab w:val="right" w:pos="8306"/>
        </w:tabs>
        <w:rPr>
          <w:rFonts w:eastAsia="Calibri"/>
          <w:b/>
          <w:szCs w:val="28"/>
        </w:rPr>
      </w:pPr>
    </w:p>
    <w:p w:rsidR="000D19E4" w:rsidRDefault="000D19E4" w:rsidP="000D19E4">
      <w:pPr>
        <w:tabs>
          <w:tab w:val="left" w:pos="708"/>
          <w:tab w:val="center" w:pos="4153"/>
          <w:tab w:val="right" w:pos="8306"/>
        </w:tabs>
        <w:rPr>
          <w:rFonts w:eastAsia="Calibri"/>
          <w:sz w:val="24"/>
          <w:szCs w:val="24"/>
        </w:rPr>
      </w:pPr>
    </w:p>
    <w:p w:rsidR="000D19E4" w:rsidRPr="00621E9D" w:rsidRDefault="000D19E4" w:rsidP="000D19E4">
      <w:pPr>
        <w:jc w:val="center"/>
        <w:rPr>
          <w:b/>
          <w:szCs w:val="28"/>
        </w:rPr>
      </w:pPr>
      <w:r w:rsidRPr="00621E9D">
        <w:rPr>
          <w:b/>
          <w:szCs w:val="28"/>
        </w:rPr>
        <w:t>ОТ</w:t>
      </w:r>
    </w:p>
    <w:p w:rsidR="000D19E4" w:rsidRPr="00621E9D" w:rsidRDefault="000D19E4" w:rsidP="000D19E4">
      <w:pPr>
        <w:shd w:val="clear" w:color="auto" w:fill="FFFFFF"/>
        <w:rPr>
          <w:szCs w:val="28"/>
        </w:rPr>
      </w:pPr>
      <w:r w:rsidRPr="00621E9D">
        <w:rPr>
          <w:szCs w:val="28"/>
        </w:rPr>
        <w:t xml:space="preserve">Участник: </w:t>
      </w:r>
      <w:r w:rsidRPr="00621E9D">
        <w:rPr>
          <w:b/>
          <w:szCs w:val="28"/>
        </w:rPr>
        <w:t>.......................................................................................................;</w:t>
      </w:r>
    </w:p>
    <w:p w:rsidR="000D19E4" w:rsidRPr="00621E9D" w:rsidRDefault="000D19E4" w:rsidP="000D19E4">
      <w:pPr>
        <w:shd w:val="clear" w:color="auto" w:fill="FFFFFF"/>
        <w:rPr>
          <w:szCs w:val="28"/>
        </w:rPr>
      </w:pPr>
      <w:r w:rsidRPr="00621E9D">
        <w:rPr>
          <w:szCs w:val="28"/>
        </w:rPr>
        <w:t>Адрес: .............................................................................................................;</w:t>
      </w:r>
    </w:p>
    <w:p w:rsidR="000D19E4" w:rsidRPr="00621E9D" w:rsidRDefault="000D19E4" w:rsidP="000D19E4">
      <w:pPr>
        <w:shd w:val="clear" w:color="auto" w:fill="FFFFFF"/>
        <w:rPr>
          <w:szCs w:val="28"/>
        </w:rPr>
      </w:pPr>
      <w:r w:rsidRPr="00621E9D">
        <w:rPr>
          <w:szCs w:val="28"/>
        </w:rPr>
        <w:t>Тел.: .............., факс: .............;</w:t>
      </w:r>
    </w:p>
    <w:p w:rsidR="000D19E4" w:rsidRPr="00621E9D" w:rsidRDefault="000D19E4" w:rsidP="000D19E4">
      <w:pPr>
        <w:shd w:val="clear" w:color="auto" w:fill="FFFFFF"/>
        <w:rPr>
          <w:szCs w:val="28"/>
        </w:rPr>
      </w:pPr>
      <w:r w:rsidRPr="00621E9D">
        <w:rPr>
          <w:szCs w:val="28"/>
        </w:rPr>
        <w:t>регистриран по ф.д. №................/………….. по описа на ........................... Окръжен/Градски съд;</w:t>
      </w:r>
    </w:p>
    <w:p w:rsidR="000D19E4" w:rsidRPr="00621E9D" w:rsidRDefault="000D19E4" w:rsidP="000D19E4">
      <w:pPr>
        <w:shd w:val="clear" w:color="auto" w:fill="FFFFFF"/>
        <w:rPr>
          <w:szCs w:val="28"/>
        </w:rPr>
      </w:pPr>
      <w:r w:rsidRPr="00621E9D">
        <w:rPr>
          <w:szCs w:val="28"/>
        </w:rPr>
        <w:t xml:space="preserve">ИН по ДДС: </w:t>
      </w:r>
      <w:r w:rsidRPr="00621E9D">
        <w:rPr>
          <w:b/>
          <w:szCs w:val="28"/>
        </w:rPr>
        <w:t>...........................,</w:t>
      </w:r>
      <w:r w:rsidRPr="00621E9D">
        <w:rPr>
          <w:szCs w:val="28"/>
        </w:rPr>
        <w:t xml:space="preserve"> ЕИК по БУЛСТАТ </w:t>
      </w:r>
      <w:r w:rsidRPr="00621E9D">
        <w:rPr>
          <w:b/>
          <w:szCs w:val="28"/>
        </w:rPr>
        <w:t>................................;</w:t>
      </w:r>
    </w:p>
    <w:p w:rsidR="000D19E4" w:rsidRPr="00621E9D" w:rsidRDefault="000D19E4" w:rsidP="000D19E4">
      <w:pPr>
        <w:shd w:val="clear" w:color="auto" w:fill="FFFFFF"/>
        <w:rPr>
          <w:szCs w:val="28"/>
        </w:rPr>
      </w:pPr>
      <w:r w:rsidRPr="00621E9D">
        <w:rPr>
          <w:szCs w:val="28"/>
        </w:rPr>
        <w:t xml:space="preserve">Представлявано от </w:t>
      </w:r>
      <w:r w:rsidRPr="00621E9D">
        <w:rPr>
          <w:b/>
          <w:szCs w:val="28"/>
        </w:rPr>
        <w:t>.........................................................................................</w:t>
      </w:r>
    </w:p>
    <w:p w:rsidR="000D19E4" w:rsidRPr="00621E9D" w:rsidRDefault="000D19E4" w:rsidP="000D19E4">
      <w:pPr>
        <w:keepNext/>
        <w:rPr>
          <w:b/>
          <w:szCs w:val="28"/>
        </w:rPr>
      </w:pPr>
    </w:p>
    <w:p w:rsidR="000D19E4" w:rsidRPr="0022650B" w:rsidRDefault="000D19E4" w:rsidP="000D19E4">
      <w:pPr>
        <w:keepNext/>
        <w:rPr>
          <w:b/>
          <w:szCs w:val="28"/>
        </w:rPr>
      </w:pPr>
      <w:r w:rsidRPr="00621E9D">
        <w:rPr>
          <w:b/>
          <w:szCs w:val="28"/>
        </w:rPr>
        <w:t>УВАЖАЕМИ ГОСПОДА,</w:t>
      </w:r>
    </w:p>
    <w:p w:rsidR="000D19E4" w:rsidRPr="00621E9D" w:rsidRDefault="000D19E4" w:rsidP="000D19E4">
      <w:pPr>
        <w:rPr>
          <w:b/>
          <w:szCs w:val="28"/>
        </w:rPr>
      </w:pPr>
      <w:r w:rsidRPr="00621E9D">
        <w:rPr>
          <w:b/>
          <w:szCs w:val="28"/>
        </w:rPr>
        <w:t>С настоящото декларираме:</w:t>
      </w:r>
    </w:p>
    <w:p w:rsidR="000D19E4" w:rsidRPr="00621E9D" w:rsidRDefault="000D19E4" w:rsidP="000D19E4">
      <w:pPr>
        <w:rPr>
          <w:b/>
          <w:bCs/>
          <w:spacing w:val="-1"/>
          <w:szCs w:val="28"/>
        </w:rPr>
      </w:pPr>
      <w:r w:rsidRPr="00621E9D">
        <w:rPr>
          <w:szCs w:val="28"/>
        </w:rPr>
        <w:t xml:space="preserve">Запознати сме с условията, посочени в Публичната покана. </w:t>
      </w:r>
    </w:p>
    <w:p w:rsidR="000D19E4" w:rsidRPr="00621E9D" w:rsidRDefault="000D19E4" w:rsidP="000D19E4">
      <w:pPr>
        <w:rPr>
          <w:szCs w:val="28"/>
        </w:rPr>
      </w:pPr>
      <w:r w:rsidRPr="00621E9D">
        <w:rPr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0D19E4" w:rsidRPr="00621E9D" w:rsidRDefault="000D19E4" w:rsidP="000D19E4">
      <w:pPr>
        <w:rPr>
          <w:b/>
          <w:szCs w:val="28"/>
        </w:rPr>
      </w:pPr>
    </w:p>
    <w:p w:rsidR="000D19E4" w:rsidRPr="00621E9D" w:rsidRDefault="000D19E4" w:rsidP="000D19E4">
      <w:pPr>
        <w:rPr>
          <w:b/>
          <w:szCs w:val="28"/>
        </w:rPr>
      </w:pPr>
      <w:r w:rsidRPr="00621E9D">
        <w:rPr>
          <w:b/>
          <w:szCs w:val="28"/>
        </w:rPr>
        <w:t xml:space="preserve">Предлагаме следното </w:t>
      </w:r>
      <w:r w:rsidR="00CA5501">
        <w:rPr>
          <w:b/>
          <w:szCs w:val="28"/>
        </w:rPr>
        <w:t>изпълнение на поръчката</w:t>
      </w:r>
      <w:r w:rsidRPr="00621E9D">
        <w:rPr>
          <w:b/>
          <w:szCs w:val="28"/>
        </w:rPr>
        <w:t xml:space="preserve">, съобразено с изискванията на Възложителя: </w:t>
      </w:r>
    </w:p>
    <w:p w:rsidR="000D19E4" w:rsidRPr="00621E9D" w:rsidRDefault="000D19E4" w:rsidP="000D19E4">
      <w:pPr>
        <w:rPr>
          <w:szCs w:val="28"/>
        </w:rPr>
      </w:pPr>
      <w:r w:rsidRPr="00621E9D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6E45" w:rsidRDefault="002F6E45" w:rsidP="00C85BCA">
      <w:pPr>
        <w:rPr>
          <w:szCs w:val="28"/>
        </w:rPr>
      </w:pPr>
    </w:p>
    <w:p w:rsidR="00C85BCA" w:rsidRDefault="00C85BCA" w:rsidP="00C85BCA">
      <w:pPr>
        <w:rPr>
          <w:szCs w:val="28"/>
        </w:rPr>
      </w:pPr>
      <w:r w:rsidRPr="002F6E45">
        <w:rPr>
          <w:szCs w:val="28"/>
        </w:rPr>
        <w:t xml:space="preserve">Предлагаме </w:t>
      </w:r>
      <w:r w:rsidR="002F6E45">
        <w:rPr>
          <w:szCs w:val="28"/>
        </w:rPr>
        <w:t xml:space="preserve">……………. </w:t>
      </w:r>
      <w:r w:rsidR="002F6E45" w:rsidRPr="0080423C">
        <w:rPr>
          <w:szCs w:val="28"/>
        </w:rPr>
        <w:t>процент</w:t>
      </w:r>
      <w:r w:rsidR="002F6E45">
        <w:rPr>
          <w:szCs w:val="28"/>
        </w:rPr>
        <w:t>а</w:t>
      </w:r>
      <w:r w:rsidR="002F6E45" w:rsidRPr="0080423C">
        <w:rPr>
          <w:szCs w:val="28"/>
        </w:rPr>
        <w:t xml:space="preserve"> освобождаване от </w:t>
      </w:r>
      <w:r w:rsidR="002F6E45" w:rsidRPr="000A009B">
        <w:rPr>
          <w:szCs w:val="28"/>
        </w:rPr>
        <w:t>дължими по тарифни условия глоби при смяна на датата на пътуването</w:t>
      </w:r>
      <w:r w:rsidR="002F6E45">
        <w:rPr>
          <w:szCs w:val="28"/>
        </w:rPr>
        <w:t>.</w:t>
      </w:r>
    </w:p>
    <w:p w:rsidR="00E86EE0" w:rsidRPr="001705E3" w:rsidRDefault="00E86EE0" w:rsidP="00C85BCA">
      <w:pPr>
        <w:rPr>
          <w:color w:val="FF0000"/>
          <w:szCs w:val="28"/>
        </w:rPr>
      </w:pPr>
    </w:p>
    <w:p w:rsidR="00E86EE0" w:rsidRDefault="00E86EE0" w:rsidP="00E86EE0">
      <w:pPr>
        <w:spacing w:line="240" w:lineRule="atLeast"/>
        <w:rPr>
          <w:color w:val="FF0000"/>
          <w:szCs w:val="28"/>
        </w:rPr>
      </w:pPr>
      <w:r>
        <w:rPr>
          <w:szCs w:val="28"/>
        </w:rPr>
        <w:t>При изпълнението на сключения</w:t>
      </w:r>
      <w:r w:rsidRPr="00097191">
        <w:rPr>
          <w:szCs w:val="28"/>
        </w:rPr>
        <w:t xml:space="preserve"> </w:t>
      </w:r>
      <w:r>
        <w:rPr>
          <w:szCs w:val="28"/>
        </w:rPr>
        <w:t>договор</w:t>
      </w:r>
      <w:r w:rsidRPr="00097191">
        <w:rPr>
          <w:szCs w:val="28"/>
        </w:rPr>
        <w:t xml:space="preserve"> се задължаваме да предлагаме по минимум три </w:t>
      </w:r>
      <w:r>
        <w:rPr>
          <w:szCs w:val="28"/>
        </w:rPr>
        <w:t>варианта</w:t>
      </w:r>
      <w:r w:rsidRPr="00097191">
        <w:rPr>
          <w:szCs w:val="28"/>
        </w:rPr>
        <w:t xml:space="preserve"> </w:t>
      </w:r>
      <w:r>
        <w:rPr>
          <w:szCs w:val="28"/>
        </w:rPr>
        <w:t xml:space="preserve">на самолетни билети </w:t>
      </w:r>
      <w:r w:rsidRPr="00097191">
        <w:rPr>
          <w:szCs w:val="28"/>
        </w:rPr>
        <w:t xml:space="preserve">за </w:t>
      </w:r>
      <w:r>
        <w:rPr>
          <w:szCs w:val="28"/>
        </w:rPr>
        <w:t xml:space="preserve">заявените от Възложителя </w:t>
      </w:r>
      <w:r w:rsidRPr="00097191">
        <w:rPr>
          <w:szCs w:val="28"/>
        </w:rPr>
        <w:t>дестинации</w:t>
      </w:r>
      <w:r>
        <w:rPr>
          <w:szCs w:val="28"/>
        </w:rPr>
        <w:t xml:space="preserve">, </w:t>
      </w:r>
      <w:r w:rsidRPr="006C0CB6">
        <w:rPr>
          <w:szCs w:val="28"/>
        </w:rPr>
        <w:t>касаещи:</w:t>
      </w:r>
    </w:p>
    <w:p w:rsidR="00E86EE0" w:rsidRDefault="00E86EE0" w:rsidP="00E86EE0">
      <w:pPr>
        <w:spacing w:line="240" w:lineRule="atLeast"/>
        <w:rPr>
          <w:szCs w:val="28"/>
        </w:rPr>
      </w:pPr>
      <w:r>
        <w:rPr>
          <w:szCs w:val="28"/>
        </w:rPr>
        <w:t>- реализиране на пътуването /директни полети и такива, с минимален брой подходящи връзки/, съобразени с присъственото време на командирования служител в мястото на командировката;</w:t>
      </w:r>
    </w:p>
    <w:p w:rsidR="00E86EE0" w:rsidRPr="00097191" w:rsidRDefault="00E86EE0" w:rsidP="00E86EE0">
      <w:pPr>
        <w:tabs>
          <w:tab w:val="left" w:pos="567"/>
        </w:tabs>
        <w:rPr>
          <w:b/>
          <w:color w:val="FF0000"/>
          <w:szCs w:val="28"/>
        </w:rPr>
      </w:pPr>
      <w:r>
        <w:rPr>
          <w:szCs w:val="28"/>
        </w:rPr>
        <w:t>- нощувки, с оглед местоположението и категорията на хотела и цената за нощувка;</w:t>
      </w:r>
    </w:p>
    <w:p w:rsidR="00E86EE0" w:rsidRPr="00097191" w:rsidRDefault="00E86EE0" w:rsidP="00E86EE0">
      <w:pPr>
        <w:tabs>
          <w:tab w:val="left" w:pos="567"/>
        </w:tabs>
        <w:rPr>
          <w:b/>
          <w:color w:val="FF0000"/>
          <w:szCs w:val="28"/>
        </w:rPr>
      </w:pPr>
    </w:p>
    <w:p w:rsidR="00C85BCA" w:rsidRPr="00E86EE0" w:rsidRDefault="00E86EE0" w:rsidP="00E86EE0">
      <w:pPr>
        <w:rPr>
          <w:szCs w:val="28"/>
        </w:rPr>
      </w:pPr>
      <w:r w:rsidRPr="00E86EE0">
        <w:rPr>
          <w:szCs w:val="28"/>
        </w:rPr>
        <w:t>При изпълнението на сключения договор се задължаваме да представяме оферти за самолетни билети на най-ниските цени, предлагани от авиокомпании към момента на заявката на Възложителя.</w:t>
      </w:r>
    </w:p>
    <w:p w:rsidR="00E86EE0" w:rsidRDefault="00E86EE0" w:rsidP="00E86EE0">
      <w:pPr>
        <w:rPr>
          <w:szCs w:val="28"/>
        </w:rPr>
      </w:pPr>
    </w:p>
    <w:p w:rsidR="000D19E4" w:rsidRPr="00911F5C" w:rsidRDefault="000D19E4" w:rsidP="000D19E4">
      <w:pPr>
        <w:rPr>
          <w:szCs w:val="28"/>
        </w:rPr>
      </w:pPr>
      <w:r w:rsidRPr="00911F5C">
        <w:rPr>
          <w:szCs w:val="28"/>
        </w:rPr>
        <w:t>Други предложения и/или условия за изпълнение на услугата: ..........................................................................................................................................</w:t>
      </w:r>
      <w:r>
        <w:rPr>
          <w:szCs w:val="28"/>
        </w:rPr>
        <w:t>.</w:t>
      </w:r>
      <w:r w:rsidRPr="00911F5C">
        <w:rPr>
          <w:szCs w:val="28"/>
        </w:rPr>
        <w:t>.....................................................................</w:t>
      </w:r>
      <w:r>
        <w:rPr>
          <w:szCs w:val="28"/>
        </w:rPr>
        <w:t>......................................................................</w:t>
      </w:r>
    </w:p>
    <w:p w:rsidR="000D19E4" w:rsidRPr="00911F5C" w:rsidRDefault="000D19E4" w:rsidP="000D19E4">
      <w:pPr>
        <w:pStyle w:val="BodyText2"/>
        <w:spacing w:after="0" w:line="240" w:lineRule="auto"/>
        <w:ind w:firstLine="0"/>
        <w:rPr>
          <w:szCs w:val="28"/>
        </w:rPr>
      </w:pPr>
      <w:r w:rsidRPr="00911F5C">
        <w:rPr>
          <w:szCs w:val="28"/>
        </w:rPr>
        <w:t>……………………………………………………………………</w:t>
      </w:r>
      <w:r>
        <w:rPr>
          <w:szCs w:val="28"/>
        </w:rPr>
        <w:t>…………………..</w:t>
      </w:r>
    </w:p>
    <w:p w:rsidR="000D19E4" w:rsidRPr="00911F5C" w:rsidRDefault="000D19E4" w:rsidP="000D19E4">
      <w:pPr>
        <w:pStyle w:val="BodyTextIndent3"/>
        <w:ind w:left="0"/>
        <w:rPr>
          <w:b/>
          <w:szCs w:val="28"/>
          <w:u w:val="single"/>
        </w:rPr>
      </w:pPr>
      <w:r w:rsidRPr="00911F5C">
        <w:rPr>
          <w:szCs w:val="28"/>
          <w:u w:val="single"/>
        </w:rPr>
        <w:t>ВНИМАНИЕ:</w:t>
      </w:r>
      <w:r w:rsidRPr="00911F5C">
        <w:rPr>
          <w:szCs w:val="28"/>
        </w:rPr>
        <w:t xml:space="preserve"> Участниците попълват</w:t>
      </w:r>
      <w:r w:rsidRPr="00911F5C">
        <w:rPr>
          <w:szCs w:val="28"/>
          <w:lang w:val="ru-RU"/>
        </w:rPr>
        <w:t>, подписват</w:t>
      </w:r>
      <w:r>
        <w:rPr>
          <w:szCs w:val="28"/>
        </w:rPr>
        <w:t xml:space="preserve"> и подпечатват Техническото предлежение</w:t>
      </w:r>
      <w:r w:rsidRPr="00911F5C">
        <w:rPr>
          <w:szCs w:val="28"/>
        </w:rPr>
        <w:t xml:space="preserve">, </w:t>
      </w:r>
      <w:r w:rsidRPr="00911F5C">
        <w:rPr>
          <w:szCs w:val="28"/>
          <w:u w:val="single"/>
        </w:rPr>
        <w:t>без да посочват цени.</w:t>
      </w:r>
    </w:p>
    <w:p w:rsidR="000D19E4" w:rsidRDefault="000D19E4" w:rsidP="000D19E4">
      <w:pPr>
        <w:rPr>
          <w:szCs w:val="28"/>
        </w:rPr>
      </w:pPr>
    </w:p>
    <w:p w:rsidR="000D19E4" w:rsidRPr="00621E9D" w:rsidRDefault="000D19E4" w:rsidP="000D19E4">
      <w:r w:rsidRPr="00621E9D">
        <w:rPr>
          <w:szCs w:val="28"/>
        </w:rPr>
        <w:t>Настоящото пр</w:t>
      </w:r>
      <w:r>
        <w:rPr>
          <w:szCs w:val="28"/>
        </w:rPr>
        <w:t>едложение е валидно за срок от 30 (тридесет</w:t>
      </w:r>
      <w:r w:rsidRPr="00621E9D">
        <w:rPr>
          <w:szCs w:val="28"/>
        </w:rPr>
        <w:t>)</w:t>
      </w:r>
      <w:r>
        <w:rPr>
          <w:szCs w:val="28"/>
        </w:rPr>
        <w:t xml:space="preserve"> календарни</w:t>
      </w:r>
      <w:r w:rsidRPr="00621E9D">
        <w:rPr>
          <w:szCs w:val="28"/>
        </w:rPr>
        <w:t xml:space="preserve"> дни, считано от крайната дата за представяне на офертата.</w:t>
      </w:r>
    </w:p>
    <w:p w:rsidR="000D19E4" w:rsidRPr="00621E9D" w:rsidRDefault="000D19E4" w:rsidP="000D19E4">
      <w:pPr>
        <w:rPr>
          <w:szCs w:val="28"/>
        </w:rPr>
      </w:pPr>
    </w:p>
    <w:p w:rsidR="000D19E4" w:rsidRPr="00621E9D" w:rsidRDefault="000D19E4" w:rsidP="000D19E4">
      <w:pPr>
        <w:rPr>
          <w:sz w:val="24"/>
          <w:szCs w:val="24"/>
        </w:rPr>
      </w:pPr>
      <w:r>
        <w:rPr>
          <w:sz w:val="24"/>
          <w:szCs w:val="24"/>
        </w:rPr>
        <w:t>Дата:…………2013</w:t>
      </w:r>
      <w:r w:rsidRPr="00621E9D">
        <w:rPr>
          <w:sz w:val="24"/>
          <w:szCs w:val="24"/>
        </w:rPr>
        <w:t xml:space="preserve"> г.                                  </w:t>
      </w:r>
      <w:r>
        <w:rPr>
          <w:sz w:val="24"/>
          <w:szCs w:val="24"/>
        </w:rPr>
        <w:t xml:space="preserve">    </w:t>
      </w:r>
      <w:r w:rsidRPr="00621E9D">
        <w:rPr>
          <w:sz w:val="24"/>
          <w:szCs w:val="24"/>
        </w:rPr>
        <w:t>Подпис и печат</w:t>
      </w:r>
    </w:p>
    <w:p w:rsidR="000D19E4" w:rsidRPr="00621E9D" w:rsidRDefault="000D19E4" w:rsidP="000D19E4">
      <w:pPr>
        <w:rPr>
          <w:sz w:val="24"/>
          <w:szCs w:val="24"/>
        </w:rPr>
      </w:pPr>
      <w:r w:rsidRPr="00621E9D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</w:t>
      </w:r>
      <w:r w:rsidRPr="00621E9D">
        <w:rPr>
          <w:sz w:val="24"/>
          <w:szCs w:val="24"/>
        </w:rPr>
        <w:t xml:space="preserve"> ……………………………..(име)</w:t>
      </w:r>
    </w:p>
    <w:p w:rsidR="000D19E4" w:rsidRDefault="000D19E4" w:rsidP="000D19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621E9D">
        <w:rPr>
          <w:sz w:val="24"/>
          <w:szCs w:val="24"/>
        </w:rPr>
        <w:t>…...………………….(длъжност)</w:t>
      </w:r>
    </w:p>
    <w:p w:rsidR="000D19E4" w:rsidRPr="00165735" w:rsidRDefault="000D19E4" w:rsidP="000D19E4">
      <w:pPr>
        <w:rPr>
          <w:sz w:val="24"/>
          <w:szCs w:val="24"/>
        </w:rPr>
      </w:pPr>
    </w:p>
    <w:p w:rsidR="000D19E4" w:rsidRDefault="000D19E4" w:rsidP="005E42EC">
      <w:pPr>
        <w:ind w:firstLine="654"/>
        <w:rPr>
          <w:b/>
          <w:szCs w:val="28"/>
        </w:rPr>
      </w:pPr>
    </w:p>
    <w:p w:rsidR="005E42EC" w:rsidRPr="00FA0523" w:rsidRDefault="005E42EC" w:rsidP="005E42EC">
      <w:pPr>
        <w:ind w:firstLine="654"/>
        <w:rPr>
          <w:szCs w:val="28"/>
        </w:rPr>
      </w:pPr>
    </w:p>
    <w:p w:rsidR="005E42EC" w:rsidRDefault="005E42EC" w:rsidP="005E42EC">
      <w:pPr>
        <w:pStyle w:val="Header"/>
        <w:tabs>
          <w:tab w:val="clear" w:pos="4153"/>
          <w:tab w:val="clear" w:pos="8306"/>
        </w:tabs>
        <w:ind w:firstLine="654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5E42EC" w:rsidRDefault="005E42EC" w:rsidP="005E42EC">
      <w:pPr>
        <w:pStyle w:val="Header"/>
        <w:tabs>
          <w:tab w:val="clear" w:pos="4153"/>
          <w:tab w:val="clear" w:pos="8306"/>
        </w:tabs>
        <w:ind w:firstLine="654"/>
        <w:rPr>
          <w:b/>
          <w:snapToGrid w:val="0"/>
        </w:rPr>
      </w:pPr>
    </w:p>
    <w:p w:rsidR="005E42EC" w:rsidRDefault="005E42EC" w:rsidP="005E42EC">
      <w:pPr>
        <w:pStyle w:val="Header"/>
        <w:tabs>
          <w:tab w:val="clear" w:pos="4153"/>
          <w:tab w:val="clear" w:pos="8306"/>
        </w:tabs>
        <w:ind w:firstLine="654"/>
        <w:rPr>
          <w:b/>
          <w:snapToGrid w:val="0"/>
        </w:rPr>
      </w:pPr>
    </w:p>
    <w:p w:rsidR="005E42EC" w:rsidRDefault="005E42EC" w:rsidP="005E42EC">
      <w:pPr>
        <w:pStyle w:val="Header"/>
        <w:tabs>
          <w:tab w:val="clear" w:pos="4153"/>
          <w:tab w:val="clear" w:pos="8306"/>
        </w:tabs>
        <w:ind w:firstLine="654"/>
        <w:rPr>
          <w:b/>
          <w:snapToGrid w:val="0"/>
        </w:rPr>
      </w:pPr>
    </w:p>
    <w:p w:rsidR="005E42EC" w:rsidRDefault="005E42EC" w:rsidP="005E42EC">
      <w:pPr>
        <w:pStyle w:val="Header"/>
        <w:tabs>
          <w:tab w:val="clear" w:pos="4153"/>
          <w:tab w:val="clear" w:pos="8306"/>
        </w:tabs>
        <w:ind w:firstLine="654"/>
        <w:rPr>
          <w:b/>
          <w:snapToGrid w:val="0"/>
        </w:rPr>
      </w:pPr>
    </w:p>
    <w:p w:rsidR="005E42EC" w:rsidRDefault="005E42EC" w:rsidP="005E42EC">
      <w:pPr>
        <w:pStyle w:val="Header"/>
        <w:tabs>
          <w:tab w:val="clear" w:pos="4153"/>
          <w:tab w:val="clear" w:pos="8306"/>
        </w:tabs>
        <w:ind w:firstLine="654"/>
        <w:rPr>
          <w:b/>
          <w:snapToGrid w:val="0"/>
        </w:rPr>
      </w:pPr>
    </w:p>
    <w:p w:rsidR="005E42EC" w:rsidRDefault="005E42EC" w:rsidP="005E42EC">
      <w:pPr>
        <w:pStyle w:val="Header"/>
        <w:tabs>
          <w:tab w:val="clear" w:pos="4153"/>
          <w:tab w:val="clear" w:pos="8306"/>
        </w:tabs>
        <w:ind w:firstLine="654"/>
        <w:rPr>
          <w:b/>
          <w:snapToGrid w:val="0"/>
        </w:rPr>
      </w:pPr>
    </w:p>
    <w:p w:rsidR="005E42EC" w:rsidRDefault="005E42EC" w:rsidP="005E42EC">
      <w:pPr>
        <w:pStyle w:val="Header"/>
        <w:tabs>
          <w:tab w:val="clear" w:pos="4153"/>
          <w:tab w:val="clear" w:pos="8306"/>
        </w:tabs>
        <w:ind w:firstLine="654"/>
        <w:rPr>
          <w:b/>
          <w:snapToGrid w:val="0"/>
        </w:rPr>
      </w:pPr>
    </w:p>
    <w:p w:rsidR="005E42EC" w:rsidRDefault="005E42EC" w:rsidP="005E42EC">
      <w:pPr>
        <w:pStyle w:val="Header"/>
        <w:tabs>
          <w:tab w:val="clear" w:pos="4153"/>
          <w:tab w:val="clear" w:pos="8306"/>
        </w:tabs>
        <w:ind w:firstLine="654"/>
        <w:rPr>
          <w:b/>
          <w:snapToGrid w:val="0"/>
        </w:rPr>
      </w:pPr>
    </w:p>
    <w:p w:rsidR="005E42EC" w:rsidRDefault="005E42EC" w:rsidP="005E42EC">
      <w:pPr>
        <w:pStyle w:val="Header"/>
        <w:tabs>
          <w:tab w:val="clear" w:pos="4153"/>
          <w:tab w:val="clear" w:pos="8306"/>
        </w:tabs>
        <w:ind w:firstLine="654"/>
        <w:rPr>
          <w:b/>
          <w:snapToGrid w:val="0"/>
        </w:rPr>
      </w:pPr>
    </w:p>
    <w:p w:rsidR="005E42EC" w:rsidRDefault="005E42EC" w:rsidP="005E42EC">
      <w:pPr>
        <w:pStyle w:val="Header"/>
        <w:tabs>
          <w:tab w:val="clear" w:pos="4153"/>
          <w:tab w:val="clear" w:pos="8306"/>
        </w:tabs>
        <w:ind w:firstLine="654"/>
        <w:rPr>
          <w:b/>
          <w:snapToGrid w:val="0"/>
        </w:rPr>
      </w:pPr>
    </w:p>
    <w:p w:rsidR="005E42EC" w:rsidRDefault="005E42EC" w:rsidP="005E42EC">
      <w:pPr>
        <w:pStyle w:val="Header"/>
        <w:tabs>
          <w:tab w:val="clear" w:pos="4153"/>
          <w:tab w:val="clear" w:pos="8306"/>
        </w:tabs>
        <w:ind w:firstLine="1047"/>
        <w:rPr>
          <w:b/>
          <w:snapToGrid w:val="0"/>
        </w:rPr>
      </w:pPr>
    </w:p>
    <w:p w:rsidR="005E42EC" w:rsidRDefault="005E42EC" w:rsidP="005E42EC">
      <w:pPr>
        <w:pStyle w:val="Header"/>
        <w:tabs>
          <w:tab w:val="clear" w:pos="4153"/>
          <w:tab w:val="clear" w:pos="8306"/>
        </w:tabs>
        <w:ind w:firstLine="1047"/>
        <w:rPr>
          <w:b/>
          <w:snapToGrid w:val="0"/>
        </w:rPr>
      </w:pPr>
    </w:p>
    <w:p w:rsidR="005E42EC" w:rsidRDefault="005E42EC" w:rsidP="005E42EC">
      <w:pPr>
        <w:pStyle w:val="Header"/>
        <w:tabs>
          <w:tab w:val="clear" w:pos="4153"/>
          <w:tab w:val="clear" w:pos="8306"/>
        </w:tabs>
        <w:ind w:firstLine="1047"/>
        <w:rPr>
          <w:b/>
          <w:snapToGrid w:val="0"/>
        </w:rPr>
      </w:pPr>
    </w:p>
    <w:p w:rsidR="005E42EC" w:rsidRPr="00FA0523" w:rsidRDefault="009C034F" w:rsidP="009C034F">
      <w:pPr>
        <w:pStyle w:val="Header"/>
        <w:tabs>
          <w:tab w:val="clear" w:pos="4153"/>
          <w:tab w:val="clear" w:pos="8306"/>
        </w:tabs>
        <w:ind w:firstLine="1047"/>
        <w:jc w:val="right"/>
      </w:pPr>
      <w:r>
        <w:rPr>
          <w:b/>
          <w:snapToGrid w:val="0"/>
        </w:rPr>
        <w:br w:type="page"/>
      </w:r>
      <w:r w:rsidR="00C87539" w:rsidRPr="00725E2C">
        <w:rPr>
          <w:b/>
          <w:snapToGrid w:val="0"/>
        </w:rPr>
        <w:t>Приложение№ 4</w:t>
      </w:r>
      <w:r w:rsidR="005E42EC" w:rsidRPr="00FA0523">
        <w:rPr>
          <w:snapToGrid w:val="0"/>
        </w:rPr>
        <w:t xml:space="preserve">                                                        </w:t>
      </w:r>
    </w:p>
    <w:p w:rsidR="005E42EC" w:rsidRPr="00FA0523" w:rsidRDefault="005E42EC" w:rsidP="005E42EC"/>
    <w:p w:rsidR="005E42EC" w:rsidRPr="00FA0523" w:rsidRDefault="005E42EC" w:rsidP="005E42EC">
      <w:pPr>
        <w:ind w:firstLine="654"/>
        <w:outlineLvl w:val="0"/>
      </w:pPr>
      <w:r w:rsidRPr="00FA0523">
        <w:rPr>
          <w:snapToGrid w:val="0"/>
        </w:rPr>
        <w:t xml:space="preserve">                                                               </w:t>
      </w:r>
    </w:p>
    <w:p w:rsidR="005E42EC" w:rsidRPr="00FA0523" w:rsidRDefault="00725E2C" w:rsidP="00C87539">
      <w:pPr>
        <w:ind w:firstLine="0"/>
        <w:jc w:val="center"/>
        <w:outlineLvl w:val="0"/>
        <w:rPr>
          <w:b/>
          <w:szCs w:val="28"/>
          <w:lang w:eastAsia="bg-BG"/>
        </w:rPr>
      </w:pPr>
      <w:r>
        <w:rPr>
          <w:b/>
          <w:szCs w:val="28"/>
          <w:lang w:eastAsia="bg-BG"/>
        </w:rPr>
        <w:t>ЦЕНОВО ПРЕДЛОЖЕНИЕ</w:t>
      </w:r>
    </w:p>
    <w:p w:rsidR="005E42EC" w:rsidRDefault="005E42EC" w:rsidP="00C87539">
      <w:pPr>
        <w:ind w:firstLine="0"/>
        <w:jc w:val="center"/>
        <w:outlineLvl w:val="0"/>
        <w:rPr>
          <w:b/>
          <w:szCs w:val="28"/>
          <w:lang w:eastAsia="bg-BG"/>
        </w:rPr>
      </w:pPr>
    </w:p>
    <w:p w:rsidR="00355EB1" w:rsidRPr="002419F6" w:rsidRDefault="00355EB1" w:rsidP="00355EB1">
      <w:pPr>
        <w:pStyle w:val="Header"/>
        <w:tabs>
          <w:tab w:val="left" w:pos="708"/>
        </w:tabs>
        <w:rPr>
          <w:rFonts w:eastAsia="Calibri"/>
          <w:szCs w:val="28"/>
        </w:rPr>
      </w:pPr>
      <w:r w:rsidRPr="00621E9D">
        <w:rPr>
          <w:rFonts w:eastAsia="Calibri"/>
          <w:szCs w:val="28"/>
        </w:rPr>
        <w:t xml:space="preserve">за участие </w:t>
      </w:r>
      <w:r w:rsidRPr="00FA0523">
        <w:rPr>
          <w:szCs w:val="28"/>
        </w:rPr>
        <w:t xml:space="preserve">в </w:t>
      </w:r>
      <w:r>
        <w:rPr>
          <w:szCs w:val="28"/>
        </w:rPr>
        <w:t xml:space="preserve">процедура по глава </w:t>
      </w:r>
      <w:r w:rsidR="00CE2493">
        <w:rPr>
          <w:szCs w:val="28"/>
        </w:rPr>
        <w:t>осма</w:t>
      </w:r>
      <w:r>
        <w:rPr>
          <w:szCs w:val="28"/>
        </w:rPr>
        <w:t xml:space="preserve"> „а” от ЗОП,</w:t>
      </w:r>
      <w:r w:rsidRPr="00621E9D">
        <w:rPr>
          <w:rFonts w:eastAsia="Calibri"/>
          <w:szCs w:val="28"/>
        </w:rPr>
        <w:t xml:space="preserve"> за възлагане на обществена поръчка</w:t>
      </w:r>
      <w:r w:rsidR="00B7766E">
        <w:rPr>
          <w:rFonts w:eastAsia="Calibri"/>
          <w:szCs w:val="28"/>
        </w:rPr>
        <w:t>,</w:t>
      </w:r>
      <w:r w:rsidRPr="00621E9D">
        <w:rPr>
          <w:rFonts w:eastAsia="Calibri"/>
          <w:szCs w:val="28"/>
        </w:rPr>
        <w:t xml:space="preserve"> с предмет:</w:t>
      </w:r>
      <w:r w:rsidR="00EA5663">
        <w:rPr>
          <w:rFonts w:eastAsia="Calibri"/>
          <w:b/>
          <w:szCs w:val="28"/>
        </w:rPr>
        <w:t xml:space="preserve"> </w:t>
      </w:r>
      <w:r w:rsidRPr="00113FC5">
        <w:rPr>
          <w:b/>
          <w:szCs w:val="28"/>
        </w:rPr>
        <w:t>„</w:t>
      </w:r>
      <w:r w:rsidRPr="00113FC5">
        <w:rPr>
          <w:b/>
          <w:bCs/>
          <w:spacing w:val="-1"/>
          <w:szCs w:val="28"/>
        </w:rPr>
        <w:t xml:space="preserve">Осигуряване на самолетни билети за превоз по въздух на пътници и багаж с авиопревозвач при командировки и специализации в чужбина и извършване на застраховки и хотелски резервации на </w:t>
      </w:r>
      <w:r>
        <w:rPr>
          <w:b/>
          <w:bCs/>
          <w:spacing w:val="-1"/>
          <w:szCs w:val="28"/>
        </w:rPr>
        <w:t>магистрати</w:t>
      </w:r>
      <w:r w:rsidRPr="00113FC5">
        <w:rPr>
          <w:b/>
          <w:bCs/>
          <w:spacing w:val="-1"/>
          <w:szCs w:val="28"/>
        </w:rPr>
        <w:t xml:space="preserve"> и служители от Прокуратурата на Република България”</w:t>
      </w:r>
      <w:r>
        <w:rPr>
          <w:rFonts w:eastAsia="Calibri"/>
          <w:b/>
          <w:szCs w:val="28"/>
        </w:rPr>
        <w:t xml:space="preserve">, </w:t>
      </w:r>
    </w:p>
    <w:p w:rsidR="005E42EC" w:rsidRPr="00FA0523" w:rsidRDefault="005E42EC" w:rsidP="005E42EC">
      <w:pPr>
        <w:jc w:val="left"/>
        <w:rPr>
          <w:b/>
          <w:lang w:val="ru-RU"/>
        </w:rPr>
      </w:pPr>
    </w:p>
    <w:p w:rsidR="005E42EC" w:rsidRPr="00FA0523" w:rsidRDefault="00725E2C" w:rsidP="005E42EC">
      <w:pPr>
        <w:ind w:firstLine="0"/>
        <w:outlineLvl w:val="0"/>
        <w:rPr>
          <w:snapToGrid w:val="0"/>
          <w:lang w:val="ru-RU"/>
        </w:rPr>
      </w:pPr>
      <w:r>
        <w:rPr>
          <w:snapToGrid w:val="0"/>
          <w:lang w:val="ru-RU"/>
        </w:rPr>
        <w:tab/>
      </w:r>
      <w:r w:rsidR="005E42EC" w:rsidRPr="00FA0523">
        <w:rPr>
          <w:snapToGrid w:val="0"/>
          <w:lang w:val="ru-RU"/>
        </w:rPr>
        <w:t xml:space="preserve">Настоящото </w:t>
      </w:r>
      <w:r w:rsidR="005E42EC">
        <w:rPr>
          <w:snapToGrid w:val="0"/>
          <w:lang w:val="ru-RU"/>
        </w:rPr>
        <w:t xml:space="preserve"> ценово </w:t>
      </w:r>
      <w:r w:rsidR="005E42EC" w:rsidRPr="00FA0523">
        <w:rPr>
          <w:snapToGrid w:val="0"/>
          <w:lang w:val="ru-RU"/>
        </w:rPr>
        <w:t>предложение е подадено от</w:t>
      </w:r>
    </w:p>
    <w:p w:rsidR="005E42EC" w:rsidRPr="00FA0523" w:rsidRDefault="005E42EC" w:rsidP="005E42EC">
      <w:pPr>
        <w:rPr>
          <w:snapToGrid w:val="0"/>
          <w:lang w:val="ru-RU"/>
        </w:rPr>
      </w:pPr>
    </w:p>
    <w:p w:rsidR="005E42EC" w:rsidRPr="00FA0523" w:rsidRDefault="00725E2C" w:rsidP="005E42EC">
      <w:pPr>
        <w:ind w:firstLine="0"/>
        <w:rPr>
          <w:snapToGrid w:val="0"/>
          <w:lang w:val="ru-RU"/>
        </w:rPr>
      </w:pPr>
      <w:r>
        <w:rPr>
          <w:snapToGrid w:val="0"/>
          <w:lang w:val="ru-RU"/>
        </w:rPr>
        <w:tab/>
      </w:r>
      <w:r w:rsidR="005E42EC" w:rsidRPr="00FA0523">
        <w:rPr>
          <w:snapToGrid w:val="0"/>
          <w:lang w:val="ru-RU"/>
        </w:rPr>
        <w:t>………………………………………………………………………………</w:t>
      </w:r>
      <w:r w:rsidR="005E42EC">
        <w:rPr>
          <w:snapToGrid w:val="0"/>
          <w:lang w:val="ru-RU"/>
        </w:rPr>
        <w:t>…..</w:t>
      </w:r>
    </w:p>
    <w:p w:rsidR="005E42EC" w:rsidRPr="00FA0523" w:rsidRDefault="005E42EC" w:rsidP="005E42EC">
      <w:pPr>
        <w:rPr>
          <w:snapToGrid w:val="0"/>
          <w:lang w:val="ru-RU"/>
        </w:rPr>
      </w:pPr>
      <w:r>
        <w:rPr>
          <w:snapToGrid w:val="0"/>
          <w:lang w:val="ru-RU"/>
        </w:rPr>
        <w:t>(наименование на участника)</w:t>
      </w:r>
      <w:r w:rsidRPr="00FA0523">
        <w:rPr>
          <w:snapToGrid w:val="0"/>
          <w:lang w:val="ru-RU"/>
        </w:rPr>
        <w:t xml:space="preserve"> </w:t>
      </w:r>
    </w:p>
    <w:p w:rsidR="005E42EC" w:rsidRDefault="005E42EC" w:rsidP="005E42EC">
      <w:pPr>
        <w:rPr>
          <w:snapToGrid w:val="0"/>
          <w:lang w:val="ru-RU"/>
        </w:rPr>
      </w:pPr>
    </w:p>
    <w:p w:rsidR="005E42EC" w:rsidRPr="00FA0523" w:rsidRDefault="005E42EC" w:rsidP="005E42EC">
      <w:pPr>
        <w:rPr>
          <w:snapToGrid w:val="0"/>
          <w:lang w:val="ru-RU"/>
        </w:rPr>
      </w:pPr>
      <w:r w:rsidRPr="00FA0523">
        <w:rPr>
          <w:snapToGrid w:val="0"/>
          <w:lang w:val="ru-RU"/>
        </w:rPr>
        <w:t>и подписано от</w:t>
      </w:r>
    </w:p>
    <w:p w:rsidR="005E42EC" w:rsidRPr="00FA0523" w:rsidRDefault="005E42EC" w:rsidP="005E42EC">
      <w:pPr>
        <w:rPr>
          <w:snapToGrid w:val="0"/>
          <w:lang w:val="ru-RU"/>
        </w:rPr>
      </w:pPr>
    </w:p>
    <w:p w:rsidR="005E42EC" w:rsidRPr="00FA0523" w:rsidRDefault="00725E2C" w:rsidP="005E42EC">
      <w:pPr>
        <w:ind w:firstLine="0"/>
        <w:rPr>
          <w:snapToGrid w:val="0"/>
          <w:lang w:val="ru-RU"/>
        </w:rPr>
      </w:pPr>
      <w:r>
        <w:rPr>
          <w:snapToGrid w:val="0"/>
          <w:lang w:val="ru-RU"/>
        </w:rPr>
        <w:tab/>
      </w:r>
      <w:r w:rsidR="005E42EC" w:rsidRPr="00FA0523">
        <w:rPr>
          <w:snapToGrid w:val="0"/>
          <w:lang w:val="ru-RU"/>
        </w:rPr>
        <w:t>……………………………………………………………………………………</w:t>
      </w:r>
    </w:p>
    <w:p w:rsidR="005E42EC" w:rsidRDefault="005E42EC" w:rsidP="005E42EC">
      <w:pPr>
        <w:rPr>
          <w:snapToGrid w:val="0"/>
          <w:lang w:val="ru-RU"/>
        </w:rPr>
      </w:pPr>
      <w:r>
        <w:rPr>
          <w:snapToGrid w:val="0"/>
          <w:lang w:val="ru-RU"/>
        </w:rPr>
        <w:t>(трите имена и ЕГН)</w:t>
      </w:r>
    </w:p>
    <w:p w:rsidR="005E42EC" w:rsidRPr="00FA0523" w:rsidRDefault="005E42EC" w:rsidP="005E42EC">
      <w:pPr>
        <w:rPr>
          <w:snapToGrid w:val="0"/>
          <w:lang w:val="ru-RU"/>
        </w:rPr>
      </w:pPr>
    </w:p>
    <w:p w:rsidR="005E42EC" w:rsidRPr="00FA0523" w:rsidRDefault="005E42EC" w:rsidP="005E42EC">
      <w:pPr>
        <w:rPr>
          <w:snapToGrid w:val="0"/>
          <w:lang w:val="ru-RU"/>
        </w:rPr>
      </w:pPr>
      <w:r w:rsidRPr="00FA0523">
        <w:rPr>
          <w:snapToGrid w:val="0"/>
          <w:lang w:val="ru-RU"/>
        </w:rPr>
        <w:t>в качеството му на</w:t>
      </w:r>
    </w:p>
    <w:p w:rsidR="005E42EC" w:rsidRPr="00FA0523" w:rsidRDefault="005E42EC" w:rsidP="005E42EC">
      <w:pPr>
        <w:rPr>
          <w:snapToGrid w:val="0"/>
          <w:lang w:val="ru-RU"/>
        </w:rPr>
      </w:pPr>
    </w:p>
    <w:p w:rsidR="005E42EC" w:rsidRPr="00FA0523" w:rsidRDefault="00725E2C" w:rsidP="005E42EC">
      <w:pPr>
        <w:ind w:firstLine="0"/>
        <w:rPr>
          <w:snapToGrid w:val="0"/>
          <w:lang w:val="ru-RU"/>
        </w:rPr>
      </w:pPr>
      <w:r>
        <w:rPr>
          <w:snapToGrid w:val="0"/>
          <w:lang w:val="ru-RU"/>
        </w:rPr>
        <w:tab/>
      </w:r>
      <w:r w:rsidR="005E42EC" w:rsidRPr="00FA0523">
        <w:rPr>
          <w:snapToGrid w:val="0"/>
          <w:lang w:val="ru-RU"/>
        </w:rPr>
        <w:t>……………………………………………………………………………………</w:t>
      </w:r>
    </w:p>
    <w:p w:rsidR="005E42EC" w:rsidRPr="00FA0523" w:rsidRDefault="005E42EC" w:rsidP="005E42EC">
      <w:pPr>
        <w:rPr>
          <w:snapToGrid w:val="0"/>
          <w:lang w:val="ru-RU"/>
        </w:rPr>
      </w:pPr>
      <w:r>
        <w:rPr>
          <w:snapToGrid w:val="0"/>
          <w:lang w:val="ru-RU"/>
        </w:rPr>
        <w:t>(длъжност)</w:t>
      </w:r>
    </w:p>
    <w:p w:rsidR="00F079AE" w:rsidRDefault="00F079AE" w:rsidP="005E42EC">
      <w:pPr>
        <w:outlineLvl w:val="0"/>
        <w:rPr>
          <w:b/>
        </w:rPr>
      </w:pPr>
    </w:p>
    <w:p w:rsidR="005E42EC" w:rsidRPr="00FA0523" w:rsidRDefault="005E42EC" w:rsidP="00F329E9">
      <w:pPr>
        <w:outlineLvl w:val="0"/>
        <w:rPr>
          <w:b/>
        </w:rPr>
      </w:pPr>
      <w:r w:rsidRPr="00FA0523">
        <w:rPr>
          <w:b/>
        </w:rPr>
        <w:t>УВАЖАЕМИ ДАМИ И ГОСПОДА,</w:t>
      </w:r>
    </w:p>
    <w:p w:rsidR="005E42EC" w:rsidRDefault="00DA5A8C" w:rsidP="005E42EC">
      <w:r>
        <w:t xml:space="preserve">След като се запознахме </w:t>
      </w:r>
      <w:r w:rsidRPr="00621E9D">
        <w:t xml:space="preserve">с изискванията и условията, посочени </w:t>
      </w:r>
      <w:r w:rsidR="00E83BB1" w:rsidRPr="00621E9D">
        <w:rPr>
          <w:szCs w:val="28"/>
        </w:rPr>
        <w:t>с публичната по</w:t>
      </w:r>
      <w:r w:rsidR="00E83BB1">
        <w:rPr>
          <w:szCs w:val="28"/>
        </w:rPr>
        <w:t>кана по глава осма „а“ от ЗОП</w:t>
      </w:r>
      <w:r w:rsidR="00C33E88">
        <w:rPr>
          <w:szCs w:val="28"/>
        </w:rPr>
        <w:t>,</w:t>
      </w:r>
      <w:r w:rsidR="00E83BB1">
        <w:rPr>
          <w:szCs w:val="28"/>
        </w:rPr>
        <w:t xml:space="preserve"> с предмет </w:t>
      </w:r>
      <w:r w:rsidR="005E42EC" w:rsidRPr="00113FC5">
        <w:rPr>
          <w:b/>
        </w:rPr>
        <w:t>„</w:t>
      </w:r>
      <w:r w:rsidR="005E42EC" w:rsidRPr="00113FC5">
        <w:rPr>
          <w:b/>
          <w:bCs/>
          <w:spacing w:val="-1"/>
          <w:szCs w:val="28"/>
        </w:rPr>
        <w:t xml:space="preserve">Осигуряване на самолетни билети за превоз по въздух на пътници и багаж с авиопревозвач при командировки и специализации в чужбина и извършване на застраховки и хотелски резервации на </w:t>
      </w:r>
      <w:r w:rsidR="005E42EC">
        <w:rPr>
          <w:b/>
          <w:bCs/>
          <w:spacing w:val="-1"/>
          <w:szCs w:val="28"/>
        </w:rPr>
        <w:t>магистрати</w:t>
      </w:r>
      <w:r w:rsidR="005E42EC" w:rsidRPr="00113FC5">
        <w:rPr>
          <w:b/>
          <w:bCs/>
          <w:spacing w:val="-1"/>
          <w:szCs w:val="28"/>
        </w:rPr>
        <w:t xml:space="preserve"> и служители от Прокуратурата на Република България</w:t>
      </w:r>
      <w:r w:rsidR="005E42EC">
        <w:rPr>
          <w:b/>
          <w:bCs/>
          <w:spacing w:val="-1"/>
          <w:szCs w:val="28"/>
        </w:rPr>
        <w:t>”</w:t>
      </w:r>
      <w:r w:rsidR="005E42EC" w:rsidRPr="00113FC5">
        <w:rPr>
          <w:b/>
          <w:bCs/>
        </w:rPr>
        <w:t>,</w:t>
      </w:r>
      <w:r w:rsidR="005E42EC" w:rsidRPr="00FA0523">
        <w:t xml:space="preserve"> сме съглас</w:t>
      </w:r>
      <w:r w:rsidR="005E42EC">
        <w:t>ни да изпълним услугите</w:t>
      </w:r>
      <w:r w:rsidR="005E42EC" w:rsidRPr="00FA0523">
        <w:t xml:space="preserve"> предмет на обществената поръчка</w:t>
      </w:r>
      <w:r w:rsidR="002D26C2">
        <w:t>,</w:t>
      </w:r>
      <w:r w:rsidR="005E42EC" w:rsidRPr="00FA0523">
        <w:t xml:space="preserve"> в съответствие с </w:t>
      </w:r>
      <w:r w:rsidRPr="00621E9D">
        <w:t>изискванията на Възложителя и Техническото ни предложение, както следва:</w:t>
      </w:r>
    </w:p>
    <w:p w:rsidR="00F079AE" w:rsidRPr="005E42EC" w:rsidRDefault="00F079AE" w:rsidP="005E42EC"/>
    <w:p w:rsidR="005E42EC" w:rsidRPr="00F329E9" w:rsidRDefault="005E42EC" w:rsidP="00F73725">
      <w:pPr>
        <w:rPr>
          <w:i/>
          <w:strike/>
          <w:sz w:val="20"/>
        </w:rPr>
      </w:pPr>
      <w:r w:rsidRPr="00D14382">
        <w:rPr>
          <w:bCs/>
          <w:szCs w:val="28"/>
        </w:rPr>
        <w:t xml:space="preserve">1. Предлагаме </w:t>
      </w:r>
      <w:r w:rsidR="00D14382" w:rsidRPr="00D14382">
        <w:rPr>
          <w:bCs/>
          <w:szCs w:val="28"/>
        </w:rPr>
        <w:t xml:space="preserve">следната </w:t>
      </w:r>
      <w:r w:rsidR="00D14382" w:rsidRPr="00EB41EA">
        <w:rPr>
          <w:szCs w:val="28"/>
        </w:rPr>
        <w:t>такса за издаване на самолетен билет</w:t>
      </w:r>
      <w:r w:rsidR="00D14382">
        <w:rPr>
          <w:szCs w:val="28"/>
        </w:rPr>
        <w:t>: ……………………………. лева без вкл. ДДС.</w:t>
      </w:r>
      <w:r w:rsidR="00500A1D" w:rsidRPr="00500A1D">
        <w:rPr>
          <w:sz w:val="29"/>
          <w:szCs w:val="29"/>
          <w:lang w:val="en"/>
        </w:rPr>
        <w:t xml:space="preserve"> </w:t>
      </w:r>
      <w:r w:rsidR="00F329E9">
        <w:rPr>
          <w:sz w:val="20"/>
        </w:rPr>
        <w:t>(</w:t>
      </w:r>
      <w:r w:rsidR="00F329E9" w:rsidRPr="00F329E9">
        <w:rPr>
          <w:i/>
          <w:sz w:val="20"/>
        </w:rPr>
        <w:t>Съгласно чл. 36, ал. 1 от ЗДДС о</w:t>
      </w:r>
      <w:r w:rsidR="00500A1D" w:rsidRPr="00F329E9">
        <w:rPr>
          <w:i/>
          <w:sz w:val="20"/>
          <w:lang w:val="en"/>
        </w:rPr>
        <w:t>благаема доставка с нулева ставка е доставката на услуги, предоставяни от агенти, брокери и други посредници, действащи от името и за сметка на друго лице, когато са свързани с доставките, посочени в глава</w:t>
      </w:r>
      <w:r w:rsidR="00500A1D" w:rsidRPr="00F329E9">
        <w:rPr>
          <w:i/>
          <w:sz w:val="20"/>
        </w:rPr>
        <w:t xml:space="preserve"> </w:t>
      </w:r>
      <w:r w:rsidR="00500A1D" w:rsidRPr="00F329E9">
        <w:rPr>
          <w:i/>
          <w:sz w:val="20"/>
          <w:lang w:val="en-US"/>
        </w:rPr>
        <w:t>III</w:t>
      </w:r>
      <w:r w:rsidR="00500A1D" w:rsidRPr="00F329E9">
        <w:rPr>
          <w:i/>
          <w:sz w:val="20"/>
        </w:rPr>
        <w:t xml:space="preserve"> от ЗДДС</w:t>
      </w:r>
      <w:r w:rsidR="00F329E9">
        <w:rPr>
          <w:i/>
          <w:sz w:val="20"/>
        </w:rPr>
        <w:t>)</w:t>
      </w:r>
      <w:r w:rsidR="00500A1D" w:rsidRPr="00F329E9">
        <w:rPr>
          <w:i/>
          <w:sz w:val="20"/>
          <w:lang w:val="en"/>
        </w:rPr>
        <w:t>.</w:t>
      </w:r>
    </w:p>
    <w:p w:rsidR="005E42EC" w:rsidRDefault="005E42EC" w:rsidP="005E42EC">
      <w:pPr>
        <w:rPr>
          <w:b/>
        </w:rPr>
      </w:pPr>
    </w:p>
    <w:p w:rsidR="005E42EC" w:rsidRDefault="005E42EC" w:rsidP="005E42EC">
      <w:pPr>
        <w:rPr>
          <w:b/>
        </w:rPr>
      </w:pPr>
    </w:p>
    <w:p w:rsidR="005E42EC" w:rsidRPr="005E42EC" w:rsidRDefault="005E42EC" w:rsidP="00F73725">
      <w:pPr>
        <w:rPr>
          <w:rFonts w:eastAsia="MS Mincho"/>
          <w:b/>
          <w:szCs w:val="28"/>
          <w:lang w:val="en-US"/>
        </w:rPr>
      </w:pPr>
      <w:r w:rsidRPr="00E8587D">
        <w:t xml:space="preserve">Дата:                                                  </w:t>
      </w:r>
      <w:r w:rsidR="00E8587D">
        <w:t xml:space="preserve">                         </w:t>
      </w:r>
      <w:r w:rsidRPr="00E8587D">
        <w:t>Име и подпис:</w:t>
      </w:r>
    </w:p>
    <w:sectPr w:rsidR="005E42EC" w:rsidRPr="005E42EC" w:rsidSect="00CB57F7">
      <w:footerReference w:type="default" r:id="rId9"/>
      <w:pgSz w:w="11906" w:h="16838" w:code="9"/>
      <w:pgMar w:top="709" w:right="851" w:bottom="1702" w:left="1276" w:header="709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8B5" w:rsidRDefault="00B078B5">
      <w:r>
        <w:separator/>
      </w:r>
    </w:p>
  </w:endnote>
  <w:endnote w:type="continuationSeparator" w:id="0">
    <w:p w:rsidR="00B078B5" w:rsidRDefault="00B0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753931"/>
      <w:docPartObj>
        <w:docPartGallery w:val="Page Numbers (Bottom of Page)"/>
        <w:docPartUnique/>
      </w:docPartObj>
    </w:sdtPr>
    <w:sdtEndPr/>
    <w:sdtContent>
      <w:p w:rsidR="00E11B26" w:rsidRDefault="004B4118">
        <w:pPr>
          <w:pStyle w:val="Footer"/>
          <w:jc w:val="right"/>
        </w:pPr>
        <w:r>
          <w:fldChar w:fldCharType="begin"/>
        </w:r>
        <w:r w:rsidR="00E11B26">
          <w:instrText>PAGE   \* MERGEFORMAT</w:instrText>
        </w:r>
        <w:r>
          <w:fldChar w:fldCharType="separate"/>
        </w:r>
        <w:r w:rsidR="00F36A43">
          <w:rPr>
            <w:noProof/>
          </w:rPr>
          <w:t>14</w:t>
        </w:r>
        <w:r>
          <w:fldChar w:fldCharType="end"/>
        </w:r>
      </w:p>
    </w:sdtContent>
  </w:sdt>
  <w:p w:rsidR="00E11B26" w:rsidRDefault="00E11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8B5" w:rsidRDefault="00B078B5">
      <w:r>
        <w:separator/>
      </w:r>
    </w:p>
  </w:footnote>
  <w:footnote w:type="continuationSeparator" w:id="0">
    <w:p w:rsidR="00B078B5" w:rsidRDefault="00B0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562"/>
    <w:multiLevelType w:val="hybridMultilevel"/>
    <w:tmpl w:val="A070733E"/>
    <w:lvl w:ilvl="0" w:tplc="1D140EA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D7C20"/>
    <w:multiLevelType w:val="hybridMultilevel"/>
    <w:tmpl w:val="4D72A538"/>
    <w:lvl w:ilvl="0" w:tplc="0402000F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5" w:hanging="360"/>
      </w:pPr>
    </w:lvl>
    <w:lvl w:ilvl="2" w:tplc="0402001B" w:tentative="1">
      <w:start w:val="1"/>
      <w:numFmt w:val="lowerRoman"/>
      <w:lvlText w:val="%3."/>
      <w:lvlJc w:val="right"/>
      <w:pPr>
        <w:ind w:left="3305" w:hanging="180"/>
      </w:pPr>
    </w:lvl>
    <w:lvl w:ilvl="3" w:tplc="0402000F" w:tentative="1">
      <w:start w:val="1"/>
      <w:numFmt w:val="decimal"/>
      <w:lvlText w:val="%4."/>
      <w:lvlJc w:val="left"/>
      <w:pPr>
        <w:ind w:left="4025" w:hanging="360"/>
      </w:pPr>
    </w:lvl>
    <w:lvl w:ilvl="4" w:tplc="04020019" w:tentative="1">
      <w:start w:val="1"/>
      <w:numFmt w:val="lowerLetter"/>
      <w:lvlText w:val="%5."/>
      <w:lvlJc w:val="left"/>
      <w:pPr>
        <w:ind w:left="4745" w:hanging="360"/>
      </w:pPr>
    </w:lvl>
    <w:lvl w:ilvl="5" w:tplc="0402001B" w:tentative="1">
      <w:start w:val="1"/>
      <w:numFmt w:val="lowerRoman"/>
      <w:lvlText w:val="%6."/>
      <w:lvlJc w:val="right"/>
      <w:pPr>
        <w:ind w:left="5465" w:hanging="180"/>
      </w:pPr>
    </w:lvl>
    <w:lvl w:ilvl="6" w:tplc="0402000F" w:tentative="1">
      <w:start w:val="1"/>
      <w:numFmt w:val="decimal"/>
      <w:lvlText w:val="%7."/>
      <w:lvlJc w:val="left"/>
      <w:pPr>
        <w:ind w:left="6185" w:hanging="360"/>
      </w:pPr>
    </w:lvl>
    <w:lvl w:ilvl="7" w:tplc="04020019" w:tentative="1">
      <w:start w:val="1"/>
      <w:numFmt w:val="lowerLetter"/>
      <w:lvlText w:val="%8."/>
      <w:lvlJc w:val="left"/>
      <w:pPr>
        <w:ind w:left="6905" w:hanging="360"/>
      </w:pPr>
    </w:lvl>
    <w:lvl w:ilvl="8" w:tplc="0402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0B532D1B"/>
    <w:multiLevelType w:val="hybridMultilevel"/>
    <w:tmpl w:val="67CA1160"/>
    <w:lvl w:ilvl="0" w:tplc="40A0A96E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74548"/>
    <w:multiLevelType w:val="hybridMultilevel"/>
    <w:tmpl w:val="61602FD8"/>
    <w:lvl w:ilvl="0" w:tplc="0402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4010F59"/>
    <w:multiLevelType w:val="hybridMultilevel"/>
    <w:tmpl w:val="1B4A4FCA"/>
    <w:lvl w:ilvl="0" w:tplc="8C92378E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94" w:hanging="360"/>
      </w:pPr>
    </w:lvl>
    <w:lvl w:ilvl="2" w:tplc="0402001B" w:tentative="1">
      <w:start w:val="1"/>
      <w:numFmt w:val="lowerRoman"/>
      <w:lvlText w:val="%3."/>
      <w:lvlJc w:val="right"/>
      <w:pPr>
        <w:ind w:left="2814" w:hanging="180"/>
      </w:pPr>
    </w:lvl>
    <w:lvl w:ilvl="3" w:tplc="0402000F" w:tentative="1">
      <w:start w:val="1"/>
      <w:numFmt w:val="decimal"/>
      <w:lvlText w:val="%4."/>
      <w:lvlJc w:val="left"/>
      <w:pPr>
        <w:ind w:left="3534" w:hanging="360"/>
      </w:pPr>
    </w:lvl>
    <w:lvl w:ilvl="4" w:tplc="04020019" w:tentative="1">
      <w:start w:val="1"/>
      <w:numFmt w:val="lowerLetter"/>
      <w:lvlText w:val="%5."/>
      <w:lvlJc w:val="left"/>
      <w:pPr>
        <w:ind w:left="4254" w:hanging="360"/>
      </w:pPr>
    </w:lvl>
    <w:lvl w:ilvl="5" w:tplc="0402001B" w:tentative="1">
      <w:start w:val="1"/>
      <w:numFmt w:val="lowerRoman"/>
      <w:lvlText w:val="%6."/>
      <w:lvlJc w:val="right"/>
      <w:pPr>
        <w:ind w:left="4974" w:hanging="180"/>
      </w:pPr>
    </w:lvl>
    <w:lvl w:ilvl="6" w:tplc="0402000F" w:tentative="1">
      <w:start w:val="1"/>
      <w:numFmt w:val="decimal"/>
      <w:lvlText w:val="%7."/>
      <w:lvlJc w:val="left"/>
      <w:pPr>
        <w:ind w:left="5694" w:hanging="360"/>
      </w:pPr>
    </w:lvl>
    <w:lvl w:ilvl="7" w:tplc="04020019" w:tentative="1">
      <w:start w:val="1"/>
      <w:numFmt w:val="lowerLetter"/>
      <w:lvlText w:val="%8."/>
      <w:lvlJc w:val="left"/>
      <w:pPr>
        <w:ind w:left="6414" w:hanging="360"/>
      </w:pPr>
    </w:lvl>
    <w:lvl w:ilvl="8" w:tplc="0402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5">
    <w:nsid w:val="156212A7"/>
    <w:multiLevelType w:val="hybridMultilevel"/>
    <w:tmpl w:val="A7923322"/>
    <w:lvl w:ilvl="0" w:tplc="4D56594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C5C27"/>
    <w:multiLevelType w:val="hybridMultilevel"/>
    <w:tmpl w:val="0EDA37BE"/>
    <w:lvl w:ilvl="0" w:tplc="C88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0A0D3E"/>
    <w:multiLevelType w:val="hybridMultilevel"/>
    <w:tmpl w:val="1D302BAC"/>
    <w:lvl w:ilvl="0" w:tplc="094AC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0448F"/>
    <w:multiLevelType w:val="hybridMultilevel"/>
    <w:tmpl w:val="4BAA1402"/>
    <w:lvl w:ilvl="0" w:tplc="06E27E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C4529"/>
    <w:multiLevelType w:val="hybridMultilevel"/>
    <w:tmpl w:val="ACB8B072"/>
    <w:lvl w:ilvl="0" w:tplc="8C92378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</w:lvl>
    <w:lvl w:ilvl="3" w:tplc="0402000F" w:tentative="1">
      <w:start w:val="1"/>
      <w:numFmt w:val="decimal"/>
      <w:lvlText w:val="%4."/>
      <w:lvlJc w:val="left"/>
      <w:pPr>
        <w:ind w:left="3174" w:hanging="360"/>
      </w:p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</w:lvl>
    <w:lvl w:ilvl="6" w:tplc="0402000F" w:tentative="1">
      <w:start w:val="1"/>
      <w:numFmt w:val="decimal"/>
      <w:lvlText w:val="%7."/>
      <w:lvlJc w:val="left"/>
      <w:pPr>
        <w:ind w:left="5334" w:hanging="360"/>
      </w:p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>
    <w:nsid w:val="2F476E94"/>
    <w:multiLevelType w:val="hybridMultilevel"/>
    <w:tmpl w:val="CD5CBD6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90021"/>
    <w:multiLevelType w:val="hybridMultilevel"/>
    <w:tmpl w:val="CAAA6436"/>
    <w:lvl w:ilvl="0" w:tplc="8C0AEE48">
      <w:start w:val="1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4669703E"/>
    <w:multiLevelType w:val="hybridMultilevel"/>
    <w:tmpl w:val="CBDC40EE"/>
    <w:lvl w:ilvl="0" w:tplc="A244901A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E8B6802"/>
    <w:multiLevelType w:val="hybridMultilevel"/>
    <w:tmpl w:val="C4162A6A"/>
    <w:lvl w:ilvl="0" w:tplc="95508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6062FD"/>
    <w:multiLevelType w:val="hybridMultilevel"/>
    <w:tmpl w:val="AA0066BE"/>
    <w:lvl w:ilvl="0" w:tplc="713A3D64">
      <w:start w:val="2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55BC477A"/>
    <w:multiLevelType w:val="hybridMultilevel"/>
    <w:tmpl w:val="E326D62E"/>
    <w:lvl w:ilvl="0" w:tplc="3E52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B840D4"/>
    <w:multiLevelType w:val="hybridMultilevel"/>
    <w:tmpl w:val="5FB29F22"/>
    <w:lvl w:ilvl="0" w:tplc="60563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C540F9"/>
    <w:multiLevelType w:val="hybridMultilevel"/>
    <w:tmpl w:val="C888BFC2"/>
    <w:lvl w:ilvl="0" w:tplc="30A0F92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74F3F"/>
    <w:multiLevelType w:val="hybridMultilevel"/>
    <w:tmpl w:val="373EA118"/>
    <w:lvl w:ilvl="0" w:tplc="8C92378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</w:lvl>
    <w:lvl w:ilvl="3" w:tplc="0402000F" w:tentative="1">
      <w:start w:val="1"/>
      <w:numFmt w:val="decimal"/>
      <w:lvlText w:val="%4."/>
      <w:lvlJc w:val="left"/>
      <w:pPr>
        <w:ind w:left="3174" w:hanging="360"/>
      </w:p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</w:lvl>
    <w:lvl w:ilvl="6" w:tplc="0402000F" w:tentative="1">
      <w:start w:val="1"/>
      <w:numFmt w:val="decimal"/>
      <w:lvlText w:val="%7."/>
      <w:lvlJc w:val="left"/>
      <w:pPr>
        <w:ind w:left="5334" w:hanging="360"/>
      </w:p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0">
    <w:nsid w:val="5DD336F0"/>
    <w:multiLevelType w:val="hybridMultilevel"/>
    <w:tmpl w:val="7116BD2C"/>
    <w:lvl w:ilvl="0" w:tplc="80C473DE">
      <w:numFmt w:val="bullet"/>
      <w:lvlText w:val="-"/>
      <w:lvlJc w:val="left"/>
      <w:pPr>
        <w:tabs>
          <w:tab w:val="num" w:pos="3645"/>
        </w:tabs>
        <w:ind w:left="36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85"/>
        </w:tabs>
        <w:ind w:left="8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405"/>
        </w:tabs>
        <w:ind w:left="9405" w:hanging="360"/>
      </w:pPr>
      <w:rPr>
        <w:rFonts w:ascii="Wingdings" w:hAnsi="Wingdings" w:hint="default"/>
      </w:rPr>
    </w:lvl>
  </w:abstractNum>
  <w:abstractNum w:abstractNumId="21">
    <w:nsid w:val="62AF1B5B"/>
    <w:multiLevelType w:val="hybridMultilevel"/>
    <w:tmpl w:val="8D46324C"/>
    <w:lvl w:ilvl="0" w:tplc="B9F22994"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2">
    <w:nsid w:val="6606328F"/>
    <w:multiLevelType w:val="hybridMultilevel"/>
    <w:tmpl w:val="D2582D10"/>
    <w:lvl w:ilvl="0" w:tplc="4D5659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E94CBB"/>
    <w:multiLevelType w:val="hybridMultilevel"/>
    <w:tmpl w:val="E380431A"/>
    <w:lvl w:ilvl="0" w:tplc="4D56594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F462A3A"/>
    <w:multiLevelType w:val="hybridMultilevel"/>
    <w:tmpl w:val="5FE44B1E"/>
    <w:lvl w:ilvl="0" w:tplc="76B8F6A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D22257"/>
    <w:multiLevelType w:val="hybridMultilevel"/>
    <w:tmpl w:val="86C6D56A"/>
    <w:lvl w:ilvl="0" w:tplc="4E268E6A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60591C"/>
    <w:multiLevelType w:val="hybridMultilevel"/>
    <w:tmpl w:val="0BB0B56A"/>
    <w:lvl w:ilvl="0" w:tplc="F4BC7C60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27">
    <w:nsid w:val="7C1345C7"/>
    <w:multiLevelType w:val="hybridMultilevel"/>
    <w:tmpl w:val="138AE7A8"/>
    <w:lvl w:ilvl="0" w:tplc="9BE2D066">
      <w:start w:val="1"/>
      <w:numFmt w:val="upperRoman"/>
      <w:lvlText w:val="%1."/>
      <w:lvlJc w:val="left"/>
      <w:pPr>
        <w:ind w:left="31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1"/>
  </w:num>
  <w:num w:numId="2">
    <w:abstractNumId w:val="26"/>
  </w:num>
  <w:num w:numId="3">
    <w:abstractNumId w:val="20"/>
  </w:num>
  <w:num w:numId="4">
    <w:abstractNumId w:val="13"/>
  </w:num>
  <w:num w:numId="5">
    <w:abstractNumId w:val="12"/>
  </w:num>
  <w:num w:numId="6">
    <w:abstractNumId w:val="1"/>
  </w:num>
  <w:num w:numId="7">
    <w:abstractNumId w:val="3"/>
  </w:num>
  <w:num w:numId="8">
    <w:abstractNumId w:val="1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2"/>
  </w:num>
  <w:num w:numId="12">
    <w:abstractNumId w:val="25"/>
  </w:num>
  <w:num w:numId="13">
    <w:abstractNumId w:val="23"/>
  </w:num>
  <w:num w:numId="14">
    <w:abstractNumId w:val="5"/>
  </w:num>
  <w:num w:numId="15">
    <w:abstractNumId w:val="14"/>
  </w:num>
  <w:num w:numId="16">
    <w:abstractNumId w:val="0"/>
  </w:num>
  <w:num w:numId="17">
    <w:abstractNumId w:val="6"/>
  </w:num>
  <w:num w:numId="18">
    <w:abstractNumId w:val="8"/>
  </w:num>
  <w:num w:numId="19">
    <w:abstractNumId w:val="16"/>
  </w:num>
  <w:num w:numId="20">
    <w:abstractNumId w:val="10"/>
  </w:num>
  <w:num w:numId="21">
    <w:abstractNumId w:val="4"/>
  </w:num>
  <w:num w:numId="22">
    <w:abstractNumId w:val="19"/>
  </w:num>
  <w:num w:numId="23">
    <w:abstractNumId w:val="9"/>
  </w:num>
  <w:num w:numId="24">
    <w:abstractNumId w:val="7"/>
  </w:num>
  <w:num w:numId="25">
    <w:abstractNumId w:val="17"/>
  </w:num>
  <w:num w:numId="26">
    <w:abstractNumId w:val="11"/>
  </w:num>
  <w:num w:numId="27">
    <w:abstractNumId w:val="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AB"/>
    <w:rsid w:val="0000044E"/>
    <w:rsid w:val="00001CD4"/>
    <w:rsid w:val="0000257C"/>
    <w:rsid w:val="0000291E"/>
    <w:rsid w:val="00003480"/>
    <w:rsid w:val="00007ED1"/>
    <w:rsid w:val="000110FF"/>
    <w:rsid w:val="00011A7A"/>
    <w:rsid w:val="00011BB4"/>
    <w:rsid w:val="000123D3"/>
    <w:rsid w:val="00012BF4"/>
    <w:rsid w:val="00012E7F"/>
    <w:rsid w:val="00012F4C"/>
    <w:rsid w:val="00013D46"/>
    <w:rsid w:val="00020A72"/>
    <w:rsid w:val="0002546A"/>
    <w:rsid w:val="00025B6D"/>
    <w:rsid w:val="00026E11"/>
    <w:rsid w:val="00027CD6"/>
    <w:rsid w:val="00030710"/>
    <w:rsid w:val="00030B09"/>
    <w:rsid w:val="000316E4"/>
    <w:rsid w:val="00031982"/>
    <w:rsid w:val="00032B09"/>
    <w:rsid w:val="00033392"/>
    <w:rsid w:val="00036CBE"/>
    <w:rsid w:val="000372B0"/>
    <w:rsid w:val="0003733D"/>
    <w:rsid w:val="00041CB5"/>
    <w:rsid w:val="000421E5"/>
    <w:rsid w:val="00043364"/>
    <w:rsid w:val="000437B4"/>
    <w:rsid w:val="000466B3"/>
    <w:rsid w:val="00046849"/>
    <w:rsid w:val="00047EEB"/>
    <w:rsid w:val="00051AF0"/>
    <w:rsid w:val="0005264E"/>
    <w:rsid w:val="00052DD5"/>
    <w:rsid w:val="00054169"/>
    <w:rsid w:val="000550E8"/>
    <w:rsid w:val="000570D9"/>
    <w:rsid w:val="00057AE0"/>
    <w:rsid w:val="00064E40"/>
    <w:rsid w:val="000654AC"/>
    <w:rsid w:val="000727AC"/>
    <w:rsid w:val="0007303F"/>
    <w:rsid w:val="00074F14"/>
    <w:rsid w:val="00076118"/>
    <w:rsid w:val="000814CF"/>
    <w:rsid w:val="000828EA"/>
    <w:rsid w:val="00082F15"/>
    <w:rsid w:val="00083BDD"/>
    <w:rsid w:val="00085C9F"/>
    <w:rsid w:val="00086E01"/>
    <w:rsid w:val="0008710D"/>
    <w:rsid w:val="00087C1B"/>
    <w:rsid w:val="00087C7F"/>
    <w:rsid w:val="00090176"/>
    <w:rsid w:val="0009176E"/>
    <w:rsid w:val="00092ED0"/>
    <w:rsid w:val="00094975"/>
    <w:rsid w:val="00095CFF"/>
    <w:rsid w:val="000974F0"/>
    <w:rsid w:val="000A009B"/>
    <w:rsid w:val="000A0271"/>
    <w:rsid w:val="000A0521"/>
    <w:rsid w:val="000A0BDA"/>
    <w:rsid w:val="000A0EAD"/>
    <w:rsid w:val="000A11AC"/>
    <w:rsid w:val="000A2D7E"/>
    <w:rsid w:val="000A462E"/>
    <w:rsid w:val="000A5142"/>
    <w:rsid w:val="000A534F"/>
    <w:rsid w:val="000A6018"/>
    <w:rsid w:val="000A7EB9"/>
    <w:rsid w:val="000B3CD4"/>
    <w:rsid w:val="000B7CAB"/>
    <w:rsid w:val="000B7DE8"/>
    <w:rsid w:val="000C3D3E"/>
    <w:rsid w:val="000C4F67"/>
    <w:rsid w:val="000C627A"/>
    <w:rsid w:val="000D19E4"/>
    <w:rsid w:val="000D2042"/>
    <w:rsid w:val="000D4158"/>
    <w:rsid w:val="000D5359"/>
    <w:rsid w:val="000D5CC5"/>
    <w:rsid w:val="000E0079"/>
    <w:rsid w:val="000E0836"/>
    <w:rsid w:val="000E2CE5"/>
    <w:rsid w:val="000E49A3"/>
    <w:rsid w:val="000E4CDA"/>
    <w:rsid w:val="000E54BE"/>
    <w:rsid w:val="000E56D8"/>
    <w:rsid w:val="000E6C3A"/>
    <w:rsid w:val="000E7DF8"/>
    <w:rsid w:val="000E7E23"/>
    <w:rsid w:val="000F12A4"/>
    <w:rsid w:val="000F39F7"/>
    <w:rsid w:val="000F420A"/>
    <w:rsid w:val="000F4E24"/>
    <w:rsid w:val="000F52F4"/>
    <w:rsid w:val="000F5861"/>
    <w:rsid w:val="000F6399"/>
    <w:rsid w:val="000F64DF"/>
    <w:rsid w:val="000F7F04"/>
    <w:rsid w:val="001003D2"/>
    <w:rsid w:val="001012ED"/>
    <w:rsid w:val="0010143A"/>
    <w:rsid w:val="00101542"/>
    <w:rsid w:val="001026A4"/>
    <w:rsid w:val="00104765"/>
    <w:rsid w:val="00104A50"/>
    <w:rsid w:val="001050EC"/>
    <w:rsid w:val="001055EB"/>
    <w:rsid w:val="0010653D"/>
    <w:rsid w:val="001068EF"/>
    <w:rsid w:val="00107D11"/>
    <w:rsid w:val="001108E1"/>
    <w:rsid w:val="001110F8"/>
    <w:rsid w:val="00111F66"/>
    <w:rsid w:val="00112A72"/>
    <w:rsid w:val="001134C2"/>
    <w:rsid w:val="00113C0F"/>
    <w:rsid w:val="00115802"/>
    <w:rsid w:val="00115D07"/>
    <w:rsid w:val="00115D44"/>
    <w:rsid w:val="00117145"/>
    <w:rsid w:val="00117650"/>
    <w:rsid w:val="00117685"/>
    <w:rsid w:val="0012049B"/>
    <w:rsid w:val="0012397C"/>
    <w:rsid w:val="00124E0F"/>
    <w:rsid w:val="00125017"/>
    <w:rsid w:val="001253E0"/>
    <w:rsid w:val="00125C85"/>
    <w:rsid w:val="00126856"/>
    <w:rsid w:val="00130EB4"/>
    <w:rsid w:val="00131917"/>
    <w:rsid w:val="00131C39"/>
    <w:rsid w:val="0013201D"/>
    <w:rsid w:val="00132157"/>
    <w:rsid w:val="00132BF5"/>
    <w:rsid w:val="00134C7C"/>
    <w:rsid w:val="001353B7"/>
    <w:rsid w:val="001375C9"/>
    <w:rsid w:val="00137D60"/>
    <w:rsid w:val="001404B0"/>
    <w:rsid w:val="00141829"/>
    <w:rsid w:val="00141F37"/>
    <w:rsid w:val="00143272"/>
    <w:rsid w:val="0014383F"/>
    <w:rsid w:val="00145D8C"/>
    <w:rsid w:val="00146735"/>
    <w:rsid w:val="00150FA3"/>
    <w:rsid w:val="00151134"/>
    <w:rsid w:val="001512DE"/>
    <w:rsid w:val="00151C05"/>
    <w:rsid w:val="00151FE5"/>
    <w:rsid w:val="0015219E"/>
    <w:rsid w:val="00154042"/>
    <w:rsid w:val="0015593D"/>
    <w:rsid w:val="001574B0"/>
    <w:rsid w:val="001576EA"/>
    <w:rsid w:val="00157F23"/>
    <w:rsid w:val="001607C7"/>
    <w:rsid w:val="00160BA3"/>
    <w:rsid w:val="00161110"/>
    <w:rsid w:val="00161C25"/>
    <w:rsid w:val="0016206C"/>
    <w:rsid w:val="00162A96"/>
    <w:rsid w:val="00164E4F"/>
    <w:rsid w:val="00167F2E"/>
    <w:rsid w:val="001705E3"/>
    <w:rsid w:val="00170661"/>
    <w:rsid w:val="00171319"/>
    <w:rsid w:val="00171444"/>
    <w:rsid w:val="0017170B"/>
    <w:rsid w:val="001719F8"/>
    <w:rsid w:val="00171FC6"/>
    <w:rsid w:val="001739D7"/>
    <w:rsid w:val="00173A3C"/>
    <w:rsid w:val="00173A5D"/>
    <w:rsid w:val="00174BC1"/>
    <w:rsid w:val="001754FB"/>
    <w:rsid w:val="001755D2"/>
    <w:rsid w:val="00175AE5"/>
    <w:rsid w:val="00176859"/>
    <w:rsid w:val="00176901"/>
    <w:rsid w:val="00176A7B"/>
    <w:rsid w:val="00176C44"/>
    <w:rsid w:val="00177FA1"/>
    <w:rsid w:val="0018190A"/>
    <w:rsid w:val="00181A61"/>
    <w:rsid w:val="00182FF9"/>
    <w:rsid w:val="00183FE4"/>
    <w:rsid w:val="001846C8"/>
    <w:rsid w:val="00185F36"/>
    <w:rsid w:val="001871D4"/>
    <w:rsid w:val="0018738E"/>
    <w:rsid w:val="0019105D"/>
    <w:rsid w:val="001925BF"/>
    <w:rsid w:val="00194104"/>
    <w:rsid w:val="001946F1"/>
    <w:rsid w:val="00194A88"/>
    <w:rsid w:val="001970FD"/>
    <w:rsid w:val="001A07D8"/>
    <w:rsid w:val="001A1809"/>
    <w:rsid w:val="001A2597"/>
    <w:rsid w:val="001A3B56"/>
    <w:rsid w:val="001A6FF8"/>
    <w:rsid w:val="001A7955"/>
    <w:rsid w:val="001A7ED1"/>
    <w:rsid w:val="001B0AEC"/>
    <w:rsid w:val="001B2628"/>
    <w:rsid w:val="001B4532"/>
    <w:rsid w:val="001B4B5E"/>
    <w:rsid w:val="001B753A"/>
    <w:rsid w:val="001C03F4"/>
    <w:rsid w:val="001C0B45"/>
    <w:rsid w:val="001C2230"/>
    <w:rsid w:val="001C29F9"/>
    <w:rsid w:val="001C3F84"/>
    <w:rsid w:val="001C4489"/>
    <w:rsid w:val="001C5EDB"/>
    <w:rsid w:val="001C748A"/>
    <w:rsid w:val="001D02AC"/>
    <w:rsid w:val="001D139E"/>
    <w:rsid w:val="001D1509"/>
    <w:rsid w:val="001D16B0"/>
    <w:rsid w:val="001D1F65"/>
    <w:rsid w:val="001D22F1"/>
    <w:rsid w:val="001D2A0C"/>
    <w:rsid w:val="001D3725"/>
    <w:rsid w:val="001D3CF2"/>
    <w:rsid w:val="001D3EAF"/>
    <w:rsid w:val="001E119F"/>
    <w:rsid w:val="001E3016"/>
    <w:rsid w:val="001E3C35"/>
    <w:rsid w:val="001E4CB7"/>
    <w:rsid w:val="001E64CE"/>
    <w:rsid w:val="001F115E"/>
    <w:rsid w:val="001F1936"/>
    <w:rsid w:val="001F1C6E"/>
    <w:rsid w:val="001F29E9"/>
    <w:rsid w:val="001F2B7B"/>
    <w:rsid w:val="001F33C5"/>
    <w:rsid w:val="001F4DB4"/>
    <w:rsid w:val="001F6D19"/>
    <w:rsid w:val="001F752D"/>
    <w:rsid w:val="001F7D3F"/>
    <w:rsid w:val="0020015A"/>
    <w:rsid w:val="00200B3E"/>
    <w:rsid w:val="00202A69"/>
    <w:rsid w:val="00203DAE"/>
    <w:rsid w:val="00204421"/>
    <w:rsid w:val="0020466A"/>
    <w:rsid w:val="0020526D"/>
    <w:rsid w:val="00210710"/>
    <w:rsid w:val="00210BDC"/>
    <w:rsid w:val="002123BB"/>
    <w:rsid w:val="00215A6F"/>
    <w:rsid w:val="00215D06"/>
    <w:rsid w:val="00215ECF"/>
    <w:rsid w:val="002165AD"/>
    <w:rsid w:val="00217EE1"/>
    <w:rsid w:val="002216D0"/>
    <w:rsid w:val="00221EC0"/>
    <w:rsid w:val="002226CE"/>
    <w:rsid w:val="00223324"/>
    <w:rsid w:val="00224786"/>
    <w:rsid w:val="00225D2C"/>
    <w:rsid w:val="00227352"/>
    <w:rsid w:val="002310CA"/>
    <w:rsid w:val="002326DB"/>
    <w:rsid w:val="00232E13"/>
    <w:rsid w:val="00233DEA"/>
    <w:rsid w:val="00235B6E"/>
    <w:rsid w:val="00235E6F"/>
    <w:rsid w:val="00236550"/>
    <w:rsid w:val="00236A2F"/>
    <w:rsid w:val="00236B84"/>
    <w:rsid w:val="00237FCD"/>
    <w:rsid w:val="00241598"/>
    <w:rsid w:val="00242D33"/>
    <w:rsid w:val="00243DA5"/>
    <w:rsid w:val="00243EEA"/>
    <w:rsid w:val="00244D18"/>
    <w:rsid w:val="0024658F"/>
    <w:rsid w:val="002501A3"/>
    <w:rsid w:val="00250620"/>
    <w:rsid w:val="00251BEB"/>
    <w:rsid w:val="00252C1F"/>
    <w:rsid w:val="002532A4"/>
    <w:rsid w:val="00256615"/>
    <w:rsid w:val="00260B0E"/>
    <w:rsid w:val="00260FBA"/>
    <w:rsid w:val="00261A7F"/>
    <w:rsid w:val="00261B32"/>
    <w:rsid w:val="0026349E"/>
    <w:rsid w:val="0026384C"/>
    <w:rsid w:val="0026505B"/>
    <w:rsid w:val="00265A0B"/>
    <w:rsid w:val="00265D5A"/>
    <w:rsid w:val="002661A3"/>
    <w:rsid w:val="0026703F"/>
    <w:rsid w:val="002675C4"/>
    <w:rsid w:val="002716BE"/>
    <w:rsid w:val="00271730"/>
    <w:rsid w:val="00272E3D"/>
    <w:rsid w:val="00273F2F"/>
    <w:rsid w:val="002766C8"/>
    <w:rsid w:val="00277EC6"/>
    <w:rsid w:val="002818DC"/>
    <w:rsid w:val="00282BF2"/>
    <w:rsid w:val="00283444"/>
    <w:rsid w:val="002851FC"/>
    <w:rsid w:val="0028583D"/>
    <w:rsid w:val="002864F2"/>
    <w:rsid w:val="00290511"/>
    <w:rsid w:val="00290787"/>
    <w:rsid w:val="00293E76"/>
    <w:rsid w:val="00294772"/>
    <w:rsid w:val="00296811"/>
    <w:rsid w:val="00296B78"/>
    <w:rsid w:val="002A1968"/>
    <w:rsid w:val="002A3BD7"/>
    <w:rsid w:val="002A5D79"/>
    <w:rsid w:val="002A5FC0"/>
    <w:rsid w:val="002A616E"/>
    <w:rsid w:val="002A62CD"/>
    <w:rsid w:val="002A6BB4"/>
    <w:rsid w:val="002A6FE8"/>
    <w:rsid w:val="002B07EF"/>
    <w:rsid w:val="002B2280"/>
    <w:rsid w:val="002B3163"/>
    <w:rsid w:val="002B40DB"/>
    <w:rsid w:val="002B7A86"/>
    <w:rsid w:val="002B7C88"/>
    <w:rsid w:val="002C1912"/>
    <w:rsid w:val="002C3037"/>
    <w:rsid w:val="002C32AA"/>
    <w:rsid w:val="002C381A"/>
    <w:rsid w:val="002C4A6D"/>
    <w:rsid w:val="002C53DF"/>
    <w:rsid w:val="002C5BE6"/>
    <w:rsid w:val="002C7EEA"/>
    <w:rsid w:val="002D1AC2"/>
    <w:rsid w:val="002D24F8"/>
    <w:rsid w:val="002D26C2"/>
    <w:rsid w:val="002D3791"/>
    <w:rsid w:val="002D6A83"/>
    <w:rsid w:val="002D6C23"/>
    <w:rsid w:val="002E21B9"/>
    <w:rsid w:val="002E59B5"/>
    <w:rsid w:val="002E669F"/>
    <w:rsid w:val="002E6C19"/>
    <w:rsid w:val="002E7191"/>
    <w:rsid w:val="002E74A9"/>
    <w:rsid w:val="002F0453"/>
    <w:rsid w:val="002F1A9F"/>
    <w:rsid w:val="002F50C5"/>
    <w:rsid w:val="002F56CA"/>
    <w:rsid w:val="002F5F2C"/>
    <w:rsid w:val="002F6D35"/>
    <w:rsid w:val="002F6E45"/>
    <w:rsid w:val="002F79F3"/>
    <w:rsid w:val="003006EA"/>
    <w:rsid w:val="00300DB4"/>
    <w:rsid w:val="00301461"/>
    <w:rsid w:val="00301BCB"/>
    <w:rsid w:val="00301F65"/>
    <w:rsid w:val="00302757"/>
    <w:rsid w:val="003037DF"/>
    <w:rsid w:val="00303993"/>
    <w:rsid w:val="00303C98"/>
    <w:rsid w:val="00304BCC"/>
    <w:rsid w:val="0030506C"/>
    <w:rsid w:val="00305E2A"/>
    <w:rsid w:val="00305EF0"/>
    <w:rsid w:val="00306691"/>
    <w:rsid w:val="00306DCD"/>
    <w:rsid w:val="003121EE"/>
    <w:rsid w:val="00312846"/>
    <w:rsid w:val="00313053"/>
    <w:rsid w:val="0031366A"/>
    <w:rsid w:val="003153CB"/>
    <w:rsid w:val="00316D08"/>
    <w:rsid w:val="0031713A"/>
    <w:rsid w:val="00317820"/>
    <w:rsid w:val="00321CC6"/>
    <w:rsid w:val="00323880"/>
    <w:rsid w:val="00323B88"/>
    <w:rsid w:val="00323DB7"/>
    <w:rsid w:val="00326367"/>
    <w:rsid w:val="00330FD4"/>
    <w:rsid w:val="003334E9"/>
    <w:rsid w:val="00334738"/>
    <w:rsid w:val="003351F9"/>
    <w:rsid w:val="003353D0"/>
    <w:rsid w:val="003365C6"/>
    <w:rsid w:val="0033795D"/>
    <w:rsid w:val="00341602"/>
    <w:rsid w:val="0034235E"/>
    <w:rsid w:val="00344F5E"/>
    <w:rsid w:val="00345077"/>
    <w:rsid w:val="00345CFA"/>
    <w:rsid w:val="00345E28"/>
    <w:rsid w:val="00346958"/>
    <w:rsid w:val="00347E7B"/>
    <w:rsid w:val="00350F85"/>
    <w:rsid w:val="0035322F"/>
    <w:rsid w:val="0035390E"/>
    <w:rsid w:val="00355EB1"/>
    <w:rsid w:val="00360B53"/>
    <w:rsid w:val="00361BDF"/>
    <w:rsid w:val="00362659"/>
    <w:rsid w:val="00363E69"/>
    <w:rsid w:val="00365310"/>
    <w:rsid w:val="0037155B"/>
    <w:rsid w:val="003718E1"/>
    <w:rsid w:val="0037398E"/>
    <w:rsid w:val="00373AB3"/>
    <w:rsid w:val="00380934"/>
    <w:rsid w:val="003820E9"/>
    <w:rsid w:val="003827D3"/>
    <w:rsid w:val="00383F30"/>
    <w:rsid w:val="003846C6"/>
    <w:rsid w:val="003857BC"/>
    <w:rsid w:val="00385AC7"/>
    <w:rsid w:val="00386FF0"/>
    <w:rsid w:val="00387931"/>
    <w:rsid w:val="00387BD5"/>
    <w:rsid w:val="00392741"/>
    <w:rsid w:val="003934E5"/>
    <w:rsid w:val="00393E25"/>
    <w:rsid w:val="003940CD"/>
    <w:rsid w:val="003A508A"/>
    <w:rsid w:val="003A5EAB"/>
    <w:rsid w:val="003A6891"/>
    <w:rsid w:val="003A75C8"/>
    <w:rsid w:val="003B09DD"/>
    <w:rsid w:val="003B0F8C"/>
    <w:rsid w:val="003B1910"/>
    <w:rsid w:val="003B22B2"/>
    <w:rsid w:val="003B426C"/>
    <w:rsid w:val="003B4A1A"/>
    <w:rsid w:val="003B51BD"/>
    <w:rsid w:val="003B58F7"/>
    <w:rsid w:val="003B6BE5"/>
    <w:rsid w:val="003B727A"/>
    <w:rsid w:val="003C1180"/>
    <w:rsid w:val="003C2606"/>
    <w:rsid w:val="003C3C21"/>
    <w:rsid w:val="003C46BF"/>
    <w:rsid w:val="003C4F7F"/>
    <w:rsid w:val="003C538C"/>
    <w:rsid w:val="003C5B09"/>
    <w:rsid w:val="003C6410"/>
    <w:rsid w:val="003D1E1B"/>
    <w:rsid w:val="003D3008"/>
    <w:rsid w:val="003D331D"/>
    <w:rsid w:val="003D4BF1"/>
    <w:rsid w:val="003D5825"/>
    <w:rsid w:val="003D5AE8"/>
    <w:rsid w:val="003D631E"/>
    <w:rsid w:val="003D76A9"/>
    <w:rsid w:val="003E0603"/>
    <w:rsid w:val="003E06D3"/>
    <w:rsid w:val="003E0A38"/>
    <w:rsid w:val="003E11B1"/>
    <w:rsid w:val="003E1989"/>
    <w:rsid w:val="003E2193"/>
    <w:rsid w:val="003E4E93"/>
    <w:rsid w:val="003E57FE"/>
    <w:rsid w:val="003E6E5F"/>
    <w:rsid w:val="003E6FDF"/>
    <w:rsid w:val="003E7F8E"/>
    <w:rsid w:val="003F2513"/>
    <w:rsid w:val="003F2C0C"/>
    <w:rsid w:val="003F5611"/>
    <w:rsid w:val="003F566B"/>
    <w:rsid w:val="003F61CE"/>
    <w:rsid w:val="003F77D4"/>
    <w:rsid w:val="003F7C71"/>
    <w:rsid w:val="0040092F"/>
    <w:rsid w:val="004026EE"/>
    <w:rsid w:val="00404CF4"/>
    <w:rsid w:val="00405555"/>
    <w:rsid w:val="00407E6A"/>
    <w:rsid w:val="0041343F"/>
    <w:rsid w:val="00414E47"/>
    <w:rsid w:val="0041536B"/>
    <w:rsid w:val="00415C0A"/>
    <w:rsid w:val="00415E6E"/>
    <w:rsid w:val="00416756"/>
    <w:rsid w:val="00416CE7"/>
    <w:rsid w:val="00422540"/>
    <w:rsid w:val="00422C36"/>
    <w:rsid w:val="004237C8"/>
    <w:rsid w:val="00423B2F"/>
    <w:rsid w:val="00424EDA"/>
    <w:rsid w:val="0042512C"/>
    <w:rsid w:val="004264FD"/>
    <w:rsid w:val="0042790B"/>
    <w:rsid w:val="0043199B"/>
    <w:rsid w:val="00433D9D"/>
    <w:rsid w:val="0043439D"/>
    <w:rsid w:val="00436ACB"/>
    <w:rsid w:val="00441057"/>
    <w:rsid w:val="00441B5F"/>
    <w:rsid w:val="00441DC3"/>
    <w:rsid w:val="0044317A"/>
    <w:rsid w:val="0044458A"/>
    <w:rsid w:val="0044477F"/>
    <w:rsid w:val="00444BA4"/>
    <w:rsid w:val="00445C48"/>
    <w:rsid w:val="00445C6D"/>
    <w:rsid w:val="00445D61"/>
    <w:rsid w:val="00450E25"/>
    <w:rsid w:val="00451319"/>
    <w:rsid w:val="00452C07"/>
    <w:rsid w:val="00453B2B"/>
    <w:rsid w:val="004551AE"/>
    <w:rsid w:val="00457D37"/>
    <w:rsid w:val="0046155F"/>
    <w:rsid w:val="00464021"/>
    <w:rsid w:val="0046438B"/>
    <w:rsid w:val="0046645F"/>
    <w:rsid w:val="0047087F"/>
    <w:rsid w:val="00470B9B"/>
    <w:rsid w:val="0047147C"/>
    <w:rsid w:val="004720F4"/>
    <w:rsid w:val="00472F5E"/>
    <w:rsid w:val="00474633"/>
    <w:rsid w:val="004757B6"/>
    <w:rsid w:val="00476103"/>
    <w:rsid w:val="00476152"/>
    <w:rsid w:val="004762D6"/>
    <w:rsid w:val="00476D55"/>
    <w:rsid w:val="00480778"/>
    <w:rsid w:val="00481CB3"/>
    <w:rsid w:val="00481D0F"/>
    <w:rsid w:val="00482A67"/>
    <w:rsid w:val="00484F88"/>
    <w:rsid w:val="004851B5"/>
    <w:rsid w:val="00485724"/>
    <w:rsid w:val="00487C64"/>
    <w:rsid w:val="004907B5"/>
    <w:rsid w:val="004907BE"/>
    <w:rsid w:val="00491E92"/>
    <w:rsid w:val="00492CD0"/>
    <w:rsid w:val="004938D6"/>
    <w:rsid w:val="00493B62"/>
    <w:rsid w:val="00493E5B"/>
    <w:rsid w:val="0049504D"/>
    <w:rsid w:val="00495B73"/>
    <w:rsid w:val="0049609C"/>
    <w:rsid w:val="00496C14"/>
    <w:rsid w:val="0049729E"/>
    <w:rsid w:val="004A0506"/>
    <w:rsid w:val="004A0559"/>
    <w:rsid w:val="004A0624"/>
    <w:rsid w:val="004A21C2"/>
    <w:rsid w:val="004A2834"/>
    <w:rsid w:val="004A4B89"/>
    <w:rsid w:val="004B008B"/>
    <w:rsid w:val="004B05AF"/>
    <w:rsid w:val="004B4118"/>
    <w:rsid w:val="004B46F2"/>
    <w:rsid w:val="004B7AFF"/>
    <w:rsid w:val="004C0016"/>
    <w:rsid w:val="004C036C"/>
    <w:rsid w:val="004C5535"/>
    <w:rsid w:val="004C58E5"/>
    <w:rsid w:val="004C5EA7"/>
    <w:rsid w:val="004C64F3"/>
    <w:rsid w:val="004C7E53"/>
    <w:rsid w:val="004D0028"/>
    <w:rsid w:val="004D00FA"/>
    <w:rsid w:val="004D1E7A"/>
    <w:rsid w:val="004D1FA5"/>
    <w:rsid w:val="004D4BE3"/>
    <w:rsid w:val="004D6675"/>
    <w:rsid w:val="004D691F"/>
    <w:rsid w:val="004E0BE0"/>
    <w:rsid w:val="004E102F"/>
    <w:rsid w:val="004E1214"/>
    <w:rsid w:val="004E2A7C"/>
    <w:rsid w:val="004E3CEE"/>
    <w:rsid w:val="004E3F9C"/>
    <w:rsid w:val="004E633E"/>
    <w:rsid w:val="004F0D25"/>
    <w:rsid w:val="004F1709"/>
    <w:rsid w:val="004F1FAC"/>
    <w:rsid w:val="004F2E10"/>
    <w:rsid w:val="004F3647"/>
    <w:rsid w:val="004F763D"/>
    <w:rsid w:val="005001B3"/>
    <w:rsid w:val="00500312"/>
    <w:rsid w:val="00500A1D"/>
    <w:rsid w:val="00501D2B"/>
    <w:rsid w:val="00505A4E"/>
    <w:rsid w:val="00507E12"/>
    <w:rsid w:val="005147A2"/>
    <w:rsid w:val="005147BF"/>
    <w:rsid w:val="00517133"/>
    <w:rsid w:val="005207AD"/>
    <w:rsid w:val="00522722"/>
    <w:rsid w:val="00523DD4"/>
    <w:rsid w:val="00524A78"/>
    <w:rsid w:val="00525F07"/>
    <w:rsid w:val="00527453"/>
    <w:rsid w:val="005276B9"/>
    <w:rsid w:val="00527B1E"/>
    <w:rsid w:val="00531588"/>
    <w:rsid w:val="00532510"/>
    <w:rsid w:val="00535498"/>
    <w:rsid w:val="00536F51"/>
    <w:rsid w:val="00540FD6"/>
    <w:rsid w:val="00541092"/>
    <w:rsid w:val="00541298"/>
    <w:rsid w:val="00543B43"/>
    <w:rsid w:val="005448DB"/>
    <w:rsid w:val="00544CCC"/>
    <w:rsid w:val="005464DC"/>
    <w:rsid w:val="00546750"/>
    <w:rsid w:val="00547FAB"/>
    <w:rsid w:val="0055142F"/>
    <w:rsid w:val="005521A5"/>
    <w:rsid w:val="00552744"/>
    <w:rsid w:val="005538AC"/>
    <w:rsid w:val="00553F74"/>
    <w:rsid w:val="00554113"/>
    <w:rsid w:val="005547B6"/>
    <w:rsid w:val="00554EC3"/>
    <w:rsid w:val="005551D3"/>
    <w:rsid w:val="00555FEF"/>
    <w:rsid w:val="00561220"/>
    <w:rsid w:val="00561613"/>
    <w:rsid w:val="00561C0A"/>
    <w:rsid w:val="005648BA"/>
    <w:rsid w:val="00564B94"/>
    <w:rsid w:val="00564B9B"/>
    <w:rsid w:val="00564E97"/>
    <w:rsid w:val="0056501A"/>
    <w:rsid w:val="005650B1"/>
    <w:rsid w:val="0056617C"/>
    <w:rsid w:val="00567333"/>
    <w:rsid w:val="00567829"/>
    <w:rsid w:val="005702BA"/>
    <w:rsid w:val="0057192C"/>
    <w:rsid w:val="00572797"/>
    <w:rsid w:val="005727F7"/>
    <w:rsid w:val="00574928"/>
    <w:rsid w:val="00576845"/>
    <w:rsid w:val="00577CA0"/>
    <w:rsid w:val="00580409"/>
    <w:rsid w:val="005815DD"/>
    <w:rsid w:val="005815F7"/>
    <w:rsid w:val="00583406"/>
    <w:rsid w:val="00584D54"/>
    <w:rsid w:val="00584DE8"/>
    <w:rsid w:val="00584F28"/>
    <w:rsid w:val="005867E1"/>
    <w:rsid w:val="00586C43"/>
    <w:rsid w:val="00586FB4"/>
    <w:rsid w:val="00587E81"/>
    <w:rsid w:val="00587EEA"/>
    <w:rsid w:val="0059039E"/>
    <w:rsid w:val="0059098B"/>
    <w:rsid w:val="005916A0"/>
    <w:rsid w:val="0059495D"/>
    <w:rsid w:val="0059633A"/>
    <w:rsid w:val="005A2570"/>
    <w:rsid w:val="005A2B2E"/>
    <w:rsid w:val="005A336E"/>
    <w:rsid w:val="005A6567"/>
    <w:rsid w:val="005B1999"/>
    <w:rsid w:val="005B62CC"/>
    <w:rsid w:val="005B68B8"/>
    <w:rsid w:val="005B6B48"/>
    <w:rsid w:val="005B6F21"/>
    <w:rsid w:val="005B76E3"/>
    <w:rsid w:val="005C050F"/>
    <w:rsid w:val="005C0856"/>
    <w:rsid w:val="005C1C25"/>
    <w:rsid w:val="005C23F8"/>
    <w:rsid w:val="005C5CF6"/>
    <w:rsid w:val="005C6FA3"/>
    <w:rsid w:val="005C7D64"/>
    <w:rsid w:val="005C7FB6"/>
    <w:rsid w:val="005D08A5"/>
    <w:rsid w:val="005D0CF1"/>
    <w:rsid w:val="005D0ED4"/>
    <w:rsid w:val="005D1451"/>
    <w:rsid w:val="005D2A08"/>
    <w:rsid w:val="005D53CE"/>
    <w:rsid w:val="005D69C0"/>
    <w:rsid w:val="005D7763"/>
    <w:rsid w:val="005D7E44"/>
    <w:rsid w:val="005E131C"/>
    <w:rsid w:val="005E13CC"/>
    <w:rsid w:val="005E1793"/>
    <w:rsid w:val="005E2675"/>
    <w:rsid w:val="005E42EC"/>
    <w:rsid w:val="005E558D"/>
    <w:rsid w:val="005E592A"/>
    <w:rsid w:val="005E6556"/>
    <w:rsid w:val="005E68BE"/>
    <w:rsid w:val="005F0333"/>
    <w:rsid w:val="005F08F0"/>
    <w:rsid w:val="005F12CF"/>
    <w:rsid w:val="005F3030"/>
    <w:rsid w:val="005F4039"/>
    <w:rsid w:val="005F4245"/>
    <w:rsid w:val="005F6163"/>
    <w:rsid w:val="005F6A3C"/>
    <w:rsid w:val="005F7E5B"/>
    <w:rsid w:val="00602CCA"/>
    <w:rsid w:val="006032C4"/>
    <w:rsid w:val="00604F99"/>
    <w:rsid w:val="00605056"/>
    <w:rsid w:val="00605BFE"/>
    <w:rsid w:val="00606E39"/>
    <w:rsid w:val="0061033F"/>
    <w:rsid w:val="006106C0"/>
    <w:rsid w:val="006108DC"/>
    <w:rsid w:val="006110F6"/>
    <w:rsid w:val="00613A10"/>
    <w:rsid w:val="006144E0"/>
    <w:rsid w:val="00620056"/>
    <w:rsid w:val="006201A0"/>
    <w:rsid w:val="00622FCE"/>
    <w:rsid w:val="00622FDD"/>
    <w:rsid w:val="0062587D"/>
    <w:rsid w:val="00626390"/>
    <w:rsid w:val="0062655F"/>
    <w:rsid w:val="00627E75"/>
    <w:rsid w:val="006306A1"/>
    <w:rsid w:val="00630C29"/>
    <w:rsid w:val="00632827"/>
    <w:rsid w:val="006331A6"/>
    <w:rsid w:val="00633EF8"/>
    <w:rsid w:val="00634437"/>
    <w:rsid w:val="00635DCA"/>
    <w:rsid w:val="006366A9"/>
    <w:rsid w:val="0063682A"/>
    <w:rsid w:val="00640F1C"/>
    <w:rsid w:val="0064157D"/>
    <w:rsid w:val="00642018"/>
    <w:rsid w:val="0064208D"/>
    <w:rsid w:val="00642733"/>
    <w:rsid w:val="00643753"/>
    <w:rsid w:val="006449DF"/>
    <w:rsid w:val="0064528A"/>
    <w:rsid w:val="0064570E"/>
    <w:rsid w:val="00645DD8"/>
    <w:rsid w:val="006464D1"/>
    <w:rsid w:val="00646C28"/>
    <w:rsid w:val="0065155D"/>
    <w:rsid w:val="006529F0"/>
    <w:rsid w:val="00652C8C"/>
    <w:rsid w:val="00654954"/>
    <w:rsid w:val="00655A2E"/>
    <w:rsid w:val="00656AC3"/>
    <w:rsid w:val="006601D5"/>
    <w:rsid w:val="00660404"/>
    <w:rsid w:val="006633D7"/>
    <w:rsid w:val="006668CB"/>
    <w:rsid w:val="00667C86"/>
    <w:rsid w:val="00670F6E"/>
    <w:rsid w:val="00671192"/>
    <w:rsid w:val="0067193B"/>
    <w:rsid w:val="00676111"/>
    <w:rsid w:val="00683D38"/>
    <w:rsid w:val="00685670"/>
    <w:rsid w:val="006856EC"/>
    <w:rsid w:val="00690462"/>
    <w:rsid w:val="006910BB"/>
    <w:rsid w:val="006912B9"/>
    <w:rsid w:val="00692003"/>
    <w:rsid w:val="00692521"/>
    <w:rsid w:val="00694877"/>
    <w:rsid w:val="006953FB"/>
    <w:rsid w:val="00695A4A"/>
    <w:rsid w:val="00695E02"/>
    <w:rsid w:val="00696580"/>
    <w:rsid w:val="00696B54"/>
    <w:rsid w:val="0069718F"/>
    <w:rsid w:val="00697B13"/>
    <w:rsid w:val="00697DC3"/>
    <w:rsid w:val="006A276F"/>
    <w:rsid w:val="006A423A"/>
    <w:rsid w:val="006A6B62"/>
    <w:rsid w:val="006A724F"/>
    <w:rsid w:val="006A7D02"/>
    <w:rsid w:val="006B096B"/>
    <w:rsid w:val="006B0AFF"/>
    <w:rsid w:val="006B25D8"/>
    <w:rsid w:val="006B29D0"/>
    <w:rsid w:val="006B66CE"/>
    <w:rsid w:val="006B68F4"/>
    <w:rsid w:val="006B6E38"/>
    <w:rsid w:val="006C0347"/>
    <w:rsid w:val="006C03B6"/>
    <w:rsid w:val="006C0CB6"/>
    <w:rsid w:val="006C406C"/>
    <w:rsid w:val="006C4079"/>
    <w:rsid w:val="006C5CDE"/>
    <w:rsid w:val="006C6A44"/>
    <w:rsid w:val="006D0A44"/>
    <w:rsid w:val="006D0AE8"/>
    <w:rsid w:val="006D1610"/>
    <w:rsid w:val="006D1B9B"/>
    <w:rsid w:val="006D2DC3"/>
    <w:rsid w:val="006D30F0"/>
    <w:rsid w:val="006D4691"/>
    <w:rsid w:val="006D72D8"/>
    <w:rsid w:val="006D7ED0"/>
    <w:rsid w:val="006E02CC"/>
    <w:rsid w:val="006E13FF"/>
    <w:rsid w:val="006E163D"/>
    <w:rsid w:val="006E2043"/>
    <w:rsid w:val="006E2914"/>
    <w:rsid w:val="006E2BE8"/>
    <w:rsid w:val="006E2FE5"/>
    <w:rsid w:val="006E4BF1"/>
    <w:rsid w:val="006E5687"/>
    <w:rsid w:val="006E6CD9"/>
    <w:rsid w:val="006E73F2"/>
    <w:rsid w:val="006E78AD"/>
    <w:rsid w:val="006F28CF"/>
    <w:rsid w:val="006F2B05"/>
    <w:rsid w:val="006F2DB1"/>
    <w:rsid w:val="006F360B"/>
    <w:rsid w:val="006F5EDF"/>
    <w:rsid w:val="007009EB"/>
    <w:rsid w:val="00700A10"/>
    <w:rsid w:val="0070183C"/>
    <w:rsid w:val="00702C6F"/>
    <w:rsid w:val="00704895"/>
    <w:rsid w:val="007054C9"/>
    <w:rsid w:val="007059B6"/>
    <w:rsid w:val="007068AB"/>
    <w:rsid w:val="00706ECB"/>
    <w:rsid w:val="0071123E"/>
    <w:rsid w:val="0071170A"/>
    <w:rsid w:val="00712A24"/>
    <w:rsid w:val="00712D80"/>
    <w:rsid w:val="007147B8"/>
    <w:rsid w:val="00714C1F"/>
    <w:rsid w:val="00716062"/>
    <w:rsid w:val="007178D6"/>
    <w:rsid w:val="00720934"/>
    <w:rsid w:val="0072107C"/>
    <w:rsid w:val="00721349"/>
    <w:rsid w:val="007219D1"/>
    <w:rsid w:val="00722D32"/>
    <w:rsid w:val="00724890"/>
    <w:rsid w:val="00725091"/>
    <w:rsid w:val="00725E2C"/>
    <w:rsid w:val="00726E3D"/>
    <w:rsid w:val="007277EB"/>
    <w:rsid w:val="0073116C"/>
    <w:rsid w:val="00731186"/>
    <w:rsid w:val="00731F30"/>
    <w:rsid w:val="00733860"/>
    <w:rsid w:val="00734741"/>
    <w:rsid w:val="00736525"/>
    <w:rsid w:val="007403E4"/>
    <w:rsid w:val="0074198A"/>
    <w:rsid w:val="0074205A"/>
    <w:rsid w:val="0074393C"/>
    <w:rsid w:val="00743A7D"/>
    <w:rsid w:val="00745FDE"/>
    <w:rsid w:val="00746639"/>
    <w:rsid w:val="0074696A"/>
    <w:rsid w:val="00747248"/>
    <w:rsid w:val="00747BD9"/>
    <w:rsid w:val="0075118E"/>
    <w:rsid w:val="0075337F"/>
    <w:rsid w:val="0075367C"/>
    <w:rsid w:val="0075488B"/>
    <w:rsid w:val="00754AFE"/>
    <w:rsid w:val="00754BE9"/>
    <w:rsid w:val="007555C4"/>
    <w:rsid w:val="0075563C"/>
    <w:rsid w:val="00755853"/>
    <w:rsid w:val="00756ED4"/>
    <w:rsid w:val="0075773A"/>
    <w:rsid w:val="007628B1"/>
    <w:rsid w:val="007629AE"/>
    <w:rsid w:val="007630CE"/>
    <w:rsid w:val="007639B5"/>
    <w:rsid w:val="00763D95"/>
    <w:rsid w:val="007641F0"/>
    <w:rsid w:val="00764D90"/>
    <w:rsid w:val="00765B71"/>
    <w:rsid w:val="0076669C"/>
    <w:rsid w:val="007667E9"/>
    <w:rsid w:val="00767784"/>
    <w:rsid w:val="007677A3"/>
    <w:rsid w:val="00770292"/>
    <w:rsid w:val="00770DF5"/>
    <w:rsid w:val="00770E2E"/>
    <w:rsid w:val="007727AA"/>
    <w:rsid w:val="00772C1A"/>
    <w:rsid w:val="00772E17"/>
    <w:rsid w:val="0077397F"/>
    <w:rsid w:val="007742D5"/>
    <w:rsid w:val="00774BF0"/>
    <w:rsid w:val="007753D3"/>
    <w:rsid w:val="00775548"/>
    <w:rsid w:val="00775CB2"/>
    <w:rsid w:val="00776B40"/>
    <w:rsid w:val="007770CB"/>
    <w:rsid w:val="007804F1"/>
    <w:rsid w:val="007821C4"/>
    <w:rsid w:val="00782892"/>
    <w:rsid w:val="00782D43"/>
    <w:rsid w:val="00783E93"/>
    <w:rsid w:val="0078520A"/>
    <w:rsid w:val="00785616"/>
    <w:rsid w:val="007859ED"/>
    <w:rsid w:val="00790381"/>
    <w:rsid w:val="00792875"/>
    <w:rsid w:val="00792AE0"/>
    <w:rsid w:val="00792DFA"/>
    <w:rsid w:val="007932D7"/>
    <w:rsid w:val="0079373F"/>
    <w:rsid w:val="0079402C"/>
    <w:rsid w:val="007951F0"/>
    <w:rsid w:val="0079601C"/>
    <w:rsid w:val="0079638E"/>
    <w:rsid w:val="00797661"/>
    <w:rsid w:val="00797C20"/>
    <w:rsid w:val="007A072C"/>
    <w:rsid w:val="007A1E9F"/>
    <w:rsid w:val="007A2F58"/>
    <w:rsid w:val="007A4DAE"/>
    <w:rsid w:val="007A57C6"/>
    <w:rsid w:val="007A7289"/>
    <w:rsid w:val="007A7BB7"/>
    <w:rsid w:val="007B0888"/>
    <w:rsid w:val="007B0AF7"/>
    <w:rsid w:val="007B46D0"/>
    <w:rsid w:val="007B4F03"/>
    <w:rsid w:val="007B6C90"/>
    <w:rsid w:val="007C05A4"/>
    <w:rsid w:val="007C0F9D"/>
    <w:rsid w:val="007C2EF4"/>
    <w:rsid w:val="007C5728"/>
    <w:rsid w:val="007C579F"/>
    <w:rsid w:val="007C6054"/>
    <w:rsid w:val="007C6130"/>
    <w:rsid w:val="007C6A4B"/>
    <w:rsid w:val="007C6F05"/>
    <w:rsid w:val="007D0A74"/>
    <w:rsid w:val="007D1086"/>
    <w:rsid w:val="007D22FE"/>
    <w:rsid w:val="007D290D"/>
    <w:rsid w:val="007D3365"/>
    <w:rsid w:val="007D3673"/>
    <w:rsid w:val="007D390B"/>
    <w:rsid w:val="007D5EF6"/>
    <w:rsid w:val="007D6F80"/>
    <w:rsid w:val="007E1CA4"/>
    <w:rsid w:val="007E3498"/>
    <w:rsid w:val="007E3987"/>
    <w:rsid w:val="007E39A2"/>
    <w:rsid w:val="007E4AFA"/>
    <w:rsid w:val="007E5689"/>
    <w:rsid w:val="007E6671"/>
    <w:rsid w:val="007E69A6"/>
    <w:rsid w:val="007E7BDA"/>
    <w:rsid w:val="007F3CBB"/>
    <w:rsid w:val="007F3D66"/>
    <w:rsid w:val="007F483A"/>
    <w:rsid w:val="007F5759"/>
    <w:rsid w:val="007F5D2D"/>
    <w:rsid w:val="007F5EDB"/>
    <w:rsid w:val="007F6845"/>
    <w:rsid w:val="007F732F"/>
    <w:rsid w:val="008009C1"/>
    <w:rsid w:val="0080133E"/>
    <w:rsid w:val="00801867"/>
    <w:rsid w:val="008023A5"/>
    <w:rsid w:val="0080423C"/>
    <w:rsid w:val="00804854"/>
    <w:rsid w:val="0080581E"/>
    <w:rsid w:val="00805C57"/>
    <w:rsid w:val="00806D4D"/>
    <w:rsid w:val="0080798E"/>
    <w:rsid w:val="00807DC4"/>
    <w:rsid w:val="00810672"/>
    <w:rsid w:val="00813565"/>
    <w:rsid w:val="008136B6"/>
    <w:rsid w:val="00814D76"/>
    <w:rsid w:val="00816EAA"/>
    <w:rsid w:val="00817CD7"/>
    <w:rsid w:val="00820EE0"/>
    <w:rsid w:val="00823951"/>
    <w:rsid w:val="008264B9"/>
    <w:rsid w:val="00826593"/>
    <w:rsid w:val="008300A9"/>
    <w:rsid w:val="0083069E"/>
    <w:rsid w:val="008306EB"/>
    <w:rsid w:val="0083199A"/>
    <w:rsid w:val="00840BF3"/>
    <w:rsid w:val="008421A1"/>
    <w:rsid w:val="00845649"/>
    <w:rsid w:val="00846B46"/>
    <w:rsid w:val="008518D0"/>
    <w:rsid w:val="00851DE0"/>
    <w:rsid w:val="00851EDF"/>
    <w:rsid w:val="00853116"/>
    <w:rsid w:val="008541DA"/>
    <w:rsid w:val="00855361"/>
    <w:rsid w:val="00855E03"/>
    <w:rsid w:val="00855F19"/>
    <w:rsid w:val="008560C4"/>
    <w:rsid w:val="00856B43"/>
    <w:rsid w:val="00860014"/>
    <w:rsid w:val="00862394"/>
    <w:rsid w:val="00862924"/>
    <w:rsid w:val="00863CD0"/>
    <w:rsid w:val="00866715"/>
    <w:rsid w:val="008671EC"/>
    <w:rsid w:val="0086726D"/>
    <w:rsid w:val="00867851"/>
    <w:rsid w:val="0086796B"/>
    <w:rsid w:val="00873677"/>
    <w:rsid w:val="00874D56"/>
    <w:rsid w:val="00874FCE"/>
    <w:rsid w:val="00875B1F"/>
    <w:rsid w:val="0087749C"/>
    <w:rsid w:val="00877658"/>
    <w:rsid w:val="00877AF5"/>
    <w:rsid w:val="00880055"/>
    <w:rsid w:val="0088011E"/>
    <w:rsid w:val="0088079B"/>
    <w:rsid w:val="00881956"/>
    <w:rsid w:val="00881BC6"/>
    <w:rsid w:val="0088284A"/>
    <w:rsid w:val="00882B0A"/>
    <w:rsid w:val="0088354F"/>
    <w:rsid w:val="00885802"/>
    <w:rsid w:val="00887124"/>
    <w:rsid w:val="00887D44"/>
    <w:rsid w:val="00887F7C"/>
    <w:rsid w:val="0089011F"/>
    <w:rsid w:val="00890922"/>
    <w:rsid w:val="00890CA8"/>
    <w:rsid w:val="008946D4"/>
    <w:rsid w:val="008953BE"/>
    <w:rsid w:val="00896072"/>
    <w:rsid w:val="008979D3"/>
    <w:rsid w:val="00897D20"/>
    <w:rsid w:val="008A0D64"/>
    <w:rsid w:val="008A162D"/>
    <w:rsid w:val="008A2394"/>
    <w:rsid w:val="008A5A9F"/>
    <w:rsid w:val="008A7C94"/>
    <w:rsid w:val="008B2C07"/>
    <w:rsid w:val="008B3BC6"/>
    <w:rsid w:val="008B44E2"/>
    <w:rsid w:val="008B6837"/>
    <w:rsid w:val="008C0D9A"/>
    <w:rsid w:val="008C0DCE"/>
    <w:rsid w:val="008C3422"/>
    <w:rsid w:val="008D04BA"/>
    <w:rsid w:val="008D174A"/>
    <w:rsid w:val="008D17A0"/>
    <w:rsid w:val="008D1A71"/>
    <w:rsid w:val="008D2902"/>
    <w:rsid w:val="008D2FB9"/>
    <w:rsid w:val="008D36C5"/>
    <w:rsid w:val="008D4515"/>
    <w:rsid w:val="008D4516"/>
    <w:rsid w:val="008D6A7A"/>
    <w:rsid w:val="008E0DAE"/>
    <w:rsid w:val="008E131C"/>
    <w:rsid w:val="008E2418"/>
    <w:rsid w:val="008E3814"/>
    <w:rsid w:val="008E44DD"/>
    <w:rsid w:val="008E5123"/>
    <w:rsid w:val="008E5EF9"/>
    <w:rsid w:val="008E6A72"/>
    <w:rsid w:val="008E6F93"/>
    <w:rsid w:val="008F0096"/>
    <w:rsid w:val="008F133B"/>
    <w:rsid w:val="008F1EA7"/>
    <w:rsid w:val="008F288B"/>
    <w:rsid w:val="008F2F83"/>
    <w:rsid w:val="008F5007"/>
    <w:rsid w:val="008F5D03"/>
    <w:rsid w:val="008F6A26"/>
    <w:rsid w:val="008F6BBA"/>
    <w:rsid w:val="00900F0C"/>
    <w:rsid w:val="00902B80"/>
    <w:rsid w:val="00902DD7"/>
    <w:rsid w:val="00903A9D"/>
    <w:rsid w:val="0090530D"/>
    <w:rsid w:val="00905D46"/>
    <w:rsid w:val="00910896"/>
    <w:rsid w:val="00910B9C"/>
    <w:rsid w:val="0091205D"/>
    <w:rsid w:val="00913D7B"/>
    <w:rsid w:val="009147F0"/>
    <w:rsid w:val="00914C27"/>
    <w:rsid w:val="00914D6C"/>
    <w:rsid w:val="00916737"/>
    <w:rsid w:val="00920D19"/>
    <w:rsid w:val="009210D6"/>
    <w:rsid w:val="009217F3"/>
    <w:rsid w:val="009229DE"/>
    <w:rsid w:val="00923C76"/>
    <w:rsid w:val="00926A81"/>
    <w:rsid w:val="009300F2"/>
    <w:rsid w:val="00931B55"/>
    <w:rsid w:val="00932B63"/>
    <w:rsid w:val="00933793"/>
    <w:rsid w:val="00934306"/>
    <w:rsid w:val="00934ECC"/>
    <w:rsid w:val="00936EC0"/>
    <w:rsid w:val="0093710E"/>
    <w:rsid w:val="00937B38"/>
    <w:rsid w:val="00940EE8"/>
    <w:rsid w:val="00942D33"/>
    <w:rsid w:val="0094321B"/>
    <w:rsid w:val="00943B18"/>
    <w:rsid w:val="00946FCE"/>
    <w:rsid w:val="00950007"/>
    <w:rsid w:val="00953918"/>
    <w:rsid w:val="009541DB"/>
    <w:rsid w:val="00954973"/>
    <w:rsid w:val="00954E97"/>
    <w:rsid w:val="00954F13"/>
    <w:rsid w:val="0095645E"/>
    <w:rsid w:val="00957C15"/>
    <w:rsid w:val="009626DC"/>
    <w:rsid w:val="0096408A"/>
    <w:rsid w:val="009649BA"/>
    <w:rsid w:val="0096667A"/>
    <w:rsid w:val="0097083F"/>
    <w:rsid w:val="0097121B"/>
    <w:rsid w:val="00973670"/>
    <w:rsid w:val="009737BC"/>
    <w:rsid w:val="00974BE0"/>
    <w:rsid w:val="00974CB4"/>
    <w:rsid w:val="00975C92"/>
    <w:rsid w:val="0097611E"/>
    <w:rsid w:val="00976E09"/>
    <w:rsid w:val="00976FAC"/>
    <w:rsid w:val="00977A3B"/>
    <w:rsid w:val="00982D62"/>
    <w:rsid w:val="00982DE7"/>
    <w:rsid w:val="00984C9B"/>
    <w:rsid w:val="00986B31"/>
    <w:rsid w:val="00986FFE"/>
    <w:rsid w:val="00990374"/>
    <w:rsid w:val="00990651"/>
    <w:rsid w:val="009908DD"/>
    <w:rsid w:val="00990EBD"/>
    <w:rsid w:val="00992A6D"/>
    <w:rsid w:val="00994300"/>
    <w:rsid w:val="00994343"/>
    <w:rsid w:val="009966B2"/>
    <w:rsid w:val="0099717E"/>
    <w:rsid w:val="009A0443"/>
    <w:rsid w:val="009A12E8"/>
    <w:rsid w:val="009A181C"/>
    <w:rsid w:val="009A2F9D"/>
    <w:rsid w:val="009A347F"/>
    <w:rsid w:val="009A5D2A"/>
    <w:rsid w:val="009A6D0B"/>
    <w:rsid w:val="009B04BE"/>
    <w:rsid w:val="009B0FDF"/>
    <w:rsid w:val="009B30D6"/>
    <w:rsid w:val="009B35D6"/>
    <w:rsid w:val="009B37BE"/>
    <w:rsid w:val="009B427A"/>
    <w:rsid w:val="009B4A5C"/>
    <w:rsid w:val="009B50F6"/>
    <w:rsid w:val="009B564A"/>
    <w:rsid w:val="009B59A3"/>
    <w:rsid w:val="009B5EC2"/>
    <w:rsid w:val="009C034F"/>
    <w:rsid w:val="009C0AE3"/>
    <w:rsid w:val="009C175D"/>
    <w:rsid w:val="009C234C"/>
    <w:rsid w:val="009C2482"/>
    <w:rsid w:val="009C38CB"/>
    <w:rsid w:val="009C4E7A"/>
    <w:rsid w:val="009C57F4"/>
    <w:rsid w:val="009C6778"/>
    <w:rsid w:val="009C705B"/>
    <w:rsid w:val="009C73EF"/>
    <w:rsid w:val="009C78EF"/>
    <w:rsid w:val="009D1416"/>
    <w:rsid w:val="009D275A"/>
    <w:rsid w:val="009D3248"/>
    <w:rsid w:val="009D6726"/>
    <w:rsid w:val="009E07BE"/>
    <w:rsid w:val="009E2DE3"/>
    <w:rsid w:val="009E34D4"/>
    <w:rsid w:val="009E4B8F"/>
    <w:rsid w:val="009E5E02"/>
    <w:rsid w:val="009E61F0"/>
    <w:rsid w:val="009E6541"/>
    <w:rsid w:val="009E67E0"/>
    <w:rsid w:val="009E72BC"/>
    <w:rsid w:val="009E75FF"/>
    <w:rsid w:val="009F1E13"/>
    <w:rsid w:val="009F2E2E"/>
    <w:rsid w:val="009F3405"/>
    <w:rsid w:val="009F3BAE"/>
    <w:rsid w:val="009F74DE"/>
    <w:rsid w:val="009F7E9D"/>
    <w:rsid w:val="00A00992"/>
    <w:rsid w:val="00A02B80"/>
    <w:rsid w:val="00A02BB8"/>
    <w:rsid w:val="00A02C61"/>
    <w:rsid w:val="00A03C7F"/>
    <w:rsid w:val="00A04A61"/>
    <w:rsid w:val="00A0525E"/>
    <w:rsid w:val="00A0606F"/>
    <w:rsid w:val="00A06862"/>
    <w:rsid w:val="00A070A3"/>
    <w:rsid w:val="00A077DD"/>
    <w:rsid w:val="00A1001A"/>
    <w:rsid w:val="00A10244"/>
    <w:rsid w:val="00A12F73"/>
    <w:rsid w:val="00A154BD"/>
    <w:rsid w:val="00A1564D"/>
    <w:rsid w:val="00A15773"/>
    <w:rsid w:val="00A1620D"/>
    <w:rsid w:val="00A2055E"/>
    <w:rsid w:val="00A23B14"/>
    <w:rsid w:val="00A243B8"/>
    <w:rsid w:val="00A257A8"/>
    <w:rsid w:val="00A30B85"/>
    <w:rsid w:val="00A33C89"/>
    <w:rsid w:val="00A365D0"/>
    <w:rsid w:val="00A4013E"/>
    <w:rsid w:val="00A4052A"/>
    <w:rsid w:val="00A433B2"/>
    <w:rsid w:val="00A44691"/>
    <w:rsid w:val="00A4640B"/>
    <w:rsid w:val="00A50DCB"/>
    <w:rsid w:val="00A51206"/>
    <w:rsid w:val="00A53561"/>
    <w:rsid w:val="00A535A4"/>
    <w:rsid w:val="00A54D74"/>
    <w:rsid w:val="00A553B3"/>
    <w:rsid w:val="00A56100"/>
    <w:rsid w:val="00A5626F"/>
    <w:rsid w:val="00A60EC3"/>
    <w:rsid w:val="00A6246A"/>
    <w:rsid w:val="00A625D3"/>
    <w:rsid w:val="00A630D4"/>
    <w:rsid w:val="00A638E0"/>
    <w:rsid w:val="00A669B0"/>
    <w:rsid w:val="00A70B8F"/>
    <w:rsid w:val="00A728DE"/>
    <w:rsid w:val="00A73886"/>
    <w:rsid w:val="00A738CA"/>
    <w:rsid w:val="00A74F61"/>
    <w:rsid w:val="00A7538C"/>
    <w:rsid w:val="00A7612C"/>
    <w:rsid w:val="00A779D0"/>
    <w:rsid w:val="00A77ABE"/>
    <w:rsid w:val="00A77FC0"/>
    <w:rsid w:val="00A80561"/>
    <w:rsid w:val="00A81743"/>
    <w:rsid w:val="00A81C40"/>
    <w:rsid w:val="00A825A3"/>
    <w:rsid w:val="00A84F18"/>
    <w:rsid w:val="00A8515D"/>
    <w:rsid w:val="00A852A4"/>
    <w:rsid w:val="00A85675"/>
    <w:rsid w:val="00A8585C"/>
    <w:rsid w:val="00A85FD7"/>
    <w:rsid w:val="00A90F90"/>
    <w:rsid w:val="00A91B4E"/>
    <w:rsid w:val="00A91E45"/>
    <w:rsid w:val="00A93A0A"/>
    <w:rsid w:val="00A94243"/>
    <w:rsid w:val="00A97353"/>
    <w:rsid w:val="00AA082B"/>
    <w:rsid w:val="00AA0DC5"/>
    <w:rsid w:val="00AA113A"/>
    <w:rsid w:val="00AA133D"/>
    <w:rsid w:val="00AA6C83"/>
    <w:rsid w:val="00AA797C"/>
    <w:rsid w:val="00AA7BEA"/>
    <w:rsid w:val="00AB185A"/>
    <w:rsid w:val="00AB26DA"/>
    <w:rsid w:val="00AB2E02"/>
    <w:rsid w:val="00AB3333"/>
    <w:rsid w:val="00AB358A"/>
    <w:rsid w:val="00AB3CF2"/>
    <w:rsid w:val="00AB4D04"/>
    <w:rsid w:val="00AB6365"/>
    <w:rsid w:val="00AB75F4"/>
    <w:rsid w:val="00AC0B94"/>
    <w:rsid w:val="00AC0CB4"/>
    <w:rsid w:val="00AC4CF9"/>
    <w:rsid w:val="00AC5DC0"/>
    <w:rsid w:val="00AC63BD"/>
    <w:rsid w:val="00AC7B19"/>
    <w:rsid w:val="00AC7C43"/>
    <w:rsid w:val="00AD07E5"/>
    <w:rsid w:val="00AD270C"/>
    <w:rsid w:val="00AD3317"/>
    <w:rsid w:val="00AD33F2"/>
    <w:rsid w:val="00AD4E94"/>
    <w:rsid w:val="00AD58D8"/>
    <w:rsid w:val="00AD6846"/>
    <w:rsid w:val="00AE0C9E"/>
    <w:rsid w:val="00AE31A1"/>
    <w:rsid w:val="00AE3468"/>
    <w:rsid w:val="00AE4D05"/>
    <w:rsid w:val="00AE555B"/>
    <w:rsid w:val="00AE71D3"/>
    <w:rsid w:val="00AF03EF"/>
    <w:rsid w:val="00AF0D70"/>
    <w:rsid w:val="00AF1E81"/>
    <w:rsid w:val="00AF4F87"/>
    <w:rsid w:val="00AF5248"/>
    <w:rsid w:val="00AF5337"/>
    <w:rsid w:val="00AF5A8C"/>
    <w:rsid w:val="00B00011"/>
    <w:rsid w:val="00B00660"/>
    <w:rsid w:val="00B00A1B"/>
    <w:rsid w:val="00B00D02"/>
    <w:rsid w:val="00B02889"/>
    <w:rsid w:val="00B0381C"/>
    <w:rsid w:val="00B07683"/>
    <w:rsid w:val="00B078B5"/>
    <w:rsid w:val="00B07F6E"/>
    <w:rsid w:val="00B104EE"/>
    <w:rsid w:val="00B10D04"/>
    <w:rsid w:val="00B10E14"/>
    <w:rsid w:val="00B12107"/>
    <w:rsid w:val="00B1423C"/>
    <w:rsid w:val="00B14BBD"/>
    <w:rsid w:val="00B151AC"/>
    <w:rsid w:val="00B17623"/>
    <w:rsid w:val="00B23562"/>
    <w:rsid w:val="00B255A8"/>
    <w:rsid w:val="00B25904"/>
    <w:rsid w:val="00B25F87"/>
    <w:rsid w:val="00B2603A"/>
    <w:rsid w:val="00B30455"/>
    <w:rsid w:val="00B30E90"/>
    <w:rsid w:val="00B313C2"/>
    <w:rsid w:val="00B34A69"/>
    <w:rsid w:val="00B358D2"/>
    <w:rsid w:val="00B35D4C"/>
    <w:rsid w:val="00B36818"/>
    <w:rsid w:val="00B37A24"/>
    <w:rsid w:val="00B407FB"/>
    <w:rsid w:val="00B41748"/>
    <w:rsid w:val="00B419F8"/>
    <w:rsid w:val="00B428A9"/>
    <w:rsid w:val="00B43A4B"/>
    <w:rsid w:val="00B467E2"/>
    <w:rsid w:val="00B5197A"/>
    <w:rsid w:val="00B5238A"/>
    <w:rsid w:val="00B52EF0"/>
    <w:rsid w:val="00B53460"/>
    <w:rsid w:val="00B535C0"/>
    <w:rsid w:val="00B54C53"/>
    <w:rsid w:val="00B55677"/>
    <w:rsid w:val="00B61497"/>
    <w:rsid w:val="00B6579E"/>
    <w:rsid w:val="00B72089"/>
    <w:rsid w:val="00B7309C"/>
    <w:rsid w:val="00B73744"/>
    <w:rsid w:val="00B74128"/>
    <w:rsid w:val="00B7424A"/>
    <w:rsid w:val="00B74B3D"/>
    <w:rsid w:val="00B75658"/>
    <w:rsid w:val="00B77296"/>
    <w:rsid w:val="00B7766E"/>
    <w:rsid w:val="00B779FC"/>
    <w:rsid w:val="00B827EC"/>
    <w:rsid w:val="00B83B29"/>
    <w:rsid w:val="00B84C2F"/>
    <w:rsid w:val="00B867B5"/>
    <w:rsid w:val="00B879E5"/>
    <w:rsid w:val="00B87D11"/>
    <w:rsid w:val="00B902BA"/>
    <w:rsid w:val="00B90DAF"/>
    <w:rsid w:val="00B9187A"/>
    <w:rsid w:val="00B92F0C"/>
    <w:rsid w:val="00B9548B"/>
    <w:rsid w:val="00B95720"/>
    <w:rsid w:val="00B96493"/>
    <w:rsid w:val="00B966CE"/>
    <w:rsid w:val="00BA0626"/>
    <w:rsid w:val="00BA26E3"/>
    <w:rsid w:val="00BA3E47"/>
    <w:rsid w:val="00BA4AA2"/>
    <w:rsid w:val="00BA53C9"/>
    <w:rsid w:val="00BA7E4F"/>
    <w:rsid w:val="00BB242C"/>
    <w:rsid w:val="00BB28C4"/>
    <w:rsid w:val="00BB348D"/>
    <w:rsid w:val="00BB3F01"/>
    <w:rsid w:val="00BB4DFD"/>
    <w:rsid w:val="00BB57F0"/>
    <w:rsid w:val="00BB611A"/>
    <w:rsid w:val="00BB622E"/>
    <w:rsid w:val="00BB7490"/>
    <w:rsid w:val="00BB7C16"/>
    <w:rsid w:val="00BC0F31"/>
    <w:rsid w:val="00BC509F"/>
    <w:rsid w:val="00BC681C"/>
    <w:rsid w:val="00BC6907"/>
    <w:rsid w:val="00BC7EE7"/>
    <w:rsid w:val="00BD3BAA"/>
    <w:rsid w:val="00BD3C6A"/>
    <w:rsid w:val="00BD4F33"/>
    <w:rsid w:val="00BD5C8A"/>
    <w:rsid w:val="00BD72FB"/>
    <w:rsid w:val="00BE0ED3"/>
    <w:rsid w:val="00BE0FFA"/>
    <w:rsid w:val="00BE21DA"/>
    <w:rsid w:val="00BE3163"/>
    <w:rsid w:val="00BE5B60"/>
    <w:rsid w:val="00BE67EB"/>
    <w:rsid w:val="00BE6D15"/>
    <w:rsid w:val="00BE7A5D"/>
    <w:rsid w:val="00BE7FEB"/>
    <w:rsid w:val="00BF273B"/>
    <w:rsid w:val="00BF3A35"/>
    <w:rsid w:val="00BF40B2"/>
    <w:rsid w:val="00BF450B"/>
    <w:rsid w:val="00BF538F"/>
    <w:rsid w:val="00BF5C88"/>
    <w:rsid w:val="00BF694A"/>
    <w:rsid w:val="00BF70CA"/>
    <w:rsid w:val="00BF7BE3"/>
    <w:rsid w:val="00C039B4"/>
    <w:rsid w:val="00C06D45"/>
    <w:rsid w:val="00C06D71"/>
    <w:rsid w:val="00C11ADF"/>
    <w:rsid w:val="00C12EC9"/>
    <w:rsid w:val="00C13CF7"/>
    <w:rsid w:val="00C14B29"/>
    <w:rsid w:val="00C158C2"/>
    <w:rsid w:val="00C15BF0"/>
    <w:rsid w:val="00C17715"/>
    <w:rsid w:val="00C17A99"/>
    <w:rsid w:val="00C2015B"/>
    <w:rsid w:val="00C20FF8"/>
    <w:rsid w:val="00C21824"/>
    <w:rsid w:val="00C2425C"/>
    <w:rsid w:val="00C248F9"/>
    <w:rsid w:val="00C24C9B"/>
    <w:rsid w:val="00C25066"/>
    <w:rsid w:val="00C25ACD"/>
    <w:rsid w:val="00C2728C"/>
    <w:rsid w:val="00C30639"/>
    <w:rsid w:val="00C3209D"/>
    <w:rsid w:val="00C32217"/>
    <w:rsid w:val="00C33E88"/>
    <w:rsid w:val="00C33F5E"/>
    <w:rsid w:val="00C3489F"/>
    <w:rsid w:val="00C34DAD"/>
    <w:rsid w:val="00C37893"/>
    <w:rsid w:val="00C37B31"/>
    <w:rsid w:val="00C37F90"/>
    <w:rsid w:val="00C409C3"/>
    <w:rsid w:val="00C413F8"/>
    <w:rsid w:val="00C422D9"/>
    <w:rsid w:val="00C433B7"/>
    <w:rsid w:val="00C4378D"/>
    <w:rsid w:val="00C4448D"/>
    <w:rsid w:val="00C44797"/>
    <w:rsid w:val="00C45535"/>
    <w:rsid w:val="00C47040"/>
    <w:rsid w:val="00C473DC"/>
    <w:rsid w:val="00C47ED7"/>
    <w:rsid w:val="00C52DF7"/>
    <w:rsid w:val="00C52F8F"/>
    <w:rsid w:val="00C53024"/>
    <w:rsid w:val="00C541C5"/>
    <w:rsid w:val="00C5575B"/>
    <w:rsid w:val="00C55AAF"/>
    <w:rsid w:val="00C5704D"/>
    <w:rsid w:val="00C602A3"/>
    <w:rsid w:val="00C62972"/>
    <w:rsid w:val="00C65931"/>
    <w:rsid w:val="00C66DEB"/>
    <w:rsid w:val="00C67615"/>
    <w:rsid w:val="00C71D13"/>
    <w:rsid w:val="00C7718B"/>
    <w:rsid w:val="00C7755B"/>
    <w:rsid w:val="00C77BE0"/>
    <w:rsid w:val="00C77DB9"/>
    <w:rsid w:val="00C8161D"/>
    <w:rsid w:val="00C84677"/>
    <w:rsid w:val="00C848E7"/>
    <w:rsid w:val="00C84B10"/>
    <w:rsid w:val="00C85640"/>
    <w:rsid w:val="00C85BCA"/>
    <w:rsid w:val="00C8715D"/>
    <w:rsid w:val="00C87539"/>
    <w:rsid w:val="00C876E4"/>
    <w:rsid w:val="00C87DFD"/>
    <w:rsid w:val="00C90D9C"/>
    <w:rsid w:val="00C90E37"/>
    <w:rsid w:val="00C91FA5"/>
    <w:rsid w:val="00C91FE0"/>
    <w:rsid w:val="00C93778"/>
    <w:rsid w:val="00C93F9E"/>
    <w:rsid w:val="00C94258"/>
    <w:rsid w:val="00C942B2"/>
    <w:rsid w:val="00C944C7"/>
    <w:rsid w:val="00C94F01"/>
    <w:rsid w:val="00C95A91"/>
    <w:rsid w:val="00CA2AAC"/>
    <w:rsid w:val="00CA5334"/>
    <w:rsid w:val="00CA5501"/>
    <w:rsid w:val="00CA5E43"/>
    <w:rsid w:val="00CA6705"/>
    <w:rsid w:val="00CB31ED"/>
    <w:rsid w:val="00CB3C95"/>
    <w:rsid w:val="00CB42C6"/>
    <w:rsid w:val="00CB4909"/>
    <w:rsid w:val="00CB57F7"/>
    <w:rsid w:val="00CB5ABD"/>
    <w:rsid w:val="00CB5F17"/>
    <w:rsid w:val="00CB634B"/>
    <w:rsid w:val="00CB7AFD"/>
    <w:rsid w:val="00CC0267"/>
    <w:rsid w:val="00CC0A31"/>
    <w:rsid w:val="00CC26D8"/>
    <w:rsid w:val="00CC2993"/>
    <w:rsid w:val="00CC30F2"/>
    <w:rsid w:val="00CC45D4"/>
    <w:rsid w:val="00CC45D8"/>
    <w:rsid w:val="00CC664E"/>
    <w:rsid w:val="00CC69BC"/>
    <w:rsid w:val="00CC700D"/>
    <w:rsid w:val="00CD0C40"/>
    <w:rsid w:val="00CD16EE"/>
    <w:rsid w:val="00CD1B29"/>
    <w:rsid w:val="00CD1D98"/>
    <w:rsid w:val="00CD24D8"/>
    <w:rsid w:val="00CD7C53"/>
    <w:rsid w:val="00CE0988"/>
    <w:rsid w:val="00CE2493"/>
    <w:rsid w:val="00CE41FB"/>
    <w:rsid w:val="00CE5EAD"/>
    <w:rsid w:val="00CE63DD"/>
    <w:rsid w:val="00CE7121"/>
    <w:rsid w:val="00CE7BB0"/>
    <w:rsid w:val="00CF0FD0"/>
    <w:rsid w:val="00CF17A7"/>
    <w:rsid w:val="00CF19BF"/>
    <w:rsid w:val="00CF2650"/>
    <w:rsid w:val="00CF268F"/>
    <w:rsid w:val="00CF2EFF"/>
    <w:rsid w:val="00CF3365"/>
    <w:rsid w:val="00CF3A7D"/>
    <w:rsid w:val="00CF4284"/>
    <w:rsid w:val="00CF45D4"/>
    <w:rsid w:val="00CF46AD"/>
    <w:rsid w:val="00CF6841"/>
    <w:rsid w:val="00CF7A0C"/>
    <w:rsid w:val="00CF7ED6"/>
    <w:rsid w:val="00D03FEA"/>
    <w:rsid w:val="00D048C3"/>
    <w:rsid w:val="00D04FBA"/>
    <w:rsid w:val="00D05444"/>
    <w:rsid w:val="00D057DC"/>
    <w:rsid w:val="00D05CD7"/>
    <w:rsid w:val="00D05E07"/>
    <w:rsid w:val="00D06618"/>
    <w:rsid w:val="00D07B2F"/>
    <w:rsid w:val="00D07F43"/>
    <w:rsid w:val="00D111CE"/>
    <w:rsid w:val="00D12264"/>
    <w:rsid w:val="00D13851"/>
    <w:rsid w:val="00D138C5"/>
    <w:rsid w:val="00D14382"/>
    <w:rsid w:val="00D15AFA"/>
    <w:rsid w:val="00D163F9"/>
    <w:rsid w:val="00D16B58"/>
    <w:rsid w:val="00D16CDE"/>
    <w:rsid w:val="00D20274"/>
    <w:rsid w:val="00D24F85"/>
    <w:rsid w:val="00D262E8"/>
    <w:rsid w:val="00D262EB"/>
    <w:rsid w:val="00D26DEC"/>
    <w:rsid w:val="00D26F13"/>
    <w:rsid w:val="00D316FA"/>
    <w:rsid w:val="00D32055"/>
    <w:rsid w:val="00D32292"/>
    <w:rsid w:val="00D324FF"/>
    <w:rsid w:val="00D32C5C"/>
    <w:rsid w:val="00D33486"/>
    <w:rsid w:val="00D35187"/>
    <w:rsid w:val="00D419B2"/>
    <w:rsid w:val="00D42D16"/>
    <w:rsid w:val="00D439CA"/>
    <w:rsid w:val="00D44177"/>
    <w:rsid w:val="00D44EBA"/>
    <w:rsid w:val="00D4521C"/>
    <w:rsid w:val="00D4526D"/>
    <w:rsid w:val="00D4535A"/>
    <w:rsid w:val="00D4568C"/>
    <w:rsid w:val="00D471AF"/>
    <w:rsid w:val="00D500C8"/>
    <w:rsid w:val="00D51E12"/>
    <w:rsid w:val="00D53DDF"/>
    <w:rsid w:val="00D549FC"/>
    <w:rsid w:val="00D551CB"/>
    <w:rsid w:val="00D60395"/>
    <w:rsid w:val="00D615AE"/>
    <w:rsid w:val="00D637F4"/>
    <w:rsid w:val="00D639E3"/>
    <w:rsid w:val="00D67E31"/>
    <w:rsid w:val="00D700DA"/>
    <w:rsid w:val="00D71CF0"/>
    <w:rsid w:val="00D71DC5"/>
    <w:rsid w:val="00D7265A"/>
    <w:rsid w:val="00D7380A"/>
    <w:rsid w:val="00D77CC2"/>
    <w:rsid w:val="00D809E5"/>
    <w:rsid w:val="00D80B56"/>
    <w:rsid w:val="00D8348F"/>
    <w:rsid w:val="00D83F6C"/>
    <w:rsid w:val="00D8467F"/>
    <w:rsid w:val="00D85901"/>
    <w:rsid w:val="00D85B06"/>
    <w:rsid w:val="00D87160"/>
    <w:rsid w:val="00D902EC"/>
    <w:rsid w:val="00D913CC"/>
    <w:rsid w:val="00D936EE"/>
    <w:rsid w:val="00D93B33"/>
    <w:rsid w:val="00D941C1"/>
    <w:rsid w:val="00D94F4C"/>
    <w:rsid w:val="00D95361"/>
    <w:rsid w:val="00D95DDC"/>
    <w:rsid w:val="00D96542"/>
    <w:rsid w:val="00D97DFC"/>
    <w:rsid w:val="00DA0128"/>
    <w:rsid w:val="00DA0174"/>
    <w:rsid w:val="00DA03C8"/>
    <w:rsid w:val="00DA17E7"/>
    <w:rsid w:val="00DA265A"/>
    <w:rsid w:val="00DA3893"/>
    <w:rsid w:val="00DA4E82"/>
    <w:rsid w:val="00DA5016"/>
    <w:rsid w:val="00DA55B8"/>
    <w:rsid w:val="00DA5A8C"/>
    <w:rsid w:val="00DA682E"/>
    <w:rsid w:val="00DA70E5"/>
    <w:rsid w:val="00DB01B0"/>
    <w:rsid w:val="00DB2443"/>
    <w:rsid w:val="00DB249F"/>
    <w:rsid w:val="00DB532A"/>
    <w:rsid w:val="00DB5F3D"/>
    <w:rsid w:val="00DB75AB"/>
    <w:rsid w:val="00DB799B"/>
    <w:rsid w:val="00DC05D7"/>
    <w:rsid w:val="00DC0D7D"/>
    <w:rsid w:val="00DC35C2"/>
    <w:rsid w:val="00DC361A"/>
    <w:rsid w:val="00DC52B1"/>
    <w:rsid w:val="00DD0D68"/>
    <w:rsid w:val="00DD2007"/>
    <w:rsid w:val="00DD2EED"/>
    <w:rsid w:val="00DD46CB"/>
    <w:rsid w:val="00DD4AA5"/>
    <w:rsid w:val="00DD53B8"/>
    <w:rsid w:val="00DD744F"/>
    <w:rsid w:val="00DE16C9"/>
    <w:rsid w:val="00DE18EB"/>
    <w:rsid w:val="00DE1900"/>
    <w:rsid w:val="00DE24BF"/>
    <w:rsid w:val="00DE2FD1"/>
    <w:rsid w:val="00DE4F89"/>
    <w:rsid w:val="00DE5014"/>
    <w:rsid w:val="00DE7718"/>
    <w:rsid w:val="00DF45A8"/>
    <w:rsid w:val="00DF591D"/>
    <w:rsid w:val="00DF63D5"/>
    <w:rsid w:val="00DF70E6"/>
    <w:rsid w:val="00DF78AD"/>
    <w:rsid w:val="00E0027B"/>
    <w:rsid w:val="00E01159"/>
    <w:rsid w:val="00E02596"/>
    <w:rsid w:val="00E04FD3"/>
    <w:rsid w:val="00E063A8"/>
    <w:rsid w:val="00E06C67"/>
    <w:rsid w:val="00E10AE9"/>
    <w:rsid w:val="00E115EA"/>
    <w:rsid w:val="00E11934"/>
    <w:rsid w:val="00E11B26"/>
    <w:rsid w:val="00E1326E"/>
    <w:rsid w:val="00E13494"/>
    <w:rsid w:val="00E14919"/>
    <w:rsid w:val="00E155F6"/>
    <w:rsid w:val="00E16281"/>
    <w:rsid w:val="00E16B35"/>
    <w:rsid w:val="00E17799"/>
    <w:rsid w:val="00E2409B"/>
    <w:rsid w:val="00E257EB"/>
    <w:rsid w:val="00E30A2C"/>
    <w:rsid w:val="00E31E49"/>
    <w:rsid w:val="00E34C1A"/>
    <w:rsid w:val="00E350DE"/>
    <w:rsid w:val="00E356A1"/>
    <w:rsid w:val="00E37261"/>
    <w:rsid w:val="00E37FF5"/>
    <w:rsid w:val="00E402C8"/>
    <w:rsid w:val="00E40359"/>
    <w:rsid w:val="00E41A45"/>
    <w:rsid w:val="00E41AEC"/>
    <w:rsid w:val="00E42182"/>
    <w:rsid w:val="00E4394E"/>
    <w:rsid w:val="00E43F8B"/>
    <w:rsid w:val="00E44270"/>
    <w:rsid w:val="00E44A78"/>
    <w:rsid w:val="00E45973"/>
    <w:rsid w:val="00E45BB3"/>
    <w:rsid w:val="00E47C87"/>
    <w:rsid w:val="00E505CB"/>
    <w:rsid w:val="00E519C6"/>
    <w:rsid w:val="00E52C83"/>
    <w:rsid w:val="00E53039"/>
    <w:rsid w:val="00E547AA"/>
    <w:rsid w:val="00E565EC"/>
    <w:rsid w:val="00E5704F"/>
    <w:rsid w:val="00E6083F"/>
    <w:rsid w:val="00E60A85"/>
    <w:rsid w:val="00E60FD3"/>
    <w:rsid w:val="00E65FB5"/>
    <w:rsid w:val="00E660A4"/>
    <w:rsid w:val="00E67C07"/>
    <w:rsid w:val="00E702FE"/>
    <w:rsid w:val="00E70765"/>
    <w:rsid w:val="00E709B8"/>
    <w:rsid w:val="00E71E39"/>
    <w:rsid w:val="00E72CA6"/>
    <w:rsid w:val="00E7312F"/>
    <w:rsid w:val="00E73723"/>
    <w:rsid w:val="00E751A5"/>
    <w:rsid w:val="00E75BDB"/>
    <w:rsid w:val="00E81156"/>
    <w:rsid w:val="00E82DBA"/>
    <w:rsid w:val="00E82E9F"/>
    <w:rsid w:val="00E83BB1"/>
    <w:rsid w:val="00E84BFC"/>
    <w:rsid w:val="00E8587D"/>
    <w:rsid w:val="00E86EE0"/>
    <w:rsid w:val="00E877B2"/>
    <w:rsid w:val="00E87A3D"/>
    <w:rsid w:val="00E87DC9"/>
    <w:rsid w:val="00E91180"/>
    <w:rsid w:val="00E9491D"/>
    <w:rsid w:val="00E96A0F"/>
    <w:rsid w:val="00E96EE0"/>
    <w:rsid w:val="00E97987"/>
    <w:rsid w:val="00EA024D"/>
    <w:rsid w:val="00EA0D3C"/>
    <w:rsid w:val="00EA2586"/>
    <w:rsid w:val="00EA38BE"/>
    <w:rsid w:val="00EA3C5D"/>
    <w:rsid w:val="00EA5467"/>
    <w:rsid w:val="00EA5663"/>
    <w:rsid w:val="00EA56B4"/>
    <w:rsid w:val="00EA6B68"/>
    <w:rsid w:val="00EA6D99"/>
    <w:rsid w:val="00EA7978"/>
    <w:rsid w:val="00EA7F02"/>
    <w:rsid w:val="00EB0D6D"/>
    <w:rsid w:val="00EB1710"/>
    <w:rsid w:val="00EB1DE0"/>
    <w:rsid w:val="00EB1F56"/>
    <w:rsid w:val="00EB2105"/>
    <w:rsid w:val="00EB3283"/>
    <w:rsid w:val="00EB3B88"/>
    <w:rsid w:val="00EB3F2B"/>
    <w:rsid w:val="00EB41EA"/>
    <w:rsid w:val="00EB46E1"/>
    <w:rsid w:val="00EB5CCB"/>
    <w:rsid w:val="00EC37FD"/>
    <w:rsid w:val="00EC404C"/>
    <w:rsid w:val="00EC499C"/>
    <w:rsid w:val="00EC4D44"/>
    <w:rsid w:val="00EC4FC3"/>
    <w:rsid w:val="00EC5814"/>
    <w:rsid w:val="00EC5CF5"/>
    <w:rsid w:val="00EC5EB8"/>
    <w:rsid w:val="00EC6799"/>
    <w:rsid w:val="00EC6811"/>
    <w:rsid w:val="00EC6941"/>
    <w:rsid w:val="00ED11F1"/>
    <w:rsid w:val="00ED1335"/>
    <w:rsid w:val="00ED1CA6"/>
    <w:rsid w:val="00ED591D"/>
    <w:rsid w:val="00ED7E03"/>
    <w:rsid w:val="00EE120B"/>
    <w:rsid w:val="00EE139E"/>
    <w:rsid w:val="00EE1DB8"/>
    <w:rsid w:val="00EE46F3"/>
    <w:rsid w:val="00EE5252"/>
    <w:rsid w:val="00EE5765"/>
    <w:rsid w:val="00EE6337"/>
    <w:rsid w:val="00EE64C1"/>
    <w:rsid w:val="00EE6D97"/>
    <w:rsid w:val="00EF0DBA"/>
    <w:rsid w:val="00EF1331"/>
    <w:rsid w:val="00EF14D8"/>
    <w:rsid w:val="00EF24E7"/>
    <w:rsid w:val="00EF3037"/>
    <w:rsid w:val="00EF40DA"/>
    <w:rsid w:val="00EF451F"/>
    <w:rsid w:val="00EF4A61"/>
    <w:rsid w:val="00EF5F29"/>
    <w:rsid w:val="00EF5FD0"/>
    <w:rsid w:val="00EF615F"/>
    <w:rsid w:val="00F02ADE"/>
    <w:rsid w:val="00F02E5E"/>
    <w:rsid w:val="00F03419"/>
    <w:rsid w:val="00F04A87"/>
    <w:rsid w:val="00F06517"/>
    <w:rsid w:val="00F077D2"/>
    <w:rsid w:val="00F079AE"/>
    <w:rsid w:val="00F11ABC"/>
    <w:rsid w:val="00F121F1"/>
    <w:rsid w:val="00F123DB"/>
    <w:rsid w:val="00F130E9"/>
    <w:rsid w:val="00F14B38"/>
    <w:rsid w:val="00F169C4"/>
    <w:rsid w:val="00F2094E"/>
    <w:rsid w:val="00F22951"/>
    <w:rsid w:val="00F25CBB"/>
    <w:rsid w:val="00F262E3"/>
    <w:rsid w:val="00F2634A"/>
    <w:rsid w:val="00F2731D"/>
    <w:rsid w:val="00F303D0"/>
    <w:rsid w:val="00F3085E"/>
    <w:rsid w:val="00F3125F"/>
    <w:rsid w:val="00F315AB"/>
    <w:rsid w:val="00F317B0"/>
    <w:rsid w:val="00F329E9"/>
    <w:rsid w:val="00F330E0"/>
    <w:rsid w:val="00F335FB"/>
    <w:rsid w:val="00F33D94"/>
    <w:rsid w:val="00F355C9"/>
    <w:rsid w:val="00F356DF"/>
    <w:rsid w:val="00F35915"/>
    <w:rsid w:val="00F35E13"/>
    <w:rsid w:val="00F36A43"/>
    <w:rsid w:val="00F42A75"/>
    <w:rsid w:val="00F45E05"/>
    <w:rsid w:val="00F4719D"/>
    <w:rsid w:val="00F50765"/>
    <w:rsid w:val="00F508AA"/>
    <w:rsid w:val="00F50B4A"/>
    <w:rsid w:val="00F52FF9"/>
    <w:rsid w:val="00F57657"/>
    <w:rsid w:val="00F62BBA"/>
    <w:rsid w:val="00F656FF"/>
    <w:rsid w:val="00F65824"/>
    <w:rsid w:val="00F65F94"/>
    <w:rsid w:val="00F70541"/>
    <w:rsid w:val="00F70DD2"/>
    <w:rsid w:val="00F70DF1"/>
    <w:rsid w:val="00F72D4E"/>
    <w:rsid w:val="00F72F37"/>
    <w:rsid w:val="00F73725"/>
    <w:rsid w:val="00F772C0"/>
    <w:rsid w:val="00F7750E"/>
    <w:rsid w:val="00F779C1"/>
    <w:rsid w:val="00F77DF8"/>
    <w:rsid w:val="00F8062F"/>
    <w:rsid w:val="00F8065A"/>
    <w:rsid w:val="00F823FE"/>
    <w:rsid w:val="00F83C06"/>
    <w:rsid w:val="00F84668"/>
    <w:rsid w:val="00F84C14"/>
    <w:rsid w:val="00F8523D"/>
    <w:rsid w:val="00F87639"/>
    <w:rsid w:val="00F87C56"/>
    <w:rsid w:val="00F905AD"/>
    <w:rsid w:val="00F92C2D"/>
    <w:rsid w:val="00F95F5E"/>
    <w:rsid w:val="00FA0728"/>
    <w:rsid w:val="00FA1425"/>
    <w:rsid w:val="00FA1465"/>
    <w:rsid w:val="00FA2211"/>
    <w:rsid w:val="00FA2A51"/>
    <w:rsid w:val="00FA2A84"/>
    <w:rsid w:val="00FA2E4B"/>
    <w:rsid w:val="00FA2FE5"/>
    <w:rsid w:val="00FA4082"/>
    <w:rsid w:val="00FA4782"/>
    <w:rsid w:val="00FA4943"/>
    <w:rsid w:val="00FA611C"/>
    <w:rsid w:val="00FA69BA"/>
    <w:rsid w:val="00FA7B39"/>
    <w:rsid w:val="00FB239E"/>
    <w:rsid w:val="00FB3E85"/>
    <w:rsid w:val="00FB44FC"/>
    <w:rsid w:val="00FB4B77"/>
    <w:rsid w:val="00FB51F6"/>
    <w:rsid w:val="00FB5BAB"/>
    <w:rsid w:val="00FB68D8"/>
    <w:rsid w:val="00FB7B6E"/>
    <w:rsid w:val="00FC0736"/>
    <w:rsid w:val="00FC0D58"/>
    <w:rsid w:val="00FC1588"/>
    <w:rsid w:val="00FC1E0A"/>
    <w:rsid w:val="00FC1FCD"/>
    <w:rsid w:val="00FC20A3"/>
    <w:rsid w:val="00FC4348"/>
    <w:rsid w:val="00FC5406"/>
    <w:rsid w:val="00FC541C"/>
    <w:rsid w:val="00FC5869"/>
    <w:rsid w:val="00FC61D7"/>
    <w:rsid w:val="00FC7DDD"/>
    <w:rsid w:val="00FD0D4C"/>
    <w:rsid w:val="00FD375D"/>
    <w:rsid w:val="00FD42C4"/>
    <w:rsid w:val="00FD4B62"/>
    <w:rsid w:val="00FD59A4"/>
    <w:rsid w:val="00FD63BF"/>
    <w:rsid w:val="00FD657E"/>
    <w:rsid w:val="00FD70A5"/>
    <w:rsid w:val="00FE0641"/>
    <w:rsid w:val="00FE1091"/>
    <w:rsid w:val="00FE1B6A"/>
    <w:rsid w:val="00FE20FA"/>
    <w:rsid w:val="00FE447D"/>
    <w:rsid w:val="00FE4846"/>
    <w:rsid w:val="00FE4B9D"/>
    <w:rsid w:val="00FE60A0"/>
    <w:rsid w:val="00FE6284"/>
    <w:rsid w:val="00FE667A"/>
    <w:rsid w:val="00FE671A"/>
    <w:rsid w:val="00FE6CF3"/>
    <w:rsid w:val="00FF04A8"/>
    <w:rsid w:val="00FF35F0"/>
    <w:rsid w:val="00FF3936"/>
    <w:rsid w:val="00FF3FFB"/>
    <w:rsid w:val="00FF42AB"/>
    <w:rsid w:val="00FF4B8E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A65CCE-9194-4136-95A5-61699610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20"/>
      <w:jc w:val="both"/>
    </w:pPr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firstLine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pBdr>
        <w:bottom w:val="single" w:sz="4" w:space="1" w:color="auto"/>
      </w:pBdr>
      <w:ind w:firstLine="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6A83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semiHidden/>
    <w:rsid w:val="00B25904"/>
    <w:pPr>
      <w:tabs>
        <w:tab w:val="left" w:pos="709"/>
      </w:tabs>
      <w:ind w:firstLine="0"/>
      <w:jc w:val="left"/>
    </w:pPr>
    <w:rPr>
      <w:rFonts w:ascii="Futura Bk" w:hAnsi="Futura Bk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5689"/>
    <w:pPr>
      <w:spacing w:after="120" w:line="480" w:lineRule="auto"/>
    </w:pPr>
  </w:style>
  <w:style w:type="character" w:customStyle="1" w:styleId="BodyText2Char">
    <w:name w:val="Body Text 2 Char"/>
    <w:link w:val="BodyText2"/>
    <w:rsid w:val="00B30E90"/>
    <w:rPr>
      <w:sz w:val="28"/>
      <w:lang w:val="bg-BG"/>
    </w:rPr>
  </w:style>
  <w:style w:type="paragraph" w:styleId="Caption">
    <w:name w:val="caption"/>
    <w:basedOn w:val="Normal"/>
    <w:next w:val="Normal"/>
    <w:qFormat/>
    <w:rsid w:val="00697B13"/>
    <w:rPr>
      <w:b/>
      <w:bCs/>
      <w:sz w:val="20"/>
    </w:rPr>
  </w:style>
  <w:style w:type="paragraph" w:customStyle="1" w:styleId="FR2">
    <w:name w:val="FR2"/>
    <w:rsid w:val="004B05AF"/>
    <w:pPr>
      <w:widowControl w:val="0"/>
      <w:autoSpaceDE w:val="0"/>
      <w:autoSpaceDN w:val="0"/>
      <w:adjustRightInd w:val="0"/>
      <w:ind w:left="280"/>
    </w:pPr>
    <w:rPr>
      <w:rFonts w:ascii="Arial" w:hAnsi="Arial" w:cs="Arial"/>
      <w:sz w:val="12"/>
      <w:szCs w:val="12"/>
      <w:lang w:eastAsia="en-US"/>
    </w:rPr>
  </w:style>
  <w:style w:type="paragraph" w:styleId="ListParagraph">
    <w:name w:val="List Paragraph"/>
    <w:basedOn w:val="Normal"/>
    <w:uiPriority w:val="34"/>
    <w:qFormat/>
    <w:rsid w:val="00AF1E81"/>
    <w:pPr>
      <w:ind w:left="720"/>
    </w:pPr>
  </w:style>
  <w:style w:type="table" w:styleId="TableGrid">
    <w:name w:val="Table Grid"/>
    <w:basedOn w:val="TableNormal"/>
    <w:rsid w:val="006449DF"/>
    <w:pPr>
      <w:spacing w:line="360" w:lineRule="atLeast"/>
      <w:ind w:firstLine="680"/>
      <w:jc w:val="both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5E42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E42EC"/>
    <w:rPr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E42EC"/>
    <w:pPr>
      <w:spacing w:after="120"/>
    </w:pPr>
  </w:style>
  <w:style w:type="character" w:customStyle="1" w:styleId="BodyTextChar">
    <w:name w:val="Body Text Char"/>
    <w:link w:val="BodyText"/>
    <w:rsid w:val="005E42EC"/>
    <w:rPr>
      <w:sz w:val="28"/>
      <w:lang w:eastAsia="en-US"/>
    </w:rPr>
  </w:style>
  <w:style w:type="character" w:customStyle="1" w:styleId="HeaderChar">
    <w:name w:val="Header Char"/>
    <w:link w:val="Header"/>
    <w:uiPriority w:val="99"/>
    <w:rsid w:val="005E42EC"/>
    <w:rPr>
      <w:sz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1B26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petrova\Desktop\blank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EEEB-A6E6-47C1-92B4-968B2145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</Template>
  <TotalTime>0</TotalTime>
  <Pages>1</Pages>
  <Words>3799</Words>
  <Characters>21660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ПРОКУРАТУРА НА РЕПУБЛИКА БЪЛГАРИЯ - ГЛАВЕН ПРОКУРОР</vt:lpstr>
      <vt:lpstr>ПРОКУРАТУРА НА РЕПУБЛИКА БЪЛГАРИЯ - ГЛАВЕН ПРОКУРОР</vt:lpstr>
    </vt:vector>
  </TitlesOfParts>
  <Company>PROCURATURA</Company>
  <LinksUpToDate>false</LinksUpToDate>
  <CharactersWithSpaces>25409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НА РЕПУБЛИКА БЪЛГАРИЯ - ГЛАВЕН ПРОКУРОР</dc:title>
  <dc:creator>Administrator</dc:creator>
  <cp:lastModifiedBy>Лазар Томов</cp:lastModifiedBy>
  <cp:revision>2</cp:revision>
  <cp:lastPrinted>2013-11-26T09:05:00Z</cp:lastPrinted>
  <dcterms:created xsi:type="dcterms:W3CDTF">2013-11-29T12:59:00Z</dcterms:created>
  <dcterms:modified xsi:type="dcterms:W3CDTF">2013-11-29T12:59:00Z</dcterms:modified>
</cp:coreProperties>
</file>