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22" w:rsidRPr="00265D22" w:rsidRDefault="00265D22" w:rsidP="00265D2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265D22" w:rsidRPr="00265D22" w:rsidRDefault="00265D22" w:rsidP="00265D2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1A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И.Ф. </w:t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>АДМ. РЪКОВОДИТЕЛ,</w:t>
      </w:r>
    </w:p>
    <w:p w:rsidR="00265D22" w:rsidRPr="00265D22" w:rsidRDefault="00265D22" w:rsidP="00265D2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  <w:t>РАЙОНЕН ПРОКУРОР</w:t>
      </w:r>
    </w:p>
    <w:p w:rsidR="00265D22" w:rsidRPr="00265D22" w:rsidRDefault="00265D22" w:rsidP="00265D2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  <w:t>НА РАЙОННА ПРОКУРАТУРА</w:t>
      </w:r>
    </w:p>
    <w:p w:rsidR="00265D22" w:rsidRPr="00265D22" w:rsidRDefault="00265D22" w:rsidP="00265D2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65D22">
        <w:rPr>
          <w:rFonts w:ascii="Times New Roman" w:hAnsi="Times New Roman" w:cs="Times New Roman"/>
          <w:b/>
          <w:sz w:val="28"/>
          <w:szCs w:val="28"/>
          <w:lang w:val="ru-RU"/>
        </w:rPr>
        <w:tab/>
        <w:t>гр. СИЛИСТРА</w:t>
      </w:r>
    </w:p>
    <w:p w:rsidR="0088445A" w:rsidRDefault="0088445A" w:rsidP="00265D22">
      <w:pPr>
        <w:pStyle w:val="30"/>
        <w:shd w:val="clear" w:color="auto" w:fill="auto"/>
        <w:spacing w:line="312" w:lineRule="auto"/>
        <w:ind w:left="2359"/>
        <w:jc w:val="both"/>
      </w:pPr>
    </w:p>
    <w:p w:rsidR="00265D22" w:rsidRDefault="00265D22" w:rsidP="00265D22">
      <w:pPr>
        <w:pStyle w:val="30"/>
        <w:shd w:val="clear" w:color="auto" w:fill="auto"/>
        <w:spacing w:line="312" w:lineRule="auto"/>
        <w:ind w:left="2359"/>
        <w:jc w:val="both"/>
      </w:pPr>
    </w:p>
    <w:p w:rsidR="0088445A" w:rsidRPr="00265D22" w:rsidRDefault="0088445A" w:rsidP="00265D22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  <w:sz w:val="32"/>
          <w:szCs w:val="32"/>
        </w:rPr>
      </w:pPr>
      <w:r w:rsidRPr="00265D22">
        <w:rPr>
          <w:caps/>
          <w:spacing w:val="60"/>
          <w:sz w:val="32"/>
          <w:szCs w:val="32"/>
        </w:rPr>
        <w:t>декларация</w:t>
      </w:r>
    </w:p>
    <w:p w:rsidR="00171D18" w:rsidRDefault="00171D18" w:rsidP="00265D22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</w:p>
    <w:p w:rsidR="0088445A" w:rsidRPr="0088445A" w:rsidRDefault="0088445A" w:rsidP="00265D22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265D22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C00567" w:rsidP="00265D22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>
        <w:rPr>
          <w:sz w:val="24"/>
          <w:szCs w:val="24"/>
        </w:rPr>
        <w:t>ЕГН ………………………,</w:t>
      </w:r>
      <w:r w:rsidR="009610A4">
        <w:rPr>
          <w:sz w:val="24"/>
          <w:szCs w:val="24"/>
          <w:lang w:val="en-US"/>
        </w:rPr>
        <w:t xml:space="preserve"> </w:t>
      </w:r>
      <w:r w:rsidR="0088445A" w:rsidRPr="0088445A">
        <w:rPr>
          <w:sz w:val="24"/>
          <w:szCs w:val="24"/>
        </w:rPr>
        <w:t>адрес:</w:t>
      </w:r>
      <w:r w:rsidR="0088445A" w:rsidRPr="0088445A">
        <w:rPr>
          <w:sz w:val="24"/>
          <w:szCs w:val="24"/>
        </w:rPr>
        <w:tab/>
      </w:r>
    </w:p>
    <w:p w:rsidR="0088445A" w:rsidRPr="0088445A" w:rsidRDefault="0088445A" w:rsidP="00265D22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2A6D5B" w:rsidRDefault="002A6D5B" w:rsidP="00265D22">
      <w:pPr>
        <w:pStyle w:val="40"/>
        <w:shd w:val="clear" w:color="auto" w:fill="auto"/>
        <w:tabs>
          <w:tab w:val="left" w:leader="dot" w:pos="9135"/>
        </w:tabs>
        <w:spacing w:before="0" w:after="0" w:line="240" w:lineRule="exact"/>
        <w:rPr>
          <w:sz w:val="24"/>
          <w:szCs w:val="24"/>
        </w:rPr>
      </w:pPr>
    </w:p>
    <w:p w:rsidR="0088445A" w:rsidRPr="0088445A" w:rsidRDefault="0088445A" w:rsidP="00265D22">
      <w:pPr>
        <w:pStyle w:val="40"/>
        <w:shd w:val="clear" w:color="auto" w:fill="auto"/>
        <w:tabs>
          <w:tab w:val="left" w:leader="dot" w:pos="9135"/>
        </w:tabs>
        <w:spacing w:before="0" w:after="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 w:rsidR="00040031">
        <w:rPr>
          <w:sz w:val="24"/>
          <w:szCs w:val="24"/>
        </w:rPr>
        <w:t>……</w:t>
      </w:r>
      <w:r>
        <w:rPr>
          <w:sz w:val="24"/>
          <w:szCs w:val="24"/>
        </w:rPr>
        <w:t>….., ел.поща: …………</w:t>
      </w:r>
      <w:r w:rsidR="0004003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Pr="0088445A">
        <w:rPr>
          <w:sz w:val="24"/>
          <w:szCs w:val="24"/>
        </w:rPr>
        <w:t>…</w:t>
      </w:r>
      <w:r w:rsidR="00040031"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265D22" w:rsidRDefault="00265D22" w:rsidP="00265D22">
      <w:pPr>
        <w:pStyle w:val="30"/>
        <w:shd w:val="clear" w:color="auto" w:fill="auto"/>
        <w:spacing w:before="360" w:after="240" w:line="280" w:lineRule="exact"/>
        <w:jc w:val="center"/>
        <w:rPr>
          <w:caps/>
          <w:spacing w:val="60"/>
        </w:rPr>
      </w:pPr>
    </w:p>
    <w:p w:rsidR="0088445A" w:rsidRDefault="0088445A" w:rsidP="00265D22">
      <w:pPr>
        <w:pStyle w:val="30"/>
        <w:shd w:val="clear" w:color="auto" w:fill="auto"/>
        <w:spacing w:before="360" w:after="24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265D22" w:rsidRPr="0088445A" w:rsidRDefault="00265D22" w:rsidP="00265D22">
      <w:pPr>
        <w:pStyle w:val="30"/>
        <w:shd w:val="clear" w:color="auto" w:fill="auto"/>
        <w:spacing w:before="360" w:after="240" w:line="280" w:lineRule="exact"/>
        <w:jc w:val="center"/>
        <w:rPr>
          <w:caps/>
        </w:rPr>
      </w:pPr>
    </w:p>
    <w:p w:rsidR="00C00567" w:rsidRDefault="008B3E9C" w:rsidP="00265D22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Съм съгласен/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5D22">
        <w:rPr>
          <w:rFonts w:ascii="Times New Roman" w:hAnsi="Times New Roman" w:cs="Times New Roman"/>
          <w:color w:val="000000"/>
          <w:sz w:val="24"/>
          <w:szCs w:val="24"/>
        </w:rPr>
        <w:t>Районна</w:t>
      </w:r>
      <w:r w:rsidR="00B55CAC">
        <w:rPr>
          <w:rFonts w:ascii="Times New Roman" w:hAnsi="Times New Roman" w:cs="Times New Roman"/>
          <w:color w:val="000000"/>
          <w:sz w:val="24"/>
          <w:szCs w:val="24"/>
        </w:rPr>
        <w:t xml:space="preserve"> прокуратура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 xml:space="preserve"> - Силистра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да съхранява и обработва личните ми данни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съгласно изискванията на разпоредбите на Закона за защита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 xml:space="preserve"> на личните данни и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0567">
        <w:rPr>
          <w:rFonts w:ascii="Times New Roman" w:hAnsi="Times New Roman" w:cs="Times New Roman"/>
          <w:sz w:val="24"/>
          <w:szCs w:val="24"/>
        </w:rPr>
        <w:t>Регламент (ЕС) 2016/679 на Европейския парламент и на Съвета от 27.04.2016 г. (ОРЗД), които предоставям във връзка с подаване на документи за участие в конкурсна процедура.</w:t>
      </w:r>
    </w:p>
    <w:p w:rsidR="00C00567" w:rsidRDefault="00C00567" w:rsidP="00265D22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171D18" w:rsidRDefault="00171D18" w:rsidP="00265D22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моите лични данни, кои</w:t>
      </w:r>
      <w:r w:rsidR="00A86537">
        <w:rPr>
          <w:rFonts w:ascii="Times New Roman" w:hAnsi="Times New Roman" w:cs="Times New Roman"/>
          <w:sz w:val="24"/>
          <w:szCs w:val="24"/>
        </w:rPr>
        <w:t>то съм предоставил/а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D22">
        <w:rPr>
          <w:rFonts w:ascii="Times New Roman" w:hAnsi="Times New Roman" w:cs="Times New Roman"/>
          <w:sz w:val="24"/>
          <w:szCs w:val="24"/>
        </w:rPr>
        <w:t>Районна</w:t>
      </w:r>
      <w:r w:rsidR="00B55CAC">
        <w:rPr>
          <w:rFonts w:ascii="Times New Roman" w:hAnsi="Times New Roman" w:cs="Times New Roman"/>
          <w:sz w:val="24"/>
          <w:szCs w:val="24"/>
        </w:rPr>
        <w:t xml:space="preserve"> прокуратура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37">
        <w:rPr>
          <w:rFonts w:ascii="Times New Roman" w:hAnsi="Times New Roman" w:cs="Times New Roman"/>
          <w:sz w:val="24"/>
          <w:szCs w:val="24"/>
        </w:rPr>
        <w:t xml:space="preserve">– Силистра </w:t>
      </w:r>
      <w:r>
        <w:rPr>
          <w:rFonts w:ascii="Times New Roman" w:hAnsi="Times New Roman" w:cs="Times New Roman"/>
          <w:sz w:val="24"/>
          <w:szCs w:val="24"/>
        </w:rPr>
        <w:t>в рамките на процедурата по кандида</w:t>
      </w:r>
      <w:r w:rsidR="00A86537">
        <w:rPr>
          <w:rFonts w:ascii="Times New Roman" w:hAnsi="Times New Roman" w:cs="Times New Roman"/>
          <w:sz w:val="24"/>
          <w:szCs w:val="24"/>
        </w:rPr>
        <w:t>тстване</w:t>
      </w:r>
      <w:r w:rsidR="00A9234D">
        <w:rPr>
          <w:rFonts w:ascii="Times New Roman" w:hAnsi="Times New Roman" w:cs="Times New Roman"/>
          <w:sz w:val="24"/>
          <w:szCs w:val="24"/>
        </w:rPr>
        <w:t xml:space="preserve"> за длъжността „</w:t>
      </w:r>
      <w:r w:rsidR="0047157B">
        <w:rPr>
          <w:rFonts w:ascii="Times New Roman" w:hAnsi="Times New Roman" w:cs="Times New Roman"/>
          <w:sz w:val="24"/>
          <w:szCs w:val="24"/>
        </w:rPr>
        <w:t>главен специалист-счетоводител и касиер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="00A81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16C">
        <w:rPr>
          <w:rFonts w:ascii="Times New Roman" w:hAnsi="Times New Roman" w:cs="Times New Roman"/>
          <w:sz w:val="24"/>
          <w:szCs w:val="24"/>
        </w:rPr>
        <w:t xml:space="preserve">ще </w:t>
      </w:r>
      <w:r w:rsidR="00377344">
        <w:rPr>
          <w:rFonts w:ascii="Times New Roman" w:hAnsi="Times New Roman" w:cs="Times New Roman"/>
          <w:sz w:val="24"/>
          <w:szCs w:val="24"/>
        </w:rPr>
        <w:t>се обработват от прокуратурата</w:t>
      </w:r>
      <w:r>
        <w:rPr>
          <w:rFonts w:ascii="Times New Roman" w:hAnsi="Times New Roman" w:cs="Times New Roman"/>
          <w:sz w:val="24"/>
          <w:szCs w:val="24"/>
        </w:rPr>
        <w:t xml:space="preserve"> за целите на конкурсната процедура, както и за целите на подбор на персонал;</w:t>
      </w:r>
    </w:p>
    <w:p w:rsidR="00171D18" w:rsidRDefault="00171D18" w:rsidP="00265D22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заявлението и всички приложени към него документи</w:t>
      </w:r>
      <w:r w:rsidR="00A86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 съхраняват в </w:t>
      </w:r>
      <w:r w:rsidR="00265D22">
        <w:rPr>
          <w:rFonts w:ascii="Times New Roman" w:hAnsi="Times New Roman" w:cs="Times New Roman"/>
          <w:sz w:val="24"/>
          <w:szCs w:val="24"/>
        </w:rPr>
        <w:t>Районна</w:t>
      </w:r>
      <w:r w:rsidR="00377344">
        <w:rPr>
          <w:rFonts w:ascii="Times New Roman" w:hAnsi="Times New Roman" w:cs="Times New Roman"/>
          <w:sz w:val="24"/>
          <w:szCs w:val="24"/>
        </w:rPr>
        <w:t xml:space="preserve"> прокуратура</w:t>
      </w:r>
      <w:r w:rsidR="00A86537">
        <w:rPr>
          <w:rFonts w:ascii="Times New Roman" w:hAnsi="Times New Roman" w:cs="Times New Roman"/>
          <w:sz w:val="24"/>
          <w:szCs w:val="24"/>
        </w:rPr>
        <w:t xml:space="preserve"> - Силистра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3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срок от 2 (две) години, считано от окончателното прикл</w:t>
      </w:r>
      <w:r w:rsidR="00A86537">
        <w:rPr>
          <w:rFonts w:ascii="Times New Roman" w:hAnsi="Times New Roman" w:cs="Times New Roman"/>
          <w:sz w:val="24"/>
          <w:szCs w:val="24"/>
        </w:rPr>
        <w:t>ючване на конкурсната процедура и</w:t>
      </w:r>
      <w:r w:rsidR="0044416C">
        <w:rPr>
          <w:rFonts w:ascii="Times New Roman" w:hAnsi="Times New Roman" w:cs="Times New Roman"/>
          <w:sz w:val="24"/>
          <w:szCs w:val="24"/>
        </w:rPr>
        <w:t xml:space="preserve"> след изтичането на срока з</w:t>
      </w:r>
      <w:r>
        <w:rPr>
          <w:rFonts w:ascii="Times New Roman" w:hAnsi="Times New Roman" w:cs="Times New Roman"/>
          <w:sz w:val="24"/>
          <w:szCs w:val="24"/>
        </w:rPr>
        <w:t xml:space="preserve">а обжалване </w:t>
      </w:r>
      <w:r w:rsidR="00A8653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процедурата;</w:t>
      </w:r>
    </w:p>
    <w:p w:rsidR="00171D18" w:rsidRDefault="00171D18" w:rsidP="00265D22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желание, всеки кандидат може да получи обратно комплекта си с документи преди изтичане на посочения по-горе срок, но не по-рано от 6 (шест) месеца от окончателното приключване на </w:t>
      </w:r>
      <w:r w:rsidR="00A86537">
        <w:rPr>
          <w:rFonts w:ascii="Times New Roman" w:hAnsi="Times New Roman" w:cs="Times New Roman"/>
          <w:sz w:val="24"/>
          <w:szCs w:val="24"/>
        </w:rPr>
        <w:t>конкурсната процедура и</w:t>
      </w:r>
      <w:r>
        <w:rPr>
          <w:rFonts w:ascii="Times New Roman" w:hAnsi="Times New Roman" w:cs="Times New Roman"/>
          <w:sz w:val="24"/>
          <w:szCs w:val="24"/>
        </w:rPr>
        <w:t xml:space="preserve"> след изтичан</w:t>
      </w:r>
      <w:r w:rsidR="00A86537">
        <w:rPr>
          <w:rFonts w:ascii="Times New Roman" w:hAnsi="Times New Roman" w:cs="Times New Roman"/>
          <w:sz w:val="24"/>
          <w:szCs w:val="24"/>
        </w:rPr>
        <w:t>ето на срока з</w:t>
      </w:r>
      <w:r>
        <w:rPr>
          <w:rFonts w:ascii="Times New Roman" w:hAnsi="Times New Roman" w:cs="Times New Roman"/>
          <w:sz w:val="24"/>
          <w:szCs w:val="24"/>
        </w:rPr>
        <w:t>а обжалване на процедурата.</w:t>
      </w:r>
    </w:p>
    <w:p w:rsidR="00FD7CE1" w:rsidRDefault="00FD7CE1" w:rsidP="00265D2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86537" w:rsidRDefault="00A86537" w:rsidP="00265D2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86537" w:rsidRDefault="00A86537" w:rsidP="00265D2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1D18" w:rsidRPr="0088445A" w:rsidRDefault="00171D18" w:rsidP="00265D2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265D22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040031">
      <w:type w:val="continuous"/>
      <w:pgSz w:w="11904" w:h="16838"/>
      <w:pgMar w:top="1378" w:right="1426" w:bottom="1135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37" w:rsidRDefault="002C1E37" w:rsidP="00C734A6">
      <w:r>
        <w:separator/>
      </w:r>
    </w:p>
  </w:endnote>
  <w:endnote w:type="continuationSeparator" w:id="0">
    <w:p w:rsidR="002C1E37" w:rsidRDefault="002C1E37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37" w:rsidRDefault="002C1E37" w:rsidP="00C734A6">
      <w:r>
        <w:separator/>
      </w:r>
    </w:p>
  </w:footnote>
  <w:footnote w:type="continuationSeparator" w:id="0">
    <w:p w:rsidR="002C1E37" w:rsidRDefault="002C1E37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0031"/>
    <w:rsid w:val="00080F69"/>
    <w:rsid w:val="000A6A50"/>
    <w:rsid w:val="000B5B3C"/>
    <w:rsid w:val="00171D18"/>
    <w:rsid w:val="00180AB9"/>
    <w:rsid w:val="001A5FA8"/>
    <w:rsid w:val="001F5619"/>
    <w:rsid w:val="00254220"/>
    <w:rsid w:val="00265D22"/>
    <w:rsid w:val="002A6805"/>
    <w:rsid w:val="002A6D5B"/>
    <w:rsid w:val="002C1E37"/>
    <w:rsid w:val="002F060D"/>
    <w:rsid w:val="00362A62"/>
    <w:rsid w:val="00377344"/>
    <w:rsid w:val="0044416C"/>
    <w:rsid w:val="00464655"/>
    <w:rsid w:val="0047157B"/>
    <w:rsid w:val="00581035"/>
    <w:rsid w:val="00584C7C"/>
    <w:rsid w:val="005C36D4"/>
    <w:rsid w:val="006259B5"/>
    <w:rsid w:val="006C6FBA"/>
    <w:rsid w:val="006E2205"/>
    <w:rsid w:val="00746399"/>
    <w:rsid w:val="0088445A"/>
    <w:rsid w:val="008B3E9C"/>
    <w:rsid w:val="008D652B"/>
    <w:rsid w:val="00917F8C"/>
    <w:rsid w:val="00952320"/>
    <w:rsid w:val="009610A4"/>
    <w:rsid w:val="0099143C"/>
    <w:rsid w:val="00A10318"/>
    <w:rsid w:val="00A1504D"/>
    <w:rsid w:val="00A42C7B"/>
    <w:rsid w:val="00A501F9"/>
    <w:rsid w:val="00A8178B"/>
    <w:rsid w:val="00A86537"/>
    <w:rsid w:val="00A9234D"/>
    <w:rsid w:val="00AC56F7"/>
    <w:rsid w:val="00AF1AB6"/>
    <w:rsid w:val="00B55CAC"/>
    <w:rsid w:val="00C00567"/>
    <w:rsid w:val="00C24B0E"/>
    <w:rsid w:val="00C734A6"/>
    <w:rsid w:val="00C83EA0"/>
    <w:rsid w:val="00D15BCD"/>
    <w:rsid w:val="00E00F78"/>
    <w:rsid w:val="00E75606"/>
    <w:rsid w:val="00EB18E4"/>
    <w:rsid w:val="00EF6E14"/>
    <w:rsid w:val="00EF7989"/>
    <w:rsid w:val="00F16047"/>
    <w:rsid w:val="00F706A1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7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1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98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Росица Георгиева</cp:lastModifiedBy>
  <cp:revision>6</cp:revision>
  <cp:lastPrinted>2019-04-23T13:16:00Z</cp:lastPrinted>
  <dcterms:created xsi:type="dcterms:W3CDTF">2022-11-21T12:05:00Z</dcterms:created>
  <dcterms:modified xsi:type="dcterms:W3CDTF">2025-10-10T07:13:00Z</dcterms:modified>
</cp:coreProperties>
</file>