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E4" w:rsidRPr="00D50113" w:rsidRDefault="005C56E4" w:rsidP="005C56E4">
      <w:pPr>
        <w:pStyle w:val="30"/>
        <w:shd w:val="clear" w:color="auto" w:fill="auto"/>
        <w:spacing w:before="0" w:after="0" w:line="240" w:lineRule="auto"/>
        <w:ind w:firstLine="709"/>
        <w:jc w:val="right"/>
        <w:rPr>
          <w:rStyle w:val="31"/>
          <w:b/>
          <w:bCs/>
          <w:sz w:val="28"/>
          <w:szCs w:val="28"/>
        </w:rPr>
      </w:pPr>
      <w:r w:rsidRPr="00D50113">
        <w:rPr>
          <w:rStyle w:val="31"/>
          <w:b/>
          <w:bCs/>
          <w:sz w:val="28"/>
          <w:szCs w:val="28"/>
        </w:rPr>
        <w:t>Приложение №1</w:t>
      </w:r>
    </w:p>
    <w:p w:rsidR="005C56E4" w:rsidRDefault="005C56E4" w:rsidP="005C56E4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b/>
          <w:bCs/>
          <w:sz w:val="28"/>
          <w:szCs w:val="28"/>
        </w:rPr>
      </w:pPr>
    </w:p>
    <w:p w:rsidR="001013B2" w:rsidRPr="00D50113" w:rsidRDefault="001013B2" w:rsidP="005C56E4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b/>
          <w:bCs/>
          <w:sz w:val="28"/>
          <w:szCs w:val="28"/>
        </w:rPr>
      </w:pPr>
    </w:p>
    <w:p w:rsidR="00FF5697" w:rsidRPr="00D50113" w:rsidRDefault="00006CD8" w:rsidP="005C56E4">
      <w:pPr>
        <w:pStyle w:val="30"/>
        <w:shd w:val="clear" w:color="auto" w:fill="auto"/>
        <w:spacing w:before="0" w:after="0" w:line="240" w:lineRule="auto"/>
        <w:jc w:val="center"/>
        <w:rPr>
          <w:rStyle w:val="31"/>
          <w:b/>
          <w:bCs/>
          <w:sz w:val="28"/>
          <w:szCs w:val="28"/>
        </w:rPr>
      </w:pPr>
      <w:r w:rsidRPr="00D50113">
        <w:rPr>
          <w:rStyle w:val="31"/>
          <w:b/>
          <w:bCs/>
          <w:sz w:val="28"/>
          <w:szCs w:val="28"/>
        </w:rPr>
        <w:t>ТЕХНИЧЕСКА СПЕЦИФИКАЦИЯ</w:t>
      </w:r>
    </w:p>
    <w:p w:rsidR="005C56E4" w:rsidRDefault="005C56E4" w:rsidP="005C56E4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1013B2" w:rsidRPr="00D50113" w:rsidRDefault="001013B2" w:rsidP="005C56E4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FF5697" w:rsidRPr="00D50113" w:rsidRDefault="00006CD8" w:rsidP="005C56E4">
      <w:pPr>
        <w:pStyle w:val="30"/>
        <w:shd w:val="clear" w:color="auto" w:fill="auto"/>
        <w:spacing w:before="0" w:after="0" w:line="240" w:lineRule="auto"/>
        <w:jc w:val="center"/>
        <w:rPr>
          <w:rStyle w:val="31"/>
          <w:b/>
          <w:bCs/>
          <w:sz w:val="28"/>
          <w:szCs w:val="28"/>
        </w:rPr>
      </w:pPr>
      <w:r w:rsidRPr="00D50113">
        <w:rPr>
          <w:rStyle w:val="31"/>
          <w:b/>
          <w:bCs/>
          <w:sz w:val="28"/>
          <w:szCs w:val="28"/>
        </w:rPr>
        <w:t>ОБЕКТ, ПРЕДМЕТ И КРАТКО ОПИСАНИЕ НА ПОРЪЧКАТА</w:t>
      </w:r>
    </w:p>
    <w:p w:rsidR="005C56E4" w:rsidRDefault="005C56E4" w:rsidP="005C56E4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013B2" w:rsidRPr="00D50113" w:rsidRDefault="001013B2" w:rsidP="005C56E4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50113" w:rsidRDefault="00006CD8" w:rsidP="005C56E4">
      <w:pPr>
        <w:pStyle w:val="6"/>
        <w:shd w:val="clear" w:color="auto" w:fill="auto"/>
        <w:spacing w:before="0" w:after="0" w:line="240" w:lineRule="auto"/>
        <w:ind w:firstLine="709"/>
        <w:rPr>
          <w:rStyle w:val="1"/>
          <w:b/>
          <w:sz w:val="28"/>
          <w:szCs w:val="28"/>
        </w:rPr>
      </w:pPr>
      <w:r w:rsidRPr="00D50113">
        <w:rPr>
          <w:rStyle w:val="1"/>
          <w:b/>
          <w:sz w:val="28"/>
          <w:szCs w:val="28"/>
        </w:rPr>
        <w:t xml:space="preserve">Обект на обществената поръчка: </w:t>
      </w:r>
    </w:p>
    <w:p w:rsidR="00D50113" w:rsidRDefault="00D50113" w:rsidP="005C56E4">
      <w:pPr>
        <w:pStyle w:val="6"/>
        <w:shd w:val="clear" w:color="auto" w:fill="auto"/>
        <w:spacing w:before="0" w:after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Д</w:t>
      </w:r>
      <w:r w:rsidR="00006CD8" w:rsidRPr="00D50113">
        <w:rPr>
          <w:rStyle w:val="1"/>
          <w:sz w:val="28"/>
          <w:szCs w:val="28"/>
        </w:rPr>
        <w:t>оставка, осъществявана чрез покупка</w:t>
      </w:r>
      <w:r w:rsidR="006F1049">
        <w:rPr>
          <w:rStyle w:val="1"/>
          <w:sz w:val="28"/>
          <w:szCs w:val="28"/>
        </w:rPr>
        <w:t>,</w:t>
      </w:r>
      <w:r w:rsidR="00006CD8" w:rsidRPr="00D50113">
        <w:rPr>
          <w:rStyle w:val="1"/>
          <w:sz w:val="28"/>
          <w:szCs w:val="28"/>
        </w:rPr>
        <w:t xml:space="preserve"> съгласно чл.</w:t>
      </w:r>
      <w:r w:rsidR="006F1049">
        <w:rPr>
          <w:rStyle w:val="1"/>
          <w:sz w:val="28"/>
          <w:szCs w:val="28"/>
        </w:rPr>
        <w:t xml:space="preserve"> 3,</w:t>
      </w:r>
      <w:r w:rsidR="00006CD8" w:rsidRPr="00D50113">
        <w:rPr>
          <w:rStyle w:val="1"/>
          <w:sz w:val="28"/>
          <w:szCs w:val="28"/>
        </w:rPr>
        <w:t xml:space="preserve"> ал.</w:t>
      </w:r>
      <w:r w:rsidR="006F1049">
        <w:rPr>
          <w:rStyle w:val="1"/>
          <w:sz w:val="28"/>
          <w:szCs w:val="28"/>
        </w:rPr>
        <w:t xml:space="preserve"> </w:t>
      </w:r>
      <w:r w:rsidR="00006CD8" w:rsidRPr="00D50113">
        <w:rPr>
          <w:rStyle w:val="1"/>
          <w:sz w:val="28"/>
          <w:szCs w:val="28"/>
        </w:rPr>
        <w:t>1</w:t>
      </w:r>
      <w:r w:rsidR="006F1049">
        <w:rPr>
          <w:rStyle w:val="1"/>
          <w:sz w:val="28"/>
          <w:szCs w:val="28"/>
        </w:rPr>
        <w:t>,</w:t>
      </w:r>
      <w:r w:rsidR="00006CD8" w:rsidRPr="00D50113">
        <w:rPr>
          <w:rStyle w:val="1"/>
          <w:sz w:val="28"/>
          <w:szCs w:val="28"/>
        </w:rPr>
        <w:t xml:space="preserve"> т.</w:t>
      </w:r>
      <w:r w:rsidR="006F1049">
        <w:rPr>
          <w:rStyle w:val="1"/>
          <w:sz w:val="28"/>
          <w:szCs w:val="28"/>
        </w:rPr>
        <w:t xml:space="preserve"> </w:t>
      </w:r>
      <w:r w:rsidR="00006CD8" w:rsidRPr="00D50113">
        <w:rPr>
          <w:rStyle w:val="1"/>
          <w:sz w:val="28"/>
          <w:szCs w:val="28"/>
        </w:rPr>
        <w:t xml:space="preserve">2 от Закона за обществените поръчки (ЗОП). </w:t>
      </w:r>
    </w:p>
    <w:p w:rsidR="006F1049" w:rsidRPr="00D50113" w:rsidRDefault="006F1049" w:rsidP="005C56E4">
      <w:pPr>
        <w:pStyle w:val="6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FF5697" w:rsidRDefault="00006CD8" w:rsidP="005C56E4">
      <w:pPr>
        <w:pStyle w:val="6"/>
        <w:shd w:val="clear" w:color="auto" w:fill="auto"/>
        <w:spacing w:before="0" w:after="0" w:line="240" w:lineRule="auto"/>
        <w:ind w:firstLine="709"/>
        <w:rPr>
          <w:rStyle w:val="1"/>
          <w:b/>
          <w:sz w:val="28"/>
          <w:szCs w:val="28"/>
        </w:rPr>
      </w:pPr>
      <w:r w:rsidRPr="00D50113">
        <w:rPr>
          <w:rStyle w:val="1"/>
          <w:b/>
          <w:sz w:val="28"/>
          <w:szCs w:val="28"/>
        </w:rPr>
        <w:t>Предмет на поръчката:</w:t>
      </w:r>
    </w:p>
    <w:p w:rsidR="006B77A0" w:rsidRDefault="006B77A0" w:rsidP="005C56E4">
      <w:pPr>
        <w:pStyle w:val="6"/>
        <w:shd w:val="clear" w:color="auto" w:fill="auto"/>
        <w:spacing w:before="0" w:after="0" w:line="240" w:lineRule="auto"/>
        <w:ind w:firstLine="709"/>
        <w:rPr>
          <w:rStyle w:val="1"/>
          <w:b/>
          <w:sz w:val="28"/>
          <w:szCs w:val="28"/>
        </w:rPr>
      </w:pPr>
      <w:r>
        <w:rPr>
          <w:bCs/>
          <w:sz w:val="28"/>
          <w:szCs w:val="28"/>
        </w:rPr>
        <w:t xml:space="preserve">Доставка на консумативи </w:t>
      </w:r>
      <w:r>
        <w:rPr>
          <w:sz w:val="28"/>
          <w:szCs w:val="28"/>
        </w:rPr>
        <w:t>за копирни машини, принтери и факс- апарати</w:t>
      </w:r>
      <w:r>
        <w:rPr>
          <w:bCs/>
          <w:sz w:val="28"/>
          <w:szCs w:val="28"/>
        </w:rPr>
        <w:t>, за нуждите на Окръжна прокуратура - Велико Търново, Окръжен следствен отдел в Окръжна прокуратура - Велико Търново, Районна</w:t>
      </w:r>
      <w:r w:rsidR="000E44D2">
        <w:rPr>
          <w:bCs/>
          <w:sz w:val="28"/>
          <w:szCs w:val="28"/>
        </w:rPr>
        <w:t xml:space="preserve"> прокуратура - Велико Търново, </w:t>
      </w:r>
      <w:r>
        <w:rPr>
          <w:bCs/>
          <w:sz w:val="28"/>
          <w:szCs w:val="28"/>
        </w:rPr>
        <w:t>Териториално отделение - Горна Оряховица, Териториално отделение - Свищов, Териториално отделение - Павликени и Териториално отделение - Елена към Районна прокуратура - Велико Търново.</w:t>
      </w:r>
    </w:p>
    <w:p w:rsidR="00D50113" w:rsidRPr="00D50113" w:rsidRDefault="00D50113" w:rsidP="005C56E4">
      <w:pPr>
        <w:pStyle w:val="6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FF5697" w:rsidRPr="001B63E8" w:rsidRDefault="001013B2" w:rsidP="005C56E4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b/>
          <w:bCs/>
          <w:sz w:val="28"/>
          <w:szCs w:val="28"/>
        </w:rPr>
      </w:pPr>
      <w:r w:rsidRPr="001B63E8">
        <w:rPr>
          <w:rStyle w:val="31"/>
          <w:b/>
          <w:bCs/>
          <w:sz w:val="28"/>
          <w:szCs w:val="28"/>
        </w:rPr>
        <w:t>Количество и обем:</w:t>
      </w:r>
    </w:p>
    <w:p w:rsidR="001B63E8" w:rsidRPr="001B63E8" w:rsidRDefault="001B63E8" w:rsidP="001B63E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3E8">
        <w:rPr>
          <w:rFonts w:ascii="Times New Roman" w:hAnsi="Times New Roman" w:cs="Times New Roman"/>
          <w:sz w:val="28"/>
          <w:szCs w:val="28"/>
        </w:rPr>
        <w:t xml:space="preserve">Прогнозният вид и брой консумативи и части за копирни машини, принтери и факс апарати е определен от Възложителя в Таблица № 1 от техническата спецификация към настоящата документация.  </w:t>
      </w:r>
    </w:p>
    <w:p w:rsidR="001B63E8" w:rsidRPr="001B63E8" w:rsidRDefault="001B63E8" w:rsidP="001B6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E8">
        <w:rPr>
          <w:rFonts w:ascii="Times New Roman" w:hAnsi="Times New Roman" w:cs="Times New Roman"/>
          <w:sz w:val="28"/>
          <w:szCs w:val="28"/>
        </w:rPr>
        <w:t>Възложителят си запазва правото да не заяви цялото посочено количество консумативи за копирни машини, принтери и факс апарати, по вид и/или по брой, без от това за него да произтичат каквито и да са неблагоприятни последици.</w:t>
      </w:r>
    </w:p>
    <w:p w:rsidR="001B63E8" w:rsidRPr="001B63E8" w:rsidRDefault="001B63E8" w:rsidP="001B6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E8">
        <w:rPr>
          <w:rFonts w:ascii="Times New Roman" w:hAnsi="Times New Roman" w:cs="Times New Roman"/>
          <w:sz w:val="28"/>
          <w:szCs w:val="28"/>
        </w:rPr>
        <w:t xml:space="preserve">В случай, че по време на изпълнение на договора Възложителят придобие нови копирни машини, принтери и факс апарати, които не са включени в посочения списък към документацията или възникне необходимост  от замяна на едни  артикули от техническата спецификация с други, Възложителят си запазва правото на „опция за допълнителни количества” в размер до 10 % от прогнозната стойност на поръчката. </w:t>
      </w:r>
    </w:p>
    <w:p w:rsidR="001B63E8" w:rsidRPr="001B63E8" w:rsidRDefault="001B63E8" w:rsidP="001B6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3E8">
        <w:rPr>
          <w:rFonts w:ascii="Times New Roman" w:hAnsi="Times New Roman" w:cs="Times New Roman"/>
          <w:sz w:val="28"/>
          <w:szCs w:val="28"/>
        </w:rPr>
        <w:t>Възложителят може да реализира правото си на „опция за допълнителни количества” в срок не по-късно от 12 месеца от датата на сключване на договора за възлагане на обществената поръчка. „Опция за допълнителни количества” се реализира чрез сключването между Възложителя и Изпълнителя на допълнително споразумение /анекс/ към договора за възлагане на обществена поръчка на основание чл. 116, ал. 1, т. 1 от ЗОП.</w:t>
      </w:r>
    </w:p>
    <w:p w:rsidR="00FF5697" w:rsidRPr="00D50113" w:rsidRDefault="00006CD8" w:rsidP="005C56E4">
      <w:pPr>
        <w:pStyle w:val="6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>Доставените консумативи трябва да са:</w:t>
      </w:r>
    </w:p>
    <w:p w:rsidR="00FF5697" w:rsidRPr="00D50113" w:rsidRDefault="00006CD8" w:rsidP="005C56E4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 xml:space="preserve"> нови, неупотребявани;</w:t>
      </w:r>
    </w:p>
    <w:p w:rsidR="00FF5697" w:rsidRPr="00D50113" w:rsidRDefault="00006CD8" w:rsidP="005C56E4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 xml:space="preserve"> оригиналните консумативи да са с транспортна лента, опаковани във фабрична опаковка, включително плътно прилепнала транспортна </w:t>
      </w:r>
      <w:r w:rsidRPr="00D50113">
        <w:rPr>
          <w:rStyle w:val="1"/>
          <w:sz w:val="28"/>
          <w:szCs w:val="28"/>
        </w:rPr>
        <w:lastRenderedPageBreak/>
        <w:t>опаковка. На опаковката ще е поставен стикер, удостоверяващ произхода на доставката, датата на производство и срока на годност на артикулите, които се доставят</w:t>
      </w:r>
    </w:p>
    <w:p w:rsidR="00FF5697" w:rsidRPr="00D50113" w:rsidRDefault="00006CD8" w:rsidP="005C56E4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 xml:space="preserve"> Оригиналните </w:t>
      </w:r>
      <w:r w:rsidR="00D50113">
        <w:rPr>
          <w:rStyle w:val="1"/>
          <w:sz w:val="28"/>
          <w:szCs w:val="28"/>
        </w:rPr>
        <w:t>консумативи</w:t>
      </w:r>
      <w:r w:rsidRPr="00D50113">
        <w:rPr>
          <w:rStyle w:val="1"/>
          <w:sz w:val="28"/>
          <w:szCs w:val="28"/>
        </w:rPr>
        <w:t>, следва да бъдат оригинални консумативи за печат със същите продуктови номера съгласно настоящата Техническа спецификация. Трябва да отговарят на нормативно- установените изисквания за качество и безопасност при употреба от крайни потребители. Трябва да са запечатани в оригинални опаковки, на които да е отбелязана датата на производство.</w:t>
      </w:r>
    </w:p>
    <w:p w:rsidR="00FF5697" w:rsidRPr="00D50113" w:rsidRDefault="00006CD8" w:rsidP="005C56E4">
      <w:pPr>
        <w:pStyle w:val="6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>Забележка: Под „</w:t>
      </w:r>
      <w:r w:rsidRPr="00D50113">
        <w:rPr>
          <w:rStyle w:val="a6"/>
          <w:sz w:val="28"/>
          <w:szCs w:val="28"/>
        </w:rPr>
        <w:t>оригинални</w:t>
      </w:r>
      <w:r w:rsidRPr="00D50113">
        <w:rPr>
          <w:rStyle w:val="1"/>
          <w:sz w:val="28"/>
          <w:szCs w:val="28"/>
        </w:rPr>
        <w:t>" консумативи (касети с тонер</w:t>
      </w:r>
      <w:r w:rsidR="00D50113">
        <w:rPr>
          <w:rStyle w:val="1"/>
          <w:sz w:val="28"/>
          <w:szCs w:val="28"/>
        </w:rPr>
        <w:t>, барабанни касети и др.</w:t>
      </w:r>
      <w:r w:rsidRPr="00D50113">
        <w:rPr>
          <w:rStyle w:val="1"/>
          <w:sz w:val="28"/>
          <w:szCs w:val="28"/>
        </w:rPr>
        <w:t>) се разбират такива, които са нови, неупотребявани и са произведени от производителя на съответната търговска марка техника или от оторизирани от него лица и при използването, на които се запазва гаранцията на техниката, предоставена от производителя.</w:t>
      </w:r>
    </w:p>
    <w:p w:rsidR="00FF5697" w:rsidRPr="00D50113" w:rsidRDefault="00006CD8" w:rsidP="005C56E4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 xml:space="preserve"> При промяна от производителя на продуктовия номер и/или наименование на съответния консуматив се доказва с декларация за съответствие, издадена от производителя и/или неговия лицензиран представител, като: изпълнителят следва да декларира, че доставените променени консумативи са нови, неупотребявани, оригинални и нерециклирани и са годни за работа с техниката, за която са предназначени</w:t>
      </w:r>
    </w:p>
    <w:p w:rsidR="00FF5697" w:rsidRPr="00D50113" w:rsidRDefault="00006CD8" w:rsidP="005C56E4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 xml:space="preserve"> Съвместимите консумативи следва да бъдат консумативи за печат, които са нови, неупотребявани и в производствената листа на производителя (различен от производителя на копирната и печатаща техника) са за конкретно печатащо устройство, посочено в образеца.</w:t>
      </w:r>
    </w:p>
    <w:p w:rsidR="00FF5697" w:rsidRPr="00D50113" w:rsidRDefault="00006CD8" w:rsidP="005C56E4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>предложените консумативи трябва да отговарят на посочения продуктов номер на производителя. На опаковката да е поставен стикер, удостоверяващ произхода на доставката, датата на производство и срока на годност на артикулите, които ще доставя участникът;</w:t>
      </w:r>
    </w:p>
    <w:p w:rsidR="00FF5697" w:rsidRDefault="00006CD8" w:rsidP="005C56E4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Style w:val="1"/>
          <w:sz w:val="28"/>
          <w:szCs w:val="28"/>
        </w:rPr>
      </w:pPr>
      <w:r w:rsidRPr="00D50113">
        <w:rPr>
          <w:rStyle w:val="1"/>
          <w:sz w:val="28"/>
          <w:szCs w:val="28"/>
        </w:rPr>
        <w:t xml:space="preserve"> тонер касетите да са с остатъчен срок на годност не по - малък от една година, считано от момента на доставката.</w:t>
      </w:r>
    </w:p>
    <w:p w:rsidR="00FF5697" w:rsidRDefault="00FF5697" w:rsidP="005C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EB" w:rsidRPr="004154EB" w:rsidRDefault="004154EB" w:rsidP="005C56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EB">
        <w:rPr>
          <w:rFonts w:ascii="Times New Roman" w:hAnsi="Times New Roman" w:cs="Times New Roman"/>
          <w:b/>
          <w:sz w:val="28"/>
          <w:szCs w:val="28"/>
        </w:rPr>
        <w:t>Вид и брой на консумативите:</w:t>
      </w:r>
    </w:p>
    <w:p w:rsidR="00FF5697" w:rsidRDefault="00FF5697" w:rsidP="005C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408"/>
        <w:gridCol w:w="1423"/>
        <w:gridCol w:w="1046"/>
        <w:gridCol w:w="1275"/>
      </w:tblGrid>
      <w:tr w:rsidR="001013B2" w:rsidRPr="001013B2" w:rsidTr="001013B2">
        <w:trPr>
          <w:trHeight w:val="66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№ по ред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Вид стоки – Описание,Търговска номенклатура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Количество (бр.)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proofErr w:type="spellStart"/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Ориги</w:t>
            </w:r>
            <w:r w:rsidR="000416C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-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нални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Съвместими</w:t>
            </w:r>
          </w:p>
        </w:tc>
      </w:tr>
      <w:tr w:rsidR="001013B2" w:rsidRPr="001013B2" w:rsidTr="001013B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Brother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MFC-L6800DW/L6900DW-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TN-3480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</w:tr>
      <w:tr w:rsidR="001013B2" w:rsidRPr="001013B2" w:rsidTr="001013B2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Барабаннна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Brother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MFC-L6800DW/L6900DW -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DR-3400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</w:tr>
      <w:tr w:rsidR="001013B2" w:rsidRPr="001013B2" w:rsidTr="001013B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касета Brother-HL-L2300D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TN-630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1013B2" w:rsidRPr="001013B2" w:rsidTr="001013B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Барабанна касета Brother-HL-L2300D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DR-630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1013B2" w:rsidRPr="001013B2" w:rsidTr="001013B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Xerox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Work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Center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5330 -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6R01160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</w:tr>
      <w:tr w:rsidR="001013B2" w:rsidRPr="001013B2" w:rsidTr="001013B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Барабанна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Xerox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Work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Center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5330 -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13R00591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</w:tr>
      <w:tr w:rsidR="001013B2" w:rsidRPr="001013B2" w:rsidTr="001013B2">
        <w:trPr>
          <w:trHeight w:val="3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Xerox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Work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Center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5020DN -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106R01277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</w:tr>
      <w:tr w:rsidR="001013B2" w:rsidRPr="001013B2" w:rsidTr="001013B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Kyocera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Ecosys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M2535dn-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TK-1140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1013B2" w:rsidRPr="001013B2" w:rsidTr="001013B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Kyocera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Ecosys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P2235dn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TK-1150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1013B2" w:rsidRPr="001013B2" w:rsidTr="001013B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Maintenance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kit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Kyocera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Ecosys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P2040dn/P2235dn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MK-1150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</w:tr>
      <w:tr w:rsidR="001013B2" w:rsidRPr="001013B2" w:rsidTr="001013B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Kyocera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Ecosys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P2040dn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TK-1160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1013B2" w:rsidRPr="001013B2" w:rsidTr="001013B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Kyocera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P2035d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ТК-160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1013B2" w:rsidRPr="001013B2" w:rsidTr="001013B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Maintenance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kit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Kyocera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P2035d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MK-160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</w:tr>
      <w:tr w:rsidR="001013B2" w:rsidRPr="001013B2" w:rsidTr="001013B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Kyocera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Ecosys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P2135dn/FS1370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TK-170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1013B2" w:rsidRPr="001013B2" w:rsidTr="00A3051D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Maintenance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kit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Kyocera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Ecosys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P2135dn/FS1370 M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K-170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013B2" w:rsidRPr="001013B2" w:rsidRDefault="00A3051D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A3051D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</w:tr>
      <w:tr w:rsidR="001013B2" w:rsidRPr="001013B2" w:rsidTr="001013B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Lexmark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E 250d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E250A11E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1013B2" w:rsidRPr="001013B2" w:rsidTr="001013B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Барабанна</w:t>
            </w:r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Lexmark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E 250d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E250X22G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</w:tr>
      <w:tr w:rsidR="001013B2" w:rsidRPr="001013B2" w:rsidTr="001013B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Sharp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MX-M316N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MX-315GT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</w:tr>
      <w:tr w:rsidR="001013B2" w:rsidRPr="001013B2" w:rsidTr="001013B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19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касета RICOH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Aficio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1515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1013B2" w:rsidRPr="001013B2" w:rsidTr="001013B2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за факс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Canon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FAX JX500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</w:tr>
      <w:tr w:rsidR="001013B2" w:rsidRPr="001013B2" w:rsidTr="001013B2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2" w:rsidRPr="001013B2" w:rsidRDefault="001013B2" w:rsidP="001013B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за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Konica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Minolta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DiALTA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Di 152 /кутия с 2 бутилки/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B2" w:rsidRPr="001013B2" w:rsidRDefault="001013B2" w:rsidP="001013B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</w:tr>
    </w:tbl>
    <w:p w:rsidR="001013B2" w:rsidRDefault="001013B2" w:rsidP="005C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3B2" w:rsidRPr="00D50113" w:rsidRDefault="001013B2" w:rsidP="005C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97" w:rsidRPr="00D50113" w:rsidRDefault="00006CD8" w:rsidP="005C56E4">
      <w:pPr>
        <w:pStyle w:val="6"/>
        <w:numPr>
          <w:ilvl w:val="0"/>
          <w:numId w:val="2"/>
        </w:numPr>
        <w:shd w:val="clear" w:color="auto" w:fill="auto"/>
        <w:tabs>
          <w:tab w:val="left" w:pos="1350"/>
        </w:tabs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>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</w:t>
      </w:r>
      <w:r w:rsidR="006F1049">
        <w:rPr>
          <w:rStyle w:val="1"/>
          <w:sz w:val="28"/>
          <w:szCs w:val="28"/>
        </w:rPr>
        <w:t xml:space="preserve"> при приложение на опцията „допълнителни количества“</w:t>
      </w:r>
      <w:r w:rsidRPr="00D50113">
        <w:rPr>
          <w:rStyle w:val="1"/>
          <w:sz w:val="28"/>
          <w:szCs w:val="28"/>
        </w:rPr>
        <w:t>.</w:t>
      </w:r>
    </w:p>
    <w:p w:rsidR="00FF5697" w:rsidRPr="00D50113" w:rsidRDefault="00006CD8" w:rsidP="005C56E4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 xml:space="preserve"> Конкретните количества и видове стоки, които следва да се доставят от Изпълнителя, се определят от Възложителя с писмена заявка</w:t>
      </w:r>
      <w:r w:rsidR="006F1049">
        <w:rPr>
          <w:rStyle w:val="1"/>
          <w:sz w:val="28"/>
          <w:szCs w:val="28"/>
        </w:rPr>
        <w:t>.</w:t>
      </w:r>
      <w:r w:rsidRPr="00D50113">
        <w:rPr>
          <w:rStyle w:val="1"/>
          <w:sz w:val="28"/>
          <w:szCs w:val="28"/>
        </w:rPr>
        <w:t xml:space="preserve"> Заплащат се само заявените и доставени количества след получаването им по реда, определен в договора.</w:t>
      </w:r>
    </w:p>
    <w:p w:rsidR="00FF5697" w:rsidRPr="00D50113" w:rsidRDefault="00006CD8" w:rsidP="005C56E4">
      <w:pPr>
        <w:pStyle w:val="6"/>
        <w:numPr>
          <w:ilvl w:val="0"/>
          <w:numId w:val="2"/>
        </w:numPr>
        <w:shd w:val="clear" w:color="auto" w:fill="auto"/>
        <w:tabs>
          <w:tab w:val="left" w:pos="1350"/>
        </w:tabs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>Участникът, определен за Изпълнител, е длъжен да доставя стоки и извършва услуги, които отговарят на техническите спецификации на Възложителя, определени в настоящата документация.</w:t>
      </w:r>
    </w:p>
    <w:p w:rsidR="00FF5697" w:rsidRPr="00D50113" w:rsidRDefault="00006CD8" w:rsidP="005C56E4">
      <w:pPr>
        <w:pStyle w:val="6"/>
        <w:numPr>
          <w:ilvl w:val="0"/>
          <w:numId w:val="2"/>
        </w:numPr>
        <w:shd w:val="clear" w:color="auto" w:fill="auto"/>
        <w:tabs>
          <w:tab w:val="left" w:pos="1350"/>
        </w:tabs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>Заявките ще се подават в електронен вид по електронна поща или на хартиен носител по поща или факс.</w:t>
      </w:r>
    </w:p>
    <w:p w:rsidR="00FF5697" w:rsidRPr="00D50113" w:rsidRDefault="00006CD8" w:rsidP="005C56E4">
      <w:pPr>
        <w:pStyle w:val="6"/>
        <w:numPr>
          <w:ilvl w:val="0"/>
          <w:numId w:val="2"/>
        </w:numPr>
        <w:shd w:val="clear" w:color="auto" w:fill="auto"/>
        <w:tabs>
          <w:tab w:val="left" w:pos="1350"/>
        </w:tabs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>Участникът, избран за Изпълнител, следва да осигури възможност за приемане на заявки всеки работен ден от 09.00 часа до 17.00 часа.</w:t>
      </w:r>
    </w:p>
    <w:p w:rsidR="00FF5697" w:rsidRPr="00D50113" w:rsidRDefault="00006CD8" w:rsidP="005C56E4">
      <w:pPr>
        <w:pStyle w:val="6"/>
        <w:numPr>
          <w:ilvl w:val="0"/>
          <w:numId w:val="2"/>
        </w:numPr>
        <w:shd w:val="clear" w:color="auto" w:fill="auto"/>
        <w:tabs>
          <w:tab w:val="left" w:pos="1350"/>
        </w:tabs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>Доставката по конкретна заявка трябва да се извършва всеки работен ден от 09.00 часа до 17.00 часа и се предава на определено от Възложителя лице, след предварително уговорен за това час.</w:t>
      </w:r>
    </w:p>
    <w:p w:rsidR="00FF5697" w:rsidRPr="00D50113" w:rsidRDefault="00006CD8" w:rsidP="005C56E4">
      <w:pPr>
        <w:pStyle w:val="6"/>
        <w:numPr>
          <w:ilvl w:val="0"/>
          <w:numId w:val="2"/>
        </w:numPr>
        <w:shd w:val="clear" w:color="auto" w:fill="auto"/>
        <w:tabs>
          <w:tab w:val="left" w:pos="1350"/>
        </w:tabs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>Срокът на доставка след заявка се оферира от изпълнителя в работни дни. Срокът за доставк</w:t>
      </w:r>
      <w:r w:rsidR="006F1049">
        <w:rPr>
          <w:rStyle w:val="1"/>
          <w:sz w:val="28"/>
          <w:szCs w:val="28"/>
        </w:rPr>
        <w:t>а на заявените количества е до 5</w:t>
      </w:r>
      <w:r w:rsidRPr="00D50113">
        <w:rPr>
          <w:rStyle w:val="1"/>
          <w:sz w:val="28"/>
          <w:szCs w:val="28"/>
        </w:rPr>
        <w:t xml:space="preserve"> (</w:t>
      </w:r>
      <w:r w:rsidR="006F1049">
        <w:rPr>
          <w:rStyle w:val="1"/>
          <w:sz w:val="28"/>
          <w:szCs w:val="28"/>
        </w:rPr>
        <w:t>пет</w:t>
      </w:r>
      <w:r w:rsidRPr="00D50113">
        <w:rPr>
          <w:rStyle w:val="1"/>
          <w:sz w:val="28"/>
          <w:szCs w:val="28"/>
        </w:rPr>
        <w:t>) работни дни, считано от часа на получаване на заявките при работно време от 09.00 часа до 17.00 часа</w:t>
      </w:r>
    </w:p>
    <w:p w:rsidR="00FF5697" w:rsidRPr="00D50113" w:rsidRDefault="00006CD8" w:rsidP="005C56E4">
      <w:pPr>
        <w:pStyle w:val="6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>ЗАБЕЛЕЖКА: Срок за изпълнение на доставката да се оферира в цели работни дни, съответно срокът не може да бъде по-кратък от 1 /един/ работен ден. При офериране на срок по-кратък от</w:t>
      </w:r>
      <w:r w:rsidR="004154EB">
        <w:rPr>
          <w:rStyle w:val="1"/>
          <w:sz w:val="28"/>
          <w:szCs w:val="28"/>
        </w:rPr>
        <w:t xml:space="preserve"> 1 /един/ работен ден, участникът</w:t>
      </w:r>
      <w:r w:rsidRPr="00D50113">
        <w:rPr>
          <w:rStyle w:val="1"/>
          <w:sz w:val="28"/>
          <w:szCs w:val="28"/>
        </w:rPr>
        <w:t xml:space="preserve"> ще бъде отстранен.</w:t>
      </w:r>
    </w:p>
    <w:p w:rsidR="004154EB" w:rsidRDefault="00006CD8" w:rsidP="005C56E4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ind w:left="40" w:firstLine="709"/>
        <w:rPr>
          <w:rStyle w:val="1"/>
          <w:sz w:val="28"/>
          <w:szCs w:val="28"/>
        </w:rPr>
      </w:pPr>
      <w:r w:rsidRPr="004154EB">
        <w:rPr>
          <w:rStyle w:val="1"/>
          <w:sz w:val="28"/>
          <w:szCs w:val="28"/>
        </w:rPr>
        <w:lastRenderedPageBreak/>
        <w:t xml:space="preserve"> Изпълнителят е длъжен да замени за своя сметка некачествена стока, повредена </w:t>
      </w:r>
      <w:r w:rsidR="004154EB" w:rsidRPr="004154EB">
        <w:rPr>
          <w:rStyle w:val="1"/>
          <w:sz w:val="28"/>
          <w:szCs w:val="28"/>
        </w:rPr>
        <w:t>стока</w:t>
      </w:r>
      <w:r w:rsidRPr="004154EB">
        <w:rPr>
          <w:rStyle w:val="1"/>
          <w:sz w:val="28"/>
          <w:szCs w:val="28"/>
        </w:rPr>
        <w:t xml:space="preserve"> или такава, която не съответства на спецификацията и техническото предложение, в най -кратък срок от получаване на уведомление от Възложителя.</w:t>
      </w:r>
    </w:p>
    <w:p w:rsidR="00FF5697" w:rsidRPr="0045793C" w:rsidRDefault="00006CD8" w:rsidP="005C56E4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ind w:left="40" w:firstLine="709"/>
        <w:rPr>
          <w:color w:val="auto"/>
          <w:sz w:val="28"/>
          <w:szCs w:val="28"/>
        </w:rPr>
      </w:pPr>
      <w:r w:rsidRPr="004154EB">
        <w:rPr>
          <w:rStyle w:val="1"/>
          <w:sz w:val="28"/>
          <w:szCs w:val="28"/>
        </w:rPr>
        <w:t xml:space="preserve"> При установяване на повреда в доставените консумативи, Въ</w:t>
      </w:r>
      <w:r w:rsidR="004154EB" w:rsidRPr="004154EB">
        <w:rPr>
          <w:rStyle w:val="1"/>
          <w:sz w:val="28"/>
          <w:szCs w:val="28"/>
        </w:rPr>
        <w:t>зложителят прави рекламация, а И</w:t>
      </w:r>
      <w:r w:rsidRPr="004154EB">
        <w:rPr>
          <w:rStyle w:val="1"/>
          <w:sz w:val="28"/>
          <w:szCs w:val="28"/>
        </w:rPr>
        <w:t>зпълнителя</w:t>
      </w:r>
      <w:r w:rsidR="004154EB" w:rsidRPr="004154EB">
        <w:rPr>
          <w:rStyle w:val="1"/>
          <w:sz w:val="28"/>
          <w:szCs w:val="28"/>
        </w:rPr>
        <w:t>т</w:t>
      </w:r>
      <w:r w:rsidRPr="004154EB">
        <w:rPr>
          <w:rStyle w:val="1"/>
          <w:sz w:val="28"/>
          <w:szCs w:val="28"/>
        </w:rPr>
        <w:t xml:space="preserve"> се задължава да отстрани съо</w:t>
      </w:r>
      <w:r w:rsidR="0045793C">
        <w:rPr>
          <w:rStyle w:val="1"/>
          <w:sz w:val="28"/>
          <w:szCs w:val="28"/>
        </w:rPr>
        <w:t>тветната повреда и рекламация в</w:t>
      </w:r>
      <w:r w:rsidR="0045793C">
        <w:rPr>
          <w:rStyle w:val="1"/>
          <w:color w:val="FF0000"/>
          <w:sz w:val="28"/>
          <w:szCs w:val="28"/>
        </w:rPr>
        <w:t xml:space="preserve"> </w:t>
      </w:r>
      <w:r w:rsidR="0045793C" w:rsidRPr="0045793C">
        <w:rPr>
          <w:rStyle w:val="1"/>
          <w:color w:val="auto"/>
          <w:sz w:val="28"/>
          <w:szCs w:val="28"/>
        </w:rPr>
        <w:t>срока по договора, съобразно предложената оферта.</w:t>
      </w:r>
    </w:p>
    <w:p w:rsidR="00FF5697" w:rsidRPr="00D50113" w:rsidRDefault="00006CD8" w:rsidP="005C56E4">
      <w:pPr>
        <w:pStyle w:val="6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 xml:space="preserve">ЗАБЕЛЕЖКА: Срок за отстраняване на рекламация да се оферира в цели часове, съответно срокът не може да бъде по-кратък от 1/един/ час и трябва да е цяло число. При офериране на срок по-кратък от </w:t>
      </w:r>
      <w:r w:rsidR="004154EB">
        <w:rPr>
          <w:rStyle w:val="1"/>
          <w:sz w:val="28"/>
          <w:szCs w:val="28"/>
        </w:rPr>
        <w:t>1 /един/ час, участникът</w:t>
      </w:r>
      <w:r w:rsidRPr="00D50113">
        <w:rPr>
          <w:rStyle w:val="1"/>
          <w:sz w:val="28"/>
          <w:szCs w:val="28"/>
        </w:rPr>
        <w:t xml:space="preserve"> ще бъде отстранен.</w:t>
      </w:r>
    </w:p>
    <w:p w:rsidR="00FF5697" w:rsidRPr="00D50113" w:rsidRDefault="00006CD8" w:rsidP="005C56E4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 xml:space="preserve"> За всяка доставка се подписва двустранен протокол в </w:t>
      </w:r>
      <w:r w:rsidR="00C360DD">
        <w:rPr>
          <w:rStyle w:val="1"/>
          <w:sz w:val="28"/>
          <w:szCs w:val="28"/>
        </w:rPr>
        <w:t>два екземпляра- един</w:t>
      </w:r>
      <w:r w:rsidRPr="00D50113">
        <w:rPr>
          <w:rStyle w:val="1"/>
          <w:sz w:val="28"/>
          <w:szCs w:val="28"/>
        </w:rPr>
        <w:t xml:space="preserve"> за Изпълнителя и един за Възложителя.</w:t>
      </w:r>
    </w:p>
    <w:p w:rsidR="00FF5697" w:rsidRPr="00D50113" w:rsidRDefault="00006CD8" w:rsidP="005C56E4">
      <w:pPr>
        <w:pStyle w:val="6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>Изискванията по техническите спецификации се считат за задължителни минимални изисквания към офертите. Неспазването им води до отстраняване на участника от процедурата.</w:t>
      </w:r>
    </w:p>
    <w:p w:rsidR="00FF5697" w:rsidRPr="00D50113" w:rsidRDefault="00006CD8" w:rsidP="005C56E4">
      <w:pPr>
        <w:pStyle w:val="6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>При изпълнението на доставката, в случай, че офериран артикул вече не се произвежда или има обективни пречки за доставката му, следва да бъде доставен еквивалентен или по-добър артикул, след изричното одобрение на Възложителя.</w:t>
      </w:r>
    </w:p>
    <w:p w:rsidR="00D33305" w:rsidRDefault="00D33305" w:rsidP="005C56E4">
      <w:pPr>
        <w:pStyle w:val="6"/>
        <w:shd w:val="clear" w:color="auto" w:fill="auto"/>
        <w:spacing w:before="0" w:after="0" w:line="240" w:lineRule="auto"/>
        <w:ind w:firstLine="709"/>
        <w:rPr>
          <w:rStyle w:val="1"/>
          <w:sz w:val="28"/>
          <w:szCs w:val="28"/>
        </w:rPr>
      </w:pPr>
    </w:p>
    <w:p w:rsidR="00D33305" w:rsidRPr="00D33305" w:rsidRDefault="00006CD8" w:rsidP="005C56E4">
      <w:pPr>
        <w:pStyle w:val="6"/>
        <w:shd w:val="clear" w:color="auto" w:fill="auto"/>
        <w:spacing w:before="0" w:after="0" w:line="240" w:lineRule="auto"/>
        <w:ind w:firstLine="709"/>
        <w:rPr>
          <w:rStyle w:val="1"/>
          <w:b/>
          <w:sz w:val="28"/>
          <w:szCs w:val="28"/>
        </w:rPr>
      </w:pPr>
      <w:r w:rsidRPr="00D33305">
        <w:rPr>
          <w:rStyle w:val="1"/>
          <w:b/>
          <w:sz w:val="28"/>
          <w:szCs w:val="28"/>
        </w:rPr>
        <w:t xml:space="preserve">Място на изпълнение на поръчката: </w:t>
      </w:r>
    </w:p>
    <w:p w:rsidR="00D33305" w:rsidRDefault="00D33305" w:rsidP="005C56E4">
      <w:pPr>
        <w:pStyle w:val="6"/>
        <w:shd w:val="clear" w:color="auto" w:fill="auto"/>
        <w:spacing w:before="0" w:after="0" w:line="240" w:lineRule="auto"/>
        <w:ind w:firstLine="709"/>
        <w:rPr>
          <w:rStyle w:val="1"/>
          <w:sz w:val="28"/>
          <w:szCs w:val="28"/>
        </w:rPr>
      </w:pPr>
    </w:p>
    <w:p w:rsidR="00FF5697" w:rsidRPr="00D50113" w:rsidRDefault="00006CD8" w:rsidP="005C56E4">
      <w:pPr>
        <w:pStyle w:val="6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rStyle w:val="1"/>
          <w:sz w:val="28"/>
          <w:szCs w:val="28"/>
        </w:rPr>
        <w:t>Доставките се из</w:t>
      </w:r>
      <w:r w:rsidR="006B77A0">
        <w:rPr>
          <w:rStyle w:val="1"/>
          <w:sz w:val="28"/>
          <w:szCs w:val="28"/>
        </w:rPr>
        <w:t>вършват на адрес на Възложителя:</w:t>
      </w:r>
      <w:r w:rsidRPr="00D50113">
        <w:rPr>
          <w:rStyle w:val="1"/>
          <w:sz w:val="28"/>
          <w:szCs w:val="28"/>
        </w:rPr>
        <w:t xml:space="preserve"> </w:t>
      </w:r>
      <w:r w:rsidR="00C360DD">
        <w:rPr>
          <w:rStyle w:val="1"/>
          <w:sz w:val="28"/>
          <w:szCs w:val="28"/>
        </w:rPr>
        <w:t>гр</w:t>
      </w:r>
      <w:r w:rsidRPr="00D50113">
        <w:rPr>
          <w:rStyle w:val="1"/>
          <w:sz w:val="28"/>
          <w:szCs w:val="28"/>
        </w:rPr>
        <w:t>.</w:t>
      </w:r>
      <w:r w:rsidR="006B77A0">
        <w:rPr>
          <w:rStyle w:val="1"/>
          <w:sz w:val="28"/>
          <w:szCs w:val="28"/>
        </w:rPr>
        <w:t>Велико Търново, ул. „</w:t>
      </w:r>
      <w:r w:rsidR="00C360DD">
        <w:rPr>
          <w:rStyle w:val="1"/>
          <w:sz w:val="28"/>
          <w:szCs w:val="28"/>
        </w:rPr>
        <w:t>Цанко Церковски“ №40.</w:t>
      </w:r>
    </w:p>
    <w:sectPr w:rsidR="00FF5697" w:rsidRPr="00D50113" w:rsidSect="005C56E4">
      <w:footerReference w:type="default" r:id="rId8"/>
      <w:type w:val="continuous"/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B5" w:rsidRDefault="007534B5">
      <w:r>
        <w:separator/>
      </w:r>
    </w:p>
  </w:endnote>
  <w:endnote w:type="continuationSeparator" w:id="0">
    <w:p w:rsidR="007534B5" w:rsidRDefault="0075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56324"/>
      <w:docPartObj>
        <w:docPartGallery w:val="Page Numbers (Bottom of Page)"/>
        <w:docPartUnique/>
      </w:docPartObj>
    </w:sdtPr>
    <w:sdtEndPr/>
    <w:sdtContent>
      <w:p w:rsidR="006D5E46" w:rsidRDefault="006D5E4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1D">
          <w:rPr>
            <w:noProof/>
          </w:rPr>
          <w:t>4</w:t>
        </w:r>
        <w:r>
          <w:fldChar w:fldCharType="end"/>
        </w:r>
      </w:p>
    </w:sdtContent>
  </w:sdt>
  <w:p w:rsidR="006D5E46" w:rsidRDefault="006D5E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B5" w:rsidRDefault="007534B5"/>
  </w:footnote>
  <w:footnote w:type="continuationSeparator" w:id="0">
    <w:p w:rsidR="007534B5" w:rsidRDefault="007534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744"/>
    <w:multiLevelType w:val="multilevel"/>
    <w:tmpl w:val="A2B8E7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F22456"/>
    <w:multiLevelType w:val="multilevel"/>
    <w:tmpl w:val="7D267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AB259A"/>
    <w:multiLevelType w:val="multilevel"/>
    <w:tmpl w:val="953E0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F5697"/>
    <w:rsid w:val="00006CD8"/>
    <w:rsid w:val="000416C8"/>
    <w:rsid w:val="000D4E6D"/>
    <w:rsid w:val="000E44D2"/>
    <w:rsid w:val="001013B2"/>
    <w:rsid w:val="001B63E8"/>
    <w:rsid w:val="0036408C"/>
    <w:rsid w:val="004154EB"/>
    <w:rsid w:val="0045793C"/>
    <w:rsid w:val="005C56E4"/>
    <w:rsid w:val="006B77A0"/>
    <w:rsid w:val="006D5E46"/>
    <w:rsid w:val="006F1049"/>
    <w:rsid w:val="007534B5"/>
    <w:rsid w:val="0078250A"/>
    <w:rsid w:val="008B5613"/>
    <w:rsid w:val="009D391C"/>
    <w:rsid w:val="00A13B56"/>
    <w:rsid w:val="00A3051D"/>
    <w:rsid w:val="00A330CD"/>
    <w:rsid w:val="00B272C0"/>
    <w:rsid w:val="00C360DD"/>
    <w:rsid w:val="00D33305"/>
    <w:rsid w:val="00D50113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a4">
    <w:name w:val="Основен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ен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2">
    <w:name w:val="Основен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a5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a6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Заглавие на таблица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2pt">
    <w:name w:val="Основен текст + 12 pt;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2">
    <w:name w:val="Основен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Sylfaen85pt">
    <w:name w:val="Основен текст + Sylfaen;8.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10pt">
    <w:name w:val="Основен текст + 10 pt;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4">
    <w:name w:val="Основен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12pt0">
    <w:name w:val="Основен текст + 12 pt;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0pt0">
    <w:name w:val="Основен текст + 10 pt;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pt1">
    <w:name w:val="Основен текст + 10 pt;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">
    <w:name w:val="Основен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1320" w:line="0" w:lineRule="atLeas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1320" w:after="7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ен текст6"/>
    <w:basedOn w:val="a"/>
    <w:link w:val="a4"/>
    <w:pPr>
      <w:shd w:val="clear" w:color="auto" w:fill="FFFFFF"/>
      <w:spacing w:before="360" w:after="360" w:line="26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Заглавие на таблица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D5E46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6D5E46"/>
    <w:rPr>
      <w:color w:val="000000"/>
    </w:rPr>
  </w:style>
  <w:style w:type="paragraph" w:styleId="ac">
    <w:name w:val="footer"/>
    <w:basedOn w:val="a"/>
    <w:link w:val="ad"/>
    <w:uiPriority w:val="99"/>
    <w:unhideWhenUsed/>
    <w:rsid w:val="006D5E46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6D5E46"/>
    <w:rPr>
      <w:color w:val="000000"/>
    </w:rPr>
  </w:style>
  <w:style w:type="paragraph" w:styleId="ae">
    <w:name w:val="List Paragraph"/>
    <w:basedOn w:val="a"/>
    <w:uiPriority w:val="34"/>
    <w:qFormat/>
    <w:rsid w:val="001B63E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a4">
    <w:name w:val="Основен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ен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2">
    <w:name w:val="Основен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a5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a6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Заглавие на таблица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2pt">
    <w:name w:val="Основен текст + 12 pt;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2">
    <w:name w:val="Основен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Sylfaen85pt">
    <w:name w:val="Основен текст + Sylfaen;8.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10pt">
    <w:name w:val="Основен текст + 10 pt;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4">
    <w:name w:val="Основен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12pt0">
    <w:name w:val="Основен текст + 12 pt;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0pt0">
    <w:name w:val="Основен текст + 10 pt;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pt1">
    <w:name w:val="Основен текст + 10 pt;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">
    <w:name w:val="Основен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1320" w:line="0" w:lineRule="atLeas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1320" w:after="7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ен текст6"/>
    <w:basedOn w:val="a"/>
    <w:link w:val="a4"/>
    <w:pPr>
      <w:shd w:val="clear" w:color="auto" w:fill="FFFFFF"/>
      <w:spacing w:before="360" w:after="360" w:line="26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Заглавие на таблица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D5E46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6D5E46"/>
    <w:rPr>
      <w:color w:val="000000"/>
    </w:rPr>
  </w:style>
  <w:style w:type="paragraph" w:styleId="ac">
    <w:name w:val="footer"/>
    <w:basedOn w:val="a"/>
    <w:link w:val="ad"/>
    <w:uiPriority w:val="99"/>
    <w:unhideWhenUsed/>
    <w:rsid w:val="006D5E46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6D5E46"/>
    <w:rPr>
      <w:color w:val="000000"/>
    </w:rPr>
  </w:style>
  <w:style w:type="paragraph" w:styleId="ae">
    <w:name w:val="List Paragraph"/>
    <w:basedOn w:val="a"/>
    <w:uiPriority w:val="34"/>
    <w:qFormat/>
    <w:rsid w:val="001B63E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Стилиян Милков Милков</dc:creator>
  <cp:lastModifiedBy>Стилиян Милков Милков</cp:lastModifiedBy>
  <cp:revision>19</cp:revision>
  <dcterms:created xsi:type="dcterms:W3CDTF">2021-05-18T06:16:00Z</dcterms:created>
  <dcterms:modified xsi:type="dcterms:W3CDTF">2021-06-11T12:53:00Z</dcterms:modified>
</cp:coreProperties>
</file>