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49" w:rsidRPr="004E1B49" w:rsidRDefault="001D45CE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П Р А В И Л А</w:t>
      </w:r>
    </w:p>
    <w:p w:rsidR="004E1B49" w:rsidRPr="004E1B49" w:rsidRDefault="004E1B49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681FC9" w:rsidRPr="00681FC9" w:rsidRDefault="00681FC9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81FC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за организация</w:t>
      </w:r>
      <w:r w:rsidR="001D45C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та на работа на прокурорските</w:t>
      </w:r>
      <w:r w:rsidRPr="00681FC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помощни</w:t>
      </w:r>
      <w:r w:rsidR="001D45C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ци</w:t>
      </w:r>
      <w:r w:rsidR="004E1B49" w:rsidRPr="004E1B4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в Окръжна прокуратура – гр. Варна</w:t>
      </w:r>
    </w:p>
    <w:p w:rsidR="00681FC9" w:rsidRPr="00681FC9" w:rsidRDefault="004E1B49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Настоящите П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организацията на работата на прокурорските помощници 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(Правилата)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уреждат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цията на работа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им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– Варна, техните задължения и реда на тяхното назначаване.</w:t>
      </w:r>
    </w:p>
    <w:p w:rsidR="00681FC9" w:rsidRDefault="004E1B4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Чл.2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назначава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 административния ръководител -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окръжен прокурор, въз основа на издържан конкурс за съдебен служител, по реда предвиден в Прав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илника за администрацията на Прокуратурата на Република България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4203E" w:rsidRPr="00681FC9" w:rsidRDefault="00B4203E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B420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(2)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B420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Не се допуска преназначаването по реда на чл. 343 ал.2 от ЗСВ от каквато и да е длъжност в администрацията на ПРБ на длъжност „прокурорски помощник“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681FC9" w:rsidRPr="00681FC9" w:rsidRDefault="004E1B4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B4203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 прокурорски помощник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назначава лице</w:t>
      </w:r>
      <w:r w:rsidR="0080430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което</w:t>
      </w:r>
      <w:r w:rsidR="008043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отговаря 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804309" w:rsidRPr="00804309" w:rsidRDefault="00804309" w:rsidP="00804309">
      <w:pPr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b/>
          <w:sz w:val="28"/>
          <w:szCs w:val="20"/>
        </w:rPr>
        <w:t>Изисквания, съгласно чл.91, чл.92, ал.1 от ПАПРБ: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е български гражданин;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е навършило пълнолетие;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поставено под запрещение;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осъждано за умишлено престъпление от общ характер;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лишено по съответния ред от правото да заема определена длъжност;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отговаря на изискванията по чл.107а, ал.1 от КТ;</w:t>
      </w:r>
    </w:p>
    <w:p w:rsidR="00804309" w:rsidRPr="00804309" w:rsidRDefault="00804309" w:rsidP="008043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b/>
          <w:sz w:val="28"/>
          <w:szCs w:val="20"/>
        </w:rPr>
        <w:t>Изисквания, съгласно чл.162 от Закона за съдебната власт: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има завършено висше юридическо образование по специалността „Право“;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е преминало стажа, определен в чл.294 от ЗСВ и е придобило юридическа правоспособност;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притежава необходимите нравствени и професионални качества, съответстващи на Кодекса за етичното поведение на българските магистрати;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lastRenderedPageBreak/>
        <w:t>да не е осъждано на лишаване от свобода за умишлено престъпление, независимо от реабилитацията;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дисциплинарно освободено от длъжност изборен член на Висшия съдебен съвет за накърняване престижа на съдебната власт;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страда от психическо заболяване.</w:t>
      </w:r>
    </w:p>
    <w:p w:rsidR="00804309" w:rsidRPr="00804309" w:rsidRDefault="00804309" w:rsidP="008043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b/>
          <w:sz w:val="28"/>
          <w:szCs w:val="20"/>
        </w:rPr>
        <w:t>Допълнителни изисквания, съгласно длъжностната характеристика: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 xml:space="preserve">компютърна грамотност – </w:t>
      </w:r>
      <w:r w:rsidRPr="00804309">
        <w:rPr>
          <w:rFonts w:ascii="Times New Roman" w:eastAsia="Times New Roman" w:hAnsi="Times New Roman" w:cs="Times New Roman"/>
          <w:sz w:val="28"/>
          <w:szCs w:val="20"/>
          <w:lang w:val="en-US"/>
        </w:rPr>
        <w:t>MS Office /WORD, EXCEL/, Internet</w:t>
      </w:r>
      <w:r w:rsidRPr="0080430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умения за работа с правно-информационни системи – „АПИС“, „СИЕЛА“ и др.;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организираност и експедитивност;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 xml:space="preserve">умения за работа в екип и </w:t>
      </w:r>
      <w:proofErr w:type="spellStart"/>
      <w:r w:rsidRPr="00804309">
        <w:rPr>
          <w:rFonts w:ascii="Times New Roman" w:eastAsia="Times New Roman" w:hAnsi="Times New Roman" w:cs="Times New Roman"/>
          <w:sz w:val="28"/>
          <w:szCs w:val="20"/>
        </w:rPr>
        <w:t>комуникативност</w:t>
      </w:r>
      <w:proofErr w:type="spellEnd"/>
      <w:r w:rsidRPr="0080430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81FC9" w:rsidRPr="00681FC9" w:rsidRDefault="00804309" w:rsidP="0080430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(4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атестира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повишава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ранг по реда на Правилника за администрацията на ПРБ.</w:t>
      </w:r>
    </w:p>
    <w:p w:rsidR="00681FC9" w:rsidRPr="00681FC9" w:rsidRDefault="004F05BB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B6E0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Чл.3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окурорските помощници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подпомага</w:t>
      </w:r>
      <w:r w:rsidR="002E0298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дминистративния ръководител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окръжен прокурор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аместник</w:t>
      </w:r>
      <w:r w:rsidR="00393D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административните ръководители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 окръжни прокурори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прокурорите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тяхната работа.</w:t>
      </w:r>
    </w:p>
    <w:p w:rsidR="00681FC9" w:rsidRPr="00681FC9" w:rsidRDefault="004F05BB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(2) На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Окръжна 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могат да бъдат възлагани дейности като: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Изготвяне проекти на прокурорски актове ( актове по досъдебното производство, </w:t>
      </w:r>
      <w:proofErr w:type="spellStart"/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инстанционни</w:t>
      </w:r>
      <w:proofErr w:type="spellEnd"/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актове, </w:t>
      </w:r>
      <w:proofErr w:type="spellStart"/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</w:t>
      </w:r>
      <w:r w:rsidR="005E7FEB">
        <w:rPr>
          <w:rFonts w:ascii="Times New Roman" w:eastAsia="Times New Roman" w:hAnsi="Times New Roman" w:cs="Times New Roman"/>
          <w:sz w:val="28"/>
          <w:szCs w:val="28"/>
          <w:lang w:eastAsia="bg-BG"/>
        </w:rPr>
        <w:t>ове</w:t>
      </w:r>
      <w:proofErr w:type="spellEnd"/>
      <w:r w:rsidR="005E7F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изпълнение на наказание</w:t>
      </w: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, актове във връзка с международно</w:t>
      </w:r>
      <w:r w:rsidR="005E7F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правно сътрудничество и 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>ЕЗА,</w:t>
      </w: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ГСН, АСН и други;)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проекти на отговори на писма и сигнали;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проучване, анализиране и обобщаване правната доктрина и съдебната практика по конкретни въпроси;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писмени становища по конкретни въпроси;</w:t>
      </w:r>
    </w:p>
    <w:p w:rsid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изготвянето на проекти за вътрешни актове - може да осъществява съгласуване и контрол по проекти на вътрешни актове;</w:t>
      </w:r>
    </w:p>
    <w:p w:rsidR="00681FC9" w:rsidRPr="00B356F2" w:rsidRDefault="00042564" w:rsidP="00B356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r w:rsidR="00681FC9"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изготвяне и обобщаване на анализи и справки;</w:t>
      </w:r>
    </w:p>
    <w:p w:rsidR="00681FC9" w:rsidRPr="00B356F2" w:rsidRDefault="00681FC9" w:rsidP="00B356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работни срещи, семинари, к</w:t>
      </w:r>
      <w:r w:rsidR="00B4203E"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нференции и други мероприятия;</w:t>
      </w:r>
    </w:p>
    <w:p w:rsidR="00681FC9" w:rsidRPr="00B356F2" w:rsidRDefault="00681FC9" w:rsidP="0064718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указва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</w:t>
      </w: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съдействие на съдебните служители в рамките на своята компетентност.</w:t>
      </w:r>
    </w:p>
    <w:p w:rsidR="006768E4" w:rsidRDefault="00441E5F" w:rsidP="006768E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зпълнение на</w:t>
      </w:r>
      <w:r w:rsid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</w:t>
      </w:r>
      <w:r w:rsidR="00D61C65">
        <w:rPr>
          <w:rFonts w:ascii="Times New Roman" w:eastAsia="Times New Roman" w:hAnsi="Times New Roman" w:cs="Times New Roman"/>
          <w:sz w:val="28"/>
          <w:szCs w:val="28"/>
          <w:lang w:eastAsia="bg-BG"/>
        </w:rPr>
        <w:t>уги задачи, възложени им</w:t>
      </w:r>
      <w:r w:rsid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административния ръководител, </w:t>
      </w:r>
      <w:proofErr w:type="spellStart"/>
      <w:r w:rsid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заместниците</w:t>
      </w:r>
      <w:proofErr w:type="spellEnd"/>
      <w:r w:rsid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0639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административния ръководител,</w:t>
      </w:r>
      <w:r w:rsid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прокурорите</w:t>
      </w:r>
      <w:r w:rsid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B775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0639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съдебния</w:t>
      </w:r>
      <w:r w:rsidR="00EB77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B775E" w:rsidRPr="00EB775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706390" w:rsidRPr="00EB775E">
        <w:rPr>
          <w:rFonts w:ascii="Times New Roman" w:eastAsia="Times New Roman" w:hAnsi="Times New Roman" w:cs="Times New Roman"/>
          <w:sz w:val="28"/>
          <w:szCs w:val="28"/>
          <w:lang w:eastAsia="bg-BG"/>
        </w:rPr>
        <w:t>дминистратор</w:t>
      </w:r>
      <w:r w:rsidR="00EB775E" w:rsidRPr="00EB775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706390" w:rsidRPr="00EB775E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административния секретар</w:t>
      </w:r>
      <w:r w:rsid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81FC9" w:rsidRPr="006768E4" w:rsidRDefault="00681FC9" w:rsidP="006768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6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Чл.4 </w:t>
      </w:r>
      <w:r w:rsidR="001D45CE"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>(1) Прокурорските</w:t>
      </w:r>
      <w:r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помощни</w:t>
      </w:r>
      <w:r w:rsidR="001D45CE"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proofErr w:type="spellEnd"/>
      <w:r w:rsidR="001D45CE"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носят</w:t>
      </w:r>
      <w:r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отговорност за резултатите от </w:t>
      </w:r>
      <w:r w:rsidR="001D45CE"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изпълняваните от тях</w:t>
      </w:r>
      <w:r w:rsidRP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функционални задължения.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(2) 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изпълнение на възложените им задачи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осъществява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професионални контакти с магистрати и служители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РБ, както и с органи и организации в кръга на своите функционални задължения.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Чл.5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изпълнява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задълженията си възло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жени 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писмена резолюция от 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дминистративния ръководител на Окръжна прокуратура - гр.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заместник административните ръководител</w:t>
      </w:r>
      <w:r w:rsidR="007063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прокурорите</w:t>
      </w:r>
      <w:r w:rsidR="006768E4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съдебния администратор/</w:t>
      </w:r>
      <w:r w:rsidR="00706390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административния секретар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(2) Прок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ци водят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електронна таблица, до която имат достъп </w:t>
      </w:r>
      <w:r w:rsidR="006565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прокурори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. В нея прокурорските помощници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отразява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работата 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си, като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всеки един проект на акт, справка или друга дейност</w:t>
      </w:r>
      <w:r w:rsidR="0011674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готвени от тях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63D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съобразно специфичните им</w:t>
      </w:r>
      <w:bookmarkStart w:id="0" w:name="_GoBack"/>
      <w:bookmarkEnd w:id="0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служебни задължения по длъжностна характеристика и възложените допълнителни задачи от административния ръководител.</w:t>
      </w:r>
    </w:p>
    <w:p w:rsidR="006768E4" w:rsidRDefault="009C0120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(3) При възлагане на задача, съответният прокурор извършва справка в таблицата и преценява естеството на задачата с натовареността на съответния прокурорски помощник.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Чл.6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изпълнява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т възложените 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задачи, в срока, определен от 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дминистративния ръководител, заместник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административните ръководители и прокурорите 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(2)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представя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т изготвените от тях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проекти на постановления, отговори на писма, становища и други на прокурора</w:t>
      </w:r>
      <w:r w:rsidR="00085B8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възложил му задачата</w:t>
      </w:r>
      <w:r w:rsidR="00085B89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срок,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електронен вид, като упоменава къде и как е записан файла в комп</w:t>
      </w:r>
      <w:r w:rsidR="00085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ютърната мрежа на ОП –Варна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и/или на хартиен носител.</w:t>
      </w:r>
    </w:p>
    <w:p w:rsidR="00681FC9" w:rsidRPr="00681FC9" w:rsidRDefault="00085B8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ab/>
      </w:r>
      <w:r w:rsidR="00FB0D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Чл.7</w:t>
      </w:r>
      <w:r w:rsidR="00237F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237F96">
        <w:rPr>
          <w:rFonts w:ascii="Times New Roman" w:eastAsia="Times New Roman" w:hAnsi="Times New Roman" w:cs="Times New Roman"/>
          <w:sz w:val="28"/>
          <w:szCs w:val="28"/>
          <w:lang w:eastAsia="bg-BG"/>
        </w:rPr>
        <w:t>ци са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</w:t>
      </w:r>
      <w:r w:rsidR="00237F96">
        <w:rPr>
          <w:rFonts w:ascii="Times New Roman" w:eastAsia="Times New Roman" w:hAnsi="Times New Roman" w:cs="Times New Roman"/>
          <w:sz w:val="28"/>
          <w:szCs w:val="28"/>
          <w:lang w:eastAsia="bg-BG"/>
        </w:rPr>
        <w:t>ни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пазят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служеб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тайна сведенията, които са им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681FC9" w:rsidRPr="00681FC9" w:rsidRDefault="00085B8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(2) Във връзка със служ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ебната си дейност,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 да дава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правни съвети и мнения на страните, на процесуалните им </w:t>
      </w:r>
      <w:proofErr w:type="spellStart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на трети лица.</w:t>
      </w:r>
    </w:p>
    <w:p w:rsidR="00681FC9" w:rsidRDefault="00085B8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FB0D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Чл.8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изпълнение на служебните си задължения и 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обществения живот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трябва да има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поведение съобразено с професионалната етика и да не накърнява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престижа на съдебната власт.</w:t>
      </w:r>
    </w:p>
    <w:p w:rsidR="00B87161" w:rsidRPr="00681FC9" w:rsidRDefault="00B87161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1FC9" w:rsidRPr="00681FC9" w:rsidRDefault="00B87161" w:rsidP="00B8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1" w:name="bookmark3"/>
      <w:bookmarkEnd w:id="1"/>
      <w:r w:rsidRPr="00B87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ПРЕХОДНИ И </w:t>
      </w:r>
      <w:r w:rsidR="00681FC9" w:rsidRPr="00681F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ЗАКЛЮЧИТЕЛНИ РАЗПОРЕДБИ</w:t>
      </w:r>
    </w:p>
    <w:p w:rsidR="00B87161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§ </w:t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Настоящите правила се издават на основание чл.246а, ал.</w:t>
      </w:r>
      <w:r w:rsidR="000E3EB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Закона за съдебната власт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(ДВ, бр.1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2011 г., в сила от 04.01.2011 г., изм., бр. 62 от 2016 г., в сила от 09.08.2016 г.).</w:t>
      </w:r>
    </w:p>
    <w:p w:rsidR="00681FC9" w:rsidRPr="00681FC9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§ </w:t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Правилата влизат в сила от деня на утвърждаването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 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административния ръководител – окръжен 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прокурор и се публикуват на интернет страницата на Окръжна прокуратура – Варна.</w:t>
      </w:r>
    </w:p>
    <w:p w:rsidR="00681FC9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§ </w:t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Контрол по изпълнението на настоя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щите правила се осъществява от административния ръководител - о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кръжен прокурор 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87161" w:rsidRPr="00681FC9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662BE" w:rsidRPr="00681FC9" w:rsidRDefault="001662BE" w:rsidP="00681FC9">
      <w:pPr>
        <w:jc w:val="both"/>
        <w:rPr>
          <w:sz w:val="28"/>
          <w:szCs w:val="28"/>
        </w:rPr>
      </w:pPr>
    </w:p>
    <w:sectPr w:rsidR="001662BE" w:rsidRPr="00681FC9" w:rsidSect="00B356F2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F0"/>
    <w:multiLevelType w:val="hybridMultilevel"/>
    <w:tmpl w:val="36C44A12"/>
    <w:lvl w:ilvl="0" w:tplc="17020E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C80624"/>
    <w:multiLevelType w:val="hybridMultilevel"/>
    <w:tmpl w:val="DED63CF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BE5F61"/>
    <w:multiLevelType w:val="multilevel"/>
    <w:tmpl w:val="8B9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18C1"/>
    <w:multiLevelType w:val="hybridMultilevel"/>
    <w:tmpl w:val="24BE106C"/>
    <w:lvl w:ilvl="0" w:tplc="F2DC9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E95672"/>
    <w:multiLevelType w:val="multilevel"/>
    <w:tmpl w:val="2F26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2B85"/>
    <w:multiLevelType w:val="multilevel"/>
    <w:tmpl w:val="887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16E15"/>
    <w:multiLevelType w:val="hybridMultilevel"/>
    <w:tmpl w:val="268C0E20"/>
    <w:lvl w:ilvl="0" w:tplc="4AA612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A260514"/>
    <w:multiLevelType w:val="hybridMultilevel"/>
    <w:tmpl w:val="AC388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A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533F7"/>
    <w:multiLevelType w:val="multilevel"/>
    <w:tmpl w:val="ACB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80E84"/>
    <w:multiLevelType w:val="hybridMultilevel"/>
    <w:tmpl w:val="9F2861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7"/>
    </w:lvlOverride>
  </w:num>
  <w:num w:numId="3">
    <w:abstractNumId w:val="8"/>
    <w:lvlOverride w:ilvl="0">
      <w:startOverride w:val="8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E"/>
    <w:rsid w:val="00042564"/>
    <w:rsid w:val="00085B89"/>
    <w:rsid w:val="00090A83"/>
    <w:rsid w:val="000E3EBE"/>
    <w:rsid w:val="00116741"/>
    <w:rsid w:val="001662BE"/>
    <w:rsid w:val="001D45CE"/>
    <w:rsid w:val="00237F96"/>
    <w:rsid w:val="00250698"/>
    <w:rsid w:val="0025427D"/>
    <w:rsid w:val="002E0298"/>
    <w:rsid w:val="00393D98"/>
    <w:rsid w:val="00441E5F"/>
    <w:rsid w:val="004E1B49"/>
    <w:rsid w:val="004F05BB"/>
    <w:rsid w:val="005E7FEB"/>
    <w:rsid w:val="006067D3"/>
    <w:rsid w:val="00647183"/>
    <w:rsid w:val="00656573"/>
    <w:rsid w:val="0066154B"/>
    <w:rsid w:val="006768E4"/>
    <w:rsid w:val="00681FC9"/>
    <w:rsid w:val="006B6E01"/>
    <w:rsid w:val="007032AC"/>
    <w:rsid w:val="00706390"/>
    <w:rsid w:val="00804309"/>
    <w:rsid w:val="009C0120"/>
    <w:rsid w:val="00B356F2"/>
    <w:rsid w:val="00B4203E"/>
    <w:rsid w:val="00B87161"/>
    <w:rsid w:val="00BC6DDD"/>
    <w:rsid w:val="00D048BB"/>
    <w:rsid w:val="00D61C65"/>
    <w:rsid w:val="00E51A10"/>
    <w:rsid w:val="00EB0545"/>
    <w:rsid w:val="00EB775E"/>
    <w:rsid w:val="00F63D6A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dcterms:created xsi:type="dcterms:W3CDTF">2019-02-27T07:56:00Z</dcterms:created>
  <dcterms:modified xsi:type="dcterms:W3CDTF">2019-03-12T08:18:00Z</dcterms:modified>
</cp:coreProperties>
</file>