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1146E2" w:rsidP="001146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Б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</w:t>
      </w:r>
      <w:r w:rsidRPr="00DA78B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А</w:t>
      </w:r>
    </w:p>
    <w:p w:rsidR="001146E2" w:rsidRPr="00DA78BD" w:rsidRDefault="001146E2" w:rsidP="001146E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:rsidR="001146E2" w:rsidRPr="006B186C" w:rsidRDefault="0038390C" w:rsidP="005C14B7">
      <w:pPr>
        <w:spacing w:after="15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Окръжна</w:t>
      </w:r>
      <w:r w:rsidR="001146E2" w:rsidRPr="00CE17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прокуратура </w:t>
      </w:r>
      <w:r w:rsidR="00BE4857">
        <w:rPr>
          <w:rFonts w:ascii="Times New Roman" w:eastAsia="Times New Roman" w:hAnsi="Times New Roman" w:cs="Times New Roman"/>
          <w:sz w:val="28"/>
          <w:szCs w:val="28"/>
          <w:lang w:eastAsia="bg-BG"/>
        </w:rPr>
        <w:t>–</w:t>
      </w:r>
      <w:r w:rsidR="001146E2" w:rsidRPr="00CE177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Пазарджик</w:t>
      </w:r>
      <w:r w:rsidR="00BE485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</w:t>
      </w:r>
      <w:r w:rsidR="00BE4857">
        <w:rPr>
          <w:rFonts w:ascii="Times New Roman" w:eastAsia="Times New Roman" w:hAnsi="Times New Roman"/>
          <w:sz w:val="28"/>
          <w:szCs w:val="28"/>
          <w:lang w:eastAsia="bg-BG"/>
        </w:rPr>
        <w:t>чл.100а, ал.3 от Правилника за администрацията на Прокуратурата на Република България / ПАПРБ /</w:t>
      </w:r>
      <w:r w:rsidR="0094444E">
        <w:rPr>
          <w:rFonts w:ascii="Times New Roman" w:eastAsia="Times New Roman" w:hAnsi="Times New Roman"/>
          <w:sz w:val="28"/>
          <w:szCs w:val="28"/>
          <w:lang w:eastAsia="bg-BG"/>
        </w:rPr>
        <w:t>,</w:t>
      </w:r>
      <w:r w:rsidR="001146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обявява подбор</w:t>
      </w:r>
      <w:r w:rsidR="001146E2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заемане на 1</w:t>
      </w:r>
      <w:r w:rsidR="004A50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/една</w:t>
      </w:r>
      <w:r w:rsidR="004A50DA">
        <w:rPr>
          <w:rFonts w:ascii="Times New Roman" w:eastAsia="Times New Roman" w:hAnsi="Times New Roman" w:cs="Times New Roman"/>
          <w:sz w:val="28"/>
          <w:szCs w:val="28"/>
          <w:lang w:eastAsia="bg-BG"/>
        </w:rPr>
        <w:t>/ щатн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а бройка</w:t>
      </w:r>
      <w:r w:rsidR="001146E2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46E2" w:rsidRPr="00CE177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длъжността</w:t>
      </w:r>
      <w:r w:rsidR="001146E2" w:rsidRPr="002774B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94444E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„ч</w:t>
      </w:r>
      <w:r w:rsidR="004A50DA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истач</w:t>
      </w:r>
      <w:r w:rsidR="001146E2" w:rsidRPr="002774B0">
        <w:rPr>
          <w:rFonts w:ascii="Times New Roman" w:eastAsia="Times New Roman" w:hAnsi="Times New Roman" w:cs="Times New Roman"/>
          <w:b/>
          <w:color w:val="071018"/>
          <w:sz w:val="28"/>
          <w:szCs w:val="28"/>
          <w:lang w:eastAsia="bg-BG"/>
        </w:rPr>
        <w:t>“</w:t>
      </w:r>
      <w:r w:rsidR="001146E2"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="001146E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в звено „Информацио</w:t>
      </w:r>
      <w:r w:rsidR="002A061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нно и техническо обслужване“</w:t>
      </w:r>
      <w:r w:rsidR="00C55D6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на</w:t>
      </w:r>
      <w:r w:rsidR="00441A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Окръжна</w:t>
      </w:r>
      <w:r w:rsidR="00441A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</w:t>
      </w:r>
      <w:r w:rsidR="00145C7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- </w:t>
      </w:r>
      <w:r w:rsidR="00441A6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 w:rsidR="001146E2" w:rsidRPr="0087275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46E2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 условията на чл.6</w:t>
      </w:r>
      <w:r w:rsidR="00C21788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1146E2">
        <w:rPr>
          <w:rFonts w:ascii="Times New Roman" w:eastAsia="Times New Roman" w:hAnsi="Times New Roman" w:cs="Times New Roman"/>
          <w:sz w:val="28"/>
          <w:szCs w:val="28"/>
          <w:lang w:eastAsia="bg-BG"/>
        </w:rPr>
        <w:t>, ал.1, т.</w:t>
      </w:r>
      <w:r w:rsidR="00C21788">
        <w:rPr>
          <w:rFonts w:ascii="Times New Roman" w:eastAsia="Times New Roman" w:hAnsi="Times New Roman" w:cs="Times New Roman"/>
          <w:sz w:val="28"/>
          <w:szCs w:val="28"/>
          <w:lang w:eastAsia="bg-BG"/>
        </w:rPr>
        <w:t>1</w:t>
      </w:r>
      <w:r w:rsidR="001146E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от КТ.</w:t>
      </w:r>
    </w:p>
    <w:p w:rsidR="001B2CCB" w:rsidRPr="00872753" w:rsidRDefault="001B2CCB" w:rsidP="005C14B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872753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Изисквания за заемане на длъжността:</w:t>
      </w:r>
    </w:p>
    <w:p w:rsidR="001B2CCB" w:rsidRPr="00872753" w:rsidRDefault="001B2CCB" w:rsidP="005C14B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За </w:t>
      </w:r>
      <w:r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„</w:t>
      </w:r>
      <w:r w:rsidR="00CB4B2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ч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истач</w:t>
      </w:r>
      <w:r w:rsidRPr="003B0CA6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“</w:t>
      </w:r>
      <w:r w:rsid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се назначава лице, което</w:t>
      </w:r>
      <w:r w:rsidRPr="00872753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: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 български гражданин, гражданин на друга държава - членка на Европейския съюз, на друга държава - страна по Споразумението за Европейското икономическо пространство, или на Конфедерация Швейцария;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 навършило пълнолетие;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поставено под запрещение;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осъждано на лишаване от свобода за умишлено престъпление от общ характер;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не е лишено по съответен ред от правото да заема определена длъжност;</w:t>
      </w:r>
    </w:p>
    <w:p w:rsidR="00C960E9" w:rsidRPr="00C960E9" w:rsidRDefault="00C960E9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C960E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да отговаря на изискванията за несъвместимост по чл.340а, ал.2 от ЗСВ;</w:t>
      </w:r>
    </w:p>
    <w:p w:rsidR="001B2CCB" w:rsidRPr="00DB7245" w:rsidRDefault="001B2CCB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има завършено основно</w:t>
      </w:r>
      <w:r w:rsidRPr="00DB724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образование;</w:t>
      </w:r>
    </w:p>
    <w:p w:rsidR="001B2CCB" w:rsidRPr="00DB7245" w:rsidRDefault="001B2CCB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трудов стаж: няма изисквания за трудов стаж</w:t>
      </w:r>
      <w:r w:rsidRPr="00DB724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;</w:t>
      </w:r>
    </w:p>
    <w:p w:rsidR="001B2CCB" w:rsidRPr="00B04582" w:rsidRDefault="001B2CCB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професионален опит: няма изисквания за професионален опит;</w:t>
      </w:r>
    </w:p>
    <w:p w:rsidR="001B2CCB" w:rsidRDefault="001B2CCB" w:rsidP="005C14B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0458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притежава необходимите професионални и нравствени качества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</w:t>
      </w:r>
    </w:p>
    <w:p w:rsidR="000525A8" w:rsidRDefault="000525A8" w:rsidP="000525A8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Описание на длъжността: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1.</w:t>
      </w:r>
      <w:r w:rsidR="000525A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Ежедневно почиства и дезин</w:t>
      </w:r>
      <w:r w:rsidR="00702E7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фекцира подовете на стаи,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санитарни възли, коридори и други помещения, съгласно вътрешното разпределение на работата.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2.</w:t>
      </w:r>
      <w:r w:rsidR="000525A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Ежедневно почиства праха по мебелите, щорите, растенията и офис</w:t>
      </w:r>
      <w:r w:rsidR="00702E7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 w:rsidR="00702E7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техниката (компютри, телефони, съоръжения и др.).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3.</w:t>
      </w:r>
      <w:r w:rsidR="000525A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Ежедневно проветрява помещенията, освен такива със специален режим, където проветряването е недопустимо.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4.</w:t>
      </w:r>
      <w:r w:rsidR="000525A8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Най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малко веднъж на три месеца измива прозорци, витрини, врати на определените му помещения.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5.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Почиства тротоарите около сградите.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6.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Почиства определените райони след ремонти или преместване на служители.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7.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Събира и изхвърля отпа</w:t>
      </w:r>
      <w:r w:rsidR="00F2503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дъците на определените места във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или извън сградата.</w:t>
      </w:r>
    </w:p>
    <w:p w:rsidR="003B2E15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8.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Следи за изразходването и зарежда с необходимите санитарно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хигиенни материали и препарати в санитарните възли, за които отговаря.</w:t>
      </w:r>
    </w:p>
    <w:p w:rsidR="00360583" w:rsidRPr="009F1FBF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9.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При необходимост прави заявка, 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чрез </w:t>
      </w:r>
      <w:r w:rsidR="002008C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домакин</w:t>
      </w:r>
      <w:r w:rsidR="0011195A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а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за необходимите санитарно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-</w:t>
      </w:r>
      <w:r w:rsidR="0034472E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хигиенни материали и препарати.</w:t>
      </w:r>
    </w:p>
    <w:p w:rsidR="003B2E15" w:rsidRDefault="00360583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lastRenderedPageBreak/>
        <w:t>10.</w:t>
      </w:r>
      <w:r w:rsidR="003B2E1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9F1FB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Грижи се и полива растенията и отстранява изсъхналите листа.</w:t>
      </w:r>
    </w:p>
    <w:p w:rsidR="00016787" w:rsidRPr="00016787" w:rsidRDefault="00016787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1678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11. Запазва в тайна данните и фактите, представляващи нормативно защитена информация и станали му известни при и/или по повод служебната му дейност.</w:t>
      </w:r>
    </w:p>
    <w:p w:rsidR="00360583" w:rsidRDefault="003B2E15" w:rsidP="006C77E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</w:t>
      </w:r>
      <w:r w:rsidR="00016787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. </w:t>
      </w:r>
      <w:r w:rsidR="009F6C29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Извършва и други задачи, възложени от прекия ръководител, свързани с изпълнение на длъжността</w:t>
      </w:r>
      <w:r w:rsidR="00656A75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3B2E15" w:rsidRPr="003B2E15" w:rsidRDefault="003B2E15" w:rsidP="003B2E15">
      <w:pPr>
        <w:shd w:val="clear" w:color="auto" w:fill="FFFFFF"/>
        <w:spacing w:before="75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F25037" w:rsidRPr="00DA7705" w:rsidRDefault="00F25037" w:rsidP="00F2503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DA7705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t>Необходими документи за кандидатстване:</w:t>
      </w:r>
    </w:p>
    <w:p w:rsidR="00F25037" w:rsidRPr="00DA7705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</w:pP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Кандидатите подават лично или чрез пълномощник писмено заявление за участие в 15-дневен срок, считано от деня, следващ датата на публикуване на обяв</w:t>
      </w:r>
      <w:r w:rsidR="00CF4B01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лението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в интернет страницата на </w:t>
      </w:r>
      <w:r w:rsidR="0038390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Окръжна 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прокуратура – Пазарджик –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r w:rsidR="0038390C" w:rsidRPr="0038390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https://prb.bg/oppazardzhik/</w:t>
      </w:r>
      <w:r w:rsidRPr="0038390C">
        <w:rPr>
          <w:rFonts w:ascii="Times New Roman" w:eastAsia="Times New Roman" w:hAnsi="Times New Roman" w:cs="Times New Roman"/>
          <w:sz w:val="28"/>
          <w:szCs w:val="28"/>
          <w:lang w:eastAsia="bg-BG"/>
        </w:rPr>
        <w:t>, к</w:t>
      </w:r>
      <w:r w:rsidRPr="00DA7705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акто и в специализирания сайт – </w:t>
      </w:r>
      <w:r w:rsidRPr="00DA7705">
        <w:rPr>
          <w:rFonts w:ascii="Times New Roman" w:eastAsia="Times New Roman" w:hAnsi="Times New Roman" w:cs="Times New Roman"/>
          <w:b/>
          <w:color w:val="071018"/>
          <w:sz w:val="28"/>
          <w:szCs w:val="28"/>
          <w:lang w:val="en-US" w:eastAsia="bg-BG"/>
        </w:rPr>
        <w:t>Jobs.bg.</w:t>
      </w:r>
    </w:p>
    <w:p w:rsidR="00F25037" w:rsidRPr="000601A0" w:rsidRDefault="00F25037" w:rsidP="00F25037">
      <w:pPr>
        <w:shd w:val="clear" w:color="auto" w:fill="FFFFFF"/>
        <w:spacing w:after="0" w:line="360" w:lineRule="atLeast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601A0">
        <w:rPr>
          <w:rFonts w:ascii="Times New Roman" w:eastAsia="Times New Roman" w:hAnsi="Times New Roman" w:cs="Times New Roman"/>
          <w:color w:val="071018"/>
          <w:sz w:val="28"/>
          <w:szCs w:val="28"/>
          <w:u w:val="single"/>
          <w:lang w:eastAsia="bg-BG"/>
        </w:rPr>
        <w:t>Към заявлението се прилагат:</w:t>
      </w:r>
    </w:p>
    <w:p w:rsidR="00016787" w:rsidRPr="0001678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01678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1. </w:t>
      </w:r>
      <w:r w:rsidR="00016787" w:rsidRPr="0001678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декларация от кандидата, че е пълнолетен български гражданин, гражданин на друга държава – членка на Европейския съюз, на друга държава – страна по </w:t>
      </w:r>
      <w:hyperlink r:id="rId7" w:history="1">
        <w:r w:rsidR="00016787" w:rsidRPr="00016787">
          <w:rPr>
            <w:rFonts w:ascii="Times New Roman" w:eastAsia="Times New Roman" w:hAnsi="Times New Roman" w:cs="Times New Roman"/>
            <w:color w:val="071018"/>
            <w:sz w:val="28"/>
            <w:szCs w:val="28"/>
            <w:lang w:eastAsia="bg-BG"/>
          </w:rPr>
          <w:t>Споразумението за Европейското икономическо пространство</w:t>
        </w:r>
      </w:hyperlink>
      <w:r w:rsidR="00016787" w:rsidRPr="0001678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, или на Конфедерация Швейцария, не е поставен под запрещение и не е лишен от правото да заема определена длъжност;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</w:t>
      </w:r>
      <w:proofErr w:type="gramStart"/>
      <w:r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подробна</w:t>
      </w:r>
      <w:proofErr w:type="gramEnd"/>
      <w:r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автобиография;</w:t>
      </w:r>
    </w:p>
    <w:p w:rsidR="00D127D6" w:rsidRPr="00B9375D" w:rsidRDefault="00D127D6" w:rsidP="00D127D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3. заверен</w:t>
      </w:r>
      <w:r w:rsidR="00F25037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 копие</w:t>
      </w: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от диплома за завършено образование;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4. </w:t>
      </w:r>
      <w:r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медицинско свидетелство за започване на работа;</w:t>
      </w:r>
    </w:p>
    <w:p w:rsidR="00016787" w:rsidRDefault="00F25037" w:rsidP="00016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5. </w:t>
      </w:r>
      <w:r w:rsidR="000167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заверени копия</w:t>
      </w:r>
      <w:r w:rsidR="00016787"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документи, удостоверяващи продължителността на трудовия стаж и професионален опит /при наличие на такива/;</w:t>
      </w:r>
    </w:p>
    <w:p w:rsidR="00016787" w:rsidRDefault="00F25037" w:rsidP="0001678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6. </w:t>
      </w:r>
      <w:r w:rsidR="00016787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удостоверение от психиатър, че не страда от психични разстройства и е психично здрав към момента на издаване;</w:t>
      </w: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7. </w:t>
      </w:r>
      <w:r w:rsidRPr="000601A0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други документи, по преценка на кандидата.</w:t>
      </w:r>
    </w:p>
    <w:p w:rsidR="00F25037" w:rsidRDefault="00F25037" w:rsidP="00F25037">
      <w:pPr>
        <w:shd w:val="clear" w:color="auto" w:fill="FFFFFF"/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Копията от посочените документи следва да бъдат саморъчно заверени.</w:t>
      </w:r>
    </w:p>
    <w:p w:rsidR="00485A22" w:rsidRPr="00485A22" w:rsidRDefault="00485A22" w:rsidP="00F25037">
      <w:pPr>
        <w:shd w:val="clear" w:color="auto" w:fill="FFFFFF"/>
        <w:spacing w:before="75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bg-BG"/>
        </w:rPr>
      </w:pPr>
    </w:p>
    <w:p w:rsidR="00F25037" w:rsidRDefault="00F25037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B9375D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т кандидата </w:t>
      </w:r>
      <w:r w:rsidRPr="00B9375D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не се изисква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представянето на свидетелство за съдимост, същото ще бъде получено служебно по електронен път от Министерство на правосъдието /МП/. При неиздаване на електронно свидетелство за съдимост от МП, от кандидатите ще бъде изискано да представят такова, издадено по общоустановения ред.</w:t>
      </w:r>
    </w:p>
    <w:p w:rsidR="00485A22" w:rsidRPr="00485A22" w:rsidRDefault="00485A22" w:rsidP="00F2503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 w:rsidRPr="00485A2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Съгласно чл. 92, ал. 1 от ПАПРБ лицето избрано в процедурата по подбор, следва да попълни декларация за съответствие с изискванията по чл. 340а, ал. 2 от ЗСВ.</w:t>
      </w:r>
    </w:p>
    <w:p w:rsidR="00D127D6" w:rsidRPr="00014E1E" w:rsidRDefault="00D127D6" w:rsidP="00D12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highlight w:val="yellow"/>
          <w:lang w:eastAsia="bg-BG"/>
        </w:rPr>
      </w:pPr>
    </w:p>
    <w:p w:rsidR="007A08F0" w:rsidRPr="00E7354F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</w:pPr>
      <w:r w:rsidRPr="00E7354F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Място</w:t>
      </w:r>
      <w:r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 xml:space="preserve"> и краен срок з</w:t>
      </w:r>
      <w:r w:rsidRPr="00E7354F">
        <w:rPr>
          <w:rFonts w:ascii="Times New Roman" w:eastAsia="Times New Roman" w:hAnsi="Times New Roman" w:cs="Times New Roman"/>
          <w:b/>
          <w:color w:val="071018"/>
          <w:sz w:val="28"/>
          <w:szCs w:val="28"/>
          <w:u w:val="single"/>
          <w:lang w:eastAsia="bg-BG"/>
        </w:rPr>
        <w:t>а подаване на документите:</w:t>
      </w:r>
    </w:p>
    <w:p w:rsidR="007A08F0" w:rsidRPr="00E41F26" w:rsidRDefault="0038390C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Окръжна</w:t>
      </w:r>
      <w:r w:rsidR="007A08F0"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– Пазарджик, намираща се в сградата на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Съдебна палата Пазарджик</w:t>
      </w:r>
      <w:r w:rsidR="007A08F0"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с адрес: гр.Пазарджик,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у</w:t>
      </w:r>
      <w:r w:rsidR="007A08F0"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л.“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Хан Крум“ № 3</w:t>
      </w:r>
      <w:r w:rsidR="007A08F0" w:rsidRPr="00E7354F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, ет.</w:t>
      </w:r>
      <w:r w:rsidR="007A08F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</w:t>
      </w:r>
      <w:r w:rsidR="007A08F0" w:rsidRPr="008E76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8E76E0">
        <w:rPr>
          <w:rFonts w:ascii="Times New Roman" w:eastAsia="Times New Roman" w:hAnsi="Times New Roman" w:cs="Times New Roman"/>
          <w:sz w:val="28"/>
          <w:szCs w:val="28"/>
          <w:lang w:eastAsia="bg-BG"/>
        </w:rPr>
        <w:t>каб</w:t>
      </w:r>
      <w:r w:rsidR="00A02BBE">
        <w:rPr>
          <w:rFonts w:ascii="Times New Roman" w:eastAsia="Times New Roman" w:hAnsi="Times New Roman" w:cs="Times New Roman"/>
          <w:sz w:val="28"/>
          <w:szCs w:val="28"/>
          <w:lang w:eastAsia="bg-BG"/>
        </w:rPr>
        <w:t>инет</w:t>
      </w:r>
      <w:r w:rsidR="008E76E0" w:rsidRPr="008E76E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8E76E0" w:rsidRPr="00BF6582">
        <w:rPr>
          <w:rFonts w:ascii="Times New Roman" w:eastAsia="Times New Roman" w:hAnsi="Times New Roman" w:cs="Times New Roman"/>
          <w:sz w:val="28"/>
          <w:szCs w:val="28"/>
          <w:lang w:eastAsia="bg-BG"/>
        </w:rPr>
        <w:t>46</w:t>
      </w:r>
      <w:r w:rsidR="007A08F0" w:rsidRPr="00BF65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до 17.00 часа на</w:t>
      </w:r>
      <w:r w:rsidR="007A08F0" w:rsidRPr="00BF65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BF6582" w:rsidRPr="00BF65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</w:t>
      </w:r>
      <w:r w:rsidR="00BF65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8</w:t>
      </w:r>
      <w:bookmarkStart w:id="0" w:name="_GoBack"/>
      <w:bookmarkEnd w:id="0"/>
      <w:r w:rsidR="00A02BBE" w:rsidRPr="00BF6582">
        <w:rPr>
          <w:rFonts w:ascii="Times New Roman" w:eastAsia="Times New Roman" w:hAnsi="Times New Roman" w:cs="Times New Roman"/>
          <w:sz w:val="28"/>
          <w:szCs w:val="28"/>
          <w:lang w:eastAsia="bg-BG"/>
        </w:rPr>
        <w:t>.0</w:t>
      </w:r>
      <w:r w:rsidR="00BF6582" w:rsidRPr="00BF65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="007A08F0" w:rsidRPr="00BF6582">
        <w:rPr>
          <w:rFonts w:ascii="Times New Roman" w:eastAsia="Times New Roman" w:hAnsi="Times New Roman" w:cs="Times New Roman"/>
          <w:sz w:val="28"/>
          <w:szCs w:val="28"/>
          <w:lang w:eastAsia="bg-BG"/>
        </w:rPr>
        <w:t>.202</w:t>
      </w:r>
      <w:r w:rsidR="00BF6582" w:rsidRPr="00BF6582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4</w:t>
      </w:r>
      <w:r w:rsidR="007A08F0" w:rsidRPr="00BF6582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При </w:t>
      </w:r>
      <w:r w:rsidR="007A08F0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подаване на документите кандидатите могат да получат длъжностна характеристика.</w:t>
      </w:r>
    </w:p>
    <w:p w:rsidR="007A08F0" w:rsidRPr="00E7354F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p w:rsidR="007A08F0" w:rsidRPr="000C5B99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</w:pPr>
      <w:r w:rsidRPr="000C5B99">
        <w:rPr>
          <w:rFonts w:ascii="Times New Roman" w:eastAsia="Times New Roman" w:hAnsi="Times New Roman" w:cs="Times New Roman"/>
          <w:b/>
          <w:bCs/>
          <w:color w:val="071018"/>
          <w:sz w:val="28"/>
          <w:szCs w:val="28"/>
          <w:u w:val="single"/>
          <w:lang w:eastAsia="bg-BG"/>
        </w:rPr>
        <w:lastRenderedPageBreak/>
        <w:t>Начин за провеждане на подбора:</w:t>
      </w:r>
    </w:p>
    <w:p w:rsidR="007A08F0" w:rsidRPr="000C5B99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1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Всяко постъпило заявление се разглежда, като се преценява дали са представени всички необходими документи и дали те удостоверяват изпълнението на минималните изисквания за заемане на длъжността.</w:t>
      </w:r>
    </w:p>
    <w:p w:rsidR="007A08F0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2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Само кандидатите, които напълно отговарят на изискванията, посочени в обявата, ще бъдат поканени на събеседване.</w:t>
      </w:r>
    </w:p>
    <w:p w:rsidR="007A08F0" w:rsidRPr="00872753" w:rsidRDefault="007A08F0" w:rsidP="007A08F0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3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. Допуснатите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до събеседване кандидати се уведомяват за р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ешението в резултат на подбора на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интернет страницата на </w:t>
      </w:r>
      <w:r w:rsidR="0038390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Окръжна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–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r w:rsidR="0038390C" w:rsidRPr="0038390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https://prb.bg/oppazardzhik/</w:t>
      </w:r>
      <w:r w:rsidRPr="0038390C">
        <w:rPr>
          <w:rFonts w:ascii="Times New Roman" w:eastAsia="Times New Roman" w:hAnsi="Times New Roman" w:cs="Times New Roman"/>
          <w:sz w:val="28"/>
          <w:szCs w:val="28"/>
          <w:lang w:eastAsia="bg-BG"/>
        </w:rPr>
        <w:t>, к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акто и на информационното табло, намиращо се на входа на </w:t>
      </w:r>
      <w:r w:rsidR="00485A22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Съдебна палата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 Пазарджик.</w:t>
      </w:r>
    </w:p>
    <w:p w:rsidR="007A08F0" w:rsidRDefault="007A08F0" w:rsidP="007A08F0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7A08F0" w:rsidRPr="00AA2EE7" w:rsidRDefault="007A08F0" w:rsidP="007A08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22BEE">
        <w:rPr>
          <w:rFonts w:ascii="Times New Roman" w:hAnsi="Times New Roman" w:cs="Times New Roman"/>
          <w:b/>
          <w:sz w:val="28"/>
          <w:szCs w:val="28"/>
        </w:rPr>
        <w:t>Всички съобщения</w:t>
      </w:r>
      <w:r>
        <w:rPr>
          <w:rFonts w:ascii="Times New Roman" w:hAnsi="Times New Roman" w:cs="Times New Roman"/>
          <w:sz w:val="28"/>
          <w:szCs w:val="28"/>
        </w:rPr>
        <w:t xml:space="preserve"> във връзка с подбора се обявяват на 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информационното табло и на интернет страницата на </w:t>
      </w:r>
      <w:r w:rsidR="0038390C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Окръжна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прокуратура – </w:t>
      </w:r>
      <w:r w:rsidRPr="000C5B99"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>Пазарджик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  <w:t xml:space="preserve"> –</w:t>
      </w:r>
      <w:r>
        <w:rPr>
          <w:rFonts w:ascii="Times New Roman" w:eastAsia="Times New Roman" w:hAnsi="Times New Roman" w:cs="Times New Roman"/>
          <w:color w:val="071018"/>
          <w:sz w:val="28"/>
          <w:szCs w:val="28"/>
          <w:lang w:val="en-US" w:eastAsia="bg-BG"/>
        </w:rPr>
        <w:t xml:space="preserve"> </w:t>
      </w:r>
      <w:r w:rsidR="0038390C" w:rsidRPr="0038390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https://prb.bg/oppazardzhik/</w:t>
      </w:r>
      <w:r w:rsidR="0038390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7A08F0" w:rsidRDefault="007A08F0" w:rsidP="007A08F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допълнителна информация – тел. 034/4</w:t>
      </w:r>
      <w:r w:rsidR="0038390C">
        <w:rPr>
          <w:rFonts w:ascii="Times New Roman" w:eastAsia="Times New Roman" w:hAnsi="Times New Roman" w:cs="Times New Roman"/>
          <w:sz w:val="28"/>
          <w:szCs w:val="28"/>
          <w:lang w:eastAsia="bg-BG"/>
        </w:rPr>
        <w:t>08 2</w:t>
      </w:r>
      <w:r w:rsidR="00A02BBE">
        <w:rPr>
          <w:rFonts w:ascii="Times New Roman" w:eastAsia="Times New Roman" w:hAnsi="Times New Roman" w:cs="Times New Roman"/>
          <w:sz w:val="28"/>
          <w:szCs w:val="28"/>
          <w:lang w:eastAsia="bg-BG"/>
        </w:rPr>
        <w:t>41</w:t>
      </w:r>
    </w:p>
    <w:p w:rsidR="00C6710B" w:rsidRPr="00C55F0A" w:rsidRDefault="00C6710B" w:rsidP="003B5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71018"/>
          <w:sz w:val="28"/>
          <w:szCs w:val="28"/>
          <w:lang w:eastAsia="bg-BG"/>
        </w:rPr>
      </w:pPr>
    </w:p>
    <w:sectPr w:rsidR="00C6710B" w:rsidRPr="00C55F0A" w:rsidSect="00C55F0A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3DB2"/>
    <w:multiLevelType w:val="hybridMultilevel"/>
    <w:tmpl w:val="23E8D948"/>
    <w:lvl w:ilvl="0" w:tplc="040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E572716"/>
    <w:multiLevelType w:val="multilevel"/>
    <w:tmpl w:val="7DCEA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5591A"/>
    <w:multiLevelType w:val="multilevel"/>
    <w:tmpl w:val="02A86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A2B6F"/>
    <w:multiLevelType w:val="multilevel"/>
    <w:tmpl w:val="D4D81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8A55E2"/>
    <w:multiLevelType w:val="multilevel"/>
    <w:tmpl w:val="1222E1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A707A"/>
    <w:multiLevelType w:val="multilevel"/>
    <w:tmpl w:val="AC6E9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222856"/>
    <w:multiLevelType w:val="multilevel"/>
    <w:tmpl w:val="2FB47A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6C18B8"/>
    <w:multiLevelType w:val="hybridMultilevel"/>
    <w:tmpl w:val="109A4D2A"/>
    <w:lvl w:ilvl="0" w:tplc="B2D425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425C8"/>
    <w:multiLevelType w:val="hybridMultilevel"/>
    <w:tmpl w:val="3AB0C5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583"/>
    <w:rsid w:val="00007DCB"/>
    <w:rsid w:val="00016787"/>
    <w:rsid w:val="00030837"/>
    <w:rsid w:val="000525A8"/>
    <w:rsid w:val="0011195A"/>
    <w:rsid w:val="001146E2"/>
    <w:rsid w:val="00145C78"/>
    <w:rsid w:val="001B2CCB"/>
    <w:rsid w:val="002008CE"/>
    <w:rsid w:val="00205B3B"/>
    <w:rsid w:val="002A061C"/>
    <w:rsid w:val="0034472E"/>
    <w:rsid w:val="00360583"/>
    <w:rsid w:val="00362FEB"/>
    <w:rsid w:val="0038390C"/>
    <w:rsid w:val="003B2E15"/>
    <w:rsid w:val="003B5B27"/>
    <w:rsid w:val="00441A6D"/>
    <w:rsid w:val="00485A22"/>
    <w:rsid w:val="00486E88"/>
    <w:rsid w:val="004A50DA"/>
    <w:rsid w:val="004F02CF"/>
    <w:rsid w:val="005C14B7"/>
    <w:rsid w:val="00656A75"/>
    <w:rsid w:val="006C77EF"/>
    <w:rsid w:val="00702E7F"/>
    <w:rsid w:val="007844D1"/>
    <w:rsid w:val="007A08F0"/>
    <w:rsid w:val="007E7785"/>
    <w:rsid w:val="008E76E0"/>
    <w:rsid w:val="0094444E"/>
    <w:rsid w:val="009F1FBF"/>
    <w:rsid w:val="009F6C29"/>
    <w:rsid w:val="00A02BBE"/>
    <w:rsid w:val="00A31D8B"/>
    <w:rsid w:val="00BE4857"/>
    <w:rsid w:val="00BF6582"/>
    <w:rsid w:val="00C21788"/>
    <w:rsid w:val="00C55D67"/>
    <w:rsid w:val="00C55F0A"/>
    <w:rsid w:val="00C6710B"/>
    <w:rsid w:val="00C960E9"/>
    <w:rsid w:val="00CA74B3"/>
    <w:rsid w:val="00CB4B2F"/>
    <w:rsid w:val="00CE1777"/>
    <w:rsid w:val="00CF4B01"/>
    <w:rsid w:val="00D127D6"/>
    <w:rsid w:val="00DD0353"/>
    <w:rsid w:val="00DE3C52"/>
    <w:rsid w:val="00E43E21"/>
    <w:rsid w:val="00F20B35"/>
    <w:rsid w:val="00F25037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C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7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pis://Base=APEV&amp;CELEX=21994A0103(01)&amp;Type=2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E172D-4901-435D-8E62-DF547D9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Naska</dc:creator>
  <cp:lastModifiedBy>Cvetelina Angelova</cp:lastModifiedBy>
  <cp:revision>63</cp:revision>
  <dcterms:created xsi:type="dcterms:W3CDTF">2021-04-12T11:41:00Z</dcterms:created>
  <dcterms:modified xsi:type="dcterms:W3CDTF">2024-04-03T05:55:00Z</dcterms:modified>
</cp:coreProperties>
</file>