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51" w:type="dxa"/>
        <w:tblBorders>
          <w:bottom w:val="thickThinSmallGap" w:sz="24" w:space="0" w:color="auto"/>
        </w:tblBorders>
        <w:tblLook w:val="0000" w:firstRow="0" w:lastRow="0" w:firstColumn="0" w:lastColumn="0" w:noHBand="0" w:noVBand="0"/>
      </w:tblPr>
      <w:tblGrid>
        <w:gridCol w:w="1254"/>
        <w:gridCol w:w="8607"/>
      </w:tblGrid>
      <w:tr w:rsidR="00B60A74" w:rsidRPr="00B60A74" w:rsidTr="00FC23A7">
        <w:trPr>
          <w:trHeight w:val="995"/>
        </w:trPr>
        <w:tc>
          <w:tcPr>
            <w:tcW w:w="1254" w:type="dxa"/>
            <w:vMerge w:val="restart"/>
          </w:tcPr>
          <w:p w:rsidR="00B60A74" w:rsidRPr="00B60A74" w:rsidRDefault="00B60A74" w:rsidP="00362058">
            <w:pPr>
              <w:widowControl w:val="0"/>
              <w:ind w:left="-108" w:right="-96"/>
              <w:jc w:val="center"/>
              <w:outlineLvl w:val="1"/>
              <w:rPr>
                <w:b/>
                <w:bCs/>
                <w:sz w:val="32"/>
                <w:szCs w:val="32"/>
                <w:lang w:eastAsia="en-US"/>
              </w:rPr>
            </w:pPr>
            <w:r>
              <w:rPr>
                <w:b/>
                <w:bCs/>
                <w:noProof/>
                <w:sz w:val="30"/>
                <w:szCs w:val="20"/>
              </w:rPr>
              <w:drawing>
                <wp:inline distT="0" distB="0" distL="0" distR="0">
                  <wp:extent cx="762000" cy="91440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pic:spPr>
                      </pic:pic>
                    </a:graphicData>
                  </a:graphic>
                </wp:inline>
              </w:drawing>
            </w:r>
          </w:p>
        </w:tc>
        <w:tc>
          <w:tcPr>
            <w:tcW w:w="8607" w:type="dxa"/>
            <w:vAlign w:val="center"/>
          </w:tcPr>
          <w:p w:rsidR="00B60A74" w:rsidRPr="00B60A74" w:rsidRDefault="00B60A74" w:rsidP="00362058">
            <w:pPr>
              <w:widowControl w:val="0"/>
              <w:jc w:val="center"/>
              <w:outlineLvl w:val="1"/>
              <w:rPr>
                <w:b/>
                <w:bCs/>
                <w:sz w:val="32"/>
                <w:szCs w:val="32"/>
                <w:lang w:eastAsia="en-US"/>
                <w14:shadow w14:blurRad="50800" w14:dist="38100" w14:dir="2700000" w14:sx="100000" w14:sy="100000" w14:kx="0" w14:ky="0" w14:algn="tl">
                  <w14:srgbClr w14:val="000000">
                    <w14:alpha w14:val="60000"/>
                  </w14:srgbClr>
                </w14:shadow>
              </w:rPr>
            </w:pPr>
            <w:r w:rsidRPr="00B60A74">
              <w:rPr>
                <w:b/>
                <w:bCs/>
                <w:sz w:val="32"/>
                <w:szCs w:val="32"/>
                <w:lang w:eastAsia="en-US"/>
                <w14:shadow w14:blurRad="50800" w14:dist="38100" w14:dir="2700000" w14:sx="100000" w14:sy="100000" w14:kx="0" w14:ky="0" w14:algn="tl">
                  <w14:srgbClr w14:val="000000">
                    <w14:alpha w14:val="60000"/>
                  </w14:srgbClr>
                </w14:shadow>
              </w:rPr>
              <w:t>ПРОКУРАТУРА НА РЕПУБЛИКА БЪЛГАРИЯ</w:t>
            </w:r>
          </w:p>
        </w:tc>
      </w:tr>
      <w:tr w:rsidR="00B60A74" w:rsidRPr="00B60A74" w:rsidTr="00FC23A7">
        <w:trPr>
          <w:trHeight w:val="994"/>
        </w:trPr>
        <w:tc>
          <w:tcPr>
            <w:tcW w:w="1254" w:type="dxa"/>
            <w:vMerge/>
          </w:tcPr>
          <w:p w:rsidR="00B60A74" w:rsidRPr="00B60A74" w:rsidRDefault="00B60A74" w:rsidP="00362058">
            <w:pPr>
              <w:widowControl w:val="0"/>
              <w:jc w:val="center"/>
              <w:outlineLvl w:val="0"/>
              <w:rPr>
                <w:b/>
                <w:bCs/>
                <w:sz w:val="28"/>
                <w:szCs w:val="28"/>
                <w:lang w:eastAsia="en-US"/>
              </w:rPr>
            </w:pPr>
          </w:p>
        </w:tc>
        <w:tc>
          <w:tcPr>
            <w:tcW w:w="8607" w:type="dxa"/>
            <w:vAlign w:val="center"/>
          </w:tcPr>
          <w:p w:rsidR="00B60A74" w:rsidRPr="00B60A74" w:rsidRDefault="00B60A74" w:rsidP="00362058">
            <w:pPr>
              <w:widowControl w:val="0"/>
              <w:jc w:val="center"/>
              <w:outlineLvl w:val="1"/>
              <w:rPr>
                <w:b/>
                <w:bCs/>
                <w:sz w:val="32"/>
                <w:szCs w:val="32"/>
                <w:lang w:val="en-US" w:eastAsia="en-US"/>
                <w14:shadow w14:blurRad="50800" w14:dist="38100" w14:dir="2700000" w14:sx="100000" w14:sy="100000" w14:kx="0" w14:ky="0" w14:algn="tl">
                  <w14:srgbClr w14:val="000000">
                    <w14:alpha w14:val="60000"/>
                  </w14:srgbClr>
                </w14:shadow>
              </w:rPr>
            </w:pPr>
          </w:p>
        </w:tc>
      </w:tr>
    </w:tbl>
    <w:p w:rsidR="007631A2" w:rsidRPr="00FC3BFC" w:rsidRDefault="007631A2" w:rsidP="00362058">
      <w:pPr>
        <w:pStyle w:val="Body"/>
        <w:jc w:val="center"/>
        <w:rPr>
          <w:rFonts w:eastAsiaTheme="minorHAnsi"/>
          <w:szCs w:val="28"/>
          <w:lang w:eastAsia="en-US"/>
        </w:rPr>
      </w:pPr>
    </w:p>
    <w:p w:rsidR="00540BF0" w:rsidRPr="00C00CEF" w:rsidRDefault="00540BF0" w:rsidP="00540BF0">
      <w:pPr>
        <w:pStyle w:val="Body"/>
        <w:jc w:val="center"/>
        <w:rPr>
          <w:rFonts w:eastAsiaTheme="minorHAnsi"/>
          <w:b/>
          <w:sz w:val="24"/>
          <w:szCs w:val="24"/>
          <w:lang w:val="bg-BG" w:eastAsia="en-US"/>
        </w:rPr>
      </w:pPr>
      <w:r w:rsidRPr="00C00CEF">
        <w:rPr>
          <w:rFonts w:eastAsiaTheme="minorHAnsi"/>
          <w:b/>
          <w:sz w:val="24"/>
          <w:szCs w:val="24"/>
          <w:lang w:eastAsia="en-US"/>
        </w:rPr>
        <w:t>ПРИЛОЖЕНИЕ КЪМ ОБЯВА</w:t>
      </w:r>
      <w:r w:rsidRPr="00C00CEF">
        <w:rPr>
          <w:rFonts w:eastAsiaTheme="minorHAnsi"/>
          <w:b/>
          <w:sz w:val="24"/>
          <w:szCs w:val="24"/>
          <w:lang w:val="bg-BG" w:eastAsia="en-US"/>
        </w:rPr>
        <w:t xml:space="preserve"> № ОПИ-</w:t>
      </w:r>
      <w:r w:rsidR="001F6D04">
        <w:rPr>
          <w:rFonts w:eastAsiaTheme="minorHAnsi"/>
          <w:b/>
          <w:sz w:val="24"/>
          <w:szCs w:val="24"/>
          <w:lang w:val="bg-BG" w:eastAsia="en-US"/>
        </w:rPr>
        <w:t>1063</w:t>
      </w:r>
      <w:r w:rsidRPr="00C00CEF">
        <w:rPr>
          <w:rFonts w:eastAsiaTheme="minorHAnsi"/>
          <w:b/>
          <w:sz w:val="24"/>
          <w:szCs w:val="24"/>
          <w:lang w:val="bg-BG" w:eastAsia="en-US"/>
        </w:rPr>
        <w:t>/</w:t>
      </w:r>
      <w:r w:rsidR="001F6D04">
        <w:rPr>
          <w:rFonts w:eastAsiaTheme="minorHAnsi"/>
          <w:b/>
          <w:sz w:val="24"/>
          <w:szCs w:val="24"/>
          <w:lang w:val="bg-BG" w:eastAsia="en-US"/>
        </w:rPr>
        <w:t>14.09.</w:t>
      </w:r>
      <w:r w:rsidRPr="00C00CEF">
        <w:rPr>
          <w:rFonts w:eastAsiaTheme="minorHAnsi"/>
          <w:b/>
          <w:sz w:val="24"/>
          <w:szCs w:val="24"/>
          <w:lang w:val="bg-BG" w:eastAsia="en-US"/>
        </w:rPr>
        <w:t>201</w:t>
      </w:r>
      <w:r w:rsidRPr="00C00CEF">
        <w:rPr>
          <w:rFonts w:eastAsiaTheme="minorHAnsi"/>
          <w:b/>
          <w:sz w:val="24"/>
          <w:szCs w:val="24"/>
          <w:lang w:val="en-US" w:eastAsia="en-US"/>
        </w:rPr>
        <w:t>8</w:t>
      </w:r>
      <w:r w:rsidRPr="00C00CEF">
        <w:rPr>
          <w:rFonts w:eastAsiaTheme="minorHAnsi"/>
          <w:b/>
          <w:sz w:val="24"/>
          <w:szCs w:val="24"/>
          <w:lang w:val="bg-BG" w:eastAsia="en-US"/>
        </w:rPr>
        <w:t xml:space="preserve"> г.</w:t>
      </w:r>
    </w:p>
    <w:p w:rsidR="00540BF0" w:rsidRPr="00C00CEF" w:rsidRDefault="00540BF0" w:rsidP="00540BF0">
      <w:pPr>
        <w:pStyle w:val="Body"/>
        <w:jc w:val="center"/>
        <w:rPr>
          <w:rFonts w:eastAsiaTheme="minorHAnsi"/>
          <w:b/>
          <w:sz w:val="24"/>
          <w:szCs w:val="24"/>
          <w:lang w:eastAsia="en-US"/>
        </w:rPr>
      </w:pPr>
      <w:r w:rsidRPr="00C00CEF">
        <w:rPr>
          <w:rFonts w:eastAsiaTheme="minorHAnsi"/>
          <w:b/>
          <w:sz w:val="24"/>
          <w:szCs w:val="24"/>
          <w:lang w:eastAsia="en-US"/>
        </w:rPr>
        <w:t>ЗА ВЪЗЛАГАНЕ НА ОБЩЕСТВЕНА ПОРЪЧКА НА СТОЙНОСТ ПО ЧЛ. 20, АЛ. 3, Т.  2 ОТ ЗОП, ЧРЕЗ</w:t>
      </w:r>
      <w:r w:rsidRPr="00C00CEF">
        <w:rPr>
          <w:rFonts w:eastAsiaTheme="minorHAnsi"/>
          <w:b/>
          <w:sz w:val="24"/>
          <w:szCs w:val="24"/>
          <w:lang w:val="en-US" w:eastAsia="en-US"/>
        </w:rPr>
        <w:t xml:space="preserve"> </w:t>
      </w:r>
      <w:r w:rsidRPr="00C00CEF">
        <w:rPr>
          <w:rFonts w:eastAsiaTheme="minorHAnsi"/>
          <w:b/>
          <w:sz w:val="24"/>
          <w:szCs w:val="24"/>
          <w:lang w:eastAsia="en-US"/>
        </w:rPr>
        <w:t>СЪБИРАНЕ НА ОФЕРТИ С ОБЯВА, С ПРЕДМЕТ:</w:t>
      </w:r>
    </w:p>
    <w:p w:rsidR="00540BF0" w:rsidRPr="00C00CEF" w:rsidRDefault="00540BF0" w:rsidP="00540BF0">
      <w:pPr>
        <w:pStyle w:val="Body"/>
        <w:ind w:firstLine="567"/>
        <w:rPr>
          <w:rFonts w:eastAsiaTheme="minorHAnsi"/>
          <w:sz w:val="24"/>
          <w:szCs w:val="24"/>
          <w:lang w:val="en-US" w:eastAsia="en-US"/>
        </w:rPr>
      </w:pPr>
      <w:r w:rsidRPr="00C00CEF">
        <w:rPr>
          <w:rFonts w:eastAsiaTheme="minorHAnsi"/>
          <w:sz w:val="24"/>
          <w:szCs w:val="24"/>
          <w:lang w:eastAsia="en-US"/>
        </w:rPr>
        <w:t>„</w:t>
      </w:r>
      <w:proofErr w:type="spellStart"/>
      <w:r w:rsidRPr="00C00CEF">
        <w:rPr>
          <w:rFonts w:eastAsiaTheme="minorHAnsi"/>
          <w:sz w:val="24"/>
          <w:szCs w:val="24"/>
          <w:lang w:eastAsia="en-US"/>
        </w:rPr>
        <w:t>Доставка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канцеларски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материали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офис</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принадлежности</w:t>
      </w:r>
      <w:proofErr w:type="spellEnd"/>
      <w:r w:rsidRPr="00C00CEF">
        <w:rPr>
          <w:rFonts w:eastAsiaTheme="minorHAnsi"/>
          <w:sz w:val="24"/>
          <w:szCs w:val="24"/>
          <w:lang w:eastAsia="en-US"/>
        </w:rPr>
        <w:t xml:space="preserve"> и </w:t>
      </w:r>
      <w:proofErr w:type="spellStart"/>
      <w:r w:rsidRPr="00C00CEF">
        <w:rPr>
          <w:rFonts w:eastAsiaTheme="minorHAnsi"/>
          <w:sz w:val="24"/>
          <w:szCs w:val="24"/>
          <w:lang w:eastAsia="en-US"/>
        </w:rPr>
        <w:t>копирна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хартия</w:t>
      </w:r>
      <w:proofErr w:type="spellEnd"/>
      <w:r w:rsidRPr="00C00CEF">
        <w:rPr>
          <w:rFonts w:eastAsiaTheme="minorHAnsi"/>
          <w:sz w:val="24"/>
          <w:szCs w:val="24"/>
          <w:lang w:eastAsia="en-US"/>
        </w:rPr>
        <w:t xml:space="preserve"> </w:t>
      </w:r>
      <w:r w:rsidRPr="00C00CEF">
        <w:rPr>
          <w:rFonts w:eastAsiaTheme="minorHAnsi"/>
          <w:sz w:val="24"/>
          <w:szCs w:val="24"/>
          <w:lang w:val="bg-BG" w:eastAsia="en-US"/>
        </w:rPr>
        <w:t>по спецификация</w:t>
      </w:r>
      <w:r w:rsidRPr="00C00CEF">
        <w:rPr>
          <w:rFonts w:eastAsiaTheme="minorHAnsi"/>
          <w:sz w:val="24"/>
          <w:szCs w:val="24"/>
          <w:lang w:eastAsia="en-US"/>
        </w:rPr>
        <w:t xml:space="preserve"> </w:t>
      </w:r>
      <w:proofErr w:type="spellStart"/>
      <w:r w:rsidRPr="00C00CEF">
        <w:rPr>
          <w:rFonts w:eastAsiaTheme="minorHAnsi"/>
          <w:sz w:val="24"/>
          <w:szCs w:val="24"/>
          <w:lang w:eastAsia="en-US"/>
        </w:rPr>
        <w:t>за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нуждите</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Върховна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касационна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прокуратура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Върховна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административна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прокуратура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Администрация</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главния</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прокурор</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Национална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следствена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служба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почивните</w:t>
      </w:r>
      <w:proofErr w:type="spellEnd"/>
      <w:r w:rsidRPr="00C00CEF">
        <w:rPr>
          <w:rFonts w:eastAsiaTheme="minorHAnsi"/>
          <w:sz w:val="24"/>
          <w:szCs w:val="24"/>
          <w:lang w:eastAsia="en-US"/>
        </w:rPr>
        <w:t xml:space="preserve"> и </w:t>
      </w:r>
      <w:proofErr w:type="spellStart"/>
      <w:r w:rsidRPr="00C00CEF">
        <w:rPr>
          <w:rFonts w:eastAsiaTheme="minorHAnsi"/>
          <w:sz w:val="24"/>
          <w:szCs w:val="24"/>
          <w:lang w:eastAsia="en-US"/>
        </w:rPr>
        <w:t>учебни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бази</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Прокуратура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Република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България</w:t>
      </w:r>
      <w:proofErr w:type="spellEnd"/>
      <w:r w:rsidRPr="00C00CEF">
        <w:rPr>
          <w:rFonts w:eastAsiaTheme="minorHAnsi"/>
          <w:sz w:val="24"/>
          <w:szCs w:val="24"/>
          <w:lang w:eastAsia="en-US"/>
        </w:rPr>
        <w:t xml:space="preserve"> и </w:t>
      </w:r>
      <w:proofErr w:type="spellStart"/>
      <w:r w:rsidRPr="00C00CEF">
        <w:rPr>
          <w:rFonts w:eastAsiaTheme="minorHAnsi"/>
          <w:sz w:val="24"/>
          <w:szCs w:val="24"/>
          <w:lang w:eastAsia="en-US"/>
        </w:rPr>
        <w:t>Бюро</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защита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главния</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прокурор</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две</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обособени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позиции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Обособена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позиция</w:t>
      </w:r>
      <w:proofErr w:type="spellEnd"/>
      <w:r w:rsidRPr="00C00CEF">
        <w:rPr>
          <w:rFonts w:eastAsiaTheme="minorHAnsi"/>
          <w:sz w:val="24"/>
          <w:szCs w:val="24"/>
          <w:lang w:eastAsia="en-US"/>
        </w:rPr>
        <w:t xml:space="preserve"> № 1 - </w:t>
      </w:r>
      <w:proofErr w:type="spellStart"/>
      <w:r w:rsidRPr="00C00CEF">
        <w:rPr>
          <w:rFonts w:eastAsiaTheme="minorHAnsi"/>
          <w:sz w:val="24"/>
          <w:szCs w:val="24"/>
          <w:lang w:eastAsia="en-US"/>
        </w:rPr>
        <w:t>Доставка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канцеларски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материали</w:t>
      </w:r>
      <w:proofErr w:type="spellEnd"/>
      <w:r w:rsidRPr="00C00CEF">
        <w:rPr>
          <w:rFonts w:eastAsiaTheme="minorHAnsi"/>
          <w:sz w:val="24"/>
          <w:szCs w:val="24"/>
          <w:lang w:eastAsia="en-US"/>
        </w:rPr>
        <w:t xml:space="preserve"> и </w:t>
      </w:r>
      <w:proofErr w:type="spellStart"/>
      <w:r w:rsidRPr="00C00CEF">
        <w:rPr>
          <w:rFonts w:eastAsiaTheme="minorHAnsi"/>
          <w:sz w:val="24"/>
          <w:szCs w:val="24"/>
          <w:lang w:eastAsia="en-US"/>
        </w:rPr>
        <w:t>офис</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принадлежности</w:t>
      </w:r>
      <w:proofErr w:type="spellEnd"/>
      <w:r w:rsidRPr="00C00CEF">
        <w:rPr>
          <w:rFonts w:eastAsiaTheme="minorHAnsi"/>
          <w:sz w:val="24"/>
          <w:szCs w:val="24"/>
          <w:lang w:val="bg-BG" w:eastAsia="en-US"/>
        </w:rPr>
        <w:t>;</w:t>
      </w:r>
      <w:r w:rsidRPr="00C00CEF">
        <w:rPr>
          <w:rFonts w:eastAsiaTheme="minorHAnsi"/>
          <w:sz w:val="24"/>
          <w:szCs w:val="24"/>
          <w:lang w:eastAsia="en-US"/>
        </w:rPr>
        <w:t xml:space="preserve"> </w:t>
      </w:r>
      <w:proofErr w:type="spellStart"/>
      <w:r w:rsidRPr="00C00CEF">
        <w:rPr>
          <w:rFonts w:eastAsiaTheme="minorHAnsi"/>
          <w:sz w:val="24"/>
          <w:szCs w:val="24"/>
          <w:lang w:eastAsia="en-US"/>
        </w:rPr>
        <w:t>Обособена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позиция</w:t>
      </w:r>
      <w:proofErr w:type="spellEnd"/>
      <w:r w:rsidRPr="00C00CEF">
        <w:rPr>
          <w:rFonts w:eastAsiaTheme="minorHAnsi"/>
          <w:sz w:val="24"/>
          <w:szCs w:val="24"/>
          <w:lang w:eastAsia="en-US"/>
        </w:rPr>
        <w:t xml:space="preserve"> № 2 – </w:t>
      </w:r>
      <w:proofErr w:type="spellStart"/>
      <w:r w:rsidRPr="00C00CEF">
        <w:rPr>
          <w:rFonts w:eastAsiaTheme="minorHAnsi"/>
          <w:sz w:val="24"/>
          <w:szCs w:val="24"/>
          <w:lang w:eastAsia="en-US"/>
        </w:rPr>
        <w:t>Доставка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копирна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хартия</w:t>
      </w:r>
      <w:proofErr w:type="spellEnd"/>
      <w:r w:rsidRPr="00C00CEF">
        <w:rPr>
          <w:rFonts w:eastAsiaTheme="minorHAnsi"/>
          <w:sz w:val="24"/>
          <w:szCs w:val="24"/>
          <w:lang w:eastAsia="en-US"/>
        </w:rPr>
        <w:t>“</w:t>
      </w:r>
    </w:p>
    <w:p w:rsidR="007631A2" w:rsidRPr="00C00CEF" w:rsidRDefault="007631A2" w:rsidP="00FC23A7">
      <w:pPr>
        <w:pStyle w:val="Body"/>
        <w:rPr>
          <w:rFonts w:eastAsiaTheme="minorHAnsi"/>
          <w:bCs/>
          <w:sz w:val="24"/>
          <w:szCs w:val="24"/>
          <w:lang w:eastAsia="en-US"/>
        </w:rPr>
      </w:pPr>
    </w:p>
    <w:p w:rsidR="007631A2" w:rsidRPr="00C00CEF" w:rsidRDefault="007631A2" w:rsidP="00995FF8">
      <w:pPr>
        <w:pStyle w:val="1"/>
        <w:numPr>
          <w:ilvl w:val="0"/>
          <w:numId w:val="17"/>
        </w:numPr>
        <w:ind w:hanging="513"/>
        <w:rPr>
          <w:rFonts w:eastAsiaTheme="minorHAnsi"/>
          <w:bCs/>
          <w:sz w:val="24"/>
          <w:szCs w:val="24"/>
        </w:rPr>
      </w:pPr>
      <w:r w:rsidRPr="00C00CEF">
        <w:rPr>
          <w:rFonts w:eastAsiaTheme="minorHAnsi"/>
          <w:sz w:val="24"/>
          <w:szCs w:val="24"/>
        </w:rPr>
        <w:t>ОПИСАНИЕ НА ПОРЪЧКАТА:</w:t>
      </w:r>
    </w:p>
    <w:p w:rsidR="007631A2" w:rsidRPr="00C00CEF" w:rsidRDefault="007631A2" w:rsidP="00540BF0">
      <w:pPr>
        <w:pStyle w:val="Body"/>
        <w:ind w:firstLine="567"/>
        <w:rPr>
          <w:rFonts w:eastAsiaTheme="minorHAnsi"/>
          <w:sz w:val="24"/>
          <w:szCs w:val="24"/>
          <w:lang w:eastAsia="en-US"/>
        </w:rPr>
      </w:pPr>
      <w:proofErr w:type="spellStart"/>
      <w:r w:rsidRPr="00C00CEF">
        <w:rPr>
          <w:rFonts w:eastAsiaTheme="minorHAnsi"/>
          <w:b/>
          <w:sz w:val="24"/>
          <w:szCs w:val="24"/>
          <w:lang w:eastAsia="en-US"/>
        </w:rPr>
        <w:t>Обект</w:t>
      </w:r>
      <w:proofErr w:type="spellEnd"/>
      <w:r w:rsidRPr="00C00CEF">
        <w:rPr>
          <w:rFonts w:eastAsiaTheme="minorHAnsi"/>
          <w:b/>
          <w:sz w:val="24"/>
          <w:szCs w:val="24"/>
          <w:lang w:eastAsia="en-US"/>
        </w:rPr>
        <w:t xml:space="preserve"> на </w:t>
      </w:r>
      <w:proofErr w:type="spellStart"/>
      <w:r w:rsidRPr="00C00CEF">
        <w:rPr>
          <w:rFonts w:eastAsiaTheme="minorHAnsi"/>
          <w:b/>
          <w:sz w:val="24"/>
          <w:szCs w:val="24"/>
          <w:lang w:eastAsia="en-US"/>
        </w:rPr>
        <w:t>поръчката</w:t>
      </w:r>
      <w:proofErr w:type="spellEnd"/>
      <w:r w:rsidRPr="00C00CEF">
        <w:rPr>
          <w:rFonts w:eastAsiaTheme="minorHAnsi"/>
          <w:b/>
          <w:sz w:val="24"/>
          <w:szCs w:val="24"/>
          <w:lang w:eastAsia="en-US"/>
        </w:rPr>
        <w:t>:</w:t>
      </w:r>
      <w:r w:rsidRPr="00C00CEF">
        <w:rPr>
          <w:rFonts w:eastAsiaTheme="minorHAnsi"/>
          <w:sz w:val="24"/>
          <w:szCs w:val="24"/>
          <w:lang w:eastAsia="en-US"/>
        </w:rPr>
        <w:t xml:space="preserve"> </w:t>
      </w:r>
      <w:proofErr w:type="spellStart"/>
      <w:r w:rsidRPr="00C00CEF">
        <w:rPr>
          <w:rFonts w:eastAsiaTheme="minorHAnsi"/>
          <w:sz w:val="24"/>
          <w:szCs w:val="24"/>
          <w:lang w:eastAsia="en-US"/>
        </w:rPr>
        <w:t>доставка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стоки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смисъла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чл</w:t>
      </w:r>
      <w:proofErr w:type="spellEnd"/>
      <w:r w:rsidRPr="00C00CEF">
        <w:rPr>
          <w:rFonts w:eastAsiaTheme="minorHAnsi"/>
          <w:sz w:val="24"/>
          <w:szCs w:val="24"/>
          <w:lang w:eastAsia="en-US"/>
        </w:rPr>
        <w:t>.</w:t>
      </w:r>
      <w:r w:rsidRPr="00C00CEF">
        <w:rPr>
          <w:rFonts w:eastAsiaTheme="minorHAnsi"/>
          <w:sz w:val="24"/>
          <w:szCs w:val="24"/>
          <w:lang w:val="en-US" w:eastAsia="en-US"/>
        </w:rPr>
        <w:t xml:space="preserve"> </w:t>
      </w:r>
      <w:r w:rsidRPr="00C00CEF">
        <w:rPr>
          <w:rFonts w:eastAsiaTheme="minorHAnsi"/>
          <w:sz w:val="24"/>
          <w:szCs w:val="24"/>
          <w:lang w:eastAsia="en-US"/>
        </w:rPr>
        <w:t xml:space="preserve">3, </w:t>
      </w:r>
      <w:proofErr w:type="spellStart"/>
      <w:r w:rsidRPr="00C00CEF">
        <w:rPr>
          <w:rFonts w:eastAsiaTheme="minorHAnsi"/>
          <w:sz w:val="24"/>
          <w:szCs w:val="24"/>
          <w:lang w:eastAsia="en-US"/>
        </w:rPr>
        <w:t>ал</w:t>
      </w:r>
      <w:proofErr w:type="spellEnd"/>
      <w:r w:rsidRPr="00C00CEF">
        <w:rPr>
          <w:rFonts w:eastAsiaTheme="minorHAnsi"/>
          <w:sz w:val="24"/>
          <w:szCs w:val="24"/>
          <w:lang w:eastAsia="en-US"/>
        </w:rPr>
        <w:t>.</w:t>
      </w:r>
      <w:r w:rsidRPr="00C00CEF">
        <w:rPr>
          <w:rFonts w:eastAsiaTheme="minorHAnsi"/>
          <w:sz w:val="24"/>
          <w:szCs w:val="24"/>
          <w:lang w:val="en-US" w:eastAsia="en-US"/>
        </w:rPr>
        <w:t xml:space="preserve"> </w:t>
      </w:r>
      <w:r w:rsidRPr="00C00CEF">
        <w:rPr>
          <w:rFonts w:eastAsiaTheme="minorHAnsi"/>
          <w:sz w:val="24"/>
          <w:szCs w:val="24"/>
          <w:lang w:eastAsia="en-US"/>
        </w:rPr>
        <w:t>1, т.</w:t>
      </w:r>
      <w:r w:rsidRPr="00C00CEF">
        <w:rPr>
          <w:rFonts w:eastAsiaTheme="minorHAnsi"/>
          <w:sz w:val="24"/>
          <w:szCs w:val="24"/>
          <w:lang w:val="en-US" w:eastAsia="en-US"/>
        </w:rPr>
        <w:t xml:space="preserve"> </w:t>
      </w:r>
      <w:r w:rsidRPr="00C00CEF">
        <w:rPr>
          <w:rFonts w:eastAsiaTheme="minorHAnsi"/>
          <w:sz w:val="24"/>
          <w:szCs w:val="24"/>
          <w:lang w:eastAsia="en-US"/>
        </w:rPr>
        <w:t xml:space="preserve">2 </w:t>
      </w:r>
      <w:proofErr w:type="spellStart"/>
      <w:r w:rsidRPr="00C00CEF">
        <w:rPr>
          <w:rFonts w:eastAsiaTheme="minorHAnsi"/>
          <w:sz w:val="24"/>
          <w:szCs w:val="24"/>
          <w:lang w:eastAsia="en-US"/>
        </w:rPr>
        <w:t>от</w:t>
      </w:r>
      <w:proofErr w:type="spellEnd"/>
      <w:r w:rsidRPr="00C00CEF">
        <w:rPr>
          <w:rFonts w:eastAsiaTheme="minorHAnsi"/>
          <w:sz w:val="24"/>
          <w:szCs w:val="24"/>
          <w:lang w:eastAsia="en-US"/>
        </w:rPr>
        <w:t xml:space="preserve"> ЗОП.</w:t>
      </w:r>
    </w:p>
    <w:p w:rsidR="007631A2" w:rsidRPr="00C00CEF" w:rsidRDefault="003D7AC7" w:rsidP="00540BF0">
      <w:pPr>
        <w:pStyle w:val="Body"/>
        <w:ind w:firstLine="567"/>
        <w:rPr>
          <w:rFonts w:eastAsiaTheme="minorHAnsi"/>
          <w:b/>
          <w:sz w:val="24"/>
          <w:szCs w:val="24"/>
          <w:lang w:eastAsia="en-US"/>
        </w:rPr>
      </w:pPr>
      <w:proofErr w:type="spellStart"/>
      <w:r w:rsidRPr="00C00CEF">
        <w:rPr>
          <w:rFonts w:eastAsiaTheme="minorHAnsi"/>
          <w:b/>
          <w:sz w:val="24"/>
          <w:szCs w:val="24"/>
          <w:lang w:eastAsia="en-US"/>
        </w:rPr>
        <w:t>Пълно</w:t>
      </w:r>
      <w:proofErr w:type="spellEnd"/>
      <w:r w:rsidRPr="00C00CEF">
        <w:rPr>
          <w:rFonts w:eastAsiaTheme="minorHAnsi"/>
          <w:b/>
          <w:sz w:val="24"/>
          <w:szCs w:val="24"/>
          <w:lang w:eastAsia="en-US"/>
        </w:rPr>
        <w:t xml:space="preserve"> </w:t>
      </w:r>
      <w:proofErr w:type="spellStart"/>
      <w:r w:rsidRPr="00C00CEF">
        <w:rPr>
          <w:rFonts w:eastAsiaTheme="minorHAnsi"/>
          <w:b/>
          <w:sz w:val="24"/>
          <w:szCs w:val="24"/>
          <w:lang w:eastAsia="en-US"/>
        </w:rPr>
        <w:t>описание</w:t>
      </w:r>
      <w:proofErr w:type="spellEnd"/>
      <w:r w:rsidRPr="00C00CEF">
        <w:rPr>
          <w:rFonts w:eastAsiaTheme="minorHAnsi"/>
          <w:b/>
          <w:sz w:val="24"/>
          <w:szCs w:val="24"/>
          <w:lang w:eastAsia="en-US"/>
        </w:rPr>
        <w:t xml:space="preserve"> на </w:t>
      </w:r>
      <w:proofErr w:type="spellStart"/>
      <w:r w:rsidRPr="00C00CEF">
        <w:rPr>
          <w:rFonts w:eastAsiaTheme="minorHAnsi"/>
          <w:b/>
          <w:sz w:val="24"/>
          <w:szCs w:val="24"/>
          <w:lang w:eastAsia="en-US"/>
        </w:rPr>
        <w:t>обекта</w:t>
      </w:r>
      <w:proofErr w:type="spellEnd"/>
      <w:r w:rsidRPr="00C00CEF">
        <w:rPr>
          <w:rFonts w:eastAsiaTheme="minorHAnsi"/>
          <w:b/>
          <w:sz w:val="24"/>
          <w:szCs w:val="24"/>
          <w:lang w:eastAsia="en-US"/>
        </w:rPr>
        <w:t xml:space="preserve"> и </w:t>
      </w:r>
      <w:proofErr w:type="spellStart"/>
      <w:r w:rsidRPr="00C00CEF">
        <w:rPr>
          <w:rFonts w:eastAsiaTheme="minorHAnsi"/>
          <w:b/>
          <w:sz w:val="24"/>
          <w:szCs w:val="24"/>
          <w:lang w:eastAsia="en-US"/>
        </w:rPr>
        <w:t>обема</w:t>
      </w:r>
      <w:proofErr w:type="spellEnd"/>
      <w:r w:rsidRPr="00C00CEF">
        <w:rPr>
          <w:rFonts w:eastAsiaTheme="minorHAnsi"/>
          <w:b/>
          <w:sz w:val="24"/>
          <w:szCs w:val="24"/>
          <w:lang w:eastAsia="en-US"/>
        </w:rPr>
        <w:t xml:space="preserve"> на </w:t>
      </w:r>
      <w:proofErr w:type="spellStart"/>
      <w:r w:rsidRPr="00C00CEF">
        <w:rPr>
          <w:rFonts w:eastAsiaTheme="minorHAnsi"/>
          <w:b/>
          <w:sz w:val="24"/>
          <w:szCs w:val="24"/>
          <w:lang w:eastAsia="en-US"/>
        </w:rPr>
        <w:t>поръчката</w:t>
      </w:r>
      <w:proofErr w:type="spellEnd"/>
      <w:r w:rsidRPr="00C00CEF">
        <w:rPr>
          <w:rFonts w:eastAsiaTheme="minorHAnsi"/>
          <w:b/>
          <w:sz w:val="24"/>
          <w:szCs w:val="24"/>
          <w:lang w:eastAsia="en-US"/>
        </w:rPr>
        <w:t xml:space="preserve">, </w:t>
      </w:r>
      <w:proofErr w:type="spellStart"/>
      <w:r w:rsidRPr="00C00CEF">
        <w:rPr>
          <w:rFonts w:eastAsiaTheme="minorHAnsi"/>
          <w:b/>
          <w:sz w:val="24"/>
          <w:szCs w:val="24"/>
          <w:lang w:eastAsia="en-US"/>
        </w:rPr>
        <w:t>включително</w:t>
      </w:r>
      <w:proofErr w:type="spellEnd"/>
      <w:r w:rsidRPr="00C00CEF">
        <w:rPr>
          <w:rFonts w:eastAsiaTheme="minorHAnsi"/>
          <w:b/>
          <w:sz w:val="24"/>
          <w:szCs w:val="24"/>
          <w:lang w:eastAsia="en-US"/>
        </w:rPr>
        <w:t xml:space="preserve"> </w:t>
      </w:r>
      <w:proofErr w:type="spellStart"/>
      <w:r w:rsidRPr="00C00CEF">
        <w:rPr>
          <w:rFonts w:eastAsiaTheme="minorHAnsi"/>
          <w:b/>
          <w:sz w:val="24"/>
          <w:szCs w:val="24"/>
          <w:lang w:eastAsia="en-US"/>
        </w:rPr>
        <w:t>по</w:t>
      </w:r>
      <w:proofErr w:type="spellEnd"/>
      <w:r w:rsidRPr="00C00CEF">
        <w:rPr>
          <w:rFonts w:eastAsiaTheme="minorHAnsi"/>
          <w:b/>
          <w:sz w:val="24"/>
          <w:szCs w:val="24"/>
          <w:lang w:eastAsia="en-US"/>
        </w:rPr>
        <w:t xml:space="preserve"> </w:t>
      </w:r>
      <w:proofErr w:type="spellStart"/>
      <w:r w:rsidRPr="00C00CEF">
        <w:rPr>
          <w:rFonts w:eastAsiaTheme="minorHAnsi"/>
          <w:b/>
          <w:sz w:val="24"/>
          <w:szCs w:val="24"/>
          <w:lang w:eastAsia="en-US"/>
        </w:rPr>
        <w:t>обособени</w:t>
      </w:r>
      <w:proofErr w:type="spellEnd"/>
      <w:r w:rsidRPr="00C00CEF">
        <w:rPr>
          <w:rFonts w:eastAsiaTheme="minorHAnsi"/>
          <w:b/>
          <w:sz w:val="24"/>
          <w:szCs w:val="24"/>
          <w:lang w:eastAsia="en-US"/>
        </w:rPr>
        <w:t xml:space="preserve"> </w:t>
      </w:r>
      <w:proofErr w:type="spellStart"/>
      <w:r w:rsidRPr="00C00CEF">
        <w:rPr>
          <w:rFonts w:eastAsiaTheme="minorHAnsi"/>
          <w:b/>
          <w:sz w:val="24"/>
          <w:szCs w:val="24"/>
          <w:lang w:eastAsia="en-US"/>
        </w:rPr>
        <w:t>позиции</w:t>
      </w:r>
      <w:proofErr w:type="spellEnd"/>
      <w:r w:rsidR="007631A2" w:rsidRPr="00C00CEF">
        <w:rPr>
          <w:rFonts w:eastAsiaTheme="minorHAnsi"/>
          <w:b/>
          <w:sz w:val="24"/>
          <w:szCs w:val="24"/>
          <w:lang w:eastAsia="en-US"/>
        </w:rPr>
        <w:t>:</w:t>
      </w:r>
    </w:p>
    <w:p w:rsidR="007631A2" w:rsidRPr="00C00CEF" w:rsidRDefault="007631A2" w:rsidP="00540BF0">
      <w:pPr>
        <w:pStyle w:val="Body"/>
        <w:ind w:firstLine="567"/>
        <w:rPr>
          <w:rFonts w:eastAsiaTheme="minorHAnsi"/>
          <w:b/>
          <w:sz w:val="24"/>
          <w:szCs w:val="24"/>
          <w:lang w:eastAsia="en-US"/>
        </w:rPr>
      </w:pPr>
      <w:proofErr w:type="spellStart"/>
      <w:r w:rsidRPr="00C00CEF">
        <w:rPr>
          <w:rFonts w:eastAsiaTheme="minorHAnsi"/>
          <w:b/>
          <w:sz w:val="24"/>
          <w:szCs w:val="24"/>
          <w:lang w:eastAsia="en-US"/>
        </w:rPr>
        <w:t>Предмет</w:t>
      </w:r>
      <w:proofErr w:type="spellEnd"/>
      <w:r w:rsidRPr="00C00CEF">
        <w:rPr>
          <w:rFonts w:eastAsiaTheme="minorHAnsi"/>
          <w:b/>
          <w:sz w:val="24"/>
          <w:szCs w:val="24"/>
          <w:lang w:eastAsia="en-US"/>
        </w:rPr>
        <w:t>:</w:t>
      </w:r>
    </w:p>
    <w:p w:rsidR="00540BF0" w:rsidRPr="00C00CEF" w:rsidRDefault="00540BF0" w:rsidP="00540BF0">
      <w:pPr>
        <w:pStyle w:val="Body"/>
        <w:ind w:firstLine="567"/>
        <w:rPr>
          <w:rFonts w:eastAsiaTheme="minorHAnsi"/>
          <w:sz w:val="24"/>
          <w:szCs w:val="24"/>
          <w:lang w:val="en-US" w:eastAsia="en-US"/>
        </w:rPr>
      </w:pPr>
      <w:r w:rsidRPr="00C00CEF">
        <w:rPr>
          <w:rFonts w:eastAsiaTheme="minorHAnsi"/>
          <w:sz w:val="24"/>
          <w:szCs w:val="24"/>
          <w:lang w:eastAsia="en-US"/>
        </w:rPr>
        <w:t>„</w:t>
      </w:r>
      <w:proofErr w:type="spellStart"/>
      <w:r w:rsidRPr="00C00CEF">
        <w:rPr>
          <w:rFonts w:eastAsiaTheme="minorHAnsi"/>
          <w:sz w:val="24"/>
          <w:szCs w:val="24"/>
          <w:lang w:eastAsia="en-US"/>
        </w:rPr>
        <w:t>Доставка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канцеларски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материали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офис</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принадлежности</w:t>
      </w:r>
      <w:proofErr w:type="spellEnd"/>
      <w:r w:rsidRPr="00C00CEF">
        <w:rPr>
          <w:rFonts w:eastAsiaTheme="minorHAnsi"/>
          <w:sz w:val="24"/>
          <w:szCs w:val="24"/>
          <w:lang w:eastAsia="en-US"/>
        </w:rPr>
        <w:t xml:space="preserve"> и </w:t>
      </w:r>
      <w:proofErr w:type="spellStart"/>
      <w:r w:rsidRPr="00C00CEF">
        <w:rPr>
          <w:rFonts w:eastAsiaTheme="minorHAnsi"/>
          <w:sz w:val="24"/>
          <w:szCs w:val="24"/>
          <w:lang w:eastAsia="en-US"/>
        </w:rPr>
        <w:t>копирна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хартия</w:t>
      </w:r>
      <w:proofErr w:type="spellEnd"/>
      <w:r w:rsidRPr="00C00CEF">
        <w:rPr>
          <w:rFonts w:eastAsiaTheme="minorHAnsi"/>
          <w:sz w:val="24"/>
          <w:szCs w:val="24"/>
          <w:lang w:eastAsia="en-US"/>
        </w:rPr>
        <w:t xml:space="preserve"> </w:t>
      </w:r>
      <w:r w:rsidRPr="00C00CEF">
        <w:rPr>
          <w:rFonts w:eastAsiaTheme="minorHAnsi"/>
          <w:sz w:val="24"/>
          <w:szCs w:val="24"/>
          <w:lang w:val="bg-BG" w:eastAsia="en-US"/>
        </w:rPr>
        <w:t>по спецификация</w:t>
      </w:r>
      <w:r w:rsidRPr="00C00CEF">
        <w:rPr>
          <w:rFonts w:eastAsiaTheme="minorHAnsi"/>
          <w:sz w:val="24"/>
          <w:szCs w:val="24"/>
          <w:lang w:eastAsia="en-US"/>
        </w:rPr>
        <w:t xml:space="preserve"> </w:t>
      </w:r>
      <w:proofErr w:type="spellStart"/>
      <w:r w:rsidRPr="00C00CEF">
        <w:rPr>
          <w:rFonts w:eastAsiaTheme="minorHAnsi"/>
          <w:sz w:val="24"/>
          <w:szCs w:val="24"/>
          <w:lang w:eastAsia="en-US"/>
        </w:rPr>
        <w:t>за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нуждите</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Върховна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касационна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прокуратура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Върховна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административна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прокуратура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Администрация</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главния</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прокурор</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Национална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следствена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служба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почивните</w:t>
      </w:r>
      <w:proofErr w:type="spellEnd"/>
      <w:r w:rsidRPr="00C00CEF">
        <w:rPr>
          <w:rFonts w:eastAsiaTheme="minorHAnsi"/>
          <w:sz w:val="24"/>
          <w:szCs w:val="24"/>
          <w:lang w:eastAsia="en-US"/>
        </w:rPr>
        <w:t xml:space="preserve"> и </w:t>
      </w:r>
      <w:proofErr w:type="spellStart"/>
      <w:r w:rsidRPr="00C00CEF">
        <w:rPr>
          <w:rFonts w:eastAsiaTheme="minorHAnsi"/>
          <w:sz w:val="24"/>
          <w:szCs w:val="24"/>
          <w:lang w:eastAsia="en-US"/>
        </w:rPr>
        <w:t>учебни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бази</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Прокуратура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Република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България</w:t>
      </w:r>
      <w:proofErr w:type="spellEnd"/>
      <w:r w:rsidRPr="00C00CEF">
        <w:rPr>
          <w:rFonts w:eastAsiaTheme="minorHAnsi"/>
          <w:sz w:val="24"/>
          <w:szCs w:val="24"/>
          <w:lang w:eastAsia="en-US"/>
        </w:rPr>
        <w:t xml:space="preserve"> и </w:t>
      </w:r>
      <w:proofErr w:type="spellStart"/>
      <w:r w:rsidRPr="00C00CEF">
        <w:rPr>
          <w:rFonts w:eastAsiaTheme="minorHAnsi"/>
          <w:sz w:val="24"/>
          <w:szCs w:val="24"/>
          <w:lang w:eastAsia="en-US"/>
        </w:rPr>
        <w:t>Бюро</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защита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главния</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прокурор</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две</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обособени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позиции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Обособена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позиция</w:t>
      </w:r>
      <w:proofErr w:type="spellEnd"/>
      <w:r w:rsidRPr="00C00CEF">
        <w:rPr>
          <w:rFonts w:eastAsiaTheme="minorHAnsi"/>
          <w:sz w:val="24"/>
          <w:szCs w:val="24"/>
          <w:lang w:eastAsia="en-US"/>
        </w:rPr>
        <w:t xml:space="preserve"> № 1 - </w:t>
      </w:r>
      <w:proofErr w:type="spellStart"/>
      <w:r w:rsidRPr="00C00CEF">
        <w:rPr>
          <w:rFonts w:eastAsiaTheme="minorHAnsi"/>
          <w:sz w:val="24"/>
          <w:szCs w:val="24"/>
          <w:lang w:eastAsia="en-US"/>
        </w:rPr>
        <w:t>Доставка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канцеларски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материали</w:t>
      </w:r>
      <w:proofErr w:type="spellEnd"/>
      <w:r w:rsidRPr="00C00CEF">
        <w:rPr>
          <w:rFonts w:eastAsiaTheme="minorHAnsi"/>
          <w:sz w:val="24"/>
          <w:szCs w:val="24"/>
          <w:lang w:eastAsia="en-US"/>
        </w:rPr>
        <w:t xml:space="preserve"> и </w:t>
      </w:r>
      <w:proofErr w:type="spellStart"/>
      <w:r w:rsidRPr="00C00CEF">
        <w:rPr>
          <w:rFonts w:eastAsiaTheme="minorHAnsi"/>
          <w:sz w:val="24"/>
          <w:szCs w:val="24"/>
          <w:lang w:eastAsia="en-US"/>
        </w:rPr>
        <w:t>офис</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принадлежности</w:t>
      </w:r>
      <w:proofErr w:type="spellEnd"/>
      <w:r w:rsidRPr="00C00CEF">
        <w:rPr>
          <w:rFonts w:eastAsiaTheme="minorHAnsi"/>
          <w:sz w:val="24"/>
          <w:szCs w:val="24"/>
          <w:lang w:val="bg-BG" w:eastAsia="en-US"/>
        </w:rPr>
        <w:t>;</w:t>
      </w:r>
      <w:r w:rsidRPr="00C00CEF">
        <w:rPr>
          <w:rFonts w:eastAsiaTheme="minorHAnsi"/>
          <w:sz w:val="24"/>
          <w:szCs w:val="24"/>
          <w:lang w:eastAsia="en-US"/>
        </w:rPr>
        <w:t xml:space="preserve"> </w:t>
      </w:r>
      <w:proofErr w:type="spellStart"/>
      <w:r w:rsidRPr="00C00CEF">
        <w:rPr>
          <w:rFonts w:eastAsiaTheme="minorHAnsi"/>
          <w:sz w:val="24"/>
          <w:szCs w:val="24"/>
          <w:lang w:eastAsia="en-US"/>
        </w:rPr>
        <w:t>Обособена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позиция</w:t>
      </w:r>
      <w:proofErr w:type="spellEnd"/>
      <w:r w:rsidRPr="00C00CEF">
        <w:rPr>
          <w:rFonts w:eastAsiaTheme="minorHAnsi"/>
          <w:sz w:val="24"/>
          <w:szCs w:val="24"/>
          <w:lang w:eastAsia="en-US"/>
        </w:rPr>
        <w:t xml:space="preserve"> № 2 – </w:t>
      </w:r>
      <w:proofErr w:type="spellStart"/>
      <w:r w:rsidRPr="00C00CEF">
        <w:rPr>
          <w:rFonts w:eastAsiaTheme="minorHAnsi"/>
          <w:sz w:val="24"/>
          <w:szCs w:val="24"/>
          <w:lang w:eastAsia="en-US"/>
        </w:rPr>
        <w:t>Доставка</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копирна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хартия</w:t>
      </w:r>
      <w:proofErr w:type="spellEnd"/>
      <w:r w:rsidRPr="00C00CEF">
        <w:rPr>
          <w:rFonts w:eastAsiaTheme="minorHAnsi"/>
          <w:sz w:val="24"/>
          <w:szCs w:val="24"/>
          <w:lang w:eastAsia="en-US"/>
        </w:rPr>
        <w:t>“</w:t>
      </w:r>
    </w:p>
    <w:p w:rsidR="00362058" w:rsidRPr="00C00CEF" w:rsidRDefault="00975D5A" w:rsidP="00540BF0">
      <w:pPr>
        <w:pStyle w:val="Body"/>
        <w:ind w:firstLine="567"/>
        <w:rPr>
          <w:b/>
          <w:bCs/>
          <w:color w:val="000000" w:themeColor="text1"/>
          <w:sz w:val="24"/>
          <w:szCs w:val="24"/>
          <w:lang w:val="bg-BG" w:eastAsia="zh-CN"/>
        </w:rPr>
      </w:pPr>
      <w:r w:rsidRPr="00C00CEF">
        <w:rPr>
          <w:b/>
          <w:bCs/>
          <w:color w:val="000000" w:themeColor="text1"/>
          <w:sz w:val="24"/>
          <w:szCs w:val="24"/>
          <w:lang w:val="bg-BG" w:eastAsia="zh-CN"/>
        </w:rPr>
        <w:t>Прогнозна стойност:</w:t>
      </w:r>
    </w:p>
    <w:p w:rsidR="004F38BE" w:rsidRPr="00C00CEF" w:rsidRDefault="004F38BE" w:rsidP="00540BF0">
      <w:pPr>
        <w:spacing w:after="200" w:line="276" w:lineRule="auto"/>
        <w:ind w:firstLine="567"/>
        <w:jc w:val="both"/>
        <w:rPr>
          <w:rFonts w:eastAsiaTheme="minorHAnsi"/>
          <w:lang w:eastAsia="en-US"/>
        </w:rPr>
      </w:pPr>
      <w:r w:rsidRPr="00C00CEF">
        <w:rPr>
          <w:rFonts w:eastAsiaTheme="minorHAnsi"/>
          <w:lang w:eastAsia="en-US"/>
        </w:rPr>
        <w:t xml:space="preserve">Прогнозната стойност на поръчката е в размер на </w:t>
      </w:r>
      <w:r w:rsidRPr="00C00CEF">
        <w:rPr>
          <w:rFonts w:eastAsiaTheme="minorHAnsi"/>
          <w:lang w:val="en-US" w:eastAsia="en-US"/>
        </w:rPr>
        <w:t>57 900</w:t>
      </w:r>
      <w:r w:rsidRPr="00C00CEF">
        <w:rPr>
          <w:rFonts w:eastAsiaTheme="minorHAnsi"/>
          <w:lang w:eastAsia="en-US"/>
        </w:rPr>
        <w:t xml:space="preserve">,00 /петдесет и седем хиляди и деветстотин/ лв. </w:t>
      </w:r>
      <w:r w:rsidR="009A517D" w:rsidRPr="00C00CEF">
        <w:rPr>
          <w:rFonts w:eastAsiaTheme="minorHAnsi"/>
          <w:lang w:eastAsia="en-US"/>
        </w:rPr>
        <w:t>без ДДС.</w:t>
      </w:r>
    </w:p>
    <w:p w:rsidR="00946A07" w:rsidRDefault="004F38BE" w:rsidP="00540BF0">
      <w:pPr>
        <w:spacing w:after="200" w:line="276" w:lineRule="auto"/>
        <w:ind w:firstLine="567"/>
        <w:jc w:val="both"/>
        <w:rPr>
          <w:rFonts w:eastAsiaTheme="minorHAnsi"/>
          <w:lang w:eastAsia="en-US"/>
        </w:rPr>
      </w:pPr>
      <w:r w:rsidRPr="00C00CEF">
        <w:rPr>
          <w:rFonts w:eastAsiaTheme="minorHAnsi"/>
          <w:lang w:eastAsia="en-US"/>
        </w:rPr>
        <w:t xml:space="preserve">Разделена на обособени позиции както следва: </w:t>
      </w:r>
    </w:p>
    <w:p w:rsidR="004F38BE" w:rsidRPr="00C00CEF" w:rsidRDefault="004F38BE" w:rsidP="00540BF0">
      <w:pPr>
        <w:spacing w:after="200" w:line="276" w:lineRule="auto"/>
        <w:ind w:firstLine="567"/>
        <w:jc w:val="both"/>
        <w:rPr>
          <w:rFonts w:eastAsiaTheme="minorHAnsi"/>
          <w:lang w:eastAsia="en-US"/>
        </w:rPr>
      </w:pPr>
      <w:r w:rsidRPr="00C00CEF">
        <w:rPr>
          <w:rFonts w:eastAsiaTheme="minorHAnsi"/>
          <w:lang w:eastAsia="en-US"/>
        </w:rPr>
        <w:t>Обособена позиция №1: Доставка на канцеларски материали и офис принадлежности –</w:t>
      </w:r>
      <w:r w:rsidR="00540BF0" w:rsidRPr="00C00CEF">
        <w:rPr>
          <w:rFonts w:eastAsiaTheme="minorHAnsi"/>
          <w:lang w:eastAsia="en-US"/>
        </w:rPr>
        <w:t xml:space="preserve"> в размер на 30</w:t>
      </w:r>
      <w:r w:rsidRPr="00C00CEF">
        <w:rPr>
          <w:rFonts w:eastAsiaTheme="minorHAnsi"/>
          <w:lang w:eastAsia="en-US"/>
        </w:rPr>
        <w:t xml:space="preserve"> 0</w:t>
      </w:r>
      <w:r w:rsidRPr="00C00CEF">
        <w:rPr>
          <w:rFonts w:eastAsiaTheme="minorHAnsi"/>
          <w:lang w:val="en-US" w:eastAsia="en-US"/>
        </w:rPr>
        <w:t>00</w:t>
      </w:r>
      <w:r w:rsidRPr="00C00CEF">
        <w:rPr>
          <w:rFonts w:eastAsiaTheme="minorHAnsi"/>
          <w:lang w:eastAsia="en-US"/>
        </w:rPr>
        <w:t>,00 /тридесет хиляди/ лв.</w:t>
      </w:r>
      <w:r w:rsidR="009A517D" w:rsidRPr="00C00CEF">
        <w:rPr>
          <w:rFonts w:eastAsiaTheme="minorHAnsi"/>
          <w:lang w:eastAsia="en-US"/>
        </w:rPr>
        <w:t xml:space="preserve"> без ДДС.</w:t>
      </w:r>
    </w:p>
    <w:p w:rsidR="004F38BE" w:rsidRPr="00C00CEF" w:rsidRDefault="004F38BE" w:rsidP="00540BF0">
      <w:pPr>
        <w:spacing w:after="200" w:line="276" w:lineRule="auto"/>
        <w:ind w:firstLine="567"/>
        <w:jc w:val="both"/>
        <w:rPr>
          <w:rFonts w:eastAsiaTheme="minorHAnsi"/>
          <w:lang w:eastAsia="en-US"/>
        </w:rPr>
      </w:pPr>
      <w:r w:rsidRPr="00C00CEF">
        <w:rPr>
          <w:rFonts w:eastAsiaTheme="minorHAnsi"/>
          <w:lang w:eastAsia="en-US"/>
        </w:rPr>
        <w:t xml:space="preserve">Обособена позиция № 2: Доставка на копирна хартия – в размер на </w:t>
      </w:r>
      <w:r w:rsidRPr="00C00CEF">
        <w:rPr>
          <w:rFonts w:eastAsiaTheme="minorHAnsi"/>
          <w:lang w:val="en-US" w:eastAsia="en-US"/>
        </w:rPr>
        <w:t>2</w:t>
      </w:r>
      <w:r w:rsidR="00540BF0" w:rsidRPr="00C00CEF">
        <w:rPr>
          <w:rFonts w:eastAsiaTheme="minorHAnsi"/>
          <w:lang w:eastAsia="en-US"/>
        </w:rPr>
        <w:t>7</w:t>
      </w:r>
      <w:r w:rsidRPr="00C00CEF">
        <w:rPr>
          <w:rFonts w:eastAsiaTheme="minorHAnsi"/>
          <w:lang w:eastAsia="en-US"/>
        </w:rPr>
        <w:t xml:space="preserve"> 900,00 /двадесет и </w:t>
      </w:r>
      <w:r w:rsidR="00540BF0" w:rsidRPr="00C00CEF">
        <w:rPr>
          <w:rFonts w:eastAsiaTheme="minorHAnsi"/>
          <w:lang w:eastAsia="en-US"/>
        </w:rPr>
        <w:t>седем</w:t>
      </w:r>
      <w:r w:rsidRPr="00C00CEF">
        <w:rPr>
          <w:rFonts w:eastAsiaTheme="minorHAnsi"/>
          <w:lang w:eastAsia="en-US"/>
        </w:rPr>
        <w:t xml:space="preserve"> хиляди и деветстотин/ лв.</w:t>
      </w:r>
      <w:r w:rsidR="009A517D" w:rsidRPr="00C00CEF">
        <w:rPr>
          <w:rFonts w:eastAsiaTheme="minorHAnsi"/>
          <w:lang w:eastAsia="en-US"/>
        </w:rPr>
        <w:t>без ДДС</w:t>
      </w:r>
      <w:r w:rsidR="00540BF0" w:rsidRPr="00C00CEF">
        <w:rPr>
          <w:rFonts w:eastAsiaTheme="minorHAnsi"/>
          <w:lang w:eastAsia="en-US"/>
        </w:rPr>
        <w:t>.</w:t>
      </w:r>
    </w:p>
    <w:p w:rsidR="00540BF0" w:rsidRPr="00C00CEF" w:rsidRDefault="00540BF0" w:rsidP="00540BF0">
      <w:pPr>
        <w:spacing w:after="200" w:line="276" w:lineRule="auto"/>
        <w:ind w:firstLine="567"/>
        <w:jc w:val="both"/>
        <w:rPr>
          <w:rFonts w:eastAsiaTheme="minorHAnsi"/>
          <w:lang w:eastAsia="en-US"/>
        </w:rPr>
      </w:pPr>
      <w:r w:rsidRPr="00C00CEF">
        <w:t>Прогнозната стойност включва всички плащания без данък върху добавената стойност (ДДС) към бъдещия изпълнител на обществената поръчка, включително предвидените опции и подновявания на договорите, посочени изрично в условията на обществената поръчка.</w:t>
      </w:r>
    </w:p>
    <w:p w:rsidR="00362058" w:rsidRPr="00C00CEF" w:rsidRDefault="00362058" w:rsidP="00FC23A7">
      <w:pPr>
        <w:pStyle w:val="Body"/>
        <w:rPr>
          <w:b/>
          <w:bCs/>
          <w:color w:val="000000" w:themeColor="text1"/>
          <w:sz w:val="24"/>
          <w:szCs w:val="24"/>
          <w:lang w:val="bg-BG" w:eastAsia="zh-CN"/>
        </w:rPr>
      </w:pPr>
    </w:p>
    <w:p w:rsidR="00362058" w:rsidRPr="00C00CEF" w:rsidRDefault="00362058" w:rsidP="00FC23A7">
      <w:pPr>
        <w:pStyle w:val="Body"/>
        <w:rPr>
          <w:b/>
          <w:bCs/>
          <w:color w:val="000000" w:themeColor="text1"/>
          <w:sz w:val="24"/>
          <w:szCs w:val="24"/>
          <w:lang w:val="bg-BG" w:eastAsia="zh-CN"/>
        </w:rPr>
      </w:pPr>
    </w:p>
    <w:p w:rsidR="001A3E97" w:rsidRPr="00C00CEF" w:rsidRDefault="001A3E97" w:rsidP="00995FF8">
      <w:pPr>
        <w:pStyle w:val="1"/>
        <w:numPr>
          <w:ilvl w:val="0"/>
          <w:numId w:val="17"/>
        </w:numPr>
        <w:ind w:hanging="513"/>
        <w:rPr>
          <w:rFonts w:eastAsia="MS Mincho"/>
          <w:sz w:val="24"/>
          <w:szCs w:val="24"/>
          <w:lang w:val="en-US"/>
        </w:rPr>
      </w:pPr>
      <w:r w:rsidRPr="00C00CEF">
        <w:rPr>
          <w:rFonts w:eastAsia="MS Mincho"/>
          <w:sz w:val="24"/>
          <w:szCs w:val="24"/>
          <w:lang w:val="en-US"/>
        </w:rPr>
        <w:t>ТЕХНИЧЕСКА СПЕЦИФИКАЦИЯ</w:t>
      </w:r>
      <w:r w:rsidRPr="00C00CEF">
        <w:rPr>
          <w:rFonts w:eastAsia="MS Mincho"/>
          <w:sz w:val="24"/>
          <w:szCs w:val="24"/>
        </w:rPr>
        <w:t>.</w:t>
      </w:r>
    </w:p>
    <w:p w:rsidR="001A3E97" w:rsidRPr="00C00CEF" w:rsidRDefault="00B60A74" w:rsidP="00B7503A">
      <w:pPr>
        <w:pStyle w:val="2"/>
        <w:ind w:firstLine="567"/>
        <w:rPr>
          <w:rFonts w:ascii="Times New Roman" w:hAnsi="Times New Roman"/>
          <w:sz w:val="24"/>
          <w:szCs w:val="24"/>
          <w:lang w:val="en-US"/>
        </w:rPr>
      </w:pPr>
      <w:r w:rsidRPr="00C00CEF">
        <w:rPr>
          <w:rFonts w:ascii="Times New Roman" w:hAnsi="Times New Roman"/>
          <w:sz w:val="24"/>
          <w:szCs w:val="24"/>
          <w:lang w:val="en-US"/>
        </w:rPr>
        <w:t xml:space="preserve">1. </w:t>
      </w:r>
      <w:r w:rsidR="001A3E97" w:rsidRPr="00C00CEF">
        <w:rPr>
          <w:rFonts w:ascii="Times New Roman" w:hAnsi="Times New Roman"/>
          <w:sz w:val="24"/>
          <w:szCs w:val="24"/>
        </w:rPr>
        <w:t>Техническа специф</w:t>
      </w:r>
      <w:r w:rsidR="00145111" w:rsidRPr="00C00CEF">
        <w:rPr>
          <w:rFonts w:ascii="Times New Roman" w:hAnsi="Times New Roman"/>
          <w:sz w:val="24"/>
          <w:szCs w:val="24"/>
        </w:rPr>
        <w:t>икация по Обособена позиция № 1</w:t>
      </w:r>
      <w:r w:rsidR="00B7503A" w:rsidRPr="00C00CEF">
        <w:rPr>
          <w:rFonts w:ascii="Times New Roman" w:hAnsi="Times New Roman"/>
          <w:sz w:val="24"/>
          <w:szCs w:val="24"/>
        </w:rPr>
        <w:t>:</w:t>
      </w:r>
      <w:r w:rsidR="00145111" w:rsidRPr="00C00CEF">
        <w:rPr>
          <w:rFonts w:ascii="Times New Roman" w:hAnsi="Times New Roman"/>
          <w:sz w:val="24"/>
          <w:szCs w:val="24"/>
        </w:rPr>
        <w:t xml:space="preserve"> </w:t>
      </w:r>
      <w:r w:rsidRPr="00C00CEF">
        <w:rPr>
          <w:rFonts w:ascii="Times New Roman" w:hAnsi="Times New Roman"/>
          <w:sz w:val="24"/>
          <w:szCs w:val="24"/>
        </w:rPr>
        <w:t>„</w:t>
      </w:r>
      <w:r w:rsidR="00145111" w:rsidRPr="00C00CEF">
        <w:rPr>
          <w:rFonts w:ascii="Times New Roman" w:hAnsi="Times New Roman"/>
          <w:sz w:val="24"/>
          <w:szCs w:val="24"/>
        </w:rPr>
        <w:t xml:space="preserve">Доставка на канцеларски </w:t>
      </w:r>
      <w:r w:rsidRPr="00C00CEF">
        <w:rPr>
          <w:rFonts w:ascii="Times New Roman" w:hAnsi="Times New Roman"/>
          <w:sz w:val="24"/>
          <w:szCs w:val="24"/>
        </w:rPr>
        <w:t>материали и офис принадлежности“</w:t>
      </w:r>
    </w:p>
    <w:tbl>
      <w:tblPr>
        <w:tblW w:w="5000" w:type="pct"/>
        <w:tblCellMar>
          <w:left w:w="70" w:type="dxa"/>
          <w:right w:w="70" w:type="dxa"/>
        </w:tblCellMar>
        <w:tblLook w:val="04A0" w:firstRow="1" w:lastRow="0" w:firstColumn="1" w:lastColumn="0" w:noHBand="0" w:noVBand="1"/>
      </w:tblPr>
      <w:tblGrid>
        <w:gridCol w:w="524"/>
        <w:gridCol w:w="8176"/>
        <w:gridCol w:w="1073"/>
        <w:gridCol w:w="1424"/>
      </w:tblGrid>
      <w:tr w:rsidR="00B7503A" w:rsidRPr="00C00CEF" w:rsidTr="00D048EF">
        <w:trPr>
          <w:trHeight w:val="300"/>
        </w:trPr>
        <w:tc>
          <w:tcPr>
            <w:tcW w:w="234" w:type="pct"/>
            <w:vMerge w:val="restart"/>
            <w:tcBorders>
              <w:top w:val="single" w:sz="8" w:space="0" w:color="auto"/>
              <w:left w:val="single" w:sz="8" w:space="0" w:color="auto"/>
              <w:bottom w:val="nil"/>
              <w:right w:val="single" w:sz="8" w:space="0" w:color="auto"/>
            </w:tcBorders>
            <w:shd w:val="clear" w:color="auto" w:fill="auto"/>
            <w:vAlign w:val="center"/>
            <w:hideMark/>
          </w:tcPr>
          <w:p w:rsidR="00B7503A" w:rsidRPr="00C00CEF" w:rsidRDefault="00B7503A" w:rsidP="00B7503A">
            <w:pPr>
              <w:jc w:val="center"/>
              <w:rPr>
                <w:b/>
                <w:bCs/>
                <w:color w:val="000000"/>
              </w:rPr>
            </w:pPr>
            <w:proofErr w:type="spellStart"/>
            <w:r w:rsidRPr="00C00CEF">
              <w:rPr>
                <w:b/>
                <w:bCs/>
                <w:color w:val="000000"/>
              </w:rPr>
              <w:t>No</w:t>
            </w:r>
            <w:proofErr w:type="spellEnd"/>
            <w:r w:rsidRPr="00C00CEF">
              <w:rPr>
                <w:b/>
                <w:bCs/>
                <w:color w:val="000000"/>
              </w:rPr>
              <w:t xml:space="preserve"> по ред</w:t>
            </w:r>
          </w:p>
        </w:tc>
        <w:tc>
          <w:tcPr>
            <w:tcW w:w="365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7503A" w:rsidRPr="00C00CEF" w:rsidRDefault="00B7503A" w:rsidP="00B7503A">
            <w:pPr>
              <w:jc w:val="center"/>
              <w:rPr>
                <w:b/>
                <w:bCs/>
                <w:color w:val="000000"/>
              </w:rPr>
            </w:pPr>
            <w:r w:rsidRPr="00C00CEF">
              <w:rPr>
                <w:b/>
                <w:bCs/>
                <w:color w:val="000000"/>
              </w:rPr>
              <w:t>Вид стоки – Описание</w:t>
            </w:r>
            <w:r w:rsidRPr="00C00CEF">
              <w:rPr>
                <w:b/>
                <w:bCs/>
                <w:color w:val="000000"/>
              </w:rPr>
              <w:br/>
            </w:r>
            <w:r w:rsidRPr="00C00CEF">
              <w:rPr>
                <w:b/>
                <w:bCs/>
                <w:color w:val="000000"/>
              </w:rPr>
              <w:br/>
              <w:t>Търговска номенклатура</w:t>
            </w:r>
          </w:p>
        </w:tc>
        <w:tc>
          <w:tcPr>
            <w:tcW w:w="479" w:type="pct"/>
            <w:vMerge w:val="restart"/>
            <w:tcBorders>
              <w:top w:val="single" w:sz="8" w:space="0" w:color="auto"/>
              <w:left w:val="single" w:sz="8" w:space="0" w:color="auto"/>
              <w:bottom w:val="nil"/>
              <w:right w:val="single" w:sz="8" w:space="0" w:color="auto"/>
            </w:tcBorders>
            <w:shd w:val="clear" w:color="auto" w:fill="auto"/>
            <w:vAlign w:val="center"/>
            <w:hideMark/>
          </w:tcPr>
          <w:p w:rsidR="00B7503A" w:rsidRPr="00C00CEF" w:rsidRDefault="00B7503A" w:rsidP="00B7503A">
            <w:pPr>
              <w:jc w:val="center"/>
              <w:rPr>
                <w:b/>
                <w:bCs/>
                <w:color w:val="000000"/>
              </w:rPr>
            </w:pPr>
            <w:r w:rsidRPr="00C00CEF">
              <w:rPr>
                <w:b/>
                <w:bCs/>
                <w:color w:val="000000"/>
              </w:rPr>
              <w:t>Ед. мярка</w:t>
            </w:r>
          </w:p>
        </w:tc>
        <w:tc>
          <w:tcPr>
            <w:tcW w:w="636" w:type="pct"/>
            <w:vMerge w:val="restart"/>
            <w:tcBorders>
              <w:top w:val="single" w:sz="8" w:space="0" w:color="auto"/>
              <w:left w:val="single" w:sz="8" w:space="0" w:color="auto"/>
              <w:bottom w:val="nil"/>
              <w:right w:val="single" w:sz="8" w:space="0" w:color="auto"/>
            </w:tcBorders>
            <w:shd w:val="clear" w:color="auto" w:fill="auto"/>
            <w:vAlign w:val="center"/>
            <w:hideMark/>
          </w:tcPr>
          <w:p w:rsidR="00B7503A" w:rsidRPr="00C00CEF" w:rsidRDefault="00B7503A" w:rsidP="00B7503A">
            <w:pPr>
              <w:jc w:val="center"/>
              <w:rPr>
                <w:b/>
                <w:bCs/>
                <w:color w:val="000000"/>
              </w:rPr>
            </w:pPr>
            <w:r w:rsidRPr="00C00CEF">
              <w:rPr>
                <w:b/>
                <w:bCs/>
                <w:color w:val="000000"/>
              </w:rPr>
              <w:t>Количество</w:t>
            </w:r>
          </w:p>
        </w:tc>
      </w:tr>
      <w:tr w:rsidR="00B7503A" w:rsidRPr="00C00CEF" w:rsidTr="00D048EF">
        <w:trPr>
          <w:trHeight w:val="300"/>
        </w:trPr>
        <w:tc>
          <w:tcPr>
            <w:tcW w:w="234" w:type="pct"/>
            <w:vMerge/>
            <w:tcBorders>
              <w:top w:val="single" w:sz="8" w:space="0" w:color="auto"/>
              <w:left w:val="single" w:sz="8" w:space="0" w:color="auto"/>
              <w:bottom w:val="nil"/>
              <w:right w:val="single" w:sz="8" w:space="0" w:color="auto"/>
            </w:tcBorders>
            <w:shd w:val="clear" w:color="auto" w:fill="auto"/>
            <w:vAlign w:val="center"/>
            <w:hideMark/>
          </w:tcPr>
          <w:p w:rsidR="00B7503A" w:rsidRPr="00C00CEF" w:rsidRDefault="00B7503A" w:rsidP="00B7503A">
            <w:pPr>
              <w:rPr>
                <w:b/>
                <w:bCs/>
                <w:color w:val="000000"/>
              </w:rPr>
            </w:pPr>
          </w:p>
        </w:tc>
        <w:tc>
          <w:tcPr>
            <w:tcW w:w="365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7503A" w:rsidRPr="00C00CEF" w:rsidRDefault="00B7503A" w:rsidP="00B7503A">
            <w:pPr>
              <w:rPr>
                <w:b/>
                <w:bCs/>
                <w:color w:val="000000"/>
              </w:rPr>
            </w:pPr>
          </w:p>
        </w:tc>
        <w:tc>
          <w:tcPr>
            <w:tcW w:w="479" w:type="pct"/>
            <w:vMerge/>
            <w:tcBorders>
              <w:top w:val="single" w:sz="8" w:space="0" w:color="auto"/>
              <w:left w:val="single" w:sz="8" w:space="0" w:color="auto"/>
              <w:bottom w:val="nil"/>
              <w:right w:val="single" w:sz="8" w:space="0" w:color="auto"/>
            </w:tcBorders>
            <w:shd w:val="clear" w:color="auto" w:fill="auto"/>
            <w:vAlign w:val="center"/>
            <w:hideMark/>
          </w:tcPr>
          <w:p w:rsidR="00B7503A" w:rsidRPr="00C00CEF" w:rsidRDefault="00B7503A" w:rsidP="00B7503A">
            <w:pPr>
              <w:rPr>
                <w:b/>
                <w:bCs/>
                <w:color w:val="000000"/>
              </w:rPr>
            </w:pPr>
          </w:p>
        </w:tc>
        <w:tc>
          <w:tcPr>
            <w:tcW w:w="636" w:type="pct"/>
            <w:vMerge/>
            <w:tcBorders>
              <w:top w:val="single" w:sz="8" w:space="0" w:color="auto"/>
              <w:left w:val="single" w:sz="8" w:space="0" w:color="auto"/>
              <w:bottom w:val="nil"/>
              <w:right w:val="single" w:sz="8" w:space="0" w:color="auto"/>
            </w:tcBorders>
            <w:shd w:val="clear" w:color="auto" w:fill="auto"/>
            <w:vAlign w:val="center"/>
            <w:hideMark/>
          </w:tcPr>
          <w:p w:rsidR="00B7503A" w:rsidRPr="00C00CEF" w:rsidRDefault="00B7503A" w:rsidP="00B7503A">
            <w:pPr>
              <w:rPr>
                <w:b/>
                <w:bCs/>
                <w:color w:val="000000"/>
              </w:rPr>
            </w:pPr>
          </w:p>
        </w:tc>
      </w:tr>
      <w:tr w:rsidR="00B7503A" w:rsidRPr="00C00CEF" w:rsidTr="00D048EF">
        <w:trPr>
          <w:trHeight w:val="630"/>
        </w:trPr>
        <w:tc>
          <w:tcPr>
            <w:tcW w:w="234" w:type="pct"/>
            <w:vMerge/>
            <w:tcBorders>
              <w:top w:val="single" w:sz="8" w:space="0" w:color="auto"/>
              <w:left w:val="single" w:sz="8" w:space="0" w:color="auto"/>
              <w:bottom w:val="nil"/>
              <w:right w:val="single" w:sz="8" w:space="0" w:color="auto"/>
            </w:tcBorders>
            <w:shd w:val="clear" w:color="auto" w:fill="auto"/>
            <w:vAlign w:val="center"/>
            <w:hideMark/>
          </w:tcPr>
          <w:p w:rsidR="00B7503A" w:rsidRPr="00C00CEF" w:rsidRDefault="00B7503A" w:rsidP="00B7503A">
            <w:pPr>
              <w:rPr>
                <w:b/>
                <w:bCs/>
                <w:color w:val="000000"/>
              </w:rPr>
            </w:pPr>
          </w:p>
        </w:tc>
        <w:tc>
          <w:tcPr>
            <w:tcW w:w="365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B7503A" w:rsidRPr="00C00CEF" w:rsidRDefault="00B7503A" w:rsidP="00B7503A">
            <w:pPr>
              <w:rPr>
                <w:b/>
                <w:bCs/>
                <w:color w:val="000000"/>
              </w:rPr>
            </w:pPr>
          </w:p>
        </w:tc>
        <w:tc>
          <w:tcPr>
            <w:tcW w:w="479" w:type="pct"/>
            <w:vMerge/>
            <w:tcBorders>
              <w:top w:val="single" w:sz="8" w:space="0" w:color="auto"/>
              <w:left w:val="single" w:sz="8" w:space="0" w:color="auto"/>
              <w:bottom w:val="nil"/>
              <w:right w:val="single" w:sz="8" w:space="0" w:color="auto"/>
            </w:tcBorders>
            <w:shd w:val="clear" w:color="auto" w:fill="auto"/>
            <w:vAlign w:val="center"/>
            <w:hideMark/>
          </w:tcPr>
          <w:p w:rsidR="00B7503A" w:rsidRPr="00C00CEF" w:rsidRDefault="00B7503A" w:rsidP="00B7503A">
            <w:pPr>
              <w:rPr>
                <w:b/>
                <w:bCs/>
                <w:color w:val="000000"/>
              </w:rPr>
            </w:pPr>
          </w:p>
        </w:tc>
        <w:tc>
          <w:tcPr>
            <w:tcW w:w="636" w:type="pct"/>
            <w:vMerge/>
            <w:tcBorders>
              <w:top w:val="single" w:sz="8" w:space="0" w:color="auto"/>
              <w:left w:val="single" w:sz="8" w:space="0" w:color="auto"/>
              <w:bottom w:val="nil"/>
              <w:right w:val="single" w:sz="8" w:space="0" w:color="auto"/>
            </w:tcBorders>
            <w:shd w:val="clear" w:color="auto" w:fill="auto"/>
            <w:vAlign w:val="center"/>
            <w:hideMark/>
          </w:tcPr>
          <w:p w:rsidR="00B7503A" w:rsidRPr="00C00CEF" w:rsidRDefault="00B7503A" w:rsidP="00B7503A">
            <w:pPr>
              <w:rPr>
                <w:b/>
                <w:bCs/>
                <w:color w:val="000000"/>
              </w:rPr>
            </w:pPr>
          </w:p>
        </w:tc>
      </w:tr>
      <w:tr w:rsidR="00B7503A" w:rsidRPr="00C00CEF" w:rsidTr="00D048EF">
        <w:trPr>
          <w:trHeight w:val="315"/>
        </w:trPr>
        <w:tc>
          <w:tcPr>
            <w:tcW w:w="234" w:type="pct"/>
            <w:tcBorders>
              <w:top w:val="single" w:sz="8" w:space="0" w:color="auto"/>
              <w:left w:val="single" w:sz="8" w:space="0" w:color="auto"/>
              <w:bottom w:val="single" w:sz="8" w:space="0" w:color="auto"/>
              <w:right w:val="nil"/>
            </w:tcBorders>
            <w:shd w:val="clear" w:color="auto" w:fill="auto"/>
            <w:vAlign w:val="center"/>
            <w:hideMark/>
          </w:tcPr>
          <w:p w:rsidR="00B7503A" w:rsidRPr="00C00CEF" w:rsidRDefault="00B7503A" w:rsidP="00B7503A">
            <w:pPr>
              <w:jc w:val="center"/>
              <w:rPr>
                <w:b/>
                <w:bCs/>
                <w:color w:val="000000"/>
              </w:rPr>
            </w:pPr>
            <w:r w:rsidRPr="00C00CEF">
              <w:rPr>
                <w:b/>
                <w:bCs/>
                <w:color w:val="000000"/>
              </w:rPr>
              <w:t>1</w:t>
            </w:r>
          </w:p>
        </w:tc>
        <w:tc>
          <w:tcPr>
            <w:tcW w:w="3651"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b/>
                <w:bCs/>
                <w:color w:val="000000"/>
              </w:rPr>
            </w:pPr>
            <w:r w:rsidRPr="00C00CEF">
              <w:rPr>
                <w:b/>
                <w:bCs/>
                <w:color w:val="000000"/>
              </w:rPr>
              <w:t>2</w:t>
            </w:r>
          </w:p>
        </w:tc>
        <w:tc>
          <w:tcPr>
            <w:tcW w:w="479" w:type="pct"/>
            <w:tcBorders>
              <w:top w:val="single" w:sz="8" w:space="0" w:color="auto"/>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b/>
                <w:bCs/>
                <w:color w:val="000000"/>
              </w:rPr>
            </w:pPr>
            <w:r w:rsidRPr="00C00CEF">
              <w:rPr>
                <w:b/>
                <w:bCs/>
                <w:color w:val="000000"/>
              </w:rPr>
              <w:t>3</w:t>
            </w:r>
          </w:p>
        </w:tc>
        <w:tc>
          <w:tcPr>
            <w:tcW w:w="636" w:type="pct"/>
            <w:tcBorders>
              <w:top w:val="single" w:sz="8" w:space="0" w:color="auto"/>
              <w:left w:val="nil"/>
              <w:bottom w:val="single" w:sz="8" w:space="0" w:color="auto"/>
              <w:right w:val="single" w:sz="8" w:space="0" w:color="auto"/>
            </w:tcBorders>
            <w:shd w:val="clear" w:color="auto" w:fill="auto"/>
            <w:vAlign w:val="center"/>
            <w:hideMark/>
          </w:tcPr>
          <w:p w:rsidR="00B7503A" w:rsidRPr="00C00CEF" w:rsidRDefault="0048198F" w:rsidP="00B7503A">
            <w:pPr>
              <w:jc w:val="center"/>
              <w:rPr>
                <w:b/>
                <w:bCs/>
                <w:color w:val="000000"/>
              </w:rPr>
            </w:pPr>
            <w:r>
              <w:rPr>
                <w:b/>
                <w:bCs/>
                <w:color w:val="000000"/>
              </w:rPr>
              <w:t>4</w:t>
            </w:r>
          </w:p>
        </w:tc>
      </w:tr>
      <w:tr w:rsidR="00B7503A" w:rsidRPr="00C00CEF" w:rsidTr="00D048EF">
        <w:trPr>
          <w:trHeight w:val="43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Авансов отчет - кочан, 100 листа в кочан, вестник, формат А5</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w:t>
            </w:r>
          </w:p>
        </w:tc>
      </w:tr>
      <w:tr w:rsidR="00B7503A" w:rsidRPr="00C00CEF" w:rsidTr="00D048EF">
        <w:trPr>
          <w:trHeight w:val="39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Авансов отчет валута - кочан, 100 листа в кочан, вестник, формат А5</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w:t>
            </w:r>
          </w:p>
        </w:tc>
      </w:tr>
      <w:tr w:rsidR="00B7503A" w:rsidRPr="00C00CEF" w:rsidTr="00D048EF">
        <w:trPr>
          <w:trHeight w:val="68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Автоматичен молив - дебелина на писец 0,7 мм, ергономична грип зона, вградена гума, цвят черен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150</w:t>
            </w:r>
          </w:p>
        </w:tc>
      </w:tr>
      <w:tr w:rsidR="00B7503A" w:rsidRPr="00C00CEF" w:rsidTr="00D048EF">
        <w:trPr>
          <w:trHeight w:val="401"/>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Антителбод</w:t>
            </w:r>
            <w:proofErr w:type="spellEnd"/>
            <w:r w:rsidRPr="00C00CEF">
              <w:rPr>
                <w:color w:val="000000"/>
              </w:rPr>
              <w:t xml:space="preserve"> за </w:t>
            </w:r>
            <w:proofErr w:type="spellStart"/>
            <w:r w:rsidRPr="00C00CEF">
              <w:rPr>
                <w:color w:val="000000"/>
              </w:rPr>
              <w:t>телчета</w:t>
            </w:r>
            <w:proofErr w:type="spellEnd"/>
            <w:r w:rsidRPr="00C00CEF">
              <w:rPr>
                <w:color w:val="000000"/>
              </w:rPr>
              <w:t xml:space="preserve"> 24/6, ергономичен дизайн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150</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Бадж с игла и щипка - изработен от PVC, размери 60х90 мм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200</w:t>
            </w:r>
          </w:p>
        </w:tc>
      </w:tr>
      <w:tr w:rsidR="00B7503A" w:rsidRPr="00C00CEF" w:rsidTr="00D048EF">
        <w:trPr>
          <w:trHeight w:val="696"/>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Бюджетно платежно нареждане, 100 листа в кочан, формат А6, вид хартия - </w:t>
            </w:r>
            <w:proofErr w:type="spellStart"/>
            <w:r w:rsidRPr="00C00CEF">
              <w:rPr>
                <w:color w:val="000000"/>
              </w:rPr>
              <w:t>химизирана</w:t>
            </w:r>
            <w:proofErr w:type="spellEnd"/>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30</w:t>
            </w:r>
          </w:p>
        </w:tc>
      </w:tr>
      <w:tr w:rsidR="00B7503A" w:rsidRPr="00C00CEF" w:rsidTr="00D048EF">
        <w:trPr>
          <w:trHeight w:val="39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Блок за </w:t>
            </w:r>
            <w:proofErr w:type="spellStart"/>
            <w:r w:rsidRPr="00C00CEF">
              <w:rPr>
                <w:color w:val="000000"/>
              </w:rPr>
              <w:t>флипчарт</w:t>
            </w:r>
            <w:proofErr w:type="spellEnd"/>
            <w:r w:rsidRPr="00C00CEF">
              <w:rPr>
                <w:color w:val="000000"/>
              </w:rPr>
              <w:t>, размер на листа 60/90 см, 20 листа в блок</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32</w:t>
            </w:r>
          </w:p>
        </w:tc>
      </w:tr>
      <w:tr w:rsidR="00B7503A" w:rsidRPr="00C00CEF" w:rsidTr="00D048EF">
        <w:trPr>
          <w:trHeight w:val="698"/>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Вертикална поставка за документи формат А4, изработена от пластмаса, с етикет, приемат се различни цветове</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90</w:t>
            </w:r>
          </w:p>
        </w:tc>
      </w:tr>
      <w:tr w:rsidR="00B7503A" w:rsidRPr="00C00CEF" w:rsidTr="00D048EF">
        <w:trPr>
          <w:trHeight w:val="127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Висяща папка картотечна с гребен, за документи формат А4. Плътност 280 </w:t>
            </w:r>
            <w:proofErr w:type="spellStart"/>
            <w:r w:rsidRPr="00C00CEF">
              <w:rPr>
                <w:color w:val="000000"/>
              </w:rPr>
              <w:t>гр</w:t>
            </w:r>
            <w:proofErr w:type="spellEnd"/>
            <w:r w:rsidRPr="00C00CEF">
              <w:rPr>
                <w:color w:val="000000"/>
              </w:rPr>
              <w:t>/м2.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200</w:t>
            </w:r>
          </w:p>
        </w:tc>
      </w:tr>
      <w:tr w:rsidR="00B7503A" w:rsidRPr="00C00CEF" w:rsidTr="00D048EF">
        <w:trPr>
          <w:trHeight w:val="65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Графити за автоматичен молив, дебелина на графита - 0,7 мм. Твърдост на графита - HB, 12 бр. в кутия.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120</w:t>
            </w:r>
          </w:p>
        </w:tc>
      </w:tr>
      <w:tr w:rsidR="00B7503A" w:rsidRPr="00C00CEF" w:rsidTr="00D048EF">
        <w:trPr>
          <w:trHeight w:val="55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Графити за автоматичен молив, дебелина на графита - 0,5 мм. Твърдост на графита - HB, 12 бр. в кутия.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90</w:t>
            </w:r>
          </w:p>
        </w:tc>
      </w:tr>
      <w:tr w:rsidR="00B7503A" w:rsidRPr="00C00CEF" w:rsidTr="00D048EF">
        <w:trPr>
          <w:trHeight w:val="547"/>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Гума за молив, от естествен каучук, за </w:t>
            </w:r>
            <w:proofErr w:type="spellStart"/>
            <w:r w:rsidRPr="00C00CEF">
              <w:rPr>
                <w:color w:val="000000"/>
              </w:rPr>
              <w:t>чернографитни</w:t>
            </w:r>
            <w:proofErr w:type="spellEnd"/>
            <w:r w:rsidRPr="00C00CEF">
              <w:rPr>
                <w:color w:val="000000"/>
              </w:rPr>
              <w:t xml:space="preserve"> и цветни моливи. Размери 34х26х8 мм.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270</w:t>
            </w:r>
          </w:p>
        </w:tc>
      </w:tr>
      <w:tr w:rsidR="00B7503A" w:rsidRPr="00C00CEF" w:rsidTr="00D048EF">
        <w:trPr>
          <w:trHeight w:val="413"/>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Датник</w:t>
            </w:r>
            <w:proofErr w:type="spellEnd"/>
            <w:r w:rsidRPr="00C00CEF">
              <w:rPr>
                <w:color w:val="000000"/>
              </w:rPr>
              <w:t xml:space="preserve"> – с цифри и букви, черен, с правоъгълна форма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25</w:t>
            </w:r>
          </w:p>
        </w:tc>
      </w:tr>
      <w:tr w:rsidR="00B7503A" w:rsidRPr="00C00CEF" w:rsidTr="00D048EF">
        <w:trPr>
          <w:trHeight w:val="40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Дневник за лична хигиена на персонала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w:t>
            </w:r>
          </w:p>
        </w:tc>
      </w:tr>
      <w:tr w:rsidR="00B7503A" w:rsidRPr="00C00CEF" w:rsidTr="00D048EF">
        <w:trPr>
          <w:trHeight w:val="398"/>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Дневник за измерване на температурата на хладилните съоръжения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w:t>
            </w:r>
          </w:p>
        </w:tc>
      </w:tr>
      <w:tr w:rsidR="00B7503A" w:rsidRPr="00C00CEF" w:rsidTr="00D048EF">
        <w:trPr>
          <w:trHeight w:val="41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Дневник доставчици на хранителни суровини</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26</w:t>
            </w:r>
          </w:p>
        </w:tc>
      </w:tr>
      <w:tr w:rsidR="00B7503A" w:rsidRPr="00C00CEF" w:rsidTr="00D048EF">
        <w:trPr>
          <w:trHeight w:val="38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Дневник за входящ контрол на приетите хранителни продукти</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26</w:t>
            </w:r>
          </w:p>
        </w:tc>
      </w:tr>
      <w:tr w:rsidR="00B7503A" w:rsidRPr="00C00CEF" w:rsidTr="00D048EF">
        <w:trPr>
          <w:trHeight w:val="41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Дневник за проведени ДДД мероприятия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Джоб за CD с перфорация, бял, с прозрачно лице</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160</w:t>
            </w:r>
          </w:p>
        </w:tc>
      </w:tr>
      <w:tr w:rsidR="00B7503A" w:rsidRPr="00C00CEF" w:rsidTr="00D048EF">
        <w:trPr>
          <w:trHeight w:val="41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w:t>
            </w:r>
          </w:p>
        </w:tc>
        <w:tc>
          <w:tcPr>
            <w:tcW w:w="3651" w:type="pct"/>
            <w:tcBorders>
              <w:top w:val="nil"/>
              <w:left w:val="nil"/>
              <w:bottom w:val="single" w:sz="8" w:space="0" w:color="auto"/>
              <w:right w:val="nil"/>
            </w:tcBorders>
            <w:shd w:val="clear" w:color="auto" w:fill="auto"/>
            <w:vAlign w:val="center"/>
            <w:hideMark/>
          </w:tcPr>
          <w:p w:rsidR="00B7503A" w:rsidRPr="00C00CEF" w:rsidRDefault="00B7503A" w:rsidP="00B7503A">
            <w:pPr>
              <w:jc w:val="both"/>
              <w:rPr>
                <w:color w:val="000000"/>
              </w:rPr>
            </w:pPr>
            <w:r w:rsidRPr="00C00CEF">
              <w:rPr>
                <w:color w:val="000000"/>
              </w:rPr>
              <w:t>Етикети за маркиращи клещи 26мм. х 12 мм. /1000 бр. в ролка/</w:t>
            </w:r>
          </w:p>
        </w:tc>
        <w:tc>
          <w:tcPr>
            <w:tcW w:w="479"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ролка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w:t>
            </w:r>
          </w:p>
        </w:tc>
      </w:tr>
      <w:tr w:rsidR="00B7503A" w:rsidRPr="00C00CEF" w:rsidTr="00D048EF">
        <w:trPr>
          <w:trHeight w:val="43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lastRenderedPageBreak/>
              <w:t>21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Заповедна книга, формат А4, твърди корици, 100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22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Заповеди за командировки, 100 листа в кочан, формат А5, вестникарска хартия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65</w:t>
            </w:r>
          </w:p>
        </w:tc>
      </w:tr>
      <w:tr w:rsidR="00B7503A" w:rsidRPr="00C00CEF" w:rsidTr="00D048EF">
        <w:trPr>
          <w:trHeight w:val="41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Инвентарна книга, твърди корици 100 листа, формат А4</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Игла губерка голяма (9 см) за подшиване на дела + макара (плътен здрав конец) за подшиване на дела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25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Индекси-стрелки, прозирни, за многократна употреба, 4 цвята, с бяло поле, по 24 бр. от цвят в пакет</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пакет</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Бланка - Искане за материали - формат 2/3 А4, кочан х 100 листа, </w:t>
            </w:r>
            <w:proofErr w:type="spellStart"/>
            <w:r w:rsidRPr="00C00CEF">
              <w:rPr>
                <w:color w:val="000000"/>
              </w:rPr>
              <w:t>химизирана</w:t>
            </w:r>
            <w:proofErr w:type="spellEnd"/>
            <w:r w:rsidRPr="00C00CEF">
              <w:rPr>
                <w:color w:val="000000"/>
              </w:rPr>
              <w:t xml:space="preserve"> хартия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w:t>
            </w:r>
          </w:p>
        </w:tc>
      </w:tr>
      <w:tr w:rsidR="00B7503A" w:rsidRPr="00C00CEF" w:rsidTr="00D048EF">
        <w:trPr>
          <w:trHeight w:val="47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Калкулатор - дисплей от 12 разряда, цвят черен/сив</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19</w:t>
            </w:r>
          </w:p>
        </w:tc>
      </w:tr>
      <w:tr w:rsidR="00B7503A" w:rsidRPr="00C00CEF" w:rsidTr="00D048EF">
        <w:trPr>
          <w:trHeight w:val="409"/>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28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Карфици, 28 мм, 20 гр., кутия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25</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Касова книга /</w:t>
            </w:r>
            <w:proofErr w:type="spellStart"/>
            <w:r w:rsidRPr="00C00CEF">
              <w:rPr>
                <w:color w:val="000000"/>
              </w:rPr>
              <w:t>химизирана</w:t>
            </w:r>
            <w:proofErr w:type="spellEnd"/>
            <w:r w:rsidRPr="00C00CEF">
              <w:rPr>
                <w:color w:val="000000"/>
              </w:rPr>
              <w:t>/, твърди корици, брой листа- 100, формат А4</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45</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Касова книга /</w:t>
            </w:r>
            <w:proofErr w:type="spellStart"/>
            <w:r w:rsidRPr="00C00CEF">
              <w:rPr>
                <w:color w:val="000000"/>
              </w:rPr>
              <w:t>химизирана</w:t>
            </w:r>
            <w:proofErr w:type="spellEnd"/>
            <w:r w:rsidRPr="00C00CEF">
              <w:rPr>
                <w:color w:val="000000"/>
              </w:rPr>
              <w:t>/, твърди корици, валута, брой листа - 100, формат А4</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4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31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Кашон архивен - бял картон 560/360/260 мм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w:t>
            </w:r>
          </w:p>
        </w:tc>
      </w:tr>
      <w:tr w:rsidR="00B7503A" w:rsidRPr="00C00CEF" w:rsidTr="00D048EF">
        <w:trPr>
          <w:trHeight w:val="40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Кламери - метални, 30 мм, 100 броя в кутия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1000</w:t>
            </w:r>
          </w:p>
        </w:tc>
      </w:tr>
      <w:tr w:rsidR="00B7503A" w:rsidRPr="00C00CEF" w:rsidTr="00D048EF">
        <w:trPr>
          <w:trHeight w:val="40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Кламери - метални, 50 мм, 100 броя в кутия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500</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34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Книга за издадени болнични листове, 100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w:t>
            </w:r>
          </w:p>
        </w:tc>
      </w:tr>
      <w:tr w:rsidR="00B7503A" w:rsidRPr="00C00CEF" w:rsidTr="00D048EF">
        <w:trPr>
          <w:trHeight w:val="41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Книги за инструктаж - формат А5, 50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35</w:t>
            </w:r>
          </w:p>
        </w:tc>
      </w:tr>
      <w:tr w:rsidR="00B7503A" w:rsidRPr="00C00CEF" w:rsidTr="00D048EF">
        <w:trPr>
          <w:trHeight w:val="40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Книга за начален инструктаж</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37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Книга за инструктаж на работното място, периодичен </w:t>
            </w:r>
            <w:proofErr w:type="spellStart"/>
            <w:r w:rsidRPr="00C00CEF">
              <w:rPr>
                <w:color w:val="000000"/>
              </w:rPr>
              <w:t>интруктаж</w:t>
            </w:r>
            <w:proofErr w:type="spellEnd"/>
            <w:r w:rsidRPr="00C00CEF">
              <w:rPr>
                <w:color w:val="000000"/>
              </w:rPr>
              <w:t>, извънреден инструктаж</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w:t>
            </w:r>
          </w:p>
        </w:tc>
      </w:tr>
      <w:tr w:rsidR="00B7503A" w:rsidRPr="00C00CEF" w:rsidTr="00D048EF">
        <w:trPr>
          <w:trHeight w:val="41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Книга за ежедневен инструктаж</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w:t>
            </w:r>
          </w:p>
        </w:tc>
      </w:tr>
      <w:tr w:rsidR="00B7503A" w:rsidRPr="00C00CEF" w:rsidTr="00D048EF">
        <w:trPr>
          <w:trHeight w:val="41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Касови бележки, </w:t>
            </w:r>
            <w:proofErr w:type="spellStart"/>
            <w:r w:rsidRPr="00C00CEF">
              <w:rPr>
                <w:color w:val="000000"/>
              </w:rPr>
              <w:t>химизирани</w:t>
            </w:r>
            <w:proofErr w:type="spellEnd"/>
            <w:r w:rsidRPr="00C00CEF">
              <w:rPr>
                <w:color w:val="000000"/>
              </w:rPr>
              <w:t>, за касов апарат, формат А5, 100 бр. в кочан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35</w:t>
            </w:r>
          </w:p>
        </w:tc>
      </w:tr>
      <w:tr w:rsidR="00B7503A" w:rsidRPr="00C00CEF" w:rsidTr="00D048EF">
        <w:trPr>
          <w:trHeight w:val="389"/>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40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Касова книга за касов апарат, 365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29</w:t>
            </w:r>
          </w:p>
        </w:tc>
      </w:tr>
      <w:tr w:rsidR="00B7503A" w:rsidRPr="00C00CEF" w:rsidTr="00D048EF">
        <w:trPr>
          <w:trHeight w:val="40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Книга за дневните финансови отчети, 184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w:t>
            </w:r>
          </w:p>
        </w:tc>
      </w:tr>
      <w:tr w:rsidR="00B7503A" w:rsidRPr="00C00CEF" w:rsidTr="00D048EF">
        <w:trPr>
          <w:trHeight w:val="41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Коректор </w:t>
            </w:r>
            <w:proofErr w:type="spellStart"/>
            <w:r w:rsidRPr="00C00CEF">
              <w:rPr>
                <w:color w:val="000000"/>
              </w:rPr>
              <w:t>ацетонов</w:t>
            </w:r>
            <w:proofErr w:type="spellEnd"/>
            <w:r w:rsidRPr="00C00CEF">
              <w:rPr>
                <w:color w:val="000000"/>
              </w:rPr>
              <w:t xml:space="preserve"> - 20 мл с четка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30</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43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Коректор лента - 5 мм х 8 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730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Коректор течен, на водна основа, бързосъхнещ, за всякакви мастила и хартии, 20 мл</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90</w:t>
            </w:r>
          </w:p>
        </w:tc>
      </w:tr>
      <w:tr w:rsidR="00B7503A" w:rsidRPr="00C00CEF" w:rsidTr="00D048EF">
        <w:trPr>
          <w:trHeight w:val="42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Корица за подвързване - прозрачна - кристал, формат А4, 200 микрона </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300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46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Корица за подвързване - черен релефен картон, имитация на кожа, 270 гр./м2, формат А4</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300</w:t>
            </w:r>
          </w:p>
        </w:tc>
      </w:tr>
      <w:tr w:rsidR="00B7503A" w:rsidRPr="00C00CEF" w:rsidTr="00D048EF">
        <w:trPr>
          <w:trHeight w:val="29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Коркова дъска - размер 60/90 см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Кашон архивен, дебел картон, кафяв, размери 45/35/31 см, подходящ за разполагане на стелаж</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230</w:t>
            </w:r>
          </w:p>
        </w:tc>
      </w:tr>
      <w:tr w:rsidR="00B7503A" w:rsidRPr="00C00CEF" w:rsidTr="00D048EF">
        <w:trPr>
          <w:trHeight w:val="67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49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Канап, трудно </w:t>
            </w:r>
            <w:proofErr w:type="spellStart"/>
            <w:r w:rsidRPr="00C00CEF">
              <w:rPr>
                <w:color w:val="000000"/>
              </w:rPr>
              <w:t>горимо</w:t>
            </w:r>
            <w:proofErr w:type="spellEnd"/>
            <w:r w:rsidRPr="00C00CEF">
              <w:rPr>
                <w:color w:val="000000"/>
              </w:rPr>
              <w:t xml:space="preserve"> влакно, устойчив на разтопен восък, дължина 120 м, с </w:t>
            </w:r>
            <w:proofErr w:type="spellStart"/>
            <w:r w:rsidRPr="00C00CEF">
              <w:rPr>
                <w:color w:val="000000"/>
              </w:rPr>
              <w:t>диспенсър</w:t>
            </w:r>
            <w:proofErr w:type="spellEnd"/>
            <w:r w:rsidRPr="00C00CEF">
              <w:rPr>
                <w:color w:val="000000"/>
              </w:rPr>
              <w:t xml:space="preserve"> с интегриран нож</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w:t>
            </w:r>
          </w:p>
        </w:tc>
      </w:tr>
      <w:tr w:rsidR="00B7503A" w:rsidRPr="00C00CEF" w:rsidTr="00D048EF">
        <w:trPr>
          <w:trHeight w:val="268"/>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lastRenderedPageBreak/>
              <w:t>50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Кубче за бюро - бяло, офсетова хартия, 90 х 90 мм, 500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680</w:t>
            </w:r>
          </w:p>
        </w:tc>
      </w:tr>
      <w:tr w:rsidR="00B7503A" w:rsidRPr="00C00CEF" w:rsidTr="00D048EF">
        <w:trPr>
          <w:trHeight w:val="414"/>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Ламинатно</w:t>
            </w:r>
            <w:proofErr w:type="spellEnd"/>
            <w:r w:rsidRPr="00C00CEF">
              <w:rPr>
                <w:color w:val="000000"/>
              </w:rPr>
              <w:t xml:space="preserve"> фолио, формат А4, дебелина 80 микрона /100 бр. в опак.</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27</w:t>
            </w:r>
          </w:p>
        </w:tc>
      </w:tr>
      <w:tr w:rsidR="00B7503A" w:rsidRPr="00C00CEF" w:rsidTr="00D048EF">
        <w:trPr>
          <w:trHeight w:val="720"/>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52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rPr>
                <w:color w:val="000000"/>
              </w:rPr>
            </w:pPr>
            <w:proofErr w:type="spellStart"/>
            <w:r w:rsidRPr="00C00CEF">
              <w:rPr>
                <w:color w:val="000000"/>
              </w:rPr>
              <w:t>Ламинатно</w:t>
            </w:r>
            <w:proofErr w:type="spellEnd"/>
            <w:r w:rsidRPr="00C00CEF">
              <w:rPr>
                <w:color w:val="000000"/>
              </w:rPr>
              <w:t xml:space="preserve"> фолио, размери 65х95 мм, дебелина 80 микрона, </w:t>
            </w:r>
            <w:proofErr w:type="spellStart"/>
            <w:r w:rsidRPr="00C00CEF">
              <w:rPr>
                <w:color w:val="000000"/>
              </w:rPr>
              <w:t>антистатично</w:t>
            </w:r>
            <w:proofErr w:type="spellEnd"/>
            <w:r w:rsidRPr="00C00CEF">
              <w:rPr>
                <w:color w:val="000000"/>
              </w:rPr>
              <w:t xml:space="preserve">, за двустранно </w:t>
            </w:r>
            <w:proofErr w:type="spellStart"/>
            <w:r w:rsidRPr="00C00CEF">
              <w:rPr>
                <w:color w:val="000000"/>
              </w:rPr>
              <w:t>ламиниране</w:t>
            </w:r>
            <w:proofErr w:type="spellEnd"/>
            <w:r w:rsidRPr="00C00CEF">
              <w:rPr>
                <w:color w:val="000000"/>
              </w:rPr>
              <w:t xml:space="preserve"> от всички видове </w:t>
            </w:r>
            <w:proofErr w:type="spellStart"/>
            <w:r w:rsidRPr="00C00CEF">
              <w:rPr>
                <w:color w:val="000000"/>
              </w:rPr>
              <w:t>ламинатори</w:t>
            </w:r>
            <w:proofErr w:type="spellEnd"/>
            <w:r w:rsidRPr="00C00CEF">
              <w:rPr>
                <w:color w:val="000000"/>
              </w:rPr>
              <w:t>, 100 бр. в опаковка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w:t>
            </w:r>
          </w:p>
        </w:tc>
      </w:tr>
      <w:tr w:rsidR="00B7503A" w:rsidRPr="00C00CEF" w:rsidTr="00D048EF">
        <w:trPr>
          <w:trHeight w:val="387"/>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Ластици, ф 80 мм, кутия от 100 гр.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w:t>
            </w:r>
          </w:p>
        </w:tc>
      </w:tr>
      <w:tr w:rsidR="00B7503A" w:rsidRPr="00C00CEF" w:rsidTr="00D048EF">
        <w:trPr>
          <w:trHeight w:val="408"/>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Ластици, ф 100 мм, кутия от 100 гр.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130</w:t>
            </w:r>
          </w:p>
        </w:tc>
      </w:tr>
      <w:tr w:rsidR="00B7503A" w:rsidRPr="00C00CEF" w:rsidTr="00D048EF">
        <w:trPr>
          <w:trHeight w:val="399"/>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55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Ластици плоски, ф 70 мм, широчина 6 мм, кутия от 500 гр.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w:t>
            </w:r>
          </w:p>
        </w:tc>
      </w:tr>
      <w:tr w:rsidR="00B7503A" w:rsidRPr="00C00CEF" w:rsidTr="00D048EF">
        <w:trPr>
          <w:trHeight w:val="39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Лепило канцеларско, сухо - 20 гр.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430</w:t>
            </w:r>
          </w:p>
        </w:tc>
      </w:tr>
      <w:tr w:rsidR="00B7503A" w:rsidRPr="00C00CEF" w:rsidTr="00D048EF">
        <w:trPr>
          <w:trHeight w:val="41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Лепило канцеларско, течно, 50 мл.</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170</w:t>
            </w:r>
          </w:p>
        </w:tc>
      </w:tr>
      <w:tr w:rsidR="00B7503A" w:rsidRPr="00C00CEF" w:rsidTr="00D048EF">
        <w:trPr>
          <w:trHeight w:val="403"/>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58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Лепило с тампон - за хартия, картон, пликове, течно, 30 мл.</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120</w:t>
            </w:r>
          </w:p>
        </w:tc>
      </w:tr>
      <w:tr w:rsidR="00B7503A" w:rsidRPr="00C00CEF" w:rsidTr="00D048EF">
        <w:trPr>
          <w:trHeight w:val="40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Лепило универсално тип С200 - 220 гр.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w:t>
            </w:r>
          </w:p>
        </w:tc>
      </w:tr>
      <w:tr w:rsidR="00B7503A" w:rsidRPr="00C00CEF" w:rsidTr="00D048EF">
        <w:trPr>
          <w:trHeight w:val="41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Лепило </w:t>
            </w:r>
            <w:proofErr w:type="spellStart"/>
            <w:r w:rsidRPr="00C00CEF">
              <w:rPr>
                <w:color w:val="000000"/>
              </w:rPr>
              <w:t>хелметекс</w:t>
            </w:r>
            <w:proofErr w:type="spellEnd"/>
            <w:r w:rsidRPr="00C00CEF">
              <w:rPr>
                <w:color w:val="000000"/>
              </w:rPr>
              <w:t xml:space="preserve"> - 40 мл.</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61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Линия - прозрачна, 30 см.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110</w:t>
            </w:r>
          </w:p>
        </w:tc>
      </w:tr>
      <w:tr w:rsidR="00B7503A" w:rsidRPr="00C00CEF" w:rsidTr="00D048EF">
        <w:trPr>
          <w:trHeight w:val="40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Макетен нож - острие 18 мм, застопоряващ механизъм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Маркер перманентен, объл връх, единични, цветова гама: син, червен, зелен, черен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600</w:t>
            </w:r>
          </w:p>
        </w:tc>
      </w:tr>
      <w:tr w:rsidR="00B7503A" w:rsidRPr="00C00CEF" w:rsidTr="00D048EF">
        <w:trPr>
          <w:trHeight w:val="61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64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Маркер текст - със скосен връх, високоустойчив на изсъхване връх, единични, цветова гама: жълт, син, червен, зелен, оранжев</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1000</w:t>
            </w:r>
          </w:p>
        </w:tc>
      </w:tr>
      <w:tr w:rsidR="00B7503A" w:rsidRPr="00C00CEF" w:rsidTr="00D048EF">
        <w:trPr>
          <w:trHeight w:val="35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Мастило </w:t>
            </w:r>
            <w:proofErr w:type="spellStart"/>
            <w:r w:rsidRPr="00C00CEF">
              <w:rPr>
                <w:color w:val="000000"/>
              </w:rPr>
              <w:t>тампонно</w:t>
            </w:r>
            <w:proofErr w:type="spellEnd"/>
            <w:r w:rsidRPr="00C00CEF">
              <w:rPr>
                <w:color w:val="000000"/>
              </w:rPr>
              <w:t xml:space="preserve"> - 30 мл.</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w:t>
            </w:r>
          </w:p>
        </w:tc>
      </w:tr>
      <w:tr w:rsidR="00B7503A" w:rsidRPr="00C00CEF" w:rsidTr="00D048EF">
        <w:trPr>
          <w:trHeight w:val="41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Машинка за папки – PVC, с перфорация за подреждане в класьор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103</w:t>
            </w:r>
          </w:p>
        </w:tc>
      </w:tr>
      <w:tr w:rsidR="00B7503A" w:rsidRPr="00C00CEF" w:rsidTr="00D048EF">
        <w:trPr>
          <w:trHeight w:val="40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67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Мемориален ордер - формат 2/3 А4, вестник, 100 листа в кочан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w:t>
            </w:r>
          </w:p>
        </w:tc>
      </w:tr>
      <w:tr w:rsidR="00B7503A" w:rsidRPr="00C00CEF" w:rsidTr="00D048EF">
        <w:trPr>
          <w:trHeight w:val="41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Молив обикновен, черен графит, твърдост - HB</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400</w:t>
            </w:r>
          </w:p>
        </w:tc>
      </w:tr>
      <w:tr w:rsidR="00B7503A" w:rsidRPr="00C00CEF" w:rsidTr="00D048EF">
        <w:trPr>
          <w:trHeight w:val="38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Моливник</w:t>
            </w:r>
            <w:proofErr w:type="spellEnd"/>
            <w:r w:rsidRPr="00C00CEF">
              <w:rPr>
                <w:color w:val="000000"/>
              </w:rPr>
              <w:t xml:space="preserve"> - 6 отделения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33</w:t>
            </w:r>
          </w:p>
        </w:tc>
      </w:tr>
      <w:tr w:rsidR="00B7503A" w:rsidRPr="00C00CEF" w:rsidTr="00D048EF">
        <w:trPr>
          <w:trHeight w:val="409"/>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70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Монетник</w:t>
            </w:r>
            <w:proofErr w:type="spellEnd"/>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w:t>
            </w:r>
          </w:p>
        </w:tc>
      </w:tr>
      <w:tr w:rsidR="00B7503A" w:rsidRPr="00C00CEF" w:rsidTr="00D048EF">
        <w:trPr>
          <w:trHeight w:val="41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Нареждане разписка, </w:t>
            </w:r>
            <w:proofErr w:type="spellStart"/>
            <w:r w:rsidRPr="00C00CEF">
              <w:rPr>
                <w:color w:val="000000"/>
              </w:rPr>
              <w:t>химизирана</w:t>
            </w:r>
            <w:proofErr w:type="spellEnd"/>
            <w:r w:rsidRPr="00C00CEF">
              <w:rPr>
                <w:color w:val="000000"/>
              </w:rPr>
              <w:t>, формат А6, 100 листа в кочан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30</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Ножица, 25 см, остриета от неръждаема стомана, ергономични дръжки</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120</w:t>
            </w:r>
          </w:p>
        </w:tc>
      </w:tr>
      <w:tr w:rsidR="00B7503A" w:rsidRPr="00C00CEF" w:rsidTr="00D048EF">
        <w:trPr>
          <w:trHeight w:val="79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73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25</w:t>
            </w:r>
          </w:p>
        </w:tc>
      </w:tr>
      <w:tr w:rsidR="00B7503A" w:rsidRPr="00C00CEF" w:rsidTr="00D048EF">
        <w:trPr>
          <w:trHeight w:val="43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Острилка - метален корпус, единична, за стандартни моливи</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180</w:t>
            </w:r>
          </w:p>
        </w:tc>
      </w:tr>
      <w:tr w:rsidR="00B7503A" w:rsidRPr="00C00CEF" w:rsidTr="00D048EF">
        <w:trPr>
          <w:trHeight w:val="67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Папка PVC - прозрачно лице, наличие на перфорация за джоб с подвижна лента, формат А4, цветова гама - цвят бял, жълт, син, червен, зелен, черен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6600</w:t>
            </w:r>
          </w:p>
        </w:tc>
      </w:tr>
      <w:tr w:rsidR="00B7503A" w:rsidRPr="00C00CEF" w:rsidTr="00D048EF">
        <w:trPr>
          <w:trHeight w:val="413"/>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76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Папка дело с връзки и текстилен гръб – цвят бял, 8 см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3000</w:t>
            </w:r>
          </w:p>
        </w:tc>
      </w:tr>
      <w:tr w:rsidR="00B7503A" w:rsidRPr="00C00CEF" w:rsidTr="00D048EF">
        <w:trPr>
          <w:trHeight w:val="547"/>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Папка джоб за документи, с перфорация, формат А4, прозрачна, 100 бр. в пакет, дебелина на материала - 45 микрона </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пакет</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450</w:t>
            </w:r>
          </w:p>
        </w:tc>
      </w:tr>
      <w:tr w:rsidR="00B7503A" w:rsidRPr="00C00CEF" w:rsidTr="00D048EF">
        <w:trPr>
          <w:trHeight w:val="924"/>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Папка класьор (8 см) - корици от </w:t>
            </w:r>
            <w:proofErr w:type="spellStart"/>
            <w:r w:rsidRPr="00C00CEF">
              <w:rPr>
                <w:color w:val="000000"/>
              </w:rPr>
              <w:t>полипропиленово</w:t>
            </w:r>
            <w:proofErr w:type="spellEnd"/>
            <w:r w:rsidRPr="00C00CEF">
              <w:rPr>
                <w:color w:val="000000"/>
              </w:rPr>
              <w:t xml:space="preserve"> фолио, джоб за етикет на гърба, механизъм за захващане на листа с притискаща клема, цвят черен, червен, син, жълт, зелен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1700</w:t>
            </w:r>
          </w:p>
        </w:tc>
      </w:tr>
      <w:tr w:rsidR="00B7503A" w:rsidRPr="00C00CEF" w:rsidTr="00D048EF">
        <w:trPr>
          <w:trHeight w:val="83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lastRenderedPageBreak/>
              <w:t>79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Папка класьор (5 см) - корици от </w:t>
            </w:r>
            <w:proofErr w:type="spellStart"/>
            <w:r w:rsidRPr="00C00CEF">
              <w:rPr>
                <w:color w:val="000000"/>
              </w:rPr>
              <w:t>полипропиленово</w:t>
            </w:r>
            <w:proofErr w:type="spellEnd"/>
            <w:r w:rsidRPr="00C00CEF">
              <w:rPr>
                <w:color w:val="000000"/>
              </w:rPr>
              <w:t xml:space="preserve"> фолио, джоб за етикет на гърба, механизъм за захващане на листа с притискаща клема, цвят черен, червен, син, жълт, зелен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750</w:t>
            </w:r>
          </w:p>
        </w:tc>
      </w:tr>
      <w:tr w:rsidR="00B7503A" w:rsidRPr="00C00CEF" w:rsidTr="00D048EF">
        <w:trPr>
          <w:trHeight w:val="70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Папка класьор (3,5 см) - корици от </w:t>
            </w:r>
            <w:proofErr w:type="spellStart"/>
            <w:r w:rsidRPr="00C00CEF">
              <w:rPr>
                <w:color w:val="000000"/>
              </w:rPr>
              <w:t>полипропиленово</w:t>
            </w:r>
            <w:proofErr w:type="spellEnd"/>
            <w:r w:rsidRPr="00C00CEF">
              <w:rPr>
                <w:color w:val="000000"/>
              </w:rPr>
              <w:t xml:space="preserve"> фолио, джоб за етикет на гърба, с рингов механизъм, цвят: черен, червен, син, жълт, зелен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190</w:t>
            </w:r>
          </w:p>
        </w:tc>
      </w:tr>
      <w:tr w:rsidR="00B7503A" w:rsidRPr="00C00CEF" w:rsidTr="00D048EF">
        <w:trPr>
          <w:trHeight w:val="54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Папка лукс, изработена от гланциран картон - от двете страни, цвят - бял, без механизъм, 250 гр./м2. За документи с формат А4.</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650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82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Папка с машинка, бяла, изработена от картон, 300 гр./м2, за документи с формат А4</w:t>
            </w:r>
            <w:r w:rsidRPr="00C00CEF">
              <w:rPr>
                <w:color w:val="000000"/>
                <w:vertAlign w:val="superscript"/>
              </w:rPr>
              <w:t xml:space="preserve"> </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23000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Папка цветен картон, формат А4, цвят тъмно червен, без механизъм, 300 гр./м2</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Перфоратор с рамо, 30 листа, метален корпус, с ограничител за листа, маркировка за център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140</w:t>
            </w:r>
          </w:p>
        </w:tc>
      </w:tr>
      <w:tr w:rsidR="00B7503A" w:rsidRPr="00C00CEF" w:rsidTr="00D048EF">
        <w:trPr>
          <w:trHeight w:val="47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85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Перфоратор с рамо, над 50 листа, с ограничител за листа, ергономичен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80</w:t>
            </w:r>
          </w:p>
        </w:tc>
      </w:tr>
      <w:tr w:rsidR="00B7503A" w:rsidRPr="00C00CEF" w:rsidTr="00D048EF">
        <w:trPr>
          <w:trHeight w:val="39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Пинчета</w:t>
            </w:r>
            <w:proofErr w:type="spellEnd"/>
            <w:r w:rsidRPr="00C00CEF">
              <w:rPr>
                <w:color w:val="000000"/>
              </w:rPr>
              <w:t xml:space="preserve"> за коркова дъска, микс от цветове, кутия – 18 бр.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СЗЛ, С4, 229х324 мм, къса страна, цвят - бял</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6400</w:t>
            </w:r>
          </w:p>
        </w:tc>
      </w:tr>
      <w:tr w:rsidR="00B7503A" w:rsidRPr="00C00CEF" w:rsidTr="00D048EF">
        <w:trPr>
          <w:trHeight w:val="42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88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СЗЛ, С6, 114х162 мм, дълга страна, цвят - бял</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11500</w:t>
            </w:r>
          </w:p>
        </w:tc>
      </w:tr>
      <w:tr w:rsidR="00B7503A" w:rsidRPr="00C00CEF" w:rsidTr="00D048EF">
        <w:trPr>
          <w:trHeight w:val="41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светло кафяв СЗЛ, Е4, 300х400х40 мм, 100 бр./опаковка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55</w:t>
            </w:r>
          </w:p>
        </w:tc>
      </w:tr>
      <w:tr w:rsidR="00B7503A" w:rsidRPr="00C00CEF" w:rsidTr="00D048EF">
        <w:trPr>
          <w:trHeight w:val="38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ВП, 176 х 250 мм. Начин на затваряне: дълга страна. Цвят - бял.</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550</w:t>
            </w:r>
          </w:p>
        </w:tc>
      </w:tr>
      <w:tr w:rsidR="00B7503A" w:rsidRPr="00C00CEF" w:rsidTr="00D048EF">
        <w:trPr>
          <w:trHeight w:val="41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91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кафяв с дъно (възможност за разтягане), СЗЛ, Е4, 300х400х40х40 мм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600</w:t>
            </w:r>
          </w:p>
        </w:tc>
      </w:tr>
      <w:tr w:rsidR="00B7503A" w:rsidRPr="00C00CEF" w:rsidTr="00D048EF">
        <w:trPr>
          <w:trHeight w:val="396"/>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СЗЛ,  С3, 330 х 450 мм. Начин на затваряне: къса страна. Цвят - бял.</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1600</w:t>
            </w:r>
          </w:p>
        </w:tc>
      </w:tr>
      <w:tr w:rsidR="00B7503A" w:rsidRPr="00C00CEF" w:rsidTr="00D048EF">
        <w:trPr>
          <w:trHeight w:val="41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СЗЛ, С5, 162х229 мм, къса страна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22000</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94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Плик с триъгълен капак, С5, 162х229 мм </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900</w:t>
            </w:r>
          </w:p>
        </w:tc>
      </w:tr>
      <w:tr w:rsidR="00B7503A" w:rsidRPr="00C00CEF" w:rsidTr="00D048EF">
        <w:trPr>
          <w:trHeight w:val="39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с триъгълен капак, С4, 224х229 мм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900</w:t>
            </w:r>
          </w:p>
        </w:tc>
      </w:tr>
      <w:tr w:rsidR="00B7503A" w:rsidRPr="00C00CEF" w:rsidTr="00D048EF">
        <w:trPr>
          <w:trHeight w:val="41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с триъгълен капак, С3, 365х270 мм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900</w:t>
            </w:r>
          </w:p>
        </w:tc>
      </w:tr>
      <w:tr w:rsidR="00B7503A" w:rsidRPr="00C00CEF" w:rsidTr="00D048EF">
        <w:trPr>
          <w:trHeight w:val="39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97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 бял, хартиен с прозрачно лице, размер 12,5 х 12,5 см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500</w:t>
            </w:r>
          </w:p>
        </w:tc>
      </w:tr>
      <w:tr w:rsidR="00B7503A" w:rsidRPr="00C00CEF" w:rsidTr="00D048EF">
        <w:trPr>
          <w:trHeight w:val="40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Плик с триъгълен капак, 400х229 мм, цвят бял, дълга страна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1000</w:t>
            </w:r>
          </w:p>
        </w:tc>
      </w:tr>
      <w:tr w:rsidR="00B7503A" w:rsidRPr="00C00CEF" w:rsidTr="00D048EF">
        <w:trPr>
          <w:trHeight w:val="39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99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Пластилин, кутия – 6 бр. в кутия, различни цветове</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w:t>
            </w:r>
          </w:p>
        </w:tc>
      </w:tr>
      <w:tr w:rsidR="00B7503A" w:rsidRPr="00C00CEF" w:rsidTr="00D048EF">
        <w:trPr>
          <w:trHeight w:val="698"/>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100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Пластмасови шини за подвързване, различни цветове - бял, черен, червен, син, зелен, прозрачна, до 25 листа, 4 мм, 50 бр. в опаковка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69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Пластмасови шини за подвързване, различни цветове - бял, черен, червен, син, зелен, прозрачна, до 30 листа, 6 мм, 100 бр. в опаковка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818"/>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Пластмасови шини за подвързване, различни цветове - бял, черен, червен, син, зелен, прозрачна, до 45 листа, 8 мм, 100 бр. в опаковка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19"/>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103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Пластмасова CD кутия, единична, с прозрачно лице</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300</w:t>
            </w:r>
          </w:p>
        </w:tc>
      </w:tr>
      <w:tr w:rsidR="00B7503A" w:rsidRPr="00C00CEF" w:rsidTr="00D048EF">
        <w:trPr>
          <w:trHeight w:val="397"/>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Поставка за куб - прозрачна, от PVC, h=50 мм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w:t>
            </w:r>
          </w:p>
        </w:tc>
      </w:tr>
      <w:tr w:rsidR="00B7503A" w:rsidRPr="00C00CEF" w:rsidTr="00D048EF">
        <w:trPr>
          <w:trHeight w:val="417"/>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Преводно нареждане/вносна бележка, </w:t>
            </w:r>
            <w:proofErr w:type="spellStart"/>
            <w:r w:rsidRPr="00C00CEF">
              <w:rPr>
                <w:color w:val="000000"/>
              </w:rPr>
              <w:t>химизирана</w:t>
            </w:r>
            <w:proofErr w:type="spellEnd"/>
            <w:r w:rsidRPr="00C00CEF">
              <w:rPr>
                <w:color w:val="000000"/>
              </w:rPr>
              <w:t>, формат А5, 100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lastRenderedPageBreak/>
              <w:t>106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Платежно нареждане/вносна бележка за плащане от/към бюджета, формат А5, 100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45</w:t>
            </w:r>
          </w:p>
        </w:tc>
      </w:tr>
      <w:tr w:rsidR="00B7503A" w:rsidRPr="00C00CEF" w:rsidTr="00D048EF">
        <w:trPr>
          <w:trHeight w:val="446"/>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Приходен касов ордер, формат А5, 100 листа в кочан, хартия: вестник</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Приходен касов ордер за валута, формат А5, 100 листа в кочан, хартия: вестник</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31"/>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109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Протоколна тетрадка, твърди корици, формат А4, 200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w:t>
            </w:r>
          </w:p>
        </w:tc>
      </w:tr>
      <w:tr w:rsidR="00B7503A" w:rsidRPr="00C00CEF" w:rsidTr="00D048EF">
        <w:trPr>
          <w:trHeight w:val="40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Пътни книжки за автомобил, формат А5, 22 листа, хартия: вестник</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1000</w:t>
            </w:r>
          </w:p>
        </w:tc>
      </w:tr>
      <w:tr w:rsidR="00B7503A" w:rsidRPr="00C00CEF" w:rsidTr="00D048EF">
        <w:trPr>
          <w:trHeight w:val="40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Разделители, картон, 12 цвята, формат А4</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700</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112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Разходен касов ордер, формат 2/3 А5, 100 листа в кочан, хартия: вестник</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Разходен касов ордер за валута, формат 2/3 А5, 100 листа в кочан, хартия: вестник</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2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Регистър за входяща кореспонденция, формат А3, твърди корици, 200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25</w:t>
            </w:r>
          </w:p>
        </w:tc>
      </w:tr>
      <w:tr w:rsidR="00B7503A" w:rsidRPr="00C00CEF" w:rsidTr="00D048EF">
        <w:trPr>
          <w:trHeight w:val="413"/>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115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Регистър за изходяща кореспонденция, формат А3, твърди корици, 200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w:t>
            </w:r>
          </w:p>
        </w:tc>
      </w:tr>
      <w:tr w:rsidR="00B7503A" w:rsidRPr="00C00CEF" w:rsidTr="00D048EF">
        <w:trPr>
          <w:trHeight w:val="68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Ролер-тънкописец</w:t>
            </w:r>
            <w:proofErr w:type="spellEnd"/>
            <w:r w:rsidRPr="00C00CEF">
              <w:rPr>
                <w:color w:val="000000"/>
              </w:rPr>
              <w:t xml:space="preserve"> - 0,4 мм, капачка с цвета на мастилото, подходящ за писане върху </w:t>
            </w:r>
            <w:proofErr w:type="spellStart"/>
            <w:r w:rsidRPr="00C00CEF">
              <w:rPr>
                <w:color w:val="000000"/>
              </w:rPr>
              <w:t>индигирани</w:t>
            </w:r>
            <w:proofErr w:type="spellEnd"/>
            <w:r w:rsidRPr="00C00CEF">
              <w:rPr>
                <w:color w:val="000000"/>
              </w:rPr>
              <w:t xml:space="preserve"> копия, цветова гама: син, черен, зелен, червен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780</w:t>
            </w:r>
          </w:p>
        </w:tc>
      </w:tr>
      <w:tr w:rsidR="00B7503A" w:rsidRPr="00C00CEF" w:rsidTr="00D048EF">
        <w:trPr>
          <w:trHeight w:val="40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Ролка за принтер 57 мм ф 48 /6 броя в опаковка/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w:t>
            </w:r>
          </w:p>
        </w:tc>
      </w:tr>
      <w:tr w:rsidR="00B7503A" w:rsidRPr="00C00CEF" w:rsidTr="00D048EF">
        <w:trPr>
          <w:trHeight w:val="408"/>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118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Ролка за принтер 57 мм ф 17 /15 броя в опаковка/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119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Ролка за касов апарат 57 мм ф 40 /6 броя в опаковка/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55</w:t>
            </w:r>
          </w:p>
        </w:tc>
      </w:tr>
      <w:tr w:rsidR="00B7503A" w:rsidRPr="00C00CEF" w:rsidTr="00D048EF">
        <w:trPr>
          <w:trHeight w:val="42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Ролка за касов апарат 57 мм ф 55 / 10 броя в опаковка/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216</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121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Самозалепващи хартиени листчета, кубчета 75х75 мм, едноцветни - пастел, 100 листа , жълти</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1300</w:t>
            </w:r>
          </w:p>
        </w:tc>
      </w:tr>
      <w:tr w:rsidR="00B7503A" w:rsidRPr="00C00CEF" w:rsidTr="00D048EF">
        <w:trPr>
          <w:trHeight w:val="43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Сезал</w:t>
            </w:r>
            <w:proofErr w:type="spellEnd"/>
            <w:r w:rsidRPr="00C00CEF">
              <w:rPr>
                <w:color w:val="000000"/>
              </w:rPr>
              <w:t xml:space="preserve"> - бял, ролка, 800 гр.</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w:t>
            </w:r>
          </w:p>
        </w:tc>
      </w:tr>
      <w:tr w:rsidR="00B7503A" w:rsidRPr="00C00CEF" w:rsidTr="00D048EF">
        <w:trPr>
          <w:trHeight w:val="39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Секретна лепяща лента 35 мм х 33 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w:t>
            </w:r>
          </w:p>
        </w:tc>
      </w:tr>
      <w:tr w:rsidR="00B7503A" w:rsidRPr="00C00CEF" w:rsidTr="00D048EF">
        <w:trPr>
          <w:trHeight w:val="40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124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Складова разписка, формат А4, </w:t>
            </w:r>
            <w:proofErr w:type="spellStart"/>
            <w:r w:rsidRPr="00C00CEF">
              <w:rPr>
                <w:color w:val="000000"/>
              </w:rPr>
              <w:t>химизирана</w:t>
            </w:r>
            <w:proofErr w:type="spellEnd"/>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кочан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w:t>
            </w:r>
          </w:p>
        </w:tc>
      </w:tr>
      <w:tr w:rsidR="00B7503A" w:rsidRPr="00C00CEF" w:rsidTr="00D048EF">
        <w:trPr>
          <w:trHeight w:val="41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10 -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w:t>
            </w:r>
          </w:p>
        </w:tc>
      </w:tr>
      <w:tr w:rsidR="00B7503A" w:rsidRPr="00C00CEF" w:rsidTr="00D048EF">
        <w:trPr>
          <w:trHeight w:val="38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12 -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09"/>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127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38 -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14"/>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8 -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129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14 -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w:t>
            </w:r>
          </w:p>
        </w:tc>
      </w:tr>
      <w:tr w:rsidR="00B7503A" w:rsidRPr="00C00CEF" w:rsidTr="00D048EF">
        <w:trPr>
          <w:trHeight w:val="399"/>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130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16 -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0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131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19 -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1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132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25 -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w:t>
            </w:r>
          </w:p>
        </w:tc>
      </w:tr>
      <w:tr w:rsidR="00B7503A" w:rsidRPr="00C00CEF" w:rsidTr="00D048EF">
        <w:trPr>
          <w:trHeight w:val="41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133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32 -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38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134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Спирали за подвързване, диаметър ф 45 - пластмасови, цвят черен - брой</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1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135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Санитарен дневник за извършване на дезинфекция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136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Тампон за печат, 70 х 100 мм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41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lastRenderedPageBreak/>
              <w:t>137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Телбод</w:t>
            </w:r>
            <w:proofErr w:type="spellEnd"/>
            <w:r w:rsidRPr="00C00CEF">
              <w:rPr>
                <w:color w:val="000000"/>
              </w:rPr>
              <w:t xml:space="preserve"> машинка - 20 листа, метален корпус</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250</w:t>
            </w:r>
          </w:p>
        </w:tc>
      </w:tr>
      <w:tr w:rsidR="00B7503A" w:rsidRPr="00C00CEF" w:rsidTr="00D048EF">
        <w:trPr>
          <w:trHeight w:val="430"/>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138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Телбод</w:t>
            </w:r>
            <w:proofErr w:type="spellEnd"/>
            <w:r w:rsidRPr="00C00CEF">
              <w:rPr>
                <w:color w:val="000000"/>
              </w:rPr>
              <w:t xml:space="preserve"> с дълго рамо, за над 50 листа, за </w:t>
            </w:r>
            <w:proofErr w:type="spellStart"/>
            <w:r w:rsidRPr="00C00CEF">
              <w:rPr>
                <w:color w:val="000000"/>
              </w:rPr>
              <w:t>телчета</w:t>
            </w:r>
            <w:proofErr w:type="spellEnd"/>
            <w:r w:rsidRPr="00C00CEF">
              <w:rPr>
                <w:color w:val="000000"/>
              </w:rPr>
              <w:t xml:space="preserve"> 23/13 мм, ергономичен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25</w:t>
            </w:r>
          </w:p>
        </w:tc>
      </w:tr>
      <w:tr w:rsidR="00B7503A" w:rsidRPr="00C00CEF" w:rsidTr="00D048EF">
        <w:trPr>
          <w:trHeight w:val="40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139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Телчета</w:t>
            </w:r>
            <w:proofErr w:type="spellEnd"/>
            <w:r w:rsidRPr="00C00CEF">
              <w:rPr>
                <w:color w:val="000000"/>
              </w:rPr>
              <w:t xml:space="preserve"> 24/6 за </w:t>
            </w:r>
            <w:proofErr w:type="spellStart"/>
            <w:r w:rsidRPr="00C00CEF">
              <w:rPr>
                <w:color w:val="000000"/>
              </w:rPr>
              <w:t>телбод</w:t>
            </w:r>
            <w:proofErr w:type="spellEnd"/>
            <w:r w:rsidRPr="00C00CEF">
              <w:rPr>
                <w:color w:val="000000"/>
              </w:rPr>
              <w:t>, стоманени, кутия, 1000 бр. в кутия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1500</w:t>
            </w:r>
          </w:p>
        </w:tc>
      </w:tr>
      <w:tr w:rsidR="00B7503A" w:rsidRPr="00C00CEF" w:rsidTr="00D048EF">
        <w:trPr>
          <w:trHeight w:val="39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140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proofErr w:type="spellStart"/>
            <w:r w:rsidRPr="00C00CEF">
              <w:rPr>
                <w:color w:val="000000"/>
              </w:rPr>
              <w:t>Телчета</w:t>
            </w:r>
            <w:proofErr w:type="spellEnd"/>
            <w:r w:rsidRPr="00C00CEF">
              <w:rPr>
                <w:color w:val="000000"/>
              </w:rPr>
              <w:t xml:space="preserve"> за </w:t>
            </w:r>
            <w:proofErr w:type="spellStart"/>
            <w:r w:rsidRPr="00C00CEF">
              <w:rPr>
                <w:color w:val="000000"/>
              </w:rPr>
              <w:t>телбод</w:t>
            </w:r>
            <w:proofErr w:type="spellEnd"/>
            <w:r w:rsidRPr="00C00CEF">
              <w:rPr>
                <w:color w:val="000000"/>
              </w:rPr>
              <w:t>, размери 24/8 мм, стоманени, 1000 бр. в кутия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кутия</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w:t>
            </w:r>
          </w:p>
        </w:tc>
      </w:tr>
      <w:tr w:rsidR="00B7503A" w:rsidRPr="00C00CEF" w:rsidTr="00D048EF">
        <w:trPr>
          <w:trHeight w:val="39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141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Тетрадка А4 - 100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80</w:t>
            </w:r>
          </w:p>
        </w:tc>
      </w:tr>
      <w:tr w:rsidR="00B7503A" w:rsidRPr="00C00CEF" w:rsidTr="00D048EF">
        <w:trPr>
          <w:trHeight w:val="269"/>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142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Тетрадка А4 - 40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40</w:t>
            </w:r>
          </w:p>
        </w:tc>
      </w:tr>
      <w:tr w:rsidR="00B7503A" w:rsidRPr="00C00CEF" w:rsidTr="00D048EF">
        <w:trPr>
          <w:trHeight w:val="27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143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Тетрадка А4 - 60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40</w:t>
            </w:r>
          </w:p>
        </w:tc>
      </w:tr>
      <w:tr w:rsidR="00B7503A" w:rsidRPr="00C00CEF" w:rsidTr="00D048EF">
        <w:trPr>
          <w:trHeight w:val="39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144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Тетрадка А4, твърди корици, 80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w:t>
            </w:r>
          </w:p>
        </w:tc>
      </w:tr>
      <w:tr w:rsidR="00B7503A" w:rsidRPr="00C00CEF" w:rsidTr="00D048EF">
        <w:trPr>
          <w:trHeight w:val="411"/>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145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Тетрадка А4, твърди корици 100 листа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w:t>
            </w:r>
          </w:p>
        </w:tc>
      </w:tr>
      <w:tr w:rsidR="00B7503A" w:rsidRPr="00C00CEF" w:rsidTr="00D048EF">
        <w:trPr>
          <w:trHeight w:val="402"/>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146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Тиксо безцветно, устойчиво на стареене и температури, 25 мм х 66 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300</w:t>
            </w:r>
          </w:p>
        </w:tc>
      </w:tr>
      <w:tr w:rsidR="00B7503A" w:rsidRPr="00C00CEF" w:rsidTr="00D048EF">
        <w:trPr>
          <w:trHeight w:val="40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147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Тиксо безцветно, устойчиво на стареене и температури, 50 мм х 66 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480</w:t>
            </w:r>
          </w:p>
        </w:tc>
      </w:tr>
      <w:tr w:rsidR="00B7503A" w:rsidRPr="00C00CEF" w:rsidTr="00D048EF">
        <w:trPr>
          <w:trHeight w:val="41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148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Тиксо хартиено, 18 мм х 20 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50</w:t>
            </w:r>
          </w:p>
        </w:tc>
      </w:tr>
      <w:tr w:rsidR="00B7503A" w:rsidRPr="00C00CEF" w:rsidTr="00D048EF">
        <w:trPr>
          <w:trHeight w:val="39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149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Тиксо хартиено, 38 мм  х 20 м</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80</w:t>
            </w:r>
          </w:p>
        </w:tc>
      </w:tr>
      <w:tr w:rsidR="00B7503A" w:rsidRPr="00C00CEF" w:rsidTr="00D048EF">
        <w:trPr>
          <w:trHeight w:val="41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Трудова книжка</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w:t>
            </w:r>
          </w:p>
        </w:tc>
      </w:tr>
      <w:tr w:rsidR="00B7503A" w:rsidRPr="00C00CEF" w:rsidTr="00D048EF">
        <w:trPr>
          <w:trHeight w:val="630"/>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151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Удължител за папка - изработен от цветно </w:t>
            </w:r>
            <w:proofErr w:type="spellStart"/>
            <w:r w:rsidRPr="00C00CEF">
              <w:rPr>
                <w:color w:val="000000"/>
              </w:rPr>
              <w:t>полипропиленово</w:t>
            </w:r>
            <w:proofErr w:type="spellEnd"/>
            <w:r w:rsidRPr="00C00CEF">
              <w:rPr>
                <w:color w:val="000000"/>
              </w:rPr>
              <w:t xml:space="preserve"> фолио, с машинка и перфорация</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370</w:t>
            </w:r>
          </w:p>
        </w:tc>
      </w:tr>
      <w:tr w:rsidR="00B7503A" w:rsidRPr="00C00CEF" w:rsidTr="00D048EF">
        <w:trPr>
          <w:trHeight w:val="31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Флумастер едноцветен - черен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150</w:t>
            </w:r>
          </w:p>
        </w:tc>
      </w:tr>
      <w:tr w:rsidR="00B7503A" w:rsidRPr="00C00CEF" w:rsidTr="00D048EF">
        <w:trPr>
          <w:trHeight w:val="41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Фотохартия, формат А4, 20 бр. в пакет, 280 гр./м2</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пакет</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70</w:t>
            </w:r>
          </w:p>
        </w:tc>
      </w:tr>
      <w:tr w:rsidR="00B7503A" w:rsidRPr="00C00CEF" w:rsidTr="00D048EF">
        <w:trPr>
          <w:trHeight w:val="39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154</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Хартиен индекс - 20/50 мм, неон, възможност за писане - един цвят</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w:t>
            </w:r>
          </w:p>
        </w:tc>
      </w:tr>
      <w:tr w:rsidR="00B7503A" w:rsidRPr="00C00CEF" w:rsidTr="00D048EF">
        <w:trPr>
          <w:trHeight w:val="61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155</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Хартиени цветни индекси - самозалепващи, размер 20х50 мм, блок от 4 цвята неон, по 50 листа от цвят</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блок</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700</w:t>
            </w:r>
          </w:p>
        </w:tc>
      </w:tr>
      <w:tr w:rsidR="00B7503A" w:rsidRPr="00C00CEF" w:rsidTr="00D048EF">
        <w:trPr>
          <w:trHeight w:val="48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156</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Хартия амбалажна - размер 70/100 см, тегло на хартията - 85 гр./м2</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1800</w:t>
            </w:r>
          </w:p>
        </w:tc>
      </w:tr>
      <w:tr w:rsidR="00B7503A" w:rsidRPr="00C00CEF" w:rsidTr="00D048EF">
        <w:trPr>
          <w:trHeight w:val="40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157</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Хартия белова, 60 гр./м2, формат А4, 100 листа в пакет</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пакет</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60</w:t>
            </w:r>
          </w:p>
        </w:tc>
      </w:tr>
      <w:tr w:rsidR="00B7503A" w:rsidRPr="00C00CEF" w:rsidTr="00D048EF">
        <w:trPr>
          <w:trHeight w:val="411"/>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158</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Хартия карирана, офсет, формат А4, 100 листа в пакет</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пакет</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75</w:t>
            </w:r>
          </w:p>
        </w:tc>
      </w:tr>
      <w:tr w:rsidR="00B7503A" w:rsidRPr="00C00CEF" w:rsidTr="00D048EF">
        <w:trPr>
          <w:trHeight w:val="38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159</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Хартия паус - формат А4, 92 гр./м2, 100 листа в пакет</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пакет</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w:t>
            </w:r>
          </w:p>
        </w:tc>
      </w:tr>
      <w:tr w:rsidR="00B7503A" w:rsidRPr="00C00CEF" w:rsidTr="00D048EF">
        <w:trPr>
          <w:trHeight w:val="525"/>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rPr>
            </w:pPr>
            <w:r w:rsidRPr="00C00CEF">
              <w:rPr>
                <w:color w:val="000000"/>
              </w:rPr>
              <w:t>160</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Химикал обикновен - 0,7 мм, за еднократна употреба, цветове син, черен, червен, зелен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4500</w:t>
            </w:r>
          </w:p>
        </w:tc>
      </w:tr>
      <w:tr w:rsidR="00B7503A" w:rsidRPr="00C00CEF" w:rsidTr="00D048EF">
        <w:trPr>
          <w:trHeight w:val="573"/>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161</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Хоризонтална поставка за документи - с възможност за надграждане, изработена от пластмаса, с етикет, приемат се различни цветове</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w:t>
            </w:r>
          </w:p>
        </w:tc>
      </w:tr>
      <w:tr w:rsidR="00B7503A" w:rsidRPr="00C00CEF" w:rsidTr="00D048EF">
        <w:trPr>
          <w:trHeight w:val="547"/>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lang w:val="en-US"/>
              </w:rPr>
            </w:pPr>
            <w:r w:rsidRPr="00C00CEF">
              <w:rPr>
                <w:color w:val="000000"/>
              </w:rPr>
              <w:t>16</w:t>
            </w:r>
            <w:r w:rsidRPr="00C00CEF">
              <w:rPr>
                <w:color w:val="000000"/>
                <w:lang w:val="en-US"/>
              </w:rPr>
              <w:t>2</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 xml:space="preserve">Хартия принтерна безконечна 11 инча, </w:t>
            </w:r>
            <w:proofErr w:type="spellStart"/>
            <w:r w:rsidRPr="00C00CEF">
              <w:rPr>
                <w:color w:val="000000"/>
              </w:rPr>
              <w:t>трипластова</w:t>
            </w:r>
            <w:proofErr w:type="spellEnd"/>
            <w:r w:rsidRPr="00C00CEF">
              <w:rPr>
                <w:color w:val="000000"/>
              </w:rPr>
              <w:t>, широчина на листа 240 мм., 500 бр. в кашон</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кашон</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15</w:t>
            </w:r>
          </w:p>
        </w:tc>
      </w:tr>
      <w:tr w:rsidR="00B7503A" w:rsidRPr="00C00CEF" w:rsidTr="00D048EF">
        <w:trPr>
          <w:trHeight w:val="399"/>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lang w:val="en-US"/>
              </w:rPr>
            </w:pPr>
            <w:r w:rsidRPr="00C00CEF">
              <w:rPr>
                <w:color w:val="000000"/>
              </w:rPr>
              <w:t>16</w:t>
            </w:r>
            <w:r w:rsidRPr="00C00CEF">
              <w:rPr>
                <w:color w:val="000000"/>
                <w:lang w:val="en-US"/>
              </w:rPr>
              <w:t>3</w:t>
            </w:r>
          </w:p>
        </w:tc>
        <w:tc>
          <w:tcPr>
            <w:tcW w:w="3651"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both"/>
              <w:rPr>
                <w:color w:val="000000"/>
              </w:rPr>
            </w:pPr>
            <w:r w:rsidRPr="00C00CEF">
              <w:rPr>
                <w:color w:val="000000"/>
              </w:rPr>
              <w:t>Цветен копирен картон, листа в опаковка 250, грамаж 160 гр./м2</w:t>
            </w:r>
          </w:p>
        </w:tc>
        <w:tc>
          <w:tcPr>
            <w:tcW w:w="479"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опаковка</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20</w:t>
            </w:r>
          </w:p>
        </w:tc>
      </w:tr>
      <w:tr w:rsidR="00B7503A" w:rsidRPr="00C00CEF" w:rsidTr="00D048EF">
        <w:trPr>
          <w:trHeight w:val="405"/>
        </w:trPr>
        <w:tc>
          <w:tcPr>
            <w:tcW w:w="234"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lang w:val="en-US"/>
              </w:rPr>
            </w:pPr>
            <w:r w:rsidRPr="00C00CEF">
              <w:rPr>
                <w:color w:val="000000"/>
              </w:rPr>
              <w:t>16</w:t>
            </w:r>
            <w:r w:rsidRPr="00C00CEF">
              <w:rPr>
                <w:color w:val="000000"/>
                <w:lang w:val="en-US"/>
              </w:rPr>
              <w:t>4</w:t>
            </w:r>
          </w:p>
        </w:tc>
        <w:tc>
          <w:tcPr>
            <w:tcW w:w="3651" w:type="pct"/>
            <w:tcBorders>
              <w:top w:val="nil"/>
              <w:left w:val="nil"/>
              <w:bottom w:val="single" w:sz="8" w:space="0" w:color="auto"/>
              <w:right w:val="nil"/>
            </w:tcBorders>
            <w:shd w:val="clear" w:color="auto" w:fill="auto"/>
            <w:vAlign w:val="center"/>
            <w:hideMark/>
          </w:tcPr>
          <w:p w:rsidR="00B7503A" w:rsidRPr="00C00CEF" w:rsidRDefault="00B7503A" w:rsidP="00B7503A">
            <w:pPr>
              <w:jc w:val="both"/>
              <w:rPr>
                <w:color w:val="000000"/>
              </w:rPr>
            </w:pPr>
            <w:r w:rsidRPr="00C00CEF">
              <w:rPr>
                <w:color w:val="000000"/>
              </w:rPr>
              <w:t>Ценови етикети 17мм. х 30 мм. /лист/</w:t>
            </w:r>
          </w:p>
        </w:tc>
        <w:tc>
          <w:tcPr>
            <w:tcW w:w="479"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100</w:t>
            </w:r>
          </w:p>
        </w:tc>
      </w:tr>
      <w:tr w:rsidR="00B7503A" w:rsidRPr="00C00CEF" w:rsidTr="00D048EF">
        <w:trPr>
          <w:trHeight w:val="411"/>
        </w:trPr>
        <w:tc>
          <w:tcPr>
            <w:tcW w:w="234" w:type="pct"/>
            <w:tcBorders>
              <w:top w:val="nil"/>
              <w:left w:val="single" w:sz="8" w:space="0" w:color="auto"/>
              <w:bottom w:val="single" w:sz="8" w:space="0" w:color="auto"/>
              <w:right w:val="single" w:sz="8" w:space="0" w:color="auto"/>
            </w:tcBorders>
            <w:shd w:val="clear" w:color="auto" w:fill="auto"/>
            <w:vAlign w:val="bottom"/>
            <w:hideMark/>
          </w:tcPr>
          <w:p w:rsidR="00B7503A" w:rsidRPr="00C00CEF" w:rsidRDefault="00B7503A" w:rsidP="00B7503A">
            <w:pPr>
              <w:jc w:val="center"/>
              <w:rPr>
                <w:color w:val="000000"/>
                <w:lang w:val="en-US"/>
              </w:rPr>
            </w:pPr>
            <w:r w:rsidRPr="00C00CEF">
              <w:rPr>
                <w:color w:val="000000"/>
              </w:rPr>
              <w:t>16</w:t>
            </w:r>
            <w:r w:rsidRPr="00C00CEF">
              <w:rPr>
                <w:color w:val="000000"/>
                <w:lang w:val="en-US"/>
              </w:rPr>
              <w:t>5</w:t>
            </w:r>
          </w:p>
        </w:tc>
        <w:tc>
          <w:tcPr>
            <w:tcW w:w="3651" w:type="pct"/>
            <w:tcBorders>
              <w:top w:val="nil"/>
              <w:left w:val="nil"/>
              <w:bottom w:val="single" w:sz="8" w:space="0" w:color="auto"/>
              <w:right w:val="nil"/>
            </w:tcBorders>
            <w:shd w:val="clear" w:color="auto" w:fill="auto"/>
            <w:vAlign w:val="center"/>
            <w:hideMark/>
          </w:tcPr>
          <w:p w:rsidR="00B7503A" w:rsidRPr="00C00CEF" w:rsidRDefault="00B7503A" w:rsidP="00B7503A">
            <w:pPr>
              <w:jc w:val="both"/>
              <w:rPr>
                <w:color w:val="000000"/>
              </w:rPr>
            </w:pPr>
            <w:r w:rsidRPr="00C00CEF">
              <w:rPr>
                <w:color w:val="000000"/>
              </w:rPr>
              <w:t>Ценови етикети 21мм. х 51 мм. /лист/</w:t>
            </w:r>
          </w:p>
        </w:tc>
        <w:tc>
          <w:tcPr>
            <w:tcW w:w="479" w:type="pct"/>
            <w:tcBorders>
              <w:top w:val="nil"/>
              <w:left w:val="single" w:sz="8" w:space="0" w:color="auto"/>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брой</w:t>
            </w:r>
          </w:p>
        </w:tc>
        <w:tc>
          <w:tcPr>
            <w:tcW w:w="636" w:type="pct"/>
            <w:tcBorders>
              <w:top w:val="nil"/>
              <w:left w:val="nil"/>
              <w:bottom w:val="single" w:sz="8" w:space="0" w:color="auto"/>
              <w:right w:val="single" w:sz="8" w:space="0" w:color="auto"/>
            </w:tcBorders>
            <w:shd w:val="clear" w:color="auto" w:fill="auto"/>
            <w:vAlign w:val="center"/>
            <w:hideMark/>
          </w:tcPr>
          <w:p w:rsidR="00B7503A" w:rsidRPr="00C00CEF" w:rsidRDefault="00B7503A" w:rsidP="00B7503A">
            <w:pPr>
              <w:jc w:val="center"/>
              <w:rPr>
                <w:color w:val="000000"/>
              </w:rPr>
            </w:pPr>
            <w:r w:rsidRPr="00C00CEF">
              <w:rPr>
                <w:color w:val="000000"/>
              </w:rPr>
              <w:t>70</w:t>
            </w:r>
          </w:p>
        </w:tc>
      </w:tr>
    </w:tbl>
    <w:p w:rsidR="00B7503A" w:rsidRPr="00C00CEF" w:rsidRDefault="00B7503A" w:rsidP="00FC23A7">
      <w:pPr>
        <w:pStyle w:val="Body"/>
        <w:rPr>
          <w:sz w:val="24"/>
          <w:szCs w:val="24"/>
          <w:lang w:val="bg-BG" w:eastAsia="en-US"/>
        </w:rPr>
      </w:pPr>
    </w:p>
    <w:p w:rsidR="00B7503A" w:rsidRPr="00C00CEF" w:rsidRDefault="00B7503A" w:rsidP="00B7503A">
      <w:pPr>
        <w:ind w:firstLine="567"/>
        <w:jc w:val="both"/>
        <w:rPr>
          <w:lang w:eastAsia="en-US"/>
        </w:rPr>
      </w:pPr>
      <w:r w:rsidRPr="00C00CEF">
        <w:rPr>
          <w:lang w:eastAsia="en-US"/>
        </w:rPr>
        <w:t>Канцеларските материали и офис принадлежностите следва да отговарят на следните изисквания:</w:t>
      </w:r>
    </w:p>
    <w:p w:rsidR="00B7503A" w:rsidRPr="00C00CEF" w:rsidRDefault="00B7503A" w:rsidP="00B7503A">
      <w:pPr>
        <w:ind w:firstLine="567"/>
        <w:jc w:val="both"/>
        <w:rPr>
          <w:lang w:eastAsia="en-US"/>
        </w:rPr>
      </w:pPr>
      <w:r w:rsidRPr="00C00CEF">
        <w:rPr>
          <w:lang w:eastAsia="en-US"/>
        </w:rPr>
        <w:t>- да бъдат оригинални и нови, и да отговарят на изискванията, посочени в техническите спецификации.</w:t>
      </w:r>
    </w:p>
    <w:p w:rsidR="00B7503A" w:rsidRPr="00C00CEF" w:rsidRDefault="00B7503A" w:rsidP="00B7503A">
      <w:pPr>
        <w:ind w:firstLine="567"/>
        <w:jc w:val="both"/>
        <w:rPr>
          <w:lang w:eastAsia="en-US"/>
        </w:rPr>
      </w:pPr>
      <w:r w:rsidRPr="00C00CEF">
        <w:rPr>
          <w:lang w:eastAsia="en-US"/>
        </w:rPr>
        <w:lastRenderedPageBreak/>
        <w:t>-</w:t>
      </w:r>
      <w:r w:rsidRPr="00C00CEF">
        <w:rPr>
          <w:rFonts w:ascii="Calibri" w:hAnsi="Calibri" w:cs="Calibri"/>
          <w:lang w:eastAsia="en-US"/>
        </w:rPr>
        <w:t xml:space="preserve"> </w:t>
      </w:r>
      <w:r w:rsidRPr="00C00CEF">
        <w:rPr>
          <w:lang w:eastAsia="en-US"/>
        </w:rPr>
        <w:t>да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B7503A" w:rsidRPr="00C00CEF" w:rsidRDefault="00B7503A" w:rsidP="00B7503A">
      <w:pPr>
        <w:ind w:firstLine="567"/>
        <w:jc w:val="both"/>
        <w:rPr>
          <w:lang w:eastAsia="en-US"/>
        </w:rPr>
      </w:pPr>
      <w:r w:rsidRPr="00C00CEF">
        <w:rPr>
          <w:lang w:eastAsia="en-US"/>
        </w:rPr>
        <w:t>-</w:t>
      </w:r>
      <w:r w:rsidRPr="00C00CEF">
        <w:rPr>
          <w:lang w:eastAsia="en-US"/>
        </w:rPr>
        <w:tab/>
        <w:t>да са произведени от качествени материали, осигуряващи нормална, безопасна и безпроблемна експлоатация за периода на ползването им.</w:t>
      </w:r>
    </w:p>
    <w:p w:rsidR="001A3E97" w:rsidRPr="00C00CEF" w:rsidRDefault="00FC23A7" w:rsidP="00B7503A">
      <w:pPr>
        <w:pStyle w:val="2"/>
        <w:ind w:firstLine="567"/>
        <w:rPr>
          <w:rFonts w:ascii="Times New Roman" w:hAnsi="Times New Roman"/>
          <w:sz w:val="24"/>
          <w:szCs w:val="24"/>
        </w:rPr>
      </w:pPr>
      <w:r w:rsidRPr="00C00CEF">
        <w:rPr>
          <w:rFonts w:ascii="Times New Roman" w:hAnsi="Times New Roman"/>
          <w:sz w:val="24"/>
          <w:szCs w:val="24"/>
          <w:lang w:val="en-US"/>
        </w:rPr>
        <w:t xml:space="preserve">2. </w:t>
      </w:r>
      <w:r w:rsidR="001A3E97" w:rsidRPr="00C00CEF">
        <w:rPr>
          <w:rFonts w:ascii="Times New Roman" w:hAnsi="Times New Roman"/>
          <w:sz w:val="24"/>
          <w:szCs w:val="24"/>
        </w:rPr>
        <w:t>Техническа спецификация по Обособена позиция № 2</w:t>
      </w:r>
      <w:r w:rsidR="00B7503A" w:rsidRPr="00C00CEF">
        <w:rPr>
          <w:rFonts w:ascii="Times New Roman" w:hAnsi="Times New Roman"/>
          <w:sz w:val="24"/>
          <w:szCs w:val="24"/>
        </w:rPr>
        <w:t>:</w:t>
      </w:r>
      <w:r w:rsidR="00145111" w:rsidRPr="00C00CEF">
        <w:rPr>
          <w:rFonts w:ascii="Times New Roman" w:hAnsi="Times New Roman"/>
          <w:sz w:val="24"/>
          <w:szCs w:val="24"/>
        </w:rPr>
        <w:t xml:space="preserve"> Доставка на копирна хартия</w:t>
      </w:r>
      <w:r w:rsidR="00B7503A" w:rsidRPr="00C00CEF">
        <w:rPr>
          <w:rFonts w:ascii="Times New Roman" w:hAnsi="Times New Roman"/>
          <w:sz w:val="24"/>
          <w:szCs w:val="24"/>
        </w:rPr>
        <w:t>.</w:t>
      </w:r>
    </w:p>
    <w:tbl>
      <w:tblPr>
        <w:tblW w:w="10190" w:type="dxa"/>
        <w:jc w:val="center"/>
        <w:tblCellMar>
          <w:left w:w="70" w:type="dxa"/>
          <w:right w:w="70" w:type="dxa"/>
        </w:tblCellMar>
        <w:tblLook w:val="04A0" w:firstRow="1" w:lastRow="0" w:firstColumn="1" w:lastColumn="0" w:noHBand="0" w:noVBand="1"/>
      </w:tblPr>
      <w:tblGrid>
        <w:gridCol w:w="4893"/>
        <w:gridCol w:w="5297"/>
      </w:tblGrid>
      <w:tr w:rsidR="00B7503A" w:rsidRPr="00C00CEF" w:rsidTr="00B7503A">
        <w:trPr>
          <w:trHeight w:val="274"/>
          <w:jc w:val="center"/>
        </w:trPr>
        <w:tc>
          <w:tcPr>
            <w:tcW w:w="4893" w:type="dxa"/>
            <w:tcBorders>
              <w:top w:val="single" w:sz="4" w:space="0" w:color="auto"/>
              <w:left w:val="single" w:sz="4" w:space="0" w:color="auto"/>
              <w:bottom w:val="single" w:sz="4" w:space="0" w:color="auto"/>
              <w:right w:val="single" w:sz="4" w:space="0" w:color="auto"/>
            </w:tcBorders>
            <w:vAlign w:val="center"/>
          </w:tcPr>
          <w:p w:rsidR="00B7503A" w:rsidRPr="00C00CEF" w:rsidRDefault="00B7503A" w:rsidP="00B7503A">
            <w:pPr>
              <w:spacing w:after="200" w:line="276" w:lineRule="auto"/>
              <w:rPr>
                <w:rFonts w:eastAsiaTheme="minorHAnsi"/>
                <w:lang w:eastAsia="en-US"/>
              </w:rPr>
            </w:pPr>
            <w:r w:rsidRPr="00C00CEF">
              <w:rPr>
                <w:rFonts w:eastAsiaTheme="minorHAnsi"/>
                <w:lang w:eastAsia="en-US"/>
              </w:rPr>
              <w:t xml:space="preserve">CIE белота на хартията </w:t>
            </w:r>
          </w:p>
        </w:tc>
        <w:tc>
          <w:tcPr>
            <w:tcW w:w="5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03A" w:rsidRPr="00C00CEF" w:rsidRDefault="00B7503A" w:rsidP="00B7503A">
            <w:r w:rsidRPr="00C00CEF">
              <w:t xml:space="preserve">мин 105 % по БДС ISO11476:2013 или еквивалент </w:t>
            </w:r>
          </w:p>
        </w:tc>
      </w:tr>
      <w:tr w:rsidR="00B7503A" w:rsidRPr="00C00CEF" w:rsidTr="00B7503A">
        <w:trPr>
          <w:trHeight w:val="450"/>
          <w:jc w:val="center"/>
        </w:trPr>
        <w:tc>
          <w:tcPr>
            <w:tcW w:w="4893" w:type="dxa"/>
            <w:tcBorders>
              <w:top w:val="nil"/>
              <w:left w:val="single" w:sz="4" w:space="0" w:color="auto"/>
              <w:bottom w:val="single" w:sz="4" w:space="0" w:color="auto"/>
              <w:right w:val="single" w:sz="4" w:space="0" w:color="auto"/>
            </w:tcBorders>
            <w:vAlign w:val="center"/>
          </w:tcPr>
          <w:p w:rsidR="00B7503A" w:rsidRPr="00C00CEF" w:rsidRDefault="00B7503A" w:rsidP="00B7503A">
            <w:pPr>
              <w:spacing w:after="200" w:line="276" w:lineRule="auto"/>
              <w:rPr>
                <w:rFonts w:eastAsiaTheme="minorHAnsi"/>
                <w:lang w:eastAsia="en-US"/>
              </w:rPr>
            </w:pPr>
            <w:r w:rsidRPr="00C00CEF">
              <w:rPr>
                <w:rFonts w:eastAsiaTheme="minorHAnsi"/>
                <w:lang w:eastAsia="en-US"/>
              </w:rPr>
              <w:t>Маса на единица площ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B7503A" w:rsidRPr="00C00CEF" w:rsidRDefault="00B7503A" w:rsidP="00B7503A">
            <w:r w:rsidRPr="00C00CEF">
              <w:t>80 ± 3 g/m2 по БДС ISO 536:2012 или еквивалент</w:t>
            </w:r>
          </w:p>
        </w:tc>
      </w:tr>
      <w:tr w:rsidR="00B7503A" w:rsidRPr="00C00CEF" w:rsidTr="00B7503A">
        <w:trPr>
          <w:trHeight w:val="675"/>
          <w:jc w:val="center"/>
        </w:trPr>
        <w:tc>
          <w:tcPr>
            <w:tcW w:w="4893" w:type="dxa"/>
            <w:tcBorders>
              <w:top w:val="nil"/>
              <w:left w:val="single" w:sz="4" w:space="0" w:color="auto"/>
              <w:bottom w:val="single" w:sz="4" w:space="0" w:color="auto"/>
              <w:right w:val="single" w:sz="4" w:space="0" w:color="auto"/>
            </w:tcBorders>
            <w:vAlign w:val="center"/>
          </w:tcPr>
          <w:p w:rsidR="00B7503A" w:rsidRPr="00C00CEF" w:rsidRDefault="00B7503A" w:rsidP="00B7503A">
            <w:pPr>
              <w:spacing w:after="200" w:line="276" w:lineRule="auto"/>
              <w:rPr>
                <w:rFonts w:eastAsiaTheme="minorHAnsi"/>
                <w:lang w:eastAsia="en-US"/>
              </w:rPr>
            </w:pPr>
            <w:r w:rsidRPr="00C00CEF">
              <w:rPr>
                <w:rFonts w:eastAsiaTheme="minorHAnsi"/>
                <w:lang w:eastAsia="en-US"/>
              </w:rPr>
              <w:t>Яркост на хартията /степен на белота по ISO/</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B7503A" w:rsidRPr="00C00CEF" w:rsidRDefault="00B7503A" w:rsidP="00B7503A">
            <w:r w:rsidRPr="00C00CEF">
              <w:t>мин 90 % по  БДС ISO 2470-1:2013 или еквивалент</w:t>
            </w:r>
          </w:p>
        </w:tc>
      </w:tr>
      <w:tr w:rsidR="00B7503A" w:rsidRPr="00C00CEF" w:rsidTr="00B7503A">
        <w:trPr>
          <w:trHeight w:val="225"/>
          <w:jc w:val="center"/>
        </w:trPr>
        <w:tc>
          <w:tcPr>
            <w:tcW w:w="4893" w:type="dxa"/>
            <w:tcBorders>
              <w:top w:val="nil"/>
              <w:left w:val="single" w:sz="4" w:space="0" w:color="auto"/>
              <w:bottom w:val="single" w:sz="4" w:space="0" w:color="auto"/>
              <w:right w:val="single" w:sz="4" w:space="0" w:color="auto"/>
            </w:tcBorders>
            <w:vAlign w:val="center"/>
          </w:tcPr>
          <w:p w:rsidR="00B7503A" w:rsidRPr="00C00CEF" w:rsidRDefault="00B7503A" w:rsidP="00B7503A">
            <w:pPr>
              <w:spacing w:after="200" w:line="276" w:lineRule="auto"/>
              <w:rPr>
                <w:rFonts w:eastAsiaTheme="minorHAnsi"/>
                <w:lang w:eastAsia="en-US"/>
              </w:rPr>
            </w:pPr>
            <w:r w:rsidRPr="00C00CEF">
              <w:rPr>
                <w:rFonts w:eastAsiaTheme="minorHAnsi"/>
                <w:lang w:eastAsia="en-US"/>
              </w:rPr>
              <w:t>Дебелина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B7503A" w:rsidRPr="00C00CEF" w:rsidRDefault="00B7503A" w:rsidP="00B7503A">
            <w:r w:rsidRPr="00C00CEF">
              <w:t>минимум 98 µm БДС ISO 534:2012 или еквивалент</w:t>
            </w:r>
          </w:p>
        </w:tc>
      </w:tr>
      <w:tr w:rsidR="00B7503A" w:rsidRPr="00C00CEF" w:rsidTr="00B7503A">
        <w:trPr>
          <w:trHeight w:val="450"/>
          <w:jc w:val="center"/>
        </w:trPr>
        <w:tc>
          <w:tcPr>
            <w:tcW w:w="4893" w:type="dxa"/>
            <w:tcBorders>
              <w:top w:val="nil"/>
              <w:left w:val="single" w:sz="4" w:space="0" w:color="auto"/>
              <w:bottom w:val="single" w:sz="4" w:space="0" w:color="auto"/>
              <w:right w:val="single" w:sz="4" w:space="0" w:color="auto"/>
            </w:tcBorders>
            <w:vAlign w:val="center"/>
          </w:tcPr>
          <w:p w:rsidR="00B7503A" w:rsidRPr="00C00CEF" w:rsidRDefault="00B7503A" w:rsidP="00B7503A">
            <w:pPr>
              <w:spacing w:after="200" w:line="276" w:lineRule="auto"/>
              <w:rPr>
                <w:rFonts w:eastAsiaTheme="minorHAnsi"/>
                <w:lang w:eastAsia="en-US"/>
              </w:rPr>
            </w:pPr>
            <w:r w:rsidRPr="00C00CEF">
              <w:rPr>
                <w:rFonts w:eastAsiaTheme="minorHAnsi"/>
                <w:lang w:eastAsia="en-US"/>
              </w:rPr>
              <w:t>Непрозрачност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B7503A" w:rsidRPr="00C00CEF" w:rsidRDefault="00B7503A" w:rsidP="00B7503A">
            <w:r w:rsidRPr="00C00CEF">
              <w:t>минимум 90 % по БДС ISO 2471:2012 или еквивалент</w:t>
            </w:r>
          </w:p>
        </w:tc>
      </w:tr>
      <w:tr w:rsidR="00B7503A" w:rsidRPr="00C00CEF" w:rsidTr="00B7503A">
        <w:trPr>
          <w:trHeight w:val="675"/>
          <w:jc w:val="center"/>
        </w:trPr>
        <w:tc>
          <w:tcPr>
            <w:tcW w:w="4893" w:type="dxa"/>
            <w:tcBorders>
              <w:top w:val="nil"/>
              <w:left w:val="single" w:sz="4" w:space="0" w:color="auto"/>
              <w:bottom w:val="single" w:sz="4" w:space="0" w:color="auto"/>
              <w:right w:val="single" w:sz="4" w:space="0" w:color="auto"/>
            </w:tcBorders>
            <w:vAlign w:val="center"/>
          </w:tcPr>
          <w:p w:rsidR="00B7503A" w:rsidRPr="00C00CEF" w:rsidRDefault="00B7503A" w:rsidP="00B7503A">
            <w:pPr>
              <w:spacing w:after="200" w:line="276" w:lineRule="auto"/>
              <w:rPr>
                <w:rFonts w:eastAsiaTheme="minorHAnsi"/>
                <w:lang w:eastAsia="en-US"/>
              </w:rPr>
            </w:pPr>
            <w:r w:rsidRPr="00C00CEF">
              <w:rPr>
                <w:rFonts w:eastAsiaTheme="minorHAnsi"/>
                <w:lang w:eastAsia="en-US"/>
              </w:rPr>
              <w:t>Грапавост на хартията  - за всяка една от страните</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B7503A" w:rsidRPr="00C00CEF" w:rsidRDefault="00B7503A" w:rsidP="00B7503A">
            <w:r w:rsidRPr="00C00CEF">
              <w:t>˂ 250 мл/мин по БДС  ЕN ISO 17367:1995 или еквивалент</w:t>
            </w:r>
          </w:p>
        </w:tc>
      </w:tr>
      <w:tr w:rsidR="00B7503A" w:rsidRPr="00C00CEF" w:rsidTr="00B7503A">
        <w:trPr>
          <w:trHeight w:val="450"/>
          <w:jc w:val="center"/>
        </w:trPr>
        <w:tc>
          <w:tcPr>
            <w:tcW w:w="4893" w:type="dxa"/>
            <w:tcBorders>
              <w:top w:val="nil"/>
              <w:left w:val="single" w:sz="4" w:space="0" w:color="auto"/>
              <w:bottom w:val="single" w:sz="4" w:space="0" w:color="auto"/>
              <w:right w:val="single" w:sz="4" w:space="0" w:color="auto"/>
            </w:tcBorders>
            <w:vAlign w:val="center"/>
          </w:tcPr>
          <w:p w:rsidR="00B7503A" w:rsidRPr="00C00CEF" w:rsidRDefault="00B7503A" w:rsidP="00B7503A">
            <w:pPr>
              <w:spacing w:after="200" w:line="276" w:lineRule="auto"/>
              <w:rPr>
                <w:rFonts w:eastAsiaTheme="minorHAnsi"/>
                <w:lang w:eastAsia="en-US"/>
              </w:rPr>
            </w:pPr>
            <w:r w:rsidRPr="00C00CEF">
              <w:rPr>
                <w:rFonts w:eastAsiaTheme="minorHAnsi"/>
                <w:lang w:eastAsia="en-US"/>
              </w:rPr>
              <w:t>Съдържание на влага на хартията</w:t>
            </w:r>
          </w:p>
        </w:tc>
        <w:tc>
          <w:tcPr>
            <w:tcW w:w="5297" w:type="dxa"/>
            <w:tcBorders>
              <w:top w:val="nil"/>
              <w:left w:val="single" w:sz="4" w:space="0" w:color="auto"/>
              <w:bottom w:val="single" w:sz="4" w:space="0" w:color="auto"/>
              <w:right w:val="single" w:sz="4" w:space="0" w:color="auto"/>
            </w:tcBorders>
            <w:shd w:val="clear" w:color="auto" w:fill="auto"/>
            <w:vAlign w:val="center"/>
            <w:hideMark/>
          </w:tcPr>
          <w:p w:rsidR="00B7503A" w:rsidRPr="00C00CEF" w:rsidRDefault="00B7503A" w:rsidP="00B7503A">
            <w:r w:rsidRPr="00C00CEF">
              <w:t>3,5-5,3 % по БДС  ЕN ISO 287:2009 или еквивалент</w:t>
            </w:r>
          </w:p>
        </w:tc>
      </w:tr>
    </w:tbl>
    <w:p w:rsidR="00B7503A" w:rsidRPr="00C00CEF" w:rsidRDefault="00B7503A" w:rsidP="00FC23A7">
      <w:pPr>
        <w:pStyle w:val="Body"/>
        <w:rPr>
          <w:b/>
          <w:sz w:val="24"/>
          <w:szCs w:val="24"/>
          <w:lang w:val="bg-BG"/>
        </w:rPr>
      </w:pPr>
    </w:p>
    <w:p w:rsidR="00A46E8B" w:rsidRPr="00C00CEF" w:rsidRDefault="00E17D65" w:rsidP="00C00CEF">
      <w:pPr>
        <w:pStyle w:val="Body"/>
        <w:ind w:firstLine="567"/>
        <w:rPr>
          <w:b/>
          <w:sz w:val="24"/>
          <w:szCs w:val="24"/>
        </w:rPr>
      </w:pPr>
      <w:proofErr w:type="spellStart"/>
      <w:r w:rsidRPr="00C00CEF">
        <w:rPr>
          <w:b/>
          <w:sz w:val="24"/>
          <w:szCs w:val="24"/>
        </w:rPr>
        <w:t>Количества</w:t>
      </w:r>
      <w:proofErr w:type="spellEnd"/>
      <w:r w:rsidRPr="00C00CEF">
        <w:rPr>
          <w:b/>
          <w:sz w:val="24"/>
          <w:szCs w:val="24"/>
        </w:rPr>
        <w:t xml:space="preserve"> на </w:t>
      </w:r>
      <w:proofErr w:type="spellStart"/>
      <w:r w:rsidRPr="00C00CEF">
        <w:rPr>
          <w:b/>
          <w:sz w:val="24"/>
          <w:szCs w:val="24"/>
        </w:rPr>
        <w:t>хартията</w:t>
      </w:r>
      <w:proofErr w:type="spellEnd"/>
      <w:r w:rsidRPr="00C00CEF">
        <w:rPr>
          <w:b/>
          <w:sz w:val="24"/>
          <w:szCs w:val="24"/>
        </w:rPr>
        <w:t>:</w:t>
      </w:r>
    </w:p>
    <w:tbl>
      <w:tblPr>
        <w:tblW w:w="10080" w:type="dxa"/>
        <w:tblInd w:w="55" w:type="dxa"/>
        <w:tblLayout w:type="fixed"/>
        <w:tblCellMar>
          <w:left w:w="70" w:type="dxa"/>
          <w:right w:w="70" w:type="dxa"/>
        </w:tblCellMar>
        <w:tblLook w:val="04A0" w:firstRow="1" w:lastRow="0" w:firstColumn="1" w:lastColumn="0" w:noHBand="0" w:noVBand="1"/>
      </w:tblPr>
      <w:tblGrid>
        <w:gridCol w:w="472"/>
        <w:gridCol w:w="8332"/>
        <w:gridCol w:w="1276"/>
      </w:tblGrid>
      <w:tr w:rsidR="00B7503A" w:rsidRPr="00D048EF" w:rsidTr="00D048EF">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03A" w:rsidRPr="00D048EF" w:rsidRDefault="00B7503A" w:rsidP="00B7503A">
            <w:pPr>
              <w:jc w:val="center"/>
              <w:rPr>
                <w:b/>
                <w:bCs/>
              </w:rPr>
            </w:pPr>
            <w:proofErr w:type="spellStart"/>
            <w:r w:rsidRPr="00D048EF">
              <w:rPr>
                <w:b/>
                <w:bCs/>
              </w:rPr>
              <w:t>No</w:t>
            </w:r>
            <w:proofErr w:type="spellEnd"/>
            <w:r w:rsidRPr="00D048EF">
              <w:rPr>
                <w:b/>
                <w:bCs/>
              </w:rPr>
              <w:t xml:space="preserve"> по ред</w:t>
            </w:r>
          </w:p>
        </w:tc>
        <w:tc>
          <w:tcPr>
            <w:tcW w:w="8332" w:type="dxa"/>
            <w:tcBorders>
              <w:top w:val="single" w:sz="4" w:space="0" w:color="auto"/>
              <w:left w:val="nil"/>
              <w:bottom w:val="single" w:sz="4" w:space="0" w:color="auto"/>
              <w:right w:val="single" w:sz="4" w:space="0" w:color="auto"/>
            </w:tcBorders>
            <w:shd w:val="clear" w:color="auto" w:fill="auto"/>
            <w:vAlign w:val="center"/>
            <w:hideMark/>
          </w:tcPr>
          <w:p w:rsidR="00B7503A" w:rsidRPr="00D048EF" w:rsidRDefault="00B7503A" w:rsidP="00B7503A">
            <w:pPr>
              <w:jc w:val="center"/>
              <w:rPr>
                <w:b/>
                <w:bCs/>
              </w:rPr>
            </w:pPr>
            <w:r w:rsidRPr="00D048EF">
              <w:rPr>
                <w:b/>
                <w:bCs/>
              </w:rPr>
              <w:t>Вид стоки – Описание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03A" w:rsidRPr="00D048EF" w:rsidRDefault="00B7503A" w:rsidP="00B7503A">
            <w:pPr>
              <w:jc w:val="center"/>
              <w:rPr>
                <w:b/>
                <w:bCs/>
              </w:rPr>
            </w:pPr>
            <w:proofErr w:type="spellStart"/>
            <w:r w:rsidRPr="00D048EF">
              <w:rPr>
                <w:b/>
                <w:bCs/>
              </w:rPr>
              <w:t>Коли-чество</w:t>
            </w:r>
            <w:proofErr w:type="spellEnd"/>
            <w:r w:rsidRPr="00D048EF">
              <w:rPr>
                <w:b/>
                <w:bCs/>
              </w:rPr>
              <w:t xml:space="preserve"> /пакет/</w:t>
            </w:r>
          </w:p>
        </w:tc>
      </w:tr>
      <w:tr w:rsidR="00B7503A" w:rsidRPr="00D048EF" w:rsidTr="00D048EF">
        <w:trPr>
          <w:trHeight w:val="358"/>
        </w:trPr>
        <w:tc>
          <w:tcPr>
            <w:tcW w:w="4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503A" w:rsidRPr="00D048EF" w:rsidRDefault="00B7503A" w:rsidP="00B7503A">
            <w:pPr>
              <w:rPr>
                <w:b/>
                <w:bCs/>
              </w:rPr>
            </w:pPr>
          </w:p>
        </w:tc>
        <w:tc>
          <w:tcPr>
            <w:tcW w:w="8332" w:type="dxa"/>
            <w:tcBorders>
              <w:top w:val="nil"/>
              <w:left w:val="nil"/>
              <w:bottom w:val="single" w:sz="4" w:space="0" w:color="auto"/>
              <w:right w:val="single" w:sz="4" w:space="0" w:color="auto"/>
            </w:tcBorders>
            <w:shd w:val="clear" w:color="auto" w:fill="auto"/>
            <w:vAlign w:val="center"/>
            <w:hideMark/>
          </w:tcPr>
          <w:p w:rsidR="00B7503A" w:rsidRPr="00D048EF" w:rsidRDefault="00B7503A" w:rsidP="00B7503A">
            <w:pPr>
              <w:jc w:val="center"/>
              <w:rPr>
                <w:b/>
                <w:bCs/>
              </w:rPr>
            </w:pPr>
            <w:r w:rsidRPr="00D048EF">
              <w:rPr>
                <w:b/>
                <w:bCs/>
              </w:rPr>
              <w:t>Търговска номенклатура</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503A" w:rsidRPr="00D048EF" w:rsidRDefault="00B7503A" w:rsidP="00B7503A">
            <w:pPr>
              <w:rPr>
                <w:b/>
                <w:bCs/>
              </w:rPr>
            </w:pPr>
          </w:p>
        </w:tc>
      </w:tr>
      <w:tr w:rsidR="00B7503A" w:rsidRPr="00D048EF" w:rsidTr="00D048EF">
        <w:trPr>
          <w:trHeight w:val="326"/>
        </w:trPr>
        <w:tc>
          <w:tcPr>
            <w:tcW w:w="472" w:type="dxa"/>
            <w:tcBorders>
              <w:top w:val="nil"/>
              <w:left w:val="single" w:sz="4" w:space="0" w:color="auto"/>
              <w:bottom w:val="single" w:sz="4" w:space="0" w:color="auto"/>
              <w:right w:val="single" w:sz="4" w:space="0" w:color="auto"/>
            </w:tcBorders>
            <w:shd w:val="clear" w:color="auto" w:fill="auto"/>
            <w:vAlign w:val="center"/>
          </w:tcPr>
          <w:p w:rsidR="00B7503A" w:rsidRPr="00D048EF" w:rsidRDefault="00B7503A" w:rsidP="00B7503A">
            <w:pPr>
              <w:jc w:val="center"/>
              <w:rPr>
                <w:b/>
                <w:lang w:val="en-US"/>
              </w:rPr>
            </w:pPr>
            <w:r w:rsidRPr="00D048EF">
              <w:rPr>
                <w:b/>
                <w:lang w:val="en-US"/>
              </w:rPr>
              <w:t>1</w:t>
            </w:r>
          </w:p>
        </w:tc>
        <w:tc>
          <w:tcPr>
            <w:tcW w:w="8332" w:type="dxa"/>
            <w:tcBorders>
              <w:top w:val="nil"/>
              <w:left w:val="nil"/>
              <w:bottom w:val="single" w:sz="4" w:space="0" w:color="auto"/>
              <w:right w:val="single" w:sz="4" w:space="0" w:color="auto"/>
            </w:tcBorders>
            <w:shd w:val="clear" w:color="auto" w:fill="auto"/>
            <w:vAlign w:val="center"/>
          </w:tcPr>
          <w:p w:rsidR="00B7503A" w:rsidRPr="00D048EF" w:rsidRDefault="00B7503A" w:rsidP="00B7503A">
            <w:pPr>
              <w:jc w:val="center"/>
              <w:rPr>
                <w:b/>
                <w:lang w:val="en-US"/>
              </w:rPr>
            </w:pPr>
            <w:r w:rsidRPr="00D048EF">
              <w:rPr>
                <w:b/>
                <w:lang w:val="en-US"/>
              </w:rPr>
              <w:t>2</w:t>
            </w:r>
          </w:p>
        </w:tc>
        <w:tc>
          <w:tcPr>
            <w:tcW w:w="1276" w:type="dxa"/>
            <w:tcBorders>
              <w:top w:val="nil"/>
              <w:left w:val="nil"/>
              <w:bottom w:val="single" w:sz="4" w:space="0" w:color="auto"/>
              <w:right w:val="single" w:sz="4" w:space="0" w:color="auto"/>
            </w:tcBorders>
            <w:shd w:val="clear" w:color="auto" w:fill="auto"/>
            <w:vAlign w:val="center"/>
          </w:tcPr>
          <w:p w:rsidR="00B7503A" w:rsidRPr="00D048EF" w:rsidRDefault="00B7503A" w:rsidP="00B7503A">
            <w:pPr>
              <w:jc w:val="center"/>
              <w:rPr>
                <w:b/>
                <w:lang w:val="en-US"/>
              </w:rPr>
            </w:pPr>
            <w:r w:rsidRPr="00D048EF">
              <w:rPr>
                <w:b/>
                <w:lang w:val="en-US"/>
              </w:rPr>
              <w:t>3</w:t>
            </w:r>
          </w:p>
        </w:tc>
      </w:tr>
      <w:tr w:rsidR="00B7503A" w:rsidRPr="00C00CEF" w:rsidTr="00D048EF">
        <w:trPr>
          <w:trHeight w:val="326"/>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7503A" w:rsidRPr="00C00CEF" w:rsidRDefault="00B7503A" w:rsidP="00B7503A">
            <w:pPr>
              <w:jc w:val="center"/>
            </w:pPr>
            <w:r w:rsidRPr="00C00CEF">
              <w:t>1</w:t>
            </w:r>
          </w:p>
        </w:tc>
        <w:tc>
          <w:tcPr>
            <w:tcW w:w="8332" w:type="dxa"/>
            <w:tcBorders>
              <w:top w:val="nil"/>
              <w:left w:val="nil"/>
              <w:bottom w:val="single" w:sz="4" w:space="0" w:color="auto"/>
              <w:right w:val="single" w:sz="4" w:space="0" w:color="auto"/>
            </w:tcBorders>
            <w:shd w:val="clear" w:color="auto" w:fill="auto"/>
            <w:vAlign w:val="center"/>
            <w:hideMark/>
          </w:tcPr>
          <w:p w:rsidR="00B7503A" w:rsidRPr="00C00CEF" w:rsidRDefault="00B7503A" w:rsidP="00B7503A">
            <w:r w:rsidRPr="00C00CEF">
              <w:t>Хартия за копирни машини и лазерни принтери за двустранно печатане: Формат А4.</w:t>
            </w:r>
          </w:p>
        </w:tc>
        <w:tc>
          <w:tcPr>
            <w:tcW w:w="1276" w:type="dxa"/>
            <w:tcBorders>
              <w:top w:val="nil"/>
              <w:left w:val="nil"/>
              <w:bottom w:val="single" w:sz="4" w:space="0" w:color="auto"/>
              <w:right w:val="single" w:sz="4" w:space="0" w:color="auto"/>
            </w:tcBorders>
            <w:shd w:val="clear" w:color="auto" w:fill="auto"/>
            <w:vAlign w:val="center"/>
            <w:hideMark/>
          </w:tcPr>
          <w:p w:rsidR="00B7503A" w:rsidRPr="00C00CEF" w:rsidRDefault="00B7503A" w:rsidP="00B7503A">
            <w:pPr>
              <w:jc w:val="center"/>
            </w:pPr>
            <w:r w:rsidRPr="00C00CEF">
              <w:t>6400</w:t>
            </w:r>
          </w:p>
        </w:tc>
      </w:tr>
      <w:tr w:rsidR="00B7503A" w:rsidRPr="00C00CEF" w:rsidTr="00D048EF">
        <w:trPr>
          <w:trHeight w:val="273"/>
        </w:trPr>
        <w:tc>
          <w:tcPr>
            <w:tcW w:w="472" w:type="dxa"/>
            <w:tcBorders>
              <w:top w:val="nil"/>
              <w:left w:val="single" w:sz="4" w:space="0" w:color="auto"/>
              <w:bottom w:val="single" w:sz="4" w:space="0" w:color="auto"/>
              <w:right w:val="single" w:sz="4" w:space="0" w:color="auto"/>
            </w:tcBorders>
            <w:shd w:val="clear" w:color="auto" w:fill="auto"/>
            <w:vAlign w:val="center"/>
            <w:hideMark/>
          </w:tcPr>
          <w:p w:rsidR="00B7503A" w:rsidRPr="00C00CEF" w:rsidRDefault="00B7503A" w:rsidP="00B7503A">
            <w:pPr>
              <w:jc w:val="center"/>
            </w:pPr>
            <w:r w:rsidRPr="00C00CEF">
              <w:t>2</w:t>
            </w:r>
          </w:p>
        </w:tc>
        <w:tc>
          <w:tcPr>
            <w:tcW w:w="8332" w:type="dxa"/>
            <w:tcBorders>
              <w:top w:val="nil"/>
              <w:left w:val="nil"/>
              <w:bottom w:val="single" w:sz="4" w:space="0" w:color="auto"/>
              <w:right w:val="single" w:sz="4" w:space="0" w:color="auto"/>
            </w:tcBorders>
            <w:shd w:val="clear" w:color="auto" w:fill="auto"/>
            <w:vAlign w:val="center"/>
            <w:hideMark/>
          </w:tcPr>
          <w:p w:rsidR="00B7503A" w:rsidRPr="00C00CEF" w:rsidRDefault="00B7503A" w:rsidP="00B7503A">
            <w:r w:rsidRPr="00C00CEF">
              <w:t>Хартия за копирни машини и лазерни принтери за двустранно печатане: Формат А3.</w:t>
            </w:r>
          </w:p>
        </w:tc>
        <w:tc>
          <w:tcPr>
            <w:tcW w:w="1276" w:type="dxa"/>
            <w:tcBorders>
              <w:top w:val="nil"/>
              <w:left w:val="nil"/>
              <w:bottom w:val="single" w:sz="4" w:space="0" w:color="auto"/>
              <w:right w:val="single" w:sz="4" w:space="0" w:color="auto"/>
            </w:tcBorders>
            <w:shd w:val="clear" w:color="auto" w:fill="auto"/>
            <w:vAlign w:val="center"/>
            <w:hideMark/>
          </w:tcPr>
          <w:p w:rsidR="00B7503A" w:rsidRPr="00C00CEF" w:rsidRDefault="00B7503A" w:rsidP="00B7503A">
            <w:pPr>
              <w:jc w:val="center"/>
            </w:pPr>
            <w:r w:rsidRPr="00C00CEF">
              <w:t>90</w:t>
            </w:r>
          </w:p>
        </w:tc>
      </w:tr>
    </w:tbl>
    <w:p w:rsidR="00FC23A7" w:rsidRPr="00C00CEF" w:rsidRDefault="00FC23A7" w:rsidP="00FC23A7">
      <w:pPr>
        <w:pStyle w:val="Body"/>
        <w:rPr>
          <w:b/>
          <w:sz w:val="24"/>
          <w:szCs w:val="24"/>
        </w:rPr>
      </w:pPr>
    </w:p>
    <w:p w:rsidR="00B7503A" w:rsidRPr="00C00CEF" w:rsidRDefault="00B7503A" w:rsidP="00C00CEF">
      <w:pPr>
        <w:autoSpaceDE w:val="0"/>
        <w:autoSpaceDN w:val="0"/>
        <w:adjustRightInd w:val="0"/>
        <w:ind w:right="140" w:firstLine="567"/>
        <w:jc w:val="both"/>
        <w:rPr>
          <w:lang w:eastAsia="en-US"/>
        </w:rPr>
      </w:pPr>
      <w:r w:rsidRPr="00C00CEF">
        <w:rPr>
          <w:lang w:eastAsia="en-US"/>
        </w:rPr>
        <w:t>Хартията за копирни машини следва да 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Хартията трябва да бъде доставяна в оригинална опаковка на производителя, по 500 листа в пакет, окомплектовани в кашон.</w:t>
      </w:r>
    </w:p>
    <w:p w:rsidR="00B7503A" w:rsidRPr="00C00CEF" w:rsidRDefault="00B7503A" w:rsidP="00C00CEF">
      <w:pPr>
        <w:autoSpaceDE w:val="0"/>
        <w:autoSpaceDN w:val="0"/>
        <w:adjustRightInd w:val="0"/>
        <w:ind w:right="140" w:firstLine="567"/>
        <w:jc w:val="both"/>
        <w:rPr>
          <w:lang w:eastAsia="en-US"/>
        </w:rPr>
      </w:pPr>
      <w:r w:rsidRPr="00C00CEF">
        <w:rPr>
          <w:lang w:eastAsia="en-US"/>
        </w:rPr>
        <w:t xml:space="preserve">Хартията за копирни машини трябва да </w:t>
      </w:r>
      <w:proofErr w:type="spellStart"/>
      <w:r w:rsidRPr="00C00CEF">
        <w:rPr>
          <w:lang w:eastAsia="en-US"/>
        </w:rPr>
        <w:t>бъд</w:t>
      </w:r>
      <w:proofErr w:type="spellEnd"/>
      <w:r w:rsidRPr="00C00CEF">
        <w:rPr>
          <w:lang w:val="en-US" w:eastAsia="en-US"/>
        </w:rPr>
        <w:t>e</w:t>
      </w:r>
      <w:r w:rsidRPr="00C00CEF">
        <w:rPr>
          <w:lang w:eastAsia="en-US"/>
        </w:rPr>
        <w:t xml:space="preserve"> оригинална (нова) и да отговаря на изискванията, посочени в техническите спецификации.</w:t>
      </w:r>
    </w:p>
    <w:p w:rsidR="00E17D65" w:rsidRPr="00C00CEF" w:rsidRDefault="00E17D65" w:rsidP="00FC23A7">
      <w:pPr>
        <w:pStyle w:val="Body"/>
        <w:rPr>
          <w:b/>
          <w:sz w:val="24"/>
          <w:szCs w:val="24"/>
          <w:lang w:eastAsia="en-US"/>
        </w:rPr>
      </w:pPr>
    </w:p>
    <w:p w:rsidR="009171B8" w:rsidRDefault="009171B8" w:rsidP="00995FF8">
      <w:pPr>
        <w:pStyle w:val="1"/>
        <w:numPr>
          <w:ilvl w:val="0"/>
          <w:numId w:val="17"/>
        </w:numPr>
        <w:ind w:hanging="513"/>
        <w:rPr>
          <w:sz w:val="24"/>
          <w:szCs w:val="24"/>
        </w:rPr>
      </w:pPr>
      <w:r w:rsidRPr="00C00CEF">
        <w:rPr>
          <w:sz w:val="24"/>
          <w:szCs w:val="24"/>
        </w:rPr>
        <w:t>ИЗИСКВАНИЯ КЪМ ИЗПЪЛНЕНИ</w:t>
      </w:r>
      <w:r w:rsidR="003B6544" w:rsidRPr="00C00CEF">
        <w:rPr>
          <w:sz w:val="24"/>
          <w:szCs w:val="24"/>
        </w:rPr>
        <w:t>ЕТО ЗА ВСИЧКИ ОБОСОБЕНИ ПОЗИЦИИ.</w:t>
      </w:r>
    </w:p>
    <w:p w:rsidR="00995FF8" w:rsidRPr="00995FF8" w:rsidRDefault="00995FF8" w:rsidP="00995FF8">
      <w:pPr>
        <w:rPr>
          <w:lang w:eastAsia="en-US"/>
        </w:rPr>
      </w:pPr>
    </w:p>
    <w:p w:rsidR="00B7503A" w:rsidRPr="00C00CEF" w:rsidRDefault="00B7503A" w:rsidP="00B7503A">
      <w:pPr>
        <w:ind w:firstLine="567"/>
        <w:jc w:val="both"/>
        <w:rPr>
          <w:rFonts w:eastAsia="MS Mincho"/>
          <w:lang w:eastAsia="en-US"/>
        </w:rPr>
      </w:pPr>
      <w:r w:rsidRPr="00C00CEF">
        <w:rPr>
          <w:rFonts w:eastAsia="MS Mincho"/>
          <w:lang w:eastAsia="en-US"/>
        </w:rPr>
        <w:t xml:space="preserve">1. Срок на изпълнение на поръчката: 12 (дванадесет) месеца, считано от определената в договора дата.  </w:t>
      </w:r>
    </w:p>
    <w:p w:rsidR="00B7503A" w:rsidRDefault="00B7503A" w:rsidP="00B7503A">
      <w:pPr>
        <w:ind w:firstLine="567"/>
        <w:jc w:val="both"/>
        <w:rPr>
          <w:rFonts w:eastAsia="MS Mincho"/>
          <w:lang w:val="en-US" w:eastAsia="en-US"/>
        </w:rPr>
      </w:pPr>
      <w:r w:rsidRPr="00C00CEF">
        <w:rPr>
          <w:rFonts w:eastAsia="MS Mincho"/>
          <w:lang w:eastAsia="en-US"/>
        </w:rPr>
        <w:t xml:space="preserve">2. 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w:t>
      </w:r>
      <w:r w:rsidRPr="00C00CEF">
        <w:rPr>
          <w:rFonts w:eastAsia="MS Mincho"/>
          <w:lang w:eastAsia="en-US"/>
        </w:rPr>
        <w:lastRenderedPageBreak/>
        <w:t xml:space="preserve">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p>
    <w:p w:rsidR="00297539" w:rsidRPr="00297539" w:rsidRDefault="00297539" w:rsidP="00B7503A">
      <w:pPr>
        <w:ind w:firstLine="567"/>
        <w:jc w:val="both"/>
        <w:rPr>
          <w:rFonts w:eastAsia="MS Mincho"/>
          <w:lang w:val="en-US" w:eastAsia="en-US"/>
        </w:rPr>
      </w:pPr>
    </w:p>
    <w:p w:rsidR="00B7503A" w:rsidRPr="00C00CEF" w:rsidRDefault="00B7503A" w:rsidP="00C00CEF">
      <w:pPr>
        <w:pStyle w:val="aa"/>
        <w:numPr>
          <w:ilvl w:val="0"/>
          <w:numId w:val="4"/>
        </w:numPr>
        <w:ind w:left="851" w:hanging="284"/>
        <w:rPr>
          <w:rFonts w:eastAsia="MS Mincho"/>
          <w:lang w:eastAsia="en-US"/>
        </w:rPr>
      </w:pPr>
      <w:r w:rsidRPr="00C00CEF">
        <w:rPr>
          <w:rFonts w:eastAsia="MS Mincho"/>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 с място на доставка на адрес: гр. София, бул. „Витоша“ № 2, Съдебна палата.</w:t>
      </w:r>
    </w:p>
    <w:p w:rsidR="00B7503A" w:rsidRPr="00C00CEF" w:rsidRDefault="00B7503A" w:rsidP="00C00CEF">
      <w:pPr>
        <w:pStyle w:val="aa"/>
        <w:numPr>
          <w:ilvl w:val="0"/>
          <w:numId w:val="4"/>
        </w:numPr>
        <w:ind w:left="851" w:hanging="284"/>
        <w:rPr>
          <w:rFonts w:eastAsia="MS Mincho"/>
          <w:lang w:eastAsia="en-US"/>
        </w:rPr>
      </w:pPr>
      <w:r w:rsidRPr="00C00CEF">
        <w:rPr>
          <w:rFonts w:eastAsia="MS Mincho"/>
          <w:lang w:eastAsia="en-US"/>
        </w:rPr>
        <w:t>За Национална следствена служба, с място на доставка на адрес: гр. София, бул. „Д-р Г. М. Димитров“ № 42.</w:t>
      </w:r>
    </w:p>
    <w:p w:rsidR="00B7503A" w:rsidRPr="00C00CEF" w:rsidRDefault="00B7503A" w:rsidP="00C00CEF">
      <w:pPr>
        <w:pStyle w:val="aa"/>
        <w:numPr>
          <w:ilvl w:val="0"/>
          <w:numId w:val="4"/>
        </w:numPr>
        <w:ind w:left="851" w:hanging="284"/>
        <w:rPr>
          <w:rFonts w:eastAsia="MS Mincho"/>
          <w:lang w:eastAsia="en-US"/>
        </w:rPr>
      </w:pPr>
      <w:r w:rsidRPr="00C00CEF">
        <w:rPr>
          <w:rFonts w:eastAsia="MS Mincho"/>
          <w:lang w:eastAsia="en-US"/>
        </w:rPr>
        <w:t>За учебна база „</w:t>
      </w:r>
      <w:proofErr w:type="spellStart"/>
      <w:r w:rsidRPr="00C00CEF">
        <w:rPr>
          <w:rFonts w:eastAsia="MS Mincho"/>
          <w:lang w:eastAsia="en-US"/>
        </w:rPr>
        <w:t>Цигов</w:t>
      </w:r>
      <w:proofErr w:type="spellEnd"/>
      <w:r w:rsidRPr="00C00CEF">
        <w:rPr>
          <w:rFonts w:eastAsia="MS Mincho"/>
          <w:lang w:eastAsia="en-US"/>
        </w:rPr>
        <w:t xml:space="preserve"> чарк“, с място на доставка на адрес: </w:t>
      </w:r>
      <w:proofErr w:type="spellStart"/>
      <w:r w:rsidRPr="00C00CEF">
        <w:rPr>
          <w:rFonts w:eastAsia="MS Mincho"/>
          <w:lang w:eastAsia="en-US"/>
        </w:rPr>
        <w:t>обл</w:t>
      </w:r>
      <w:proofErr w:type="spellEnd"/>
      <w:r w:rsidRPr="00C00CEF">
        <w:rPr>
          <w:rFonts w:eastAsia="MS Mincho"/>
          <w:lang w:eastAsia="en-US"/>
        </w:rPr>
        <w:t xml:space="preserve">. Пазарджик, гр. Батак. </w:t>
      </w:r>
    </w:p>
    <w:p w:rsidR="00B7503A" w:rsidRPr="00C00CEF" w:rsidRDefault="00B7503A" w:rsidP="00C00CEF">
      <w:pPr>
        <w:pStyle w:val="aa"/>
        <w:numPr>
          <w:ilvl w:val="0"/>
          <w:numId w:val="4"/>
        </w:numPr>
        <w:ind w:left="851" w:hanging="284"/>
        <w:rPr>
          <w:rFonts w:eastAsia="MS Mincho"/>
          <w:lang w:eastAsia="en-US"/>
        </w:rPr>
      </w:pPr>
      <w:r w:rsidRPr="00C00CEF">
        <w:rPr>
          <w:rFonts w:eastAsia="MS Mincho"/>
          <w:lang w:eastAsia="en-US"/>
        </w:rPr>
        <w:t xml:space="preserve">За почивен дом „Изгрев“, с място на доставка на адрес: </w:t>
      </w:r>
      <w:proofErr w:type="spellStart"/>
      <w:r w:rsidRPr="00C00CEF">
        <w:rPr>
          <w:rFonts w:eastAsia="MS Mincho"/>
          <w:lang w:eastAsia="en-US"/>
        </w:rPr>
        <w:t>обл</w:t>
      </w:r>
      <w:proofErr w:type="spellEnd"/>
      <w:r w:rsidRPr="00C00CEF">
        <w:rPr>
          <w:rFonts w:eastAsia="MS Mincho"/>
          <w:lang w:eastAsia="en-US"/>
        </w:rPr>
        <w:t>. Варна, гр. Бяла, 9001, ул.“ Хан Крум“ № 43.</w:t>
      </w:r>
    </w:p>
    <w:p w:rsidR="00B7503A" w:rsidRPr="00297539" w:rsidRDefault="00B7503A" w:rsidP="00C00CEF">
      <w:pPr>
        <w:pStyle w:val="aa"/>
        <w:numPr>
          <w:ilvl w:val="0"/>
          <w:numId w:val="4"/>
        </w:numPr>
        <w:ind w:left="851" w:hanging="284"/>
        <w:rPr>
          <w:rFonts w:eastAsia="MS Mincho"/>
          <w:lang w:eastAsia="en-US"/>
        </w:rPr>
      </w:pPr>
      <w:r w:rsidRPr="00C00CEF">
        <w:rPr>
          <w:rFonts w:eastAsia="MS Mincho"/>
          <w:lang w:eastAsia="en-US"/>
        </w:rPr>
        <w:t>Бюро по защита при главния прокурор, с място на доставка на адрес: гр. София, ул. „Майор Георги Векилски“ № 2,</w:t>
      </w:r>
    </w:p>
    <w:p w:rsidR="00297539" w:rsidRPr="00C00CEF" w:rsidRDefault="00297539" w:rsidP="00297539">
      <w:pPr>
        <w:pStyle w:val="aa"/>
        <w:ind w:left="851"/>
        <w:rPr>
          <w:rFonts w:eastAsia="MS Mincho"/>
          <w:lang w:eastAsia="en-US"/>
        </w:rPr>
      </w:pPr>
    </w:p>
    <w:p w:rsidR="00B7503A" w:rsidRPr="00C00CEF" w:rsidRDefault="00B7503A" w:rsidP="00B7503A">
      <w:pPr>
        <w:jc w:val="both"/>
        <w:rPr>
          <w:rFonts w:eastAsia="MS Mincho"/>
          <w:lang w:eastAsia="en-US"/>
        </w:rPr>
      </w:pPr>
      <w:r w:rsidRPr="00C00CEF">
        <w:rPr>
          <w:rFonts w:eastAsia="MS Mincho"/>
          <w:lang w:eastAsia="en-US"/>
        </w:rPr>
        <w:t>като за местата на доставка извън гр. София, не по-често от веднъж на 2 месеца. Заплащат се само заявените и доставени количества след получаването им по ред, определен в договора.</w:t>
      </w:r>
    </w:p>
    <w:p w:rsidR="00B7503A" w:rsidRPr="00C00CEF" w:rsidRDefault="00B7503A" w:rsidP="00B7503A">
      <w:pPr>
        <w:ind w:firstLine="567"/>
        <w:jc w:val="both"/>
        <w:rPr>
          <w:lang w:eastAsia="en-US"/>
        </w:rPr>
      </w:pPr>
      <w:r w:rsidRPr="00C00CEF">
        <w:rPr>
          <w:rFonts w:eastAsia="MS Mincho"/>
          <w:lang w:eastAsia="en-US"/>
        </w:rPr>
        <w:t xml:space="preserve">3. </w:t>
      </w:r>
      <w:r w:rsidRPr="00C00CEF">
        <w:rPr>
          <w:lang w:eastAsia="en-US"/>
        </w:rPr>
        <w:t>Срокът за доставка на заявените количества е до 10 календарни дни, считано от датата на получаване на заявките.</w:t>
      </w:r>
    </w:p>
    <w:p w:rsidR="00B7503A" w:rsidRPr="00C00CEF" w:rsidRDefault="00B7503A" w:rsidP="00B7503A">
      <w:pPr>
        <w:ind w:firstLine="567"/>
        <w:jc w:val="both"/>
        <w:rPr>
          <w:rFonts w:eastAsia="MS Mincho"/>
          <w:lang w:eastAsia="en-US"/>
        </w:rPr>
      </w:pPr>
      <w:r w:rsidRPr="00C00CEF">
        <w:rPr>
          <w:lang w:eastAsia="en-US"/>
        </w:rPr>
        <w:t>4. Участникът, определен за Изпълнител, е длъжен да доставя стоки, които отговарят на техническите спецификации на Възложителя, определени в настоящата покана, и които съответстват на предоставените мостри.</w:t>
      </w:r>
    </w:p>
    <w:p w:rsidR="00297539" w:rsidRDefault="00B7503A" w:rsidP="00B7503A">
      <w:pPr>
        <w:ind w:firstLine="567"/>
        <w:jc w:val="both"/>
        <w:rPr>
          <w:lang w:val="en-US" w:eastAsia="en-US"/>
        </w:rPr>
      </w:pPr>
      <w:r w:rsidRPr="00C00CEF">
        <w:rPr>
          <w:rFonts w:eastAsia="MS Mincho"/>
          <w:lang w:eastAsia="en-US"/>
        </w:rPr>
        <w:t xml:space="preserve">5. </w:t>
      </w:r>
      <w:r w:rsidRPr="00C00CEF">
        <w:rPr>
          <w:lang w:eastAsia="en-US"/>
        </w:rPr>
        <w:t xml:space="preserve">Посочените в техническите спецификации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 </w:t>
      </w:r>
    </w:p>
    <w:p w:rsidR="00B7503A" w:rsidRPr="00C00CEF" w:rsidRDefault="00B7503A" w:rsidP="00B7503A">
      <w:pPr>
        <w:ind w:firstLine="567"/>
        <w:jc w:val="both"/>
        <w:rPr>
          <w:lang w:eastAsia="en-US"/>
        </w:rPr>
      </w:pPr>
      <w:r w:rsidRPr="00C00CEF">
        <w:rPr>
          <w:lang w:eastAsia="en-US"/>
        </w:rPr>
        <w:t xml:space="preserve">6. Заявките ще се подават в електронен вид по електронна поща или на хартиен носител по поща или факс.   </w:t>
      </w:r>
    </w:p>
    <w:p w:rsidR="00B7503A" w:rsidRPr="00C00CEF" w:rsidRDefault="00B7503A" w:rsidP="00B7503A">
      <w:pPr>
        <w:ind w:firstLine="567"/>
        <w:jc w:val="both"/>
        <w:rPr>
          <w:lang w:eastAsia="en-US"/>
        </w:rPr>
      </w:pPr>
      <w:r w:rsidRPr="00C00CEF">
        <w:rPr>
          <w:lang w:eastAsia="en-US"/>
        </w:rPr>
        <w:t>7. Участникът, избран за Изпълнител, следва да осигури възможност за приемане на заявки всеки работен ден от 09.00 часа до 17.00 часа.</w:t>
      </w:r>
    </w:p>
    <w:p w:rsidR="00B7503A" w:rsidRPr="00C00CEF" w:rsidRDefault="00B7503A" w:rsidP="00B7503A">
      <w:pPr>
        <w:ind w:firstLine="567"/>
        <w:jc w:val="both"/>
        <w:rPr>
          <w:lang w:eastAsia="en-US"/>
        </w:rPr>
      </w:pPr>
      <w:r w:rsidRPr="00C00CEF">
        <w:rPr>
          <w:lang w:eastAsia="en-US"/>
        </w:rPr>
        <w:t>8. 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B7503A" w:rsidRPr="00C00CEF" w:rsidRDefault="00B7503A" w:rsidP="00B7503A">
      <w:pPr>
        <w:ind w:firstLine="567"/>
        <w:jc w:val="both"/>
        <w:rPr>
          <w:lang w:eastAsia="en-US"/>
        </w:rPr>
      </w:pPr>
      <w:r w:rsidRPr="00C00CEF">
        <w:rPr>
          <w:lang w:eastAsia="en-US"/>
        </w:rPr>
        <w:t>9. В 5 /пет/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предоставените мостри.</w:t>
      </w:r>
    </w:p>
    <w:p w:rsidR="00B7503A" w:rsidRPr="00C00CEF" w:rsidRDefault="00B7503A" w:rsidP="00B7503A">
      <w:pPr>
        <w:ind w:firstLine="567"/>
        <w:jc w:val="both"/>
        <w:rPr>
          <w:lang w:eastAsia="en-US"/>
        </w:rPr>
      </w:pPr>
      <w:r w:rsidRPr="00C00CEF">
        <w:rPr>
          <w:lang w:eastAsia="en-US"/>
        </w:rPr>
        <w:t>10. За всяка доставка се подписва двустранен протокол в три екземпляра- два за Изпълнителя и един за Възложителя.</w:t>
      </w:r>
    </w:p>
    <w:p w:rsidR="00B7503A" w:rsidRPr="00C00CEF" w:rsidRDefault="00B7503A" w:rsidP="00B7503A">
      <w:pPr>
        <w:jc w:val="both"/>
        <w:rPr>
          <w:lang w:eastAsia="en-US"/>
        </w:rPr>
      </w:pPr>
    </w:p>
    <w:p w:rsidR="00B7503A" w:rsidRPr="00C00CEF" w:rsidRDefault="00B7503A" w:rsidP="00B7503A">
      <w:pPr>
        <w:tabs>
          <w:tab w:val="left" w:pos="567"/>
        </w:tabs>
        <w:autoSpaceDE w:val="0"/>
        <w:autoSpaceDN w:val="0"/>
        <w:adjustRightInd w:val="0"/>
        <w:ind w:right="-468"/>
        <w:jc w:val="both"/>
        <w:rPr>
          <w:rFonts w:ascii="Times New Roman CYR" w:hAnsi="Times New Roman CYR" w:cs="Times New Roman CYR"/>
          <w:b/>
          <w:bCs/>
          <w:color w:val="000000"/>
        </w:rPr>
      </w:pPr>
      <w:r w:rsidRPr="00C00CEF">
        <w:rPr>
          <w:rFonts w:ascii="Times New Roman CYR" w:hAnsi="Times New Roman CYR" w:cs="Times New Roman CYR"/>
          <w:color w:val="000000"/>
        </w:rPr>
        <w:tab/>
        <w:t xml:space="preserve">Към офертите участниците следва да представят мостри за съответните артикули от техническите спецификации, </w:t>
      </w:r>
      <w:proofErr w:type="spellStart"/>
      <w:r w:rsidRPr="00C00CEF">
        <w:rPr>
          <w:rFonts w:ascii="Times New Roman CYR" w:hAnsi="Times New Roman CYR" w:cs="Times New Roman CYR"/>
          <w:color w:val="000000"/>
        </w:rPr>
        <w:t>относими</w:t>
      </w:r>
      <w:proofErr w:type="spellEnd"/>
      <w:r w:rsidRPr="00C00CEF">
        <w:rPr>
          <w:rFonts w:ascii="Times New Roman CYR" w:hAnsi="Times New Roman CYR" w:cs="Times New Roman CYR"/>
          <w:color w:val="000000"/>
        </w:rPr>
        <w:t xml:space="preserve"> към обособената позиция, за която участникът участва, както следва: </w:t>
      </w:r>
    </w:p>
    <w:p w:rsidR="00B7503A" w:rsidRPr="00C00CEF" w:rsidRDefault="00B7503A" w:rsidP="00B7503A">
      <w:pPr>
        <w:autoSpaceDE w:val="0"/>
        <w:autoSpaceDN w:val="0"/>
        <w:adjustRightInd w:val="0"/>
        <w:ind w:right="140" w:firstLine="567"/>
        <w:jc w:val="both"/>
        <w:rPr>
          <w:lang w:eastAsia="en-US"/>
        </w:rPr>
      </w:pPr>
    </w:p>
    <w:p w:rsidR="00B7503A" w:rsidRDefault="00B7503A" w:rsidP="00B7503A">
      <w:pPr>
        <w:autoSpaceDE w:val="0"/>
        <w:autoSpaceDN w:val="0"/>
        <w:adjustRightInd w:val="0"/>
        <w:ind w:left="567" w:right="140"/>
        <w:jc w:val="both"/>
        <w:rPr>
          <w:b/>
          <w:lang w:val="en-US" w:eastAsia="en-US"/>
        </w:rPr>
      </w:pPr>
      <w:r w:rsidRPr="00C00CEF">
        <w:rPr>
          <w:b/>
          <w:lang w:eastAsia="en-US"/>
        </w:rPr>
        <w:t>За Обособена позиция № 1</w:t>
      </w:r>
    </w:p>
    <w:p w:rsidR="00297539" w:rsidRPr="00297539" w:rsidRDefault="00297539" w:rsidP="00B7503A">
      <w:pPr>
        <w:autoSpaceDE w:val="0"/>
        <w:autoSpaceDN w:val="0"/>
        <w:adjustRightInd w:val="0"/>
        <w:ind w:left="567" w:right="140"/>
        <w:jc w:val="both"/>
        <w:rPr>
          <w:b/>
          <w:lang w:val="en-US" w:eastAsia="en-US"/>
        </w:rPr>
      </w:pPr>
    </w:p>
    <w:p w:rsidR="00B7503A" w:rsidRPr="00C00CEF" w:rsidRDefault="00B7503A" w:rsidP="00C00CEF">
      <w:pPr>
        <w:numPr>
          <w:ilvl w:val="0"/>
          <w:numId w:val="1"/>
        </w:numPr>
        <w:autoSpaceDE w:val="0"/>
        <w:autoSpaceDN w:val="0"/>
        <w:adjustRightInd w:val="0"/>
        <w:ind w:left="993" w:right="140" w:hanging="426"/>
        <w:jc w:val="both"/>
        <w:rPr>
          <w:lang w:eastAsia="en-US"/>
        </w:rPr>
      </w:pPr>
      <w:r w:rsidRPr="00C00CEF">
        <w:rPr>
          <w:lang w:eastAsia="en-US"/>
        </w:rPr>
        <w:t>Химикал обикновен – 0.7 мм, за еднократна употреба, цветове син, черен, червен, зелен – представя се мостра само от един цвят, по преценка на участника;</w:t>
      </w:r>
    </w:p>
    <w:p w:rsidR="00B7503A" w:rsidRPr="00C00CEF" w:rsidRDefault="00B7503A" w:rsidP="00C00CEF">
      <w:pPr>
        <w:numPr>
          <w:ilvl w:val="0"/>
          <w:numId w:val="1"/>
        </w:numPr>
        <w:autoSpaceDE w:val="0"/>
        <w:autoSpaceDN w:val="0"/>
        <w:adjustRightInd w:val="0"/>
        <w:ind w:left="993" w:right="140" w:hanging="426"/>
        <w:jc w:val="both"/>
        <w:rPr>
          <w:lang w:val="ru-RU" w:eastAsia="en-US"/>
        </w:rPr>
      </w:pPr>
      <w:r w:rsidRPr="00C00CEF">
        <w:rPr>
          <w:lang w:eastAsia="en-US"/>
        </w:rPr>
        <w:t>Самозалепващи хартиени листчета, кубчета 75х75 мм, едноцветни- пастел, 100 листа, жълти;</w:t>
      </w:r>
    </w:p>
    <w:p w:rsidR="00B7503A" w:rsidRPr="00C00CEF" w:rsidRDefault="00B7503A" w:rsidP="00C00CEF">
      <w:pPr>
        <w:numPr>
          <w:ilvl w:val="0"/>
          <w:numId w:val="1"/>
        </w:numPr>
        <w:autoSpaceDE w:val="0"/>
        <w:autoSpaceDN w:val="0"/>
        <w:adjustRightInd w:val="0"/>
        <w:ind w:left="993" w:right="140" w:hanging="426"/>
        <w:jc w:val="both"/>
        <w:rPr>
          <w:lang w:val="ru-RU" w:eastAsia="en-US"/>
        </w:rPr>
      </w:pPr>
      <w:proofErr w:type="spellStart"/>
      <w:r w:rsidRPr="00C00CEF">
        <w:rPr>
          <w:lang w:val="ru-RU" w:eastAsia="en-US"/>
        </w:rPr>
        <w:t>Телчета</w:t>
      </w:r>
      <w:proofErr w:type="spellEnd"/>
      <w:r w:rsidRPr="00C00CEF">
        <w:rPr>
          <w:lang w:val="ru-RU" w:eastAsia="en-US"/>
        </w:rPr>
        <w:t xml:space="preserve"> 24/6 за </w:t>
      </w:r>
      <w:proofErr w:type="spellStart"/>
      <w:r w:rsidRPr="00C00CEF">
        <w:rPr>
          <w:lang w:val="ru-RU" w:eastAsia="en-US"/>
        </w:rPr>
        <w:t>телбод</w:t>
      </w:r>
      <w:proofErr w:type="spellEnd"/>
      <w:r w:rsidRPr="00C00CEF">
        <w:rPr>
          <w:lang w:val="ru-RU" w:eastAsia="en-US"/>
        </w:rPr>
        <w:t xml:space="preserve">, </w:t>
      </w:r>
      <w:proofErr w:type="spellStart"/>
      <w:r w:rsidRPr="00C00CEF">
        <w:rPr>
          <w:lang w:val="ru-RU" w:eastAsia="en-US"/>
        </w:rPr>
        <w:t>стоманени</w:t>
      </w:r>
      <w:proofErr w:type="spellEnd"/>
      <w:r w:rsidRPr="00C00CEF">
        <w:rPr>
          <w:lang w:val="ru-RU" w:eastAsia="en-US"/>
        </w:rPr>
        <w:t xml:space="preserve">, 1000 </w:t>
      </w:r>
      <w:proofErr w:type="spellStart"/>
      <w:r w:rsidRPr="00C00CEF">
        <w:rPr>
          <w:lang w:val="ru-RU" w:eastAsia="en-US"/>
        </w:rPr>
        <w:t>бр</w:t>
      </w:r>
      <w:proofErr w:type="spellEnd"/>
      <w:r w:rsidRPr="00C00CEF">
        <w:rPr>
          <w:lang w:val="ru-RU" w:eastAsia="en-US"/>
        </w:rPr>
        <w:t xml:space="preserve">. в </w:t>
      </w:r>
      <w:proofErr w:type="spellStart"/>
      <w:r w:rsidRPr="00C00CEF">
        <w:rPr>
          <w:lang w:val="ru-RU" w:eastAsia="en-US"/>
        </w:rPr>
        <w:t>кутия</w:t>
      </w:r>
      <w:proofErr w:type="spellEnd"/>
      <w:r w:rsidRPr="00C00CEF">
        <w:rPr>
          <w:lang w:val="ru-RU" w:eastAsia="en-US"/>
        </w:rPr>
        <w:t>;</w:t>
      </w:r>
    </w:p>
    <w:p w:rsidR="00B7503A" w:rsidRPr="00C00CEF" w:rsidRDefault="00B7503A" w:rsidP="00C00CEF">
      <w:pPr>
        <w:numPr>
          <w:ilvl w:val="0"/>
          <w:numId w:val="1"/>
        </w:numPr>
        <w:autoSpaceDE w:val="0"/>
        <w:autoSpaceDN w:val="0"/>
        <w:adjustRightInd w:val="0"/>
        <w:ind w:left="993" w:right="140" w:hanging="426"/>
        <w:jc w:val="both"/>
        <w:rPr>
          <w:lang w:val="ru-RU" w:eastAsia="en-US"/>
        </w:rPr>
      </w:pPr>
      <w:proofErr w:type="spellStart"/>
      <w:r w:rsidRPr="00C00CEF">
        <w:rPr>
          <w:lang w:val="ru-RU" w:eastAsia="en-US"/>
        </w:rPr>
        <w:t>Кламери</w:t>
      </w:r>
      <w:proofErr w:type="spellEnd"/>
      <w:r w:rsidRPr="00C00CEF">
        <w:rPr>
          <w:lang w:val="ru-RU" w:eastAsia="en-US"/>
        </w:rPr>
        <w:t xml:space="preserve"> – </w:t>
      </w:r>
      <w:proofErr w:type="spellStart"/>
      <w:r w:rsidRPr="00C00CEF">
        <w:rPr>
          <w:lang w:val="ru-RU" w:eastAsia="en-US"/>
        </w:rPr>
        <w:t>метални</w:t>
      </w:r>
      <w:proofErr w:type="spellEnd"/>
      <w:r w:rsidRPr="00C00CEF">
        <w:rPr>
          <w:lang w:val="ru-RU" w:eastAsia="en-US"/>
        </w:rPr>
        <w:t xml:space="preserve">, 30 мм, 100 </w:t>
      </w:r>
      <w:proofErr w:type="spellStart"/>
      <w:r w:rsidRPr="00C00CEF">
        <w:rPr>
          <w:lang w:val="ru-RU" w:eastAsia="en-US"/>
        </w:rPr>
        <w:t>броя</w:t>
      </w:r>
      <w:proofErr w:type="spellEnd"/>
      <w:r w:rsidRPr="00C00CEF">
        <w:rPr>
          <w:lang w:val="ru-RU" w:eastAsia="en-US"/>
        </w:rPr>
        <w:t xml:space="preserve"> в </w:t>
      </w:r>
      <w:proofErr w:type="spellStart"/>
      <w:r w:rsidRPr="00C00CEF">
        <w:rPr>
          <w:lang w:val="ru-RU" w:eastAsia="en-US"/>
        </w:rPr>
        <w:t>кутия</w:t>
      </w:r>
      <w:proofErr w:type="spellEnd"/>
      <w:r w:rsidRPr="00C00CEF">
        <w:rPr>
          <w:lang w:val="ru-RU" w:eastAsia="en-US"/>
        </w:rPr>
        <w:t>;</w:t>
      </w:r>
    </w:p>
    <w:p w:rsidR="00B7503A" w:rsidRPr="00C00CEF" w:rsidRDefault="00B7503A" w:rsidP="00C00CEF">
      <w:pPr>
        <w:numPr>
          <w:ilvl w:val="0"/>
          <w:numId w:val="1"/>
        </w:numPr>
        <w:autoSpaceDE w:val="0"/>
        <w:autoSpaceDN w:val="0"/>
        <w:adjustRightInd w:val="0"/>
        <w:ind w:left="993" w:right="140" w:hanging="426"/>
        <w:jc w:val="both"/>
        <w:rPr>
          <w:lang w:val="ru-RU" w:eastAsia="en-US"/>
        </w:rPr>
      </w:pPr>
      <w:proofErr w:type="spellStart"/>
      <w:r w:rsidRPr="00C00CEF">
        <w:rPr>
          <w:lang w:val="ru-RU" w:eastAsia="en-US"/>
        </w:rPr>
        <w:t>Тиксо</w:t>
      </w:r>
      <w:proofErr w:type="spellEnd"/>
      <w:r w:rsidRPr="00C00CEF">
        <w:rPr>
          <w:lang w:val="ru-RU" w:eastAsia="en-US"/>
        </w:rPr>
        <w:t xml:space="preserve"> </w:t>
      </w:r>
      <w:proofErr w:type="spellStart"/>
      <w:r w:rsidRPr="00C00CEF">
        <w:rPr>
          <w:lang w:val="ru-RU" w:eastAsia="en-US"/>
        </w:rPr>
        <w:t>безцветно</w:t>
      </w:r>
      <w:proofErr w:type="spellEnd"/>
      <w:r w:rsidRPr="00C00CEF">
        <w:rPr>
          <w:lang w:val="ru-RU" w:eastAsia="en-US"/>
        </w:rPr>
        <w:t xml:space="preserve">, устойчиво на </w:t>
      </w:r>
      <w:proofErr w:type="spellStart"/>
      <w:r w:rsidRPr="00C00CEF">
        <w:rPr>
          <w:lang w:val="ru-RU" w:eastAsia="en-US"/>
        </w:rPr>
        <w:t>стареене</w:t>
      </w:r>
      <w:proofErr w:type="spellEnd"/>
      <w:r w:rsidRPr="00C00CEF">
        <w:rPr>
          <w:lang w:val="ru-RU" w:eastAsia="en-US"/>
        </w:rPr>
        <w:t xml:space="preserve"> и </w:t>
      </w:r>
      <w:proofErr w:type="spellStart"/>
      <w:r w:rsidRPr="00C00CEF">
        <w:rPr>
          <w:lang w:val="ru-RU" w:eastAsia="en-US"/>
        </w:rPr>
        <w:t>температури</w:t>
      </w:r>
      <w:proofErr w:type="spellEnd"/>
      <w:r w:rsidRPr="00C00CEF">
        <w:rPr>
          <w:lang w:val="ru-RU" w:eastAsia="en-US"/>
        </w:rPr>
        <w:t>, 50 мм х</w:t>
      </w:r>
      <w:r w:rsidRPr="00C00CEF">
        <w:rPr>
          <w:lang w:eastAsia="en-US"/>
        </w:rPr>
        <w:t xml:space="preserve"> </w:t>
      </w:r>
      <w:r w:rsidRPr="00C00CEF">
        <w:rPr>
          <w:lang w:val="ru-RU" w:eastAsia="en-US"/>
        </w:rPr>
        <w:t>66 м.</w:t>
      </w:r>
    </w:p>
    <w:p w:rsidR="00B7503A" w:rsidRPr="00C00CEF" w:rsidRDefault="00B7503A" w:rsidP="00C00CEF">
      <w:pPr>
        <w:numPr>
          <w:ilvl w:val="0"/>
          <w:numId w:val="1"/>
        </w:numPr>
        <w:autoSpaceDE w:val="0"/>
        <w:autoSpaceDN w:val="0"/>
        <w:adjustRightInd w:val="0"/>
        <w:ind w:left="993" w:right="140" w:hanging="426"/>
        <w:jc w:val="both"/>
        <w:rPr>
          <w:lang w:val="ru-RU" w:eastAsia="en-US"/>
        </w:rPr>
      </w:pPr>
      <w:proofErr w:type="spellStart"/>
      <w:r w:rsidRPr="00C00CEF">
        <w:rPr>
          <w:lang w:val="ru-RU" w:eastAsia="en-US"/>
        </w:rPr>
        <w:t>Коректор</w:t>
      </w:r>
      <w:proofErr w:type="spellEnd"/>
      <w:r w:rsidRPr="00C00CEF">
        <w:rPr>
          <w:lang w:val="ru-RU" w:eastAsia="en-US"/>
        </w:rPr>
        <w:t xml:space="preserve"> лента – 5 мм х 8м; </w:t>
      </w:r>
    </w:p>
    <w:p w:rsidR="00B7503A" w:rsidRPr="00C00CEF" w:rsidRDefault="00B7503A" w:rsidP="00C00CEF">
      <w:pPr>
        <w:numPr>
          <w:ilvl w:val="0"/>
          <w:numId w:val="1"/>
        </w:numPr>
        <w:autoSpaceDE w:val="0"/>
        <w:autoSpaceDN w:val="0"/>
        <w:adjustRightInd w:val="0"/>
        <w:ind w:left="993" w:right="140" w:hanging="426"/>
        <w:jc w:val="both"/>
        <w:rPr>
          <w:lang w:val="ru-RU" w:eastAsia="en-US"/>
        </w:rPr>
      </w:pPr>
      <w:proofErr w:type="spellStart"/>
      <w:r w:rsidRPr="00C00CEF">
        <w:rPr>
          <w:lang w:val="ru-RU" w:eastAsia="en-US"/>
        </w:rPr>
        <w:t>Индекси</w:t>
      </w:r>
      <w:proofErr w:type="spellEnd"/>
      <w:r w:rsidRPr="00C00CEF">
        <w:rPr>
          <w:lang w:val="ru-RU" w:eastAsia="en-US"/>
        </w:rPr>
        <w:t xml:space="preserve">-стрелки, </w:t>
      </w:r>
      <w:proofErr w:type="spellStart"/>
      <w:r w:rsidRPr="00C00CEF">
        <w:rPr>
          <w:lang w:val="ru-RU" w:eastAsia="en-US"/>
        </w:rPr>
        <w:t>прозирни</w:t>
      </w:r>
      <w:proofErr w:type="spellEnd"/>
      <w:r w:rsidRPr="00C00CEF">
        <w:rPr>
          <w:lang w:val="ru-RU" w:eastAsia="en-US"/>
        </w:rPr>
        <w:t xml:space="preserve">, за многократна </w:t>
      </w:r>
      <w:proofErr w:type="spellStart"/>
      <w:r w:rsidRPr="00C00CEF">
        <w:rPr>
          <w:lang w:val="ru-RU" w:eastAsia="en-US"/>
        </w:rPr>
        <w:t>употреба</w:t>
      </w:r>
      <w:proofErr w:type="spellEnd"/>
      <w:r w:rsidRPr="00C00CEF">
        <w:rPr>
          <w:lang w:val="ru-RU" w:eastAsia="en-US"/>
        </w:rPr>
        <w:t xml:space="preserve">, 4 </w:t>
      </w:r>
      <w:proofErr w:type="spellStart"/>
      <w:r w:rsidRPr="00C00CEF">
        <w:rPr>
          <w:lang w:val="ru-RU" w:eastAsia="en-US"/>
        </w:rPr>
        <w:t>цвята</w:t>
      </w:r>
      <w:proofErr w:type="spellEnd"/>
      <w:r w:rsidRPr="00C00CEF">
        <w:rPr>
          <w:lang w:val="ru-RU" w:eastAsia="en-US"/>
        </w:rPr>
        <w:t xml:space="preserve">, с </w:t>
      </w:r>
      <w:proofErr w:type="spellStart"/>
      <w:r w:rsidRPr="00C00CEF">
        <w:rPr>
          <w:lang w:val="ru-RU" w:eastAsia="en-US"/>
        </w:rPr>
        <w:t>бяло</w:t>
      </w:r>
      <w:proofErr w:type="spellEnd"/>
      <w:r w:rsidRPr="00C00CEF">
        <w:rPr>
          <w:lang w:val="ru-RU" w:eastAsia="en-US"/>
        </w:rPr>
        <w:t xml:space="preserve"> поле, по 24 </w:t>
      </w:r>
      <w:proofErr w:type="spellStart"/>
      <w:r w:rsidRPr="00C00CEF">
        <w:rPr>
          <w:lang w:val="ru-RU" w:eastAsia="en-US"/>
        </w:rPr>
        <w:t>бр</w:t>
      </w:r>
      <w:proofErr w:type="spellEnd"/>
      <w:r w:rsidRPr="00C00CEF">
        <w:rPr>
          <w:lang w:val="ru-RU" w:eastAsia="en-US"/>
        </w:rPr>
        <w:t xml:space="preserve">. от </w:t>
      </w:r>
      <w:proofErr w:type="spellStart"/>
      <w:r w:rsidRPr="00C00CEF">
        <w:rPr>
          <w:lang w:val="ru-RU" w:eastAsia="en-US"/>
        </w:rPr>
        <w:t>цвят</w:t>
      </w:r>
      <w:proofErr w:type="spellEnd"/>
      <w:r w:rsidRPr="00C00CEF">
        <w:rPr>
          <w:lang w:val="ru-RU" w:eastAsia="en-US"/>
        </w:rPr>
        <w:t xml:space="preserve"> в пакет;</w:t>
      </w:r>
    </w:p>
    <w:p w:rsidR="00B7503A" w:rsidRPr="00C00CEF" w:rsidRDefault="00B7503A" w:rsidP="00C00CEF">
      <w:pPr>
        <w:numPr>
          <w:ilvl w:val="0"/>
          <w:numId w:val="1"/>
        </w:numPr>
        <w:autoSpaceDE w:val="0"/>
        <w:autoSpaceDN w:val="0"/>
        <w:adjustRightInd w:val="0"/>
        <w:ind w:left="993" w:right="140" w:hanging="426"/>
        <w:jc w:val="both"/>
        <w:rPr>
          <w:lang w:eastAsia="en-US"/>
        </w:rPr>
      </w:pPr>
      <w:r w:rsidRPr="00C00CEF">
        <w:rPr>
          <w:lang w:eastAsia="en-US"/>
        </w:rPr>
        <w:lastRenderedPageBreak/>
        <w:t xml:space="preserve">Лепило канцеларско, сухо – 20 г; </w:t>
      </w:r>
    </w:p>
    <w:p w:rsidR="00B7503A" w:rsidRPr="00C00CEF" w:rsidRDefault="00B7503A" w:rsidP="00C00CEF">
      <w:pPr>
        <w:numPr>
          <w:ilvl w:val="0"/>
          <w:numId w:val="1"/>
        </w:numPr>
        <w:autoSpaceDE w:val="0"/>
        <w:autoSpaceDN w:val="0"/>
        <w:adjustRightInd w:val="0"/>
        <w:ind w:left="993" w:right="140" w:hanging="450"/>
        <w:jc w:val="both"/>
        <w:rPr>
          <w:lang w:eastAsia="en-US"/>
        </w:rPr>
      </w:pPr>
      <w:r w:rsidRPr="00C00CEF">
        <w:rPr>
          <w:lang w:eastAsia="en-US"/>
        </w:rPr>
        <w:t xml:space="preserve">Хоризонтална поставка за документи - с възможност за надграждане, изработена от пластмаса, с етикет, различни цветове; </w:t>
      </w:r>
    </w:p>
    <w:p w:rsidR="00B7503A" w:rsidRPr="00C00CEF" w:rsidRDefault="00B7503A" w:rsidP="00C00CEF">
      <w:pPr>
        <w:numPr>
          <w:ilvl w:val="0"/>
          <w:numId w:val="1"/>
        </w:numPr>
        <w:autoSpaceDE w:val="0"/>
        <w:autoSpaceDN w:val="0"/>
        <w:adjustRightInd w:val="0"/>
        <w:ind w:left="993" w:right="140" w:hanging="450"/>
        <w:jc w:val="both"/>
        <w:rPr>
          <w:lang w:eastAsia="en-US"/>
        </w:rPr>
      </w:pPr>
      <w:r w:rsidRPr="00C00CEF">
        <w:rPr>
          <w:lang w:eastAsia="en-US"/>
        </w:rPr>
        <w:t>Маркер текст със скосен връх, високоустойчив на изсъхване връх, единични, цветова гама: жълт, син, червен, зелен, оранжев - представя се мостра само от един цвят, по преценка на участника;</w:t>
      </w:r>
    </w:p>
    <w:p w:rsidR="00B7503A" w:rsidRPr="00C00CEF" w:rsidRDefault="00B7503A" w:rsidP="00C00CEF">
      <w:pPr>
        <w:numPr>
          <w:ilvl w:val="0"/>
          <w:numId w:val="1"/>
        </w:numPr>
        <w:ind w:left="993" w:hanging="426"/>
        <w:contextualSpacing/>
        <w:rPr>
          <w:lang w:eastAsia="en-US"/>
        </w:rPr>
      </w:pPr>
      <w:r w:rsidRPr="00C00CEF">
        <w:t>Папка лукс, изработена от гланциран картон - от двете страни, цвят - бял, без механизъм, 250 гр./м2 за документи с формат А4.</w:t>
      </w:r>
      <w:r w:rsidRPr="00C00CEF">
        <w:rPr>
          <w:lang w:eastAsia="en-US"/>
        </w:rPr>
        <w:t>;</w:t>
      </w:r>
    </w:p>
    <w:p w:rsidR="00B7503A" w:rsidRPr="00C00CEF" w:rsidRDefault="00B7503A" w:rsidP="00C00CEF">
      <w:pPr>
        <w:contextualSpacing/>
        <w:rPr>
          <w:lang w:eastAsia="en-US"/>
        </w:rPr>
      </w:pPr>
    </w:p>
    <w:p w:rsidR="00B7503A" w:rsidRPr="00C00CEF" w:rsidRDefault="00B7503A" w:rsidP="00C00CEF">
      <w:pPr>
        <w:numPr>
          <w:ilvl w:val="0"/>
          <w:numId w:val="1"/>
        </w:numPr>
        <w:autoSpaceDE w:val="0"/>
        <w:autoSpaceDN w:val="0"/>
        <w:adjustRightInd w:val="0"/>
        <w:ind w:left="993" w:right="140" w:hanging="426"/>
        <w:jc w:val="both"/>
        <w:rPr>
          <w:lang w:eastAsia="en-US"/>
        </w:rPr>
      </w:pPr>
      <w:r w:rsidRPr="00C00CEF">
        <w:rPr>
          <w:lang w:eastAsia="en-US"/>
        </w:rPr>
        <w:t>Папка дело с връзки и текстилен гръб – бял, 8 см;</w:t>
      </w:r>
    </w:p>
    <w:p w:rsidR="00B7503A" w:rsidRPr="00C00CEF" w:rsidRDefault="00B7503A" w:rsidP="00C00CEF">
      <w:pPr>
        <w:numPr>
          <w:ilvl w:val="0"/>
          <w:numId w:val="1"/>
        </w:numPr>
        <w:autoSpaceDE w:val="0"/>
        <w:autoSpaceDN w:val="0"/>
        <w:adjustRightInd w:val="0"/>
        <w:ind w:left="993" w:right="140" w:hanging="426"/>
        <w:jc w:val="both"/>
        <w:rPr>
          <w:lang w:eastAsia="en-US"/>
        </w:rPr>
      </w:pPr>
      <w:r w:rsidRPr="00C00CEF">
        <w:rPr>
          <w:lang w:eastAsia="en-US"/>
        </w:rPr>
        <w:t>Папка джоб за документи, с перфорация, формат А4, прозрачни, 100 бр. в пакет, дебелина на материала – 45 микрона;</w:t>
      </w:r>
    </w:p>
    <w:p w:rsidR="00B7503A" w:rsidRPr="00C00CEF" w:rsidRDefault="00B7503A" w:rsidP="00C00CEF">
      <w:pPr>
        <w:numPr>
          <w:ilvl w:val="0"/>
          <w:numId w:val="1"/>
        </w:numPr>
        <w:ind w:left="993" w:hanging="425"/>
        <w:contextualSpacing/>
        <w:rPr>
          <w:lang w:eastAsia="en-US"/>
        </w:rPr>
      </w:pPr>
      <w:r w:rsidRPr="00C00CEF">
        <w:rPr>
          <w:lang w:eastAsia="en-US"/>
        </w:rPr>
        <w:t xml:space="preserve">Папка класьор (8 см.) - корици от </w:t>
      </w:r>
      <w:proofErr w:type="spellStart"/>
      <w:r w:rsidRPr="00C00CEF">
        <w:rPr>
          <w:lang w:eastAsia="en-US"/>
        </w:rPr>
        <w:t>полипропиленово</w:t>
      </w:r>
      <w:proofErr w:type="spellEnd"/>
      <w:r w:rsidRPr="00C00CEF">
        <w:rPr>
          <w:lang w:eastAsia="en-US"/>
        </w:rPr>
        <w:t xml:space="preserve"> фолио, джоб за етикет на гърба, механизъм за захващане на листа с притискаща клема, цвят черен, червен, син, жълт, зелен – представя се мостра само от един цвят, по преценка на участника;</w:t>
      </w:r>
    </w:p>
    <w:p w:rsidR="00B7503A" w:rsidRPr="00C00CEF" w:rsidRDefault="00B7503A" w:rsidP="00C00CEF">
      <w:pPr>
        <w:numPr>
          <w:ilvl w:val="0"/>
          <w:numId w:val="1"/>
        </w:numPr>
        <w:ind w:left="993" w:hanging="426"/>
        <w:contextualSpacing/>
        <w:jc w:val="both"/>
        <w:rPr>
          <w:lang w:eastAsia="en-US"/>
        </w:rPr>
      </w:pPr>
      <w:r w:rsidRPr="00C00CEF">
        <w:rPr>
          <w:lang w:eastAsia="en-US"/>
        </w:rPr>
        <w:t xml:space="preserve">Папка класьор (5 см.) – корици от </w:t>
      </w:r>
      <w:proofErr w:type="spellStart"/>
      <w:r w:rsidRPr="00C00CEF">
        <w:rPr>
          <w:lang w:eastAsia="en-US"/>
        </w:rPr>
        <w:t>полипропиленово</w:t>
      </w:r>
      <w:proofErr w:type="spellEnd"/>
      <w:r w:rsidRPr="00C00CEF">
        <w:rPr>
          <w:lang w:eastAsia="en-US"/>
        </w:rPr>
        <w:t xml:space="preserve"> фолио, джоб за етикет на гърба, механизъм за захващане на листа с притискаща клема, цвят черен, червен, син, жълт, зелен – представя се мостра само от един цвят, по преценка на участника;</w:t>
      </w:r>
    </w:p>
    <w:p w:rsidR="00B7503A" w:rsidRPr="00C00CEF" w:rsidRDefault="00B7503A" w:rsidP="00C00CEF">
      <w:pPr>
        <w:numPr>
          <w:ilvl w:val="0"/>
          <w:numId w:val="1"/>
        </w:numPr>
        <w:autoSpaceDE w:val="0"/>
        <w:autoSpaceDN w:val="0"/>
        <w:adjustRightInd w:val="0"/>
        <w:ind w:left="993" w:right="140" w:hanging="426"/>
        <w:jc w:val="both"/>
        <w:rPr>
          <w:lang w:eastAsia="en-US"/>
        </w:rPr>
      </w:pPr>
      <w:r w:rsidRPr="00C00CEF">
        <w:rPr>
          <w:lang w:eastAsia="en-US"/>
        </w:rPr>
        <w:t>Перфоратор с рамо, 30 листа, метален корпус, с ограничител за листа, маркировка за център;</w:t>
      </w:r>
    </w:p>
    <w:p w:rsidR="00B7503A" w:rsidRPr="00C00CEF" w:rsidRDefault="00B7503A" w:rsidP="00C00CEF">
      <w:pPr>
        <w:numPr>
          <w:ilvl w:val="0"/>
          <w:numId w:val="1"/>
        </w:numPr>
        <w:autoSpaceDE w:val="0"/>
        <w:autoSpaceDN w:val="0"/>
        <w:adjustRightInd w:val="0"/>
        <w:ind w:left="993" w:right="140" w:hanging="425"/>
        <w:jc w:val="both"/>
        <w:rPr>
          <w:lang w:eastAsia="en-US"/>
        </w:rPr>
      </w:pPr>
      <w:r w:rsidRPr="00C00CEF">
        <w:rPr>
          <w:lang w:eastAsia="en-US"/>
        </w:rPr>
        <w:t>Папка с машинка, бяла, изработена от картон, 300 гр./м2 за документи с формат А4.</w:t>
      </w:r>
    </w:p>
    <w:p w:rsidR="00B7503A" w:rsidRPr="00C00CEF" w:rsidRDefault="00B7503A" w:rsidP="00C00CEF">
      <w:pPr>
        <w:numPr>
          <w:ilvl w:val="0"/>
          <w:numId w:val="1"/>
        </w:numPr>
        <w:autoSpaceDE w:val="0"/>
        <w:autoSpaceDN w:val="0"/>
        <w:adjustRightInd w:val="0"/>
        <w:ind w:left="993" w:right="140" w:hanging="426"/>
        <w:jc w:val="both"/>
        <w:rPr>
          <w:lang w:eastAsia="en-US"/>
        </w:rPr>
      </w:pPr>
      <w:r w:rsidRPr="00C00CEF">
        <w:rPr>
          <w:lang w:eastAsia="en-US"/>
        </w:rPr>
        <w:t>Папка цветен картон, формат А4, цвят тъмно червен, без механизъм, 300 гр./м2.</w:t>
      </w:r>
    </w:p>
    <w:p w:rsidR="00B7503A" w:rsidRPr="00C00CEF" w:rsidRDefault="00B7503A" w:rsidP="00C00CEF">
      <w:pPr>
        <w:numPr>
          <w:ilvl w:val="0"/>
          <w:numId w:val="1"/>
        </w:numPr>
        <w:autoSpaceDE w:val="0"/>
        <w:autoSpaceDN w:val="0"/>
        <w:adjustRightInd w:val="0"/>
        <w:ind w:left="993" w:right="140" w:hanging="426"/>
        <w:jc w:val="both"/>
        <w:rPr>
          <w:lang w:eastAsia="en-US"/>
        </w:rPr>
      </w:pPr>
      <w:proofErr w:type="spellStart"/>
      <w:r w:rsidRPr="00C00CEF">
        <w:rPr>
          <w:lang w:eastAsia="en-US"/>
        </w:rPr>
        <w:t>Ролер-тънкописец</w:t>
      </w:r>
      <w:proofErr w:type="spellEnd"/>
      <w:r w:rsidRPr="00C00CEF">
        <w:rPr>
          <w:lang w:eastAsia="en-US"/>
        </w:rPr>
        <w:t xml:space="preserve"> – 0.4 мм, капачка с цвета на мастилото, подходящ за писане върху </w:t>
      </w:r>
      <w:proofErr w:type="spellStart"/>
      <w:r w:rsidRPr="00C00CEF">
        <w:rPr>
          <w:lang w:eastAsia="en-US"/>
        </w:rPr>
        <w:t>индигирани</w:t>
      </w:r>
      <w:proofErr w:type="spellEnd"/>
      <w:r w:rsidRPr="00C00CEF">
        <w:rPr>
          <w:lang w:eastAsia="en-US"/>
        </w:rPr>
        <w:t xml:space="preserve"> копия, цветова гама: син, черен, зелен, червен.</w:t>
      </w:r>
      <w:r w:rsidRPr="00C00CEF">
        <w:t xml:space="preserve"> </w:t>
      </w:r>
    </w:p>
    <w:p w:rsidR="00B7503A" w:rsidRPr="00C00CEF" w:rsidRDefault="00B7503A" w:rsidP="00C00CEF">
      <w:pPr>
        <w:numPr>
          <w:ilvl w:val="0"/>
          <w:numId w:val="1"/>
        </w:numPr>
        <w:autoSpaceDE w:val="0"/>
        <w:autoSpaceDN w:val="0"/>
        <w:adjustRightInd w:val="0"/>
        <w:ind w:left="993" w:right="140" w:hanging="426"/>
        <w:jc w:val="both"/>
        <w:rPr>
          <w:lang w:eastAsia="en-US"/>
        </w:rPr>
      </w:pPr>
      <w:proofErr w:type="spellStart"/>
      <w:r w:rsidRPr="00C00CEF">
        <w:rPr>
          <w:lang w:eastAsia="en-US"/>
        </w:rPr>
        <w:t>Телбод</w:t>
      </w:r>
      <w:proofErr w:type="spellEnd"/>
      <w:r w:rsidRPr="00C00CEF">
        <w:rPr>
          <w:lang w:eastAsia="en-US"/>
        </w:rPr>
        <w:t xml:space="preserve"> машинка - 20 листа, метален корпус.</w:t>
      </w:r>
    </w:p>
    <w:p w:rsidR="00B7503A" w:rsidRPr="00C00CEF" w:rsidRDefault="00B7503A" w:rsidP="00B7503A">
      <w:pPr>
        <w:autoSpaceDE w:val="0"/>
        <w:autoSpaceDN w:val="0"/>
        <w:adjustRightInd w:val="0"/>
        <w:ind w:left="567" w:right="140"/>
        <w:contextualSpacing/>
        <w:jc w:val="both"/>
        <w:rPr>
          <w:lang w:eastAsia="en-US"/>
        </w:rPr>
      </w:pPr>
    </w:p>
    <w:p w:rsidR="00B7503A" w:rsidRPr="00C00CEF" w:rsidRDefault="00B7503A" w:rsidP="00B7503A">
      <w:pPr>
        <w:autoSpaceDE w:val="0"/>
        <w:autoSpaceDN w:val="0"/>
        <w:adjustRightInd w:val="0"/>
        <w:ind w:left="567" w:right="140"/>
        <w:contextualSpacing/>
        <w:jc w:val="both"/>
        <w:rPr>
          <w:b/>
          <w:lang w:eastAsia="en-US"/>
        </w:rPr>
      </w:pPr>
      <w:r w:rsidRPr="00C00CEF">
        <w:rPr>
          <w:b/>
          <w:lang w:eastAsia="en-US"/>
        </w:rPr>
        <w:t>За Обособена позиция № 2</w:t>
      </w:r>
    </w:p>
    <w:p w:rsidR="00B7503A" w:rsidRPr="00C00CEF" w:rsidRDefault="00B7503A" w:rsidP="00B7503A">
      <w:pPr>
        <w:autoSpaceDE w:val="0"/>
        <w:autoSpaceDN w:val="0"/>
        <w:adjustRightInd w:val="0"/>
        <w:ind w:right="140" w:firstLine="567"/>
        <w:jc w:val="both"/>
        <w:rPr>
          <w:lang w:eastAsia="en-US"/>
        </w:rPr>
      </w:pPr>
      <w:r w:rsidRPr="00C00CEF">
        <w:rPr>
          <w:lang w:eastAsia="en-US"/>
        </w:rPr>
        <w:t>1.</w:t>
      </w:r>
      <w:r w:rsidRPr="00C00CEF">
        <w:rPr>
          <w:lang w:eastAsia="en-US"/>
        </w:rPr>
        <w:tab/>
        <w:t>Копирна хартия, формат А4;</w:t>
      </w:r>
    </w:p>
    <w:p w:rsidR="00B7503A" w:rsidRPr="00C00CEF" w:rsidRDefault="00B7503A" w:rsidP="00B7503A">
      <w:pPr>
        <w:autoSpaceDE w:val="0"/>
        <w:autoSpaceDN w:val="0"/>
        <w:adjustRightInd w:val="0"/>
        <w:ind w:right="140" w:firstLine="567"/>
        <w:jc w:val="both"/>
        <w:rPr>
          <w:lang w:eastAsia="en-US"/>
        </w:rPr>
      </w:pPr>
      <w:r w:rsidRPr="00C00CEF">
        <w:rPr>
          <w:lang w:eastAsia="en-US"/>
        </w:rPr>
        <w:t>2.</w:t>
      </w:r>
      <w:r w:rsidRPr="00C00CEF">
        <w:rPr>
          <w:lang w:eastAsia="en-US"/>
        </w:rPr>
        <w:tab/>
        <w:t>Копирна хартия, формат А3.</w:t>
      </w:r>
    </w:p>
    <w:p w:rsidR="00B7503A" w:rsidRPr="00C00CEF" w:rsidRDefault="00B7503A" w:rsidP="00B7503A">
      <w:pPr>
        <w:autoSpaceDE w:val="0"/>
        <w:autoSpaceDN w:val="0"/>
        <w:adjustRightInd w:val="0"/>
        <w:ind w:right="140" w:firstLine="567"/>
        <w:jc w:val="both"/>
        <w:rPr>
          <w:lang w:eastAsia="en-US"/>
        </w:rPr>
      </w:pPr>
    </w:p>
    <w:p w:rsidR="00B7503A" w:rsidRPr="00C00CEF" w:rsidRDefault="00B7503A" w:rsidP="00B7503A">
      <w:pPr>
        <w:shd w:val="clear" w:color="auto" w:fill="FFFFFF"/>
        <w:ind w:firstLine="567"/>
        <w:jc w:val="both"/>
        <w:rPr>
          <w:bCs/>
          <w:lang w:eastAsia="en-US"/>
        </w:rPr>
      </w:pPr>
      <w:r w:rsidRPr="00C00CEF">
        <w:rPr>
          <w:bCs/>
          <w:lang w:eastAsia="en-US"/>
        </w:rPr>
        <w:t xml:space="preserve">Възложителят връща всички мостри, чиято цялост и търговски вид не са нарушени, в срок до 10 дни от сключването на договора или от прекратяването на поръчката. Възложителят ще задържи мострите на участника, с който е сключен договорът за обществена поръчка, до приключване на договора. </w:t>
      </w:r>
    </w:p>
    <w:p w:rsidR="00B7503A" w:rsidRPr="00C00CEF" w:rsidRDefault="00B7503A" w:rsidP="00B7503A">
      <w:pPr>
        <w:shd w:val="clear" w:color="auto" w:fill="FFFFFF"/>
        <w:ind w:firstLine="567"/>
        <w:jc w:val="both"/>
        <w:rPr>
          <w:bCs/>
          <w:lang w:eastAsia="en-US"/>
        </w:rPr>
      </w:pPr>
      <w:r w:rsidRPr="00C00CEF">
        <w:rPr>
          <w:bCs/>
          <w:lang w:eastAsia="en-US"/>
        </w:rPr>
        <w:t>Мострите се подреждат в устойчив/и кашон/и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на печат, по начин, който да не позволява отваряне без да се наруши целостта му. За предадените кашони с мостри се съставя приемателно-предавателен протокол в два идентични екземпляра, който се подписва от служител на ПРБ и от участника или негов упълномощен представител, от друга страна при приемане на офертите. Единият екземпляр на приемателно-предавателния протокол, както и предоставените мостри се оставят на съхранение при служител на ПРБ. Другият екземпляр е за участника, респективно негов упълномощен представител.</w:t>
      </w:r>
    </w:p>
    <w:p w:rsidR="00B7503A" w:rsidRPr="00C00CEF" w:rsidRDefault="00B7503A" w:rsidP="00B7503A">
      <w:pPr>
        <w:shd w:val="clear" w:color="auto" w:fill="FFFFFF"/>
        <w:ind w:firstLine="567"/>
        <w:jc w:val="both"/>
        <w:rPr>
          <w:bCs/>
          <w:lang w:val="en-US" w:eastAsia="en-US"/>
        </w:rPr>
      </w:pPr>
      <w:r w:rsidRPr="00C00CEF">
        <w:rPr>
          <w:bCs/>
          <w:lang w:eastAsia="en-US"/>
        </w:rPr>
        <w:t xml:space="preserve">Предоставените мостри, заедно със съставения приемателно-предавателен протокол се предават на председателя на комисията, определен със заповед на Възложителя. </w:t>
      </w:r>
    </w:p>
    <w:p w:rsidR="00B7503A" w:rsidRDefault="00B7503A" w:rsidP="00B7503A">
      <w:pPr>
        <w:ind w:firstLine="567"/>
        <w:jc w:val="both"/>
        <w:rPr>
          <w:rFonts w:eastAsia="MS Mincho"/>
          <w:lang w:eastAsia="en-US"/>
        </w:rPr>
      </w:pPr>
      <w:r w:rsidRPr="00C00CEF">
        <w:rPr>
          <w:rFonts w:eastAsia="MS Mincho"/>
          <w:lang w:eastAsia="en-US"/>
        </w:rPr>
        <w:t>В процеса на оценяване на всички артикули/мостри, представени за оценка, ще бъде нарушена целостта им.</w:t>
      </w:r>
    </w:p>
    <w:p w:rsidR="00C00CEF" w:rsidRPr="00C00CEF" w:rsidRDefault="00C00CEF" w:rsidP="00B7503A">
      <w:pPr>
        <w:ind w:firstLine="567"/>
        <w:jc w:val="both"/>
        <w:rPr>
          <w:rFonts w:eastAsia="MS Mincho"/>
          <w:lang w:eastAsia="en-US"/>
        </w:rPr>
      </w:pPr>
    </w:p>
    <w:p w:rsidR="001A3E97" w:rsidRDefault="001A3E97" w:rsidP="00995FF8">
      <w:pPr>
        <w:pStyle w:val="1"/>
        <w:numPr>
          <w:ilvl w:val="0"/>
          <w:numId w:val="17"/>
        </w:numPr>
        <w:ind w:hanging="513"/>
        <w:rPr>
          <w:rFonts w:eastAsia="MS Mincho"/>
          <w:sz w:val="24"/>
          <w:szCs w:val="24"/>
        </w:rPr>
      </w:pPr>
      <w:r w:rsidRPr="00C00CEF">
        <w:rPr>
          <w:rFonts w:eastAsia="MS Mincho"/>
          <w:sz w:val="24"/>
          <w:szCs w:val="24"/>
          <w:lang w:val="en-US"/>
        </w:rPr>
        <w:t>ИЗИСКВАНИЯ КЪМ УЧАСТНИЦИТЕ</w:t>
      </w:r>
    </w:p>
    <w:p w:rsidR="00995FF8" w:rsidRPr="00995FF8" w:rsidRDefault="00995FF8" w:rsidP="00995FF8">
      <w:pPr>
        <w:rPr>
          <w:rFonts w:eastAsia="MS Mincho"/>
          <w:lang w:eastAsia="en-US"/>
        </w:rPr>
      </w:pPr>
    </w:p>
    <w:p w:rsidR="00C00CEF" w:rsidRPr="00C00CEF" w:rsidRDefault="00C00CEF" w:rsidP="00C00CEF">
      <w:pPr>
        <w:ind w:firstLine="567"/>
        <w:jc w:val="both"/>
        <w:rPr>
          <w:b/>
          <w:bCs/>
          <w:color w:val="000000"/>
        </w:rPr>
      </w:pPr>
      <w:r w:rsidRPr="00C00CEF">
        <w:rPr>
          <w:b/>
          <w:bCs/>
          <w:color w:val="000000"/>
        </w:rPr>
        <w:t xml:space="preserve">1. Изисквания за личното състояние. </w:t>
      </w:r>
    </w:p>
    <w:p w:rsidR="00C00CEF" w:rsidRPr="00C00CEF" w:rsidRDefault="00C00CEF" w:rsidP="00C00CEF">
      <w:pPr>
        <w:ind w:firstLine="567"/>
        <w:jc w:val="both"/>
        <w:rPr>
          <w:color w:val="000000"/>
        </w:rPr>
      </w:pPr>
      <w:r w:rsidRPr="00C00CEF">
        <w:rPr>
          <w:b/>
          <w:color w:val="000000"/>
        </w:rPr>
        <w:lastRenderedPageBreak/>
        <w:t>1.</w:t>
      </w:r>
      <w:proofErr w:type="spellStart"/>
      <w:r w:rsidRPr="00C00CEF">
        <w:rPr>
          <w:b/>
          <w:color w:val="000000"/>
        </w:rPr>
        <w:t>1</w:t>
      </w:r>
      <w:proofErr w:type="spellEnd"/>
      <w:r w:rsidRPr="00C00CEF">
        <w:rPr>
          <w:b/>
          <w:color w:val="000000"/>
        </w:rPr>
        <w:t>.</w:t>
      </w:r>
      <w:r w:rsidRPr="00C00CEF">
        <w:rPr>
          <w:color w:val="000000"/>
        </w:rPr>
        <w:t xml:space="preserve"> 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то е установено.</w:t>
      </w:r>
    </w:p>
    <w:p w:rsidR="00C00CEF" w:rsidRPr="00C00CEF" w:rsidRDefault="00C00CEF" w:rsidP="00C00CEF">
      <w:pPr>
        <w:ind w:firstLine="567"/>
        <w:jc w:val="both"/>
        <w:rPr>
          <w:color w:val="000000"/>
        </w:rPr>
      </w:pPr>
      <w:r w:rsidRPr="00C00CEF">
        <w:rPr>
          <w:b/>
          <w:color w:val="000000"/>
        </w:rPr>
        <w:t>1.2.</w:t>
      </w:r>
      <w:r w:rsidRPr="00C00CEF">
        <w:rPr>
          <w:color w:val="000000"/>
        </w:rPr>
        <w:t xml:space="preserve"> Към офертата си всеки участник трябва да представи декларация по образец на Възложителя за липсата на обстоятелствата по чл. 54, ал. 1, т. 1 – 5 и 7 от ЗОП.</w:t>
      </w:r>
    </w:p>
    <w:p w:rsidR="00C00CEF" w:rsidRPr="00C00CEF" w:rsidRDefault="00C00CEF" w:rsidP="00C00CEF">
      <w:pPr>
        <w:ind w:firstLine="567"/>
        <w:jc w:val="both"/>
        <w:rPr>
          <w:i/>
          <w:color w:val="000000"/>
        </w:rPr>
      </w:pPr>
      <w:r w:rsidRPr="00C00CEF">
        <w:rPr>
          <w:i/>
          <w:color w:val="000000"/>
        </w:rPr>
        <w:t xml:space="preserve">Декларацията за липсата на обстоятелствата по </w:t>
      </w:r>
      <w:hyperlink r:id="rId10" w:history="1">
        <w:r w:rsidRPr="00C00CEF">
          <w:rPr>
            <w:i/>
            <w:color w:val="000000"/>
          </w:rPr>
          <w:t>чл. 54, ал. 1, т. 1</w:t>
        </w:r>
      </w:hyperlink>
      <w:r w:rsidRPr="00C00CEF">
        <w:rPr>
          <w:i/>
          <w:color w:val="000000"/>
        </w:rPr>
        <w:t xml:space="preserve">, </w:t>
      </w:r>
      <w:hyperlink r:id="rId11" w:history="1">
        <w:r w:rsidRPr="00C00CEF">
          <w:rPr>
            <w:i/>
            <w:color w:val="000000"/>
          </w:rPr>
          <w:t>2</w:t>
        </w:r>
      </w:hyperlink>
      <w:r w:rsidRPr="00C00CEF">
        <w:rPr>
          <w:i/>
          <w:color w:val="000000"/>
        </w:rPr>
        <w:t xml:space="preserve"> и </w:t>
      </w:r>
      <w:hyperlink r:id="rId12" w:history="1">
        <w:r w:rsidRPr="00C00CEF">
          <w:rPr>
            <w:i/>
            <w:color w:val="000000"/>
          </w:rPr>
          <w:t>7 от ЗОП</w:t>
        </w:r>
      </w:hyperlink>
      <w:r w:rsidRPr="00C00CEF">
        <w:rPr>
          <w:i/>
          <w:color w:val="000000"/>
        </w:rPr>
        <w:t xml:space="preserve"> се подписва от лицата, които представляват участника. Когато участникът се представлява от повече от едно лице, декларацията за обстоятелствата по </w:t>
      </w:r>
      <w:hyperlink r:id="rId13" w:history="1">
        <w:r w:rsidRPr="00C00CEF">
          <w:rPr>
            <w:i/>
            <w:color w:val="000000"/>
          </w:rPr>
          <w:t>чл. 54, ал. 1, т. 3</w:t>
        </w:r>
      </w:hyperlink>
      <w:r w:rsidRPr="00C00CEF">
        <w:rPr>
          <w:i/>
          <w:color w:val="000000"/>
        </w:rPr>
        <w:t xml:space="preserve"> – </w:t>
      </w:r>
      <w:hyperlink r:id="rId14" w:history="1">
        <w:r w:rsidRPr="00C00CEF">
          <w:rPr>
            <w:i/>
            <w:color w:val="000000"/>
          </w:rPr>
          <w:t>5 от ЗОП</w:t>
        </w:r>
      </w:hyperlink>
      <w:r w:rsidRPr="00C00CEF">
        <w:rPr>
          <w:i/>
          <w:color w:val="000000"/>
        </w:rPr>
        <w:t xml:space="preserve"> се подписва от лицето, което може самостоятелно да го представлява.</w:t>
      </w:r>
    </w:p>
    <w:p w:rsidR="00C00CEF" w:rsidRPr="00C00CEF" w:rsidRDefault="00C00CEF" w:rsidP="00C00CEF">
      <w:pPr>
        <w:ind w:right="23" w:firstLine="567"/>
        <w:jc w:val="both"/>
        <w:rPr>
          <w:i/>
        </w:rPr>
      </w:pPr>
      <w:r w:rsidRPr="00C00CEF">
        <w:rPr>
          <w:i/>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C00CEF" w:rsidRPr="00C00CEF" w:rsidRDefault="00C00CEF" w:rsidP="00C00CEF">
      <w:pPr>
        <w:pStyle w:val="af6"/>
        <w:spacing w:before="0" w:beforeAutospacing="0" w:after="0" w:afterAutospacing="0"/>
        <w:ind w:firstLine="567"/>
        <w:jc w:val="both"/>
      </w:pPr>
      <w:r w:rsidRPr="00C00CEF">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00CEF" w:rsidRPr="00C00CEF" w:rsidRDefault="00C00CEF" w:rsidP="00C00CEF">
      <w:pPr>
        <w:ind w:firstLine="567"/>
        <w:jc w:val="both"/>
      </w:pPr>
      <w:r w:rsidRPr="00C00CEF">
        <w:t>- правата и задълженията на участниците в обединението;</w:t>
      </w:r>
    </w:p>
    <w:p w:rsidR="00C00CEF" w:rsidRPr="00C00CEF" w:rsidRDefault="00C00CEF" w:rsidP="00C00CEF">
      <w:pPr>
        <w:ind w:firstLine="567"/>
        <w:jc w:val="both"/>
      </w:pPr>
      <w:r w:rsidRPr="00C00CEF">
        <w:t>- разпределението на отговорността между членовете на обединението;</w:t>
      </w:r>
    </w:p>
    <w:p w:rsidR="00C00CEF" w:rsidRPr="00C00CEF" w:rsidRDefault="00C00CEF" w:rsidP="00C00CEF">
      <w:pPr>
        <w:ind w:firstLine="567"/>
        <w:jc w:val="both"/>
      </w:pPr>
      <w:r w:rsidRPr="00C00CEF">
        <w:t>- дейностите, които ще изпълнява всеки член на обединението.</w:t>
      </w:r>
    </w:p>
    <w:p w:rsidR="00C00CEF" w:rsidRPr="00C00CEF" w:rsidRDefault="00C00CEF" w:rsidP="00C00CEF">
      <w:pPr>
        <w:ind w:firstLine="567"/>
        <w:jc w:val="both"/>
      </w:pPr>
      <w:r w:rsidRPr="00C00CEF">
        <w:t>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00CEF" w:rsidRDefault="00C00CEF" w:rsidP="00C00CEF">
      <w:pPr>
        <w:ind w:firstLine="567"/>
        <w:jc w:val="both"/>
        <w:rPr>
          <w:color w:val="000000"/>
        </w:rPr>
      </w:pPr>
      <w:r w:rsidRPr="00C00CEF">
        <w:rPr>
          <w:b/>
          <w:color w:val="000000"/>
        </w:rPr>
        <w:t>1.3.</w:t>
      </w:r>
      <w:r w:rsidRPr="00C00CEF">
        <w:rPr>
          <w:color w:val="000000"/>
        </w:rPr>
        <w:t xml:space="preserve"> Не могат да участват в настоящата обществена поръчка,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 </w:t>
      </w:r>
    </w:p>
    <w:p w:rsidR="004D7934" w:rsidRPr="00C00CEF" w:rsidRDefault="004D7934" w:rsidP="00C00CEF">
      <w:pPr>
        <w:ind w:firstLine="567"/>
        <w:jc w:val="both"/>
        <w:rPr>
          <w:color w:val="000000"/>
        </w:rPr>
      </w:pPr>
      <w:r w:rsidRPr="004D7934">
        <w:rPr>
          <w:b/>
          <w:color w:val="000000"/>
        </w:rPr>
        <w:t>1.4.</w:t>
      </w:r>
      <w:r>
        <w:rPr>
          <w:color w:val="000000"/>
        </w:rPr>
        <w:t xml:space="preserve"> Не може да участва</w:t>
      </w:r>
      <w:r w:rsidRPr="004D7934">
        <w:rPr>
          <w:color w:val="000000"/>
        </w:rPr>
        <w:t xml:space="preserve"> в настоящата обществена поръчка </w:t>
      </w:r>
      <w:r>
        <w:rPr>
          <w:color w:val="000000"/>
        </w:rPr>
        <w:t xml:space="preserve">лице </w:t>
      </w:r>
      <w:r w:rsidRPr="004D7934">
        <w:rPr>
          <w:color w:val="000000"/>
        </w:rPr>
        <w:t>за к</w:t>
      </w:r>
      <w:r>
        <w:rPr>
          <w:color w:val="000000"/>
        </w:rPr>
        <w:t>оето</w:t>
      </w:r>
      <w:r w:rsidRPr="004D7934">
        <w:rPr>
          <w:color w:val="000000"/>
        </w:rPr>
        <w:t xml:space="preserve"> е налице забраната по чл. 69 от Закона за противодействие на корупцията и за отнемане на незаконно придобитото имущество</w:t>
      </w:r>
      <w:r>
        <w:rPr>
          <w:color w:val="000000"/>
        </w:rPr>
        <w:t xml:space="preserve">. </w:t>
      </w:r>
    </w:p>
    <w:p w:rsidR="005F6823" w:rsidRDefault="005F6823" w:rsidP="00C00CEF">
      <w:pPr>
        <w:ind w:firstLine="567"/>
        <w:jc w:val="both"/>
        <w:rPr>
          <w:b/>
          <w:bCs/>
          <w:iCs/>
        </w:rPr>
      </w:pPr>
    </w:p>
    <w:p w:rsidR="00C00CEF" w:rsidRPr="00C00CEF" w:rsidRDefault="00C00CEF" w:rsidP="00C00CEF">
      <w:pPr>
        <w:ind w:firstLine="567"/>
        <w:jc w:val="both"/>
        <w:rPr>
          <w:b/>
          <w:bCs/>
          <w:iCs/>
        </w:rPr>
      </w:pPr>
      <w:r w:rsidRPr="00C00CEF">
        <w:rPr>
          <w:b/>
          <w:bCs/>
          <w:iCs/>
        </w:rPr>
        <w:t>2. Критерии за подбор.</w:t>
      </w:r>
    </w:p>
    <w:p w:rsidR="00E54531" w:rsidRPr="00C00CEF" w:rsidRDefault="00C00CEF" w:rsidP="00C00CEF">
      <w:pPr>
        <w:pStyle w:val="Body"/>
        <w:ind w:firstLine="567"/>
        <w:rPr>
          <w:rFonts w:eastAsiaTheme="minorHAnsi"/>
          <w:b/>
          <w:sz w:val="24"/>
          <w:szCs w:val="24"/>
          <w:lang w:eastAsia="en-US"/>
        </w:rPr>
      </w:pPr>
      <w:r w:rsidRPr="00C00CEF">
        <w:rPr>
          <w:b/>
          <w:bCs/>
          <w:iCs/>
          <w:sz w:val="24"/>
          <w:szCs w:val="24"/>
        </w:rPr>
        <w:t>2.</w:t>
      </w:r>
      <w:r w:rsidRPr="00C00CEF">
        <w:rPr>
          <w:b/>
          <w:bCs/>
          <w:iCs/>
          <w:sz w:val="24"/>
          <w:szCs w:val="24"/>
          <w:lang w:val="bg-BG"/>
        </w:rPr>
        <w:t xml:space="preserve">1. </w:t>
      </w:r>
      <w:proofErr w:type="spellStart"/>
      <w:r w:rsidR="00E54531" w:rsidRPr="00C00CEF">
        <w:rPr>
          <w:rFonts w:eastAsiaTheme="minorHAnsi"/>
          <w:b/>
          <w:sz w:val="24"/>
          <w:szCs w:val="24"/>
          <w:lang w:eastAsia="en-US"/>
        </w:rPr>
        <w:t>Годност</w:t>
      </w:r>
      <w:proofErr w:type="spellEnd"/>
      <w:r w:rsidR="00E54531" w:rsidRPr="00C00CEF">
        <w:rPr>
          <w:rFonts w:eastAsiaTheme="minorHAnsi"/>
          <w:b/>
          <w:sz w:val="24"/>
          <w:szCs w:val="24"/>
          <w:lang w:eastAsia="en-US"/>
        </w:rPr>
        <w:t xml:space="preserve"> (</w:t>
      </w:r>
      <w:proofErr w:type="spellStart"/>
      <w:r w:rsidR="00E54531" w:rsidRPr="00C00CEF">
        <w:rPr>
          <w:rFonts w:eastAsiaTheme="minorHAnsi"/>
          <w:b/>
          <w:sz w:val="24"/>
          <w:szCs w:val="24"/>
          <w:lang w:eastAsia="en-US"/>
        </w:rPr>
        <w:t>правоспособност</w:t>
      </w:r>
      <w:proofErr w:type="spellEnd"/>
      <w:r w:rsidR="00E54531" w:rsidRPr="00C00CEF">
        <w:rPr>
          <w:rFonts w:eastAsiaTheme="minorHAnsi"/>
          <w:b/>
          <w:sz w:val="24"/>
          <w:szCs w:val="24"/>
          <w:lang w:eastAsia="en-US"/>
        </w:rPr>
        <w:t xml:space="preserve">) </w:t>
      </w:r>
      <w:proofErr w:type="spellStart"/>
      <w:r w:rsidR="00E54531" w:rsidRPr="00C00CEF">
        <w:rPr>
          <w:rFonts w:eastAsiaTheme="minorHAnsi"/>
          <w:b/>
          <w:sz w:val="24"/>
          <w:szCs w:val="24"/>
          <w:lang w:eastAsia="en-US"/>
        </w:rPr>
        <w:t>за</w:t>
      </w:r>
      <w:proofErr w:type="spellEnd"/>
      <w:r w:rsidR="00E54531" w:rsidRPr="00C00CEF">
        <w:rPr>
          <w:rFonts w:eastAsiaTheme="minorHAnsi"/>
          <w:b/>
          <w:sz w:val="24"/>
          <w:szCs w:val="24"/>
          <w:lang w:eastAsia="en-US"/>
        </w:rPr>
        <w:t xml:space="preserve"> </w:t>
      </w:r>
      <w:proofErr w:type="spellStart"/>
      <w:r w:rsidR="00E54531" w:rsidRPr="00C00CEF">
        <w:rPr>
          <w:rFonts w:eastAsiaTheme="minorHAnsi"/>
          <w:b/>
          <w:sz w:val="24"/>
          <w:szCs w:val="24"/>
          <w:lang w:eastAsia="en-US"/>
        </w:rPr>
        <w:t>упражняване</w:t>
      </w:r>
      <w:proofErr w:type="spellEnd"/>
      <w:r w:rsidR="00E54531" w:rsidRPr="00C00CEF">
        <w:rPr>
          <w:rFonts w:eastAsiaTheme="minorHAnsi"/>
          <w:b/>
          <w:sz w:val="24"/>
          <w:szCs w:val="24"/>
          <w:lang w:eastAsia="en-US"/>
        </w:rPr>
        <w:t xml:space="preserve"> на </w:t>
      </w:r>
      <w:proofErr w:type="spellStart"/>
      <w:r w:rsidR="00E54531" w:rsidRPr="00C00CEF">
        <w:rPr>
          <w:rFonts w:eastAsiaTheme="minorHAnsi"/>
          <w:b/>
          <w:sz w:val="24"/>
          <w:szCs w:val="24"/>
          <w:lang w:eastAsia="en-US"/>
        </w:rPr>
        <w:t>професионална</w:t>
      </w:r>
      <w:proofErr w:type="spellEnd"/>
      <w:r w:rsidR="00E54531" w:rsidRPr="00C00CEF">
        <w:rPr>
          <w:rFonts w:eastAsiaTheme="minorHAnsi"/>
          <w:b/>
          <w:sz w:val="24"/>
          <w:szCs w:val="24"/>
          <w:lang w:eastAsia="en-US"/>
        </w:rPr>
        <w:t xml:space="preserve"> </w:t>
      </w:r>
      <w:proofErr w:type="spellStart"/>
      <w:r w:rsidR="00E54531" w:rsidRPr="00C00CEF">
        <w:rPr>
          <w:rFonts w:eastAsiaTheme="minorHAnsi"/>
          <w:b/>
          <w:sz w:val="24"/>
          <w:szCs w:val="24"/>
          <w:lang w:eastAsia="en-US"/>
        </w:rPr>
        <w:t>дейност</w:t>
      </w:r>
      <w:proofErr w:type="spellEnd"/>
      <w:r w:rsidR="00E54531" w:rsidRPr="00C00CEF">
        <w:rPr>
          <w:rFonts w:eastAsiaTheme="minorHAnsi"/>
          <w:b/>
          <w:sz w:val="24"/>
          <w:szCs w:val="24"/>
          <w:lang w:eastAsia="en-US"/>
        </w:rPr>
        <w:t>.</w:t>
      </w:r>
    </w:p>
    <w:p w:rsidR="00E54531" w:rsidRPr="00C00CEF" w:rsidRDefault="00E54531" w:rsidP="005F6823">
      <w:pPr>
        <w:pStyle w:val="Body"/>
        <w:ind w:firstLine="567"/>
        <w:rPr>
          <w:rFonts w:eastAsiaTheme="minorHAnsi"/>
          <w:sz w:val="24"/>
          <w:szCs w:val="24"/>
          <w:lang w:eastAsia="en-US"/>
        </w:rPr>
      </w:pPr>
      <w:proofErr w:type="spellStart"/>
      <w:r w:rsidRPr="00C00CEF">
        <w:rPr>
          <w:rFonts w:eastAsiaTheme="minorHAnsi"/>
          <w:sz w:val="24"/>
          <w:szCs w:val="24"/>
          <w:lang w:eastAsia="en-US"/>
        </w:rPr>
        <w:t>Възложителят</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не</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поставя</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изисквания</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отношение</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критерия</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за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подбор</w:t>
      </w:r>
      <w:proofErr w:type="spellEnd"/>
      <w:r w:rsidRPr="00C00CEF">
        <w:rPr>
          <w:rFonts w:eastAsiaTheme="minorHAnsi"/>
          <w:sz w:val="24"/>
          <w:szCs w:val="24"/>
          <w:lang w:eastAsia="en-US"/>
        </w:rPr>
        <w:t>: „</w:t>
      </w:r>
      <w:proofErr w:type="spellStart"/>
      <w:r w:rsidRPr="00C00CEF">
        <w:rPr>
          <w:rFonts w:eastAsiaTheme="minorHAnsi"/>
          <w:sz w:val="24"/>
          <w:szCs w:val="24"/>
          <w:lang w:eastAsia="en-US"/>
        </w:rPr>
        <w:t>Годност</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правоспособност</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за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упражняване</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професионална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дейност</w:t>
      </w:r>
      <w:proofErr w:type="spellEnd"/>
      <w:r w:rsidRPr="00C00CEF">
        <w:rPr>
          <w:rFonts w:eastAsiaTheme="minorHAnsi"/>
          <w:sz w:val="24"/>
          <w:szCs w:val="24"/>
          <w:lang w:eastAsia="en-US"/>
        </w:rPr>
        <w:t>“.</w:t>
      </w:r>
    </w:p>
    <w:p w:rsidR="00366F95" w:rsidRPr="00C00CEF" w:rsidRDefault="005F6823" w:rsidP="00C00CEF">
      <w:pPr>
        <w:pStyle w:val="Body"/>
        <w:ind w:firstLine="567"/>
        <w:rPr>
          <w:rFonts w:eastAsiaTheme="minorHAnsi"/>
          <w:b/>
          <w:sz w:val="24"/>
          <w:szCs w:val="24"/>
          <w:lang w:eastAsia="en-US"/>
        </w:rPr>
      </w:pPr>
      <w:r w:rsidRPr="00C00CEF">
        <w:rPr>
          <w:b/>
          <w:bCs/>
          <w:iCs/>
          <w:sz w:val="24"/>
          <w:szCs w:val="24"/>
        </w:rPr>
        <w:t>2.</w:t>
      </w:r>
      <w:r>
        <w:rPr>
          <w:b/>
          <w:bCs/>
          <w:iCs/>
          <w:sz w:val="24"/>
          <w:szCs w:val="24"/>
          <w:lang w:val="bg-BG"/>
        </w:rPr>
        <w:t>2</w:t>
      </w:r>
      <w:r w:rsidRPr="00C00CEF">
        <w:rPr>
          <w:b/>
          <w:bCs/>
          <w:iCs/>
          <w:sz w:val="24"/>
          <w:szCs w:val="24"/>
          <w:lang w:val="bg-BG"/>
        </w:rPr>
        <w:t>.</w:t>
      </w:r>
      <w:r>
        <w:rPr>
          <w:b/>
          <w:bCs/>
          <w:iCs/>
          <w:sz w:val="24"/>
          <w:szCs w:val="24"/>
          <w:lang w:val="bg-BG"/>
        </w:rPr>
        <w:t xml:space="preserve"> </w:t>
      </w:r>
      <w:proofErr w:type="spellStart"/>
      <w:r w:rsidR="00E54531" w:rsidRPr="00C00CEF">
        <w:rPr>
          <w:rFonts w:eastAsiaTheme="minorHAnsi"/>
          <w:b/>
          <w:sz w:val="24"/>
          <w:szCs w:val="24"/>
          <w:lang w:eastAsia="en-US"/>
        </w:rPr>
        <w:t>Икономическо</w:t>
      </w:r>
      <w:proofErr w:type="spellEnd"/>
      <w:r w:rsidR="00E54531" w:rsidRPr="00C00CEF">
        <w:rPr>
          <w:rFonts w:eastAsiaTheme="minorHAnsi"/>
          <w:b/>
          <w:sz w:val="24"/>
          <w:szCs w:val="24"/>
          <w:lang w:eastAsia="en-US"/>
        </w:rPr>
        <w:t xml:space="preserve"> и </w:t>
      </w:r>
      <w:proofErr w:type="spellStart"/>
      <w:r w:rsidR="00E54531" w:rsidRPr="00C00CEF">
        <w:rPr>
          <w:rFonts w:eastAsiaTheme="minorHAnsi"/>
          <w:b/>
          <w:sz w:val="24"/>
          <w:szCs w:val="24"/>
          <w:lang w:eastAsia="en-US"/>
        </w:rPr>
        <w:t>финансово</w:t>
      </w:r>
      <w:proofErr w:type="spellEnd"/>
      <w:r w:rsidR="00E54531" w:rsidRPr="00C00CEF">
        <w:rPr>
          <w:rFonts w:eastAsiaTheme="minorHAnsi"/>
          <w:b/>
          <w:sz w:val="24"/>
          <w:szCs w:val="24"/>
          <w:lang w:eastAsia="en-US"/>
        </w:rPr>
        <w:t xml:space="preserve"> </w:t>
      </w:r>
      <w:proofErr w:type="spellStart"/>
      <w:r w:rsidR="00E54531" w:rsidRPr="00C00CEF">
        <w:rPr>
          <w:rFonts w:eastAsiaTheme="minorHAnsi"/>
          <w:b/>
          <w:sz w:val="24"/>
          <w:szCs w:val="24"/>
          <w:lang w:eastAsia="en-US"/>
        </w:rPr>
        <w:t>състояние</w:t>
      </w:r>
      <w:proofErr w:type="spellEnd"/>
      <w:r w:rsidR="00E54531" w:rsidRPr="00C00CEF">
        <w:rPr>
          <w:rFonts w:eastAsiaTheme="minorHAnsi"/>
          <w:b/>
          <w:sz w:val="24"/>
          <w:szCs w:val="24"/>
          <w:lang w:eastAsia="en-US"/>
        </w:rPr>
        <w:t>:</w:t>
      </w:r>
    </w:p>
    <w:p w:rsidR="00E54531" w:rsidRPr="00C00CEF" w:rsidRDefault="00366F95" w:rsidP="00C00CEF">
      <w:pPr>
        <w:pStyle w:val="Body"/>
        <w:ind w:firstLine="567"/>
        <w:rPr>
          <w:rFonts w:eastAsiaTheme="minorHAnsi"/>
          <w:sz w:val="24"/>
          <w:szCs w:val="24"/>
          <w:lang w:eastAsia="en-US"/>
        </w:rPr>
      </w:pPr>
      <w:proofErr w:type="spellStart"/>
      <w:r w:rsidRPr="00C00CEF">
        <w:rPr>
          <w:rFonts w:eastAsiaTheme="minorHAnsi"/>
          <w:sz w:val="24"/>
          <w:szCs w:val="24"/>
          <w:lang w:eastAsia="en-US"/>
        </w:rPr>
        <w:t>Възложителят</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не</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поставя</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изисквания</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отношение</w:t>
      </w:r>
      <w:proofErr w:type="spellEnd"/>
      <w:r w:rsidRPr="00C00CEF">
        <w:rPr>
          <w:rFonts w:eastAsiaTheme="minorHAnsi"/>
          <w:sz w:val="24"/>
          <w:szCs w:val="24"/>
          <w:lang w:eastAsia="en-US"/>
        </w:rPr>
        <w:t xml:space="preserve"> на </w:t>
      </w:r>
      <w:proofErr w:type="spellStart"/>
      <w:r w:rsidRPr="00C00CEF">
        <w:rPr>
          <w:rFonts w:eastAsiaTheme="minorHAnsi"/>
          <w:sz w:val="24"/>
          <w:szCs w:val="24"/>
          <w:lang w:eastAsia="en-US"/>
        </w:rPr>
        <w:t>този</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критерий</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за</w:t>
      </w:r>
      <w:proofErr w:type="spellEnd"/>
      <w:r w:rsidRPr="00C00CEF">
        <w:rPr>
          <w:rFonts w:eastAsiaTheme="minorHAnsi"/>
          <w:sz w:val="24"/>
          <w:szCs w:val="24"/>
          <w:lang w:eastAsia="en-US"/>
        </w:rPr>
        <w:t xml:space="preserve"> </w:t>
      </w:r>
      <w:proofErr w:type="spellStart"/>
      <w:r w:rsidRPr="00C00CEF">
        <w:rPr>
          <w:rFonts w:eastAsiaTheme="minorHAnsi"/>
          <w:sz w:val="24"/>
          <w:szCs w:val="24"/>
          <w:lang w:eastAsia="en-US"/>
        </w:rPr>
        <w:t>подбор</w:t>
      </w:r>
      <w:proofErr w:type="spellEnd"/>
      <w:r w:rsidRPr="00C00CEF">
        <w:rPr>
          <w:rFonts w:eastAsiaTheme="minorHAnsi"/>
          <w:sz w:val="24"/>
          <w:szCs w:val="24"/>
          <w:lang w:eastAsia="en-US"/>
        </w:rPr>
        <w:t xml:space="preserve">. </w:t>
      </w:r>
    </w:p>
    <w:p w:rsidR="00366F95" w:rsidRDefault="005F6823" w:rsidP="00C00CEF">
      <w:pPr>
        <w:pStyle w:val="Body"/>
        <w:ind w:firstLine="567"/>
        <w:rPr>
          <w:rFonts w:eastAsiaTheme="minorHAnsi"/>
          <w:b/>
          <w:sz w:val="24"/>
          <w:szCs w:val="24"/>
          <w:lang w:val="bg-BG" w:eastAsia="en-US"/>
        </w:rPr>
      </w:pPr>
      <w:r>
        <w:rPr>
          <w:rFonts w:eastAsiaTheme="minorHAnsi"/>
          <w:b/>
          <w:sz w:val="24"/>
          <w:szCs w:val="24"/>
          <w:lang w:eastAsia="en-US"/>
        </w:rPr>
        <w:t>2.</w:t>
      </w:r>
      <w:r>
        <w:rPr>
          <w:rFonts w:eastAsiaTheme="minorHAnsi"/>
          <w:b/>
          <w:sz w:val="24"/>
          <w:szCs w:val="24"/>
          <w:lang w:val="bg-BG" w:eastAsia="en-US"/>
        </w:rPr>
        <w:t>3</w:t>
      </w:r>
      <w:r w:rsidRPr="005F6823">
        <w:rPr>
          <w:rFonts w:eastAsiaTheme="minorHAnsi"/>
          <w:b/>
          <w:sz w:val="24"/>
          <w:szCs w:val="24"/>
          <w:lang w:eastAsia="en-US"/>
        </w:rPr>
        <w:t>.</w:t>
      </w:r>
      <w:r>
        <w:rPr>
          <w:rFonts w:eastAsiaTheme="minorHAnsi"/>
          <w:b/>
          <w:sz w:val="24"/>
          <w:szCs w:val="24"/>
          <w:lang w:val="bg-BG" w:eastAsia="en-US"/>
        </w:rPr>
        <w:t xml:space="preserve"> </w:t>
      </w:r>
      <w:proofErr w:type="spellStart"/>
      <w:r w:rsidR="00366F95" w:rsidRPr="00C00CEF">
        <w:rPr>
          <w:rFonts w:eastAsiaTheme="minorHAnsi"/>
          <w:b/>
          <w:sz w:val="24"/>
          <w:szCs w:val="24"/>
          <w:lang w:eastAsia="en-US"/>
        </w:rPr>
        <w:t>Технически</w:t>
      </w:r>
      <w:proofErr w:type="spellEnd"/>
      <w:r w:rsidR="00366F95" w:rsidRPr="00C00CEF">
        <w:rPr>
          <w:rFonts w:eastAsiaTheme="minorHAnsi"/>
          <w:b/>
          <w:sz w:val="24"/>
          <w:szCs w:val="24"/>
          <w:lang w:eastAsia="en-US"/>
        </w:rPr>
        <w:t xml:space="preserve"> и </w:t>
      </w:r>
      <w:proofErr w:type="spellStart"/>
      <w:r w:rsidR="00366F95" w:rsidRPr="00C00CEF">
        <w:rPr>
          <w:rFonts w:eastAsiaTheme="minorHAnsi"/>
          <w:b/>
          <w:sz w:val="24"/>
          <w:szCs w:val="24"/>
          <w:lang w:eastAsia="en-US"/>
        </w:rPr>
        <w:t>професионални</w:t>
      </w:r>
      <w:proofErr w:type="spellEnd"/>
      <w:r w:rsidR="00366F95" w:rsidRPr="00C00CEF">
        <w:rPr>
          <w:rFonts w:eastAsiaTheme="minorHAnsi"/>
          <w:b/>
          <w:sz w:val="24"/>
          <w:szCs w:val="24"/>
          <w:lang w:eastAsia="en-US"/>
        </w:rPr>
        <w:t xml:space="preserve"> </w:t>
      </w:r>
      <w:proofErr w:type="spellStart"/>
      <w:r w:rsidR="00366F95" w:rsidRPr="00C00CEF">
        <w:rPr>
          <w:rFonts w:eastAsiaTheme="minorHAnsi"/>
          <w:b/>
          <w:sz w:val="24"/>
          <w:szCs w:val="24"/>
          <w:lang w:eastAsia="en-US"/>
        </w:rPr>
        <w:t>способности</w:t>
      </w:r>
      <w:proofErr w:type="spellEnd"/>
      <w:r w:rsidR="00366F95" w:rsidRPr="00C00CEF">
        <w:rPr>
          <w:rFonts w:eastAsiaTheme="minorHAnsi"/>
          <w:b/>
          <w:sz w:val="24"/>
          <w:szCs w:val="24"/>
          <w:lang w:eastAsia="en-US"/>
        </w:rPr>
        <w:t xml:space="preserve"> на </w:t>
      </w:r>
      <w:proofErr w:type="spellStart"/>
      <w:r w:rsidR="00366F95" w:rsidRPr="00C00CEF">
        <w:rPr>
          <w:rFonts w:eastAsiaTheme="minorHAnsi"/>
          <w:b/>
          <w:sz w:val="24"/>
          <w:szCs w:val="24"/>
          <w:lang w:eastAsia="en-US"/>
        </w:rPr>
        <w:t>участниците</w:t>
      </w:r>
      <w:proofErr w:type="spellEnd"/>
      <w:r w:rsidR="00366F95" w:rsidRPr="00C00CEF">
        <w:rPr>
          <w:rFonts w:eastAsiaTheme="minorHAnsi"/>
          <w:b/>
          <w:sz w:val="24"/>
          <w:szCs w:val="24"/>
          <w:lang w:eastAsia="en-US"/>
        </w:rPr>
        <w:t>:</w:t>
      </w:r>
    </w:p>
    <w:p w:rsidR="00772AAF" w:rsidRPr="00772AAF" w:rsidRDefault="00203226" w:rsidP="00772AAF">
      <w:pPr>
        <w:ind w:firstLine="567"/>
        <w:jc w:val="both"/>
      </w:pPr>
      <w:r w:rsidRPr="00203226">
        <w:rPr>
          <w:b/>
        </w:rPr>
        <w:t>2.3.1.</w:t>
      </w:r>
      <w:r>
        <w:t xml:space="preserve"> </w:t>
      </w:r>
      <w:r w:rsidR="00772AAF" w:rsidRPr="00772AAF">
        <w:t>Участникът да е изпълнил, доставки през последните три години,</w:t>
      </w:r>
      <w:r w:rsidR="00772AAF" w:rsidRPr="00772AAF">
        <w:rPr>
          <w:b/>
        </w:rPr>
        <w:t xml:space="preserve"> </w:t>
      </w:r>
      <w:r w:rsidR="00772AAF" w:rsidRPr="00772AAF">
        <w:t xml:space="preserve">чийто предмет е </w:t>
      </w:r>
      <w:r w:rsidR="004C2134">
        <w:t>идентичен</w:t>
      </w:r>
      <w:r w:rsidR="00772AAF" w:rsidRPr="00772AAF">
        <w:t xml:space="preserve"> или сходен с предмета на обществената поръчка по обособената позиция, за която </w:t>
      </w:r>
      <w:r w:rsidR="004C2134">
        <w:t>участникът участва</w:t>
      </w:r>
      <w:r w:rsidR="00772AAF" w:rsidRPr="00772AAF">
        <w:t>, считано</w:t>
      </w:r>
      <w:r w:rsidR="00772AAF" w:rsidRPr="00772AAF">
        <w:rPr>
          <w:b/>
        </w:rPr>
        <w:t xml:space="preserve"> </w:t>
      </w:r>
      <w:r w:rsidR="00772AAF" w:rsidRPr="004C2134">
        <w:t>от датата на подаване на офертата.</w:t>
      </w:r>
    </w:p>
    <w:p w:rsidR="00772AAF" w:rsidRPr="00772AAF" w:rsidRDefault="00772AAF" w:rsidP="00772AAF">
      <w:pPr>
        <w:ind w:firstLine="567"/>
        <w:jc w:val="both"/>
      </w:pPr>
      <w:r w:rsidRPr="00772AAF">
        <w:t>* Под „изпълнени доставки“ се разбират такива, които независимо от датата на сключването им, са приключили в посочения по-горе период.</w:t>
      </w:r>
    </w:p>
    <w:p w:rsidR="00772AAF" w:rsidRPr="00772AAF" w:rsidRDefault="00772AAF" w:rsidP="00772AAF">
      <w:pPr>
        <w:spacing w:after="200"/>
        <w:ind w:firstLine="567"/>
        <w:jc w:val="both"/>
      </w:pPr>
      <w:r w:rsidRPr="00772AAF">
        <w:t>* Под „</w:t>
      </w:r>
      <w:r w:rsidR="004C2134">
        <w:t>идентичен</w:t>
      </w:r>
      <w:r w:rsidRPr="00772AAF">
        <w:t xml:space="preserve"> или сходен с предмета на обществената поръчка“ се разбират </w:t>
      </w:r>
      <w:r w:rsidRPr="00772AAF">
        <w:rPr>
          <w:bCs/>
          <w:iCs/>
        </w:rPr>
        <w:t>доставки на канцеларски материали и офис принадлежности</w:t>
      </w:r>
      <w:r>
        <w:rPr>
          <w:bCs/>
          <w:iCs/>
        </w:rPr>
        <w:t xml:space="preserve"> за обособена позиция № 1</w:t>
      </w:r>
      <w:r w:rsidRPr="00772AAF">
        <w:rPr>
          <w:bCs/>
          <w:iCs/>
        </w:rPr>
        <w:t>, и</w:t>
      </w:r>
      <w:r>
        <w:rPr>
          <w:bCs/>
          <w:iCs/>
        </w:rPr>
        <w:t xml:space="preserve"> доставки на</w:t>
      </w:r>
      <w:r w:rsidRPr="00772AAF">
        <w:rPr>
          <w:bCs/>
          <w:iCs/>
        </w:rPr>
        <w:t xml:space="preserve"> копирна хартия</w:t>
      </w:r>
      <w:r w:rsidRPr="00772AAF">
        <w:t xml:space="preserve"> </w:t>
      </w:r>
      <w:r w:rsidRPr="00772AAF">
        <w:rPr>
          <w:bCs/>
          <w:iCs/>
        </w:rPr>
        <w:t>за обособена позиция</w:t>
      </w:r>
      <w:r>
        <w:rPr>
          <w:bCs/>
          <w:iCs/>
        </w:rPr>
        <w:t xml:space="preserve"> № 2</w:t>
      </w:r>
      <w:r w:rsidRPr="00772AAF">
        <w:rPr>
          <w:bCs/>
          <w:iCs/>
        </w:rPr>
        <w:t>.</w:t>
      </w:r>
    </w:p>
    <w:p w:rsidR="00C15D63" w:rsidRPr="00C20B6F" w:rsidRDefault="00C15D63" w:rsidP="00C15D63">
      <w:pPr>
        <w:spacing w:after="200"/>
        <w:ind w:firstLine="567"/>
        <w:jc w:val="both"/>
      </w:pPr>
      <w:r w:rsidRPr="00C20B6F">
        <w:rPr>
          <w:rFonts w:eastAsia="Calibri"/>
          <w:b/>
          <w:lang w:eastAsia="en-US"/>
        </w:rPr>
        <w:t>Минимално изискване:</w:t>
      </w:r>
      <w:r>
        <w:rPr>
          <w:rFonts w:eastAsia="Calibri"/>
          <w:b/>
          <w:lang w:eastAsia="en-US"/>
        </w:rPr>
        <w:t xml:space="preserve"> </w:t>
      </w:r>
    </w:p>
    <w:p w:rsidR="00074F2B" w:rsidRPr="00074F2B" w:rsidRDefault="00074F2B" w:rsidP="00074F2B">
      <w:pPr>
        <w:pStyle w:val="Body"/>
        <w:ind w:firstLine="567"/>
        <w:rPr>
          <w:sz w:val="24"/>
          <w:szCs w:val="24"/>
          <w:lang w:val="bg-BG"/>
        </w:rPr>
      </w:pPr>
      <w:r w:rsidRPr="00C00CEF">
        <w:rPr>
          <w:b/>
          <w:bCs/>
          <w:iCs/>
          <w:sz w:val="24"/>
          <w:szCs w:val="24"/>
        </w:rPr>
        <w:lastRenderedPageBreak/>
        <w:t xml:space="preserve"> </w:t>
      </w:r>
      <w:proofErr w:type="spellStart"/>
      <w:r w:rsidRPr="00C00CEF">
        <w:rPr>
          <w:bCs/>
          <w:iCs/>
          <w:sz w:val="24"/>
          <w:szCs w:val="24"/>
        </w:rPr>
        <w:t>Участникът</w:t>
      </w:r>
      <w:proofErr w:type="spellEnd"/>
      <w:r w:rsidRPr="00C00CEF">
        <w:rPr>
          <w:bCs/>
          <w:iCs/>
          <w:sz w:val="24"/>
          <w:szCs w:val="24"/>
        </w:rPr>
        <w:t xml:space="preserve"> </w:t>
      </w:r>
      <w:proofErr w:type="spellStart"/>
      <w:r w:rsidRPr="00C00CEF">
        <w:rPr>
          <w:bCs/>
          <w:iCs/>
          <w:sz w:val="24"/>
          <w:szCs w:val="24"/>
        </w:rPr>
        <w:t>следва</w:t>
      </w:r>
      <w:proofErr w:type="spellEnd"/>
      <w:r w:rsidRPr="00C00CEF">
        <w:rPr>
          <w:bCs/>
          <w:iCs/>
          <w:sz w:val="24"/>
          <w:szCs w:val="24"/>
        </w:rPr>
        <w:t xml:space="preserve"> </w:t>
      </w:r>
      <w:proofErr w:type="spellStart"/>
      <w:r w:rsidRPr="00C00CEF">
        <w:rPr>
          <w:bCs/>
          <w:iCs/>
          <w:sz w:val="24"/>
          <w:szCs w:val="24"/>
        </w:rPr>
        <w:t>да</w:t>
      </w:r>
      <w:proofErr w:type="spellEnd"/>
      <w:r w:rsidRPr="00C00CEF">
        <w:rPr>
          <w:bCs/>
          <w:iCs/>
          <w:sz w:val="24"/>
          <w:szCs w:val="24"/>
        </w:rPr>
        <w:t xml:space="preserve"> е </w:t>
      </w:r>
      <w:proofErr w:type="spellStart"/>
      <w:r w:rsidRPr="00C00CEF">
        <w:rPr>
          <w:bCs/>
          <w:iCs/>
          <w:sz w:val="24"/>
          <w:szCs w:val="24"/>
        </w:rPr>
        <w:t>изпълнил</w:t>
      </w:r>
      <w:proofErr w:type="spellEnd"/>
      <w:r w:rsidRPr="00C00CEF">
        <w:rPr>
          <w:bCs/>
          <w:iCs/>
          <w:sz w:val="24"/>
          <w:szCs w:val="24"/>
        </w:rPr>
        <w:t xml:space="preserve"> </w:t>
      </w:r>
      <w:proofErr w:type="spellStart"/>
      <w:r w:rsidRPr="00C00CEF">
        <w:rPr>
          <w:bCs/>
          <w:iCs/>
          <w:sz w:val="24"/>
          <w:szCs w:val="24"/>
        </w:rPr>
        <w:t>минимум</w:t>
      </w:r>
      <w:proofErr w:type="spellEnd"/>
      <w:r w:rsidRPr="00C00CEF">
        <w:rPr>
          <w:bCs/>
          <w:iCs/>
          <w:sz w:val="24"/>
          <w:szCs w:val="24"/>
        </w:rPr>
        <w:t xml:space="preserve"> </w:t>
      </w:r>
      <w:proofErr w:type="spellStart"/>
      <w:r w:rsidRPr="00C00CEF">
        <w:rPr>
          <w:bCs/>
          <w:iCs/>
          <w:sz w:val="24"/>
          <w:szCs w:val="24"/>
        </w:rPr>
        <w:t>две</w:t>
      </w:r>
      <w:proofErr w:type="spellEnd"/>
      <w:r w:rsidRPr="00C00CEF">
        <w:rPr>
          <w:bCs/>
          <w:iCs/>
          <w:sz w:val="24"/>
          <w:szCs w:val="24"/>
        </w:rPr>
        <w:t xml:space="preserve"> </w:t>
      </w:r>
      <w:r>
        <w:rPr>
          <w:bCs/>
          <w:iCs/>
          <w:sz w:val="24"/>
          <w:szCs w:val="24"/>
          <w:lang w:val="bg-BG"/>
        </w:rPr>
        <w:t xml:space="preserve">доставки, </w:t>
      </w:r>
      <w:r>
        <w:rPr>
          <w:bCs/>
          <w:iCs/>
          <w:sz w:val="24"/>
          <w:szCs w:val="24"/>
        </w:rPr>
        <w:t xml:space="preserve"> </w:t>
      </w:r>
      <w:proofErr w:type="spellStart"/>
      <w:r w:rsidRPr="00772AAF">
        <w:rPr>
          <w:sz w:val="24"/>
          <w:szCs w:val="24"/>
        </w:rPr>
        <w:t>чийто</w:t>
      </w:r>
      <w:proofErr w:type="spellEnd"/>
      <w:r w:rsidRPr="00772AAF">
        <w:rPr>
          <w:sz w:val="24"/>
          <w:szCs w:val="24"/>
        </w:rPr>
        <w:t xml:space="preserve"> </w:t>
      </w:r>
      <w:proofErr w:type="spellStart"/>
      <w:r w:rsidRPr="00772AAF">
        <w:rPr>
          <w:sz w:val="24"/>
          <w:szCs w:val="24"/>
        </w:rPr>
        <w:t>предмет</w:t>
      </w:r>
      <w:proofErr w:type="spellEnd"/>
      <w:r w:rsidRPr="00772AAF">
        <w:rPr>
          <w:sz w:val="24"/>
          <w:szCs w:val="24"/>
        </w:rPr>
        <w:t xml:space="preserve"> е </w:t>
      </w:r>
      <w:r w:rsidR="004C2134">
        <w:rPr>
          <w:sz w:val="24"/>
          <w:szCs w:val="24"/>
          <w:lang w:val="bg-BG"/>
        </w:rPr>
        <w:t>идентичен</w:t>
      </w:r>
      <w:r w:rsidRPr="00772AAF">
        <w:rPr>
          <w:sz w:val="24"/>
          <w:szCs w:val="24"/>
        </w:rPr>
        <w:t xml:space="preserve"> </w:t>
      </w:r>
      <w:proofErr w:type="spellStart"/>
      <w:r w:rsidRPr="00772AAF">
        <w:rPr>
          <w:sz w:val="24"/>
          <w:szCs w:val="24"/>
        </w:rPr>
        <w:t>или</w:t>
      </w:r>
      <w:proofErr w:type="spellEnd"/>
      <w:r w:rsidRPr="00772AAF">
        <w:rPr>
          <w:sz w:val="24"/>
          <w:szCs w:val="24"/>
        </w:rPr>
        <w:t xml:space="preserve"> </w:t>
      </w:r>
      <w:proofErr w:type="spellStart"/>
      <w:r w:rsidRPr="00772AAF">
        <w:rPr>
          <w:sz w:val="24"/>
          <w:szCs w:val="24"/>
        </w:rPr>
        <w:t>сходен</w:t>
      </w:r>
      <w:proofErr w:type="spellEnd"/>
      <w:r w:rsidRPr="00C00CEF">
        <w:rPr>
          <w:bCs/>
          <w:iCs/>
          <w:sz w:val="24"/>
          <w:szCs w:val="24"/>
        </w:rPr>
        <w:t xml:space="preserve"> с </w:t>
      </w:r>
      <w:proofErr w:type="spellStart"/>
      <w:r w:rsidRPr="00C00CEF">
        <w:rPr>
          <w:bCs/>
          <w:iCs/>
          <w:sz w:val="24"/>
          <w:szCs w:val="24"/>
        </w:rPr>
        <w:t>предмета</w:t>
      </w:r>
      <w:proofErr w:type="spellEnd"/>
      <w:r w:rsidRPr="00C00CEF">
        <w:rPr>
          <w:bCs/>
          <w:iCs/>
          <w:sz w:val="24"/>
          <w:szCs w:val="24"/>
        </w:rPr>
        <w:t xml:space="preserve"> на </w:t>
      </w:r>
      <w:proofErr w:type="spellStart"/>
      <w:r w:rsidRPr="00C00CEF">
        <w:rPr>
          <w:bCs/>
          <w:iCs/>
          <w:sz w:val="24"/>
          <w:szCs w:val="24"/>
        </w:rPr>
        <w:t>съответната</w:t>
      </w:r>
      <w:proofErr w:type="spellEnd"/>
      <w:r w:rsidRPr="00C00CEF">
        <w:rPr>
          <w:bCs/>
          <w:iCs/>
          <w:sz w:val="24"/>
          <w:szCs w:val="24"/>
        </w:rPr>
        <w:t xml:space="preserve"> </w:t>
      </w:r>
      <w:proofErr w:type="spellStart"/>
      <w:r w:rsidRPr="00C00CEF">
        <w:rPr>
          <w:bCs/>
          <w:iCs/>
          <w:sz w:val="24"/>
          <w:szCs w:val="24"/>
        </w:rPr>
        <w:t>обособена</w:t>
      </w:r>
      <w:proofErr w:type="spellEnd"/>
      <w:r w:rsidRPr="00C00CEF">
        <w:rPr>
          <w:bCs/>
          <w:iCs/>
          <w:sz w:val="24"/>
          <w:szCs w:val="24"/>
        </w:rPr>
        <w:t xml:space="preserve"> </w:t>
      </w:r>
      <w:proofErr w:type="spellStart"/>
      <w:r w:rsidRPr="00C00CEF">
        <w:rPr>
          <w:bCs/>
          <w:iCs/>
          <w:sz w:val="24"/>
          <w:szCs w:val="24"/>
        </w:rPr>
        <w:t>позиция</w:t>
      </w:r>
      <w:proofErr w:type="spellEnd"/>
      <w:r w:rsidR="004C2134">
        <w:rPr>
          <w:bCs/>
          <w:iCs/>
          <w:sz w:val="24"/>
          <w:szCs w:val="24"/>
          <w:lang w:val="bg-BG"/>
        </w:rPr>
        <w:t xml:space="preserve">, за която участникът участва, </w:t>
      </w:r>
      <w:proofErr w:type="spellStart"/>
      <w:r w:rsidRPr="00C00CEF">
        <w:rPr>
          <w:sz w:val="24"/>
          <w:szCs w:val="24"/>
        </w:rPr>
        <w:t>през</w:t>
      </w:r>
      <w:proofErr w:type="spellEnd"/>
      <w:r w:rsidRPr="00C00CEF">
        <w:rPr>
          <w:sz w:val="24"/>
          <w:szCs w:val="24"/>
        </w:rPr>
        <w:t xml:space="preserve"> </w:t>
      </w:r>
      <w:proofErr w:type="spellStart"/>
      <w:r w:rsidRPr="00C00CEF">
        <w:rPr>
          <w:sz w:val="24"/>
          <w:szCs w:val="24"/>
        </w:rPr>
        <w:t>последните</w:t>
      </w:r>
      <w:proofErr w:type="spellEnd"/>
      <w:r w:rsidRPr="00C00CEF">
        <w:rPr>
          <w:sz w:val="24"/>
          <w:szCs w:val="24"/>
        </w:rPr>
        <w:t xml:space="preserve"> </w:t>
      </w:r>
      <w:proofErr w:type="spellStart"/>
      <w:r w:rsidRPr="00C00CEF">
        <w:rPr>
          <w:sz w:val="24"/>
          <w:szCs w:val="24"/>
        </w:rPr>
        <w:t>три</w:t>
      </w:r>
      <w:proofErr w:type="spellEnd"/>
      <w:r w:rsidRPr="00C00CEF">
        <w:rPr>
          <w:sz w:val="24"/>
          <w:szCs w:val="24"/>
        </w:rPr>
        <w:t xml:space="preserve"> </w:t>
      </w:r>
      <w:proofErr w:type="spellStart"/>
      <w:r w:rsidRPr="00C00CEF">
        <w:rPr>
          <w:sz w:val="24"/>
          <w:szCs w:val="24"/>
        </w:rPr>
        <w:t>години</w:t>
      </w:r>
      <w:proofErr w:type="spellEnd"/>
      <w:r w:rsidRPr="00C00CEF">
        <w:rPr>
          <w:sz w:val="24"/>
          <w:szCs w:val="24"/>
        </w:rPr>
        <w:t xml:space="preserve">, </w:t>
      </w:r>
      <w:proofErr w:type="spellStart"/>
      <w:r w:rsidRPr="00C00CEF">
        <w:rPr>
          <w:sz w:val="24"/>
          <w:szCs w:val="24"/>
        </w:rPr>
        <w:t>считано</w:t>
      </w:r>
      <w:proofErr w:type="spellEnd"/>
      <w:r w:rsidRPr="00C00CEF">
        <w:rPr>
          <w:b/>
          <w:sz w:val="24"/>
          <w:szCs w:val="24"/>
        </w:rPr>
        <w:t xml:space="preserve"> </w:t>
      </w:r>
      <w:proofErr w:type="spellStart"/>
      <w:r w:rsidRPr="00C00CEF">
        <w:rPr>
          <w:sz w:val="24"/>
          <w:szCs w:val="24"/>
        </w:rPr>
        <w:t>от</w:t>
      </w:r>
      <w:proofErr w:type="spellEnd"/>
      <w:r w:rsidRPr="00C00CEF">
        <w:rPr>
          <w:sz w:val="24"/>
          <w:szCs w:val="24"/>
        </w:rPr>
        <w:t xml:space="preserve"> </w:t>
      </w:r>
      <w:proofErr w:type="spellStart"/>
      <w:r w:rsidRPr="00C00CEF">
        <w:rPr>
          <w:sz w:val="24"/>
          <w:szCs w:val="24"/>
        </w:rPr>
        <w:t>датата</w:t>
      </w:r>
      <w:proofErr w:type="spellEnd"/>
      <w:r w:rsidRPr="00C00CEF">
        <w:rPr>
          <w:sz w:val="24"/>
          <w:szCs w:val="24"/>
        </w:rPr>
        <w:t xml:space="preserve"> на </w:t>
      </w:r>
      <w:proofErr w:type="spellStart"/>
      <w:r w:rsidRPr="00C00CEF">
        <w:rPr>
          <w:sz w:val="24"/>
          <w:szCs w:val="24"/>
        </w:rPr>
        <w:t>подаване</w:t>
      </w:r>
      <w:proofErr w:type="spellEnd"/>
      <w:r w:rsidRPr="00C00CEF">
        <w:rPr>
          <w:sz w:val="24"/>
          <w:szCs w:val="24"/>
        </w:rPr>
        <w:t xml:space="preserve"> на </w:t>
      </w:r>
      <w:proofErr w:type="spellStart"/>
      <w:r w:rsidRPr="00C00CEF">
        <w:rPr>
          <w:sz w:val="24"/>
          <w:szCs w:val="24"/>
        </w:rPr>
        <w:t>офертата</w:t>
      </w:r>
      <w:proofErr w:type="spellEnd"/>
      <w:r w:rsidRPr="00C00CEF">
        <w:rPr>
          <w:sz w:val="24"/>
          <w:szCs w:val="24"/>
        </w:rPr>
        <w:t>.</w:t>
      </w:r>
      <w:r>
        <w:rPr>
          <w:sz w:val="24"/>
          <w:szCs w:val="24"/>
          <w:lang w:val="bg-BG"/>
        </w:rPr>
        <w:t xml:space="preserve"> </w:t>
      </w:r>
    </w:p>
    <w:p w:rsidR="00074F2B" w:rsidRPr="00C00CEF" w:rsidRDefault="00074F2B" w:rsidP="00074F2B">
      <w:pPr>
        <w:ind w:firstLine="567"/>
        <w:jc w:val="both"/>
      </w:pPr>
      <w:r w:rsidRPr="00C00CEF">
        <w:t xml:space="preserve">Съответствието с посочените от Възложителя критерии за подбор, се декларират от участника в Заявлението за участие – </w:t>
      </w:r>
      <w:r w:rsidRPr="00074F2B">
        <w:t>Приложение № 2</w:t>
      </w:r>
      <w:r w:rsidRPr="00C00CEF">
        <w:t>.</w:t>
      </w:r>
    </w:p>
    <w:p w:rsidR="00074F2B" w:rsidRPr="00C00CEF" w:rsidRDefault="00074F2B" w:rsidP="00074F2B">
      <w:pPr>
        <w:pStyle w:val="Body"/>
        <w:ind w:firstLine="567"/>
        <w:rPr>
          <w:rFonts w:eastAsia="Calibri"/>
          <w:b/>
          <w:sz w:val="24"/>
          <w:szCs w:val="24"/>
          <w:lang w:eastAsia="en-US"/>
        </w:rPr>
      </w:pPr>
      <w:proofErr w:type="spellStart"/>
      <w:r w:rsidRPr="00C00CEF">
        <w:rPr>
          <w:b/>
          <w:sz w:val="24"/>
          <w:szCs w:val="24"/>
        </w:rPr>
        <w:t>Документи</w:t>
      </w:r>
      <w:proofErr w:type="spellEnd"/>
      <w:r w:rsidRPr="00C00CEF">
        <w:rPr>
          <w:b/>
          <w:sz w:val="24"/>
          <w:szCs w:val="24"/>
        </w:rPr>
        <w:t xml:space="preserve">, </w:t>
      </w:r>
      <w:proofErr w:type="spellStart"/>
      <w:r w:rsidRPr="00C00CEF">
        <w:rPr>
          <w:b/>
          <w:sz w:val="24"/>
          <w:szCs w:val="24"/>
        </w:rPr>
        <w:t>доказващи</w:t>
      </w:r>
      <w:proofErr w:type="spellEnd"/>
      <w:r w:rsidRPr="00C00CEF">
        <w:rPr>
          <w:b/>
          <w:sz w:val="24"/>
          <w:szCs w:val="24"/>
        </w:rPr>
        <w:t xml:space="preserve"> </w:t>
      </w:r>
      <w:proofErr w:type="spellStart"/>
      <w:r w:rsidRPr="00C00CEF">
        <w:rPr>
          <w:b/>
          <w:sz w:val="24"/>
          <w:szCs w:val="24"/>
        </w:rPr>
        <w:t>съответствието</w:t>
      </w:r>
      <w:proofErr w:type="spellEnd"/>
      <w:r w:rsidRPr="00C00CEF">
        <w:rPr>
          <w:b/>
          <w:sz w:val="24"/>
          <w:szCs w:val="24"/>
        </w:rPr>
        <w:t xml:space="preserve"> на </w:t>
      </w:r>
      <w:proofErr w:type="spellStart"/>
      <w:r w:rsidRPr="00C00CEF">
        <w:rPr>
          <w:b/>
          <w:sz w:val="24"/>
          <w:szCs w:val="24"/>
        </w:rPr>
        <w:t>участника</w:t>
      </w:r>
      <w:proofErr w:type="spellEnd"/>
      <w:r w:rsidRPr="00C00CEF">
        <w:rPr>
          <w:b/>
          <w:sz w:val="24"/>
          <w:szCs w:val="24"/>
        </w:rPr>
        <w:t xml:space="preserve"> с </w:t>
      </w:r>
      <w:proofErr w:type="spellStart"/>
      <w:r w:rsidRPr="00C00CEF">
        <w:rPr>
          <w:b/>
          <w:sz w:val="24"/>
          <w:szCs w:val="24"/>
        </w:rPr>
        <w:t>поставения</w:t>
      </w:r>
      <w:proofErr w:type="spellEnd"/>
      <w:r w:rsidRPr="00C00CEF">
        <w:rPr>
          <w:b/>
          <w:sz w:val="24"/>
          <w:szCs w:val="24"/>
        </w:rPr>
        <w:t xml:space="preserve"> </w:t>
      </w:r>
      <w:proofErr w:type="spellStart"/>
      <w:r w:rsidRPr="00C00CEF">
        <w:rPr>
          <w:b/>
          <w:sz w:val="24"/>
          <w:szCs w:val="24"/>
        </w:rPr>
        <w:t>критерий</w:t>
      </w:r>
      <w:proofErr w:type="spellEnd"/>
      <w:r w:rsidRPr="00C00CEF">
        <w:rPr>
          <w:b/>
          <w:sz w:val="24"/>
          <w:szCs w:val="24"/>
        </w:rPr>
        <w:t xml:space="preserve"> </w:t>
      </w:r>
      <w:proofErr w:type="spellStart"/>
      <w:r w:rsidRPr="00C00CEF">
        <w:rPr>
          <w:b/>
          <w:sz w:val="24"/>
          <w:szCs w:val="24"/>
        </w:rPr>
        <w:t>за</w:t>
      </w:r>
      <w:proofErr w:type="spellEnd"/>
      <w:r w:rsidRPr="00C00CEF">
        <w:rPr>
          <w:b/>
          <w:sz w:val="24"/>
          <w:szCs w:val="24"/>
        </w:rPr>
        <w:t xml:space="preserve"> </w:t>
      </w:r>
      <w:proofErr w:type="spellStart"/>
      <w:r w:rsidRPr="00C00CEF">
        <w:rPr>
          <w:b/>
          <w:sz w:val="24"/>
          <w:szCs w:val="24"/>
        </w:rPr>
        <w:t>подбор</w:t>
      </w:r>
      <w:proofErr w:type="spellEnd"/>
      <w:r w:rsidRPr="00C00CEF">
        <w:rPr>
          <w:rFonts w:eastAsia="Calibri"/>
          <w:b/>
          <w:sz w:val="24"/>
          <w:szCs w:val="24"/>
          <w:lang w:eastAsia="en-US"/>
        </w:rPr>
        <w:t>:</w:t>
      </w:r>
      <w:r w:rsidRPr="00C00CEF">
        <w:rPr>
          <w:rFonts w:eastAsiaTheme="minorHAnsi"/>
          <w:b/>
          <w:sz w:val="24"/>
          <w:szCs w:val="24"/>
        </w:rPr>
        <w:t xml:space="preserve">                                                                      </w:t>
      </w:r>
    </w:p>
    <w:p w:rsidR="00074F2B" w:rsidRPr="003A03E3" w:rsidRDefault="00074F2B" w:rsidP="00074F2B">
      <w:pPr>
        <w:pStyle w:val="Body"/>
        <w:ind w:firstLine="567"/>
        <w:rPr>
          <w:color w:val="000000"/>
          <w:sz w:val="24"/>
          <w:szCs w:val="24"/>
          <w:lang w:val="bg-BG" w:eastAsia="zh-CN"/>
        </w:rPr>
      </w:pPr>
      <w:proofErr w:type="spellStart"/>
      <w:r w:rsidRPr="00C00CEF">
        <w:rPr>
          <w:rFonts w:eastAsiaTheme="minorHAnsi"/>
          <w:sz w:val="24"/>
          <w:szCs w:val="24"/>
        </w:rPr>
        <w:t>Списък</w:t>
      </w:r>
      <w:proofErr w:type="spellEnd"/>
      <w:r w:rsidRPr="00C00CEF">
        <w:rPr>
          <w:rFonts w:eastAsiaTheme="minorHAnsi"/>
          <w:sz w:val="24"/>
          <w:szCs w:val="24"/>
        </w:rPr>
        <w:t xml:space="preserve"> на </w:t>
      </w:r>
      <w:proofErr w:type="spellStart"/>
      <w:r w:rsidRPr="00C00CEF">
        <w:rPr>
          <w:rFonts w:eastAsiaTheme="minorHAnsi"/>
          <w:sz w:val="24"/>
          <w:szCs w:val="24"/>
        </w:rPr>
        <w:t>доставките</w:t>
      </w:r>
      <w:proofErr w:type="spellEnd"/>
      <w:r w:rsidRPr="00C00CEF">
        <w:rPr>
          <w:rFonts w:eastAsiaTheme="minorHAnsi"/>
          <w:sz w:val="24"/>
          <w:szCs w:val="24"/>
        </w:rPr>
        <w:t>,</w:t>
      </w:r>
      <w:r w:rsidR="003A03E3" w:rsidRPr="003A03E3">
        <w:t xml:space="preserve"> </w:t>
      </w:r>
      <w:proofErr w:type="spellStart"/>
      <w:r w:rsidR="003A03E3" w:rsidRPr="003A03E3">
        <w:rPr>
          <w:rFonts w:eastAsiaTheme="minorHAnsi"/>
          <w:sz w:val="24"/>
          <w:szCs w:val="24"/>
        </w:rPr>
        <w:t>чийто</w:t>
      </w:r>
      <w:proofErr w:type="spellEnd"/>
      <w:r w:rsidR="003A03E3" w:rsidRPr="003A03E3">
        <w:rPr>
          <w:rFonts w:eastAsiaTheme="minorHAnsi"/>
          <w:sz w:val="24"/>
          <w:szCs w:val="24"/>
        </w:rPr>
        <w:t xml:space="preserve"> </w:t>
      </w:r>
      <w:proofErr w:type="spellStart"/>
      <w:r w:rsidR="003A03E3" w:rsidRPr="003A03E3">
        <w:rPr>
          <w:rFonts w:eastAsiaTheme="minorHAnsi"/>
          <w:sz w:val="24"/>
          <w:szCs w:val="24"/>
        </w:rPr>
        <w:t>предмет</w:t>
      </w:r>
      <w:proofErr w:type="spellEnd"/>
      <w:r w:rsidR="003A03E3" w:rsidRPr="003A03E3">
        <w:rPr>
          <w:rFonts w:eastAsiaTheme="minorHAnsi"/>
          <w:sz w:val="24"/>
          <w:szCs w:val="24"/>
        </w:rPr>
        <w:t xml:space="preserve"> е </w:t>
      </w:r>
      <w:r w:rsidR="003A03E3">
        <w:rPr>
          <w:rFonts w:eastAsiaTheme="minorHAnsi"/>
          <w:sz w:val="24"/>
          <w:szCs w:val="24"/>
          <w:lang w:val="bg-BG"/>
        </w:rPr>
        <w:t>идентичен</w:t>
      </w:r>
      <w:r w:rsidR="003A03E3" w:rsidRPr="003A03E3">
        <w:rPr>
          <w:rFonts w:eastAsiaTheme="minorHAnsi"/>
          <w:sz w:val="24"/>
          <w:szCs w:val="24"/>
        </w:rPr>
        <w:t xml:space="preserve"> </w:t>
      </w:r>
      <w:proofErr w:type="spellStart"/>
      <w:r w:rsidR="003A03E3" w:rsidRPr="003A03E3">
        <w:rPr>
          <w:rFonts w:eastAsiaTheme="minorHAnsi"/>
          <w:sz w:val="24"/>
          <w:szCs w:val="24"/>
        </w:rPr>
        <w:t>или</w:t>
      </w:r>
      <w:proofErr w:type="spellEnd"/>
      <w:r w:rsidR="003A03E3" w:rsidRPr="003A03E3">
        <w:rPr>
          <w:rFonts w:eastAsiaTheme="minorHAnsi"/>
          <w:sz w:val="24"/>
          <w:szCs w:val="24"/>
        </w:rPr>
        <w:t xml:space="preserve"> </w:t>
      </w:r>
      <w:proofErr w:type="spellStart"/>
      <w:r w:rsidR="003A03E3" w:rsidRPr="003A03E3">
        <w:rPr>
          <w:rFonts w:eastAsiaTheme="minorHAnsi"/>
          <w:sz w:val="24"/>
          <w:szCs w:val="24"/>
        </w:rPr>
        <w:t>сходен</w:t>
      </w:r>
      <w:proofErr w:type="spellEnd"/>
      <w:r w:rsidR="003A03E3" w:rsidRPr="003A03E3">
        <w:rPr>
          <w:rFonts w:eastAsiaTheme="minorHAnsi"/>
          <w:sz w:val="24"/>
          <w:szCs w:val="24"/>
        </w:rPr>
        <w:t xml:space="preserve"> с </w:t>
      </w:r>
      <w:proofErr w:type="spellStart"/>
      <w:r w:rsidR="003A03E3" w:rsidRPr="003A03E3">
        <w:rPr>
          <w:rFonts w:eastAsiaTheme="minorHAnsi"/>
          <w:sz w:val="24"/>
          <w:szCs w:val="24"/>
        </w:rPr>
        <w:t>предмета</w:t>
      </w:r>
      <w:proofErr w:type="spellEnd"/>
      <w:r w:rsidR="003A03E3" w:rsidRPr="003A03E3">
        <w:rPr>
          <w:rFonts w:eastAsiaTheme="minorHAnsi"/>
          <w:sz w:val="24"/>
          <w:szCs w:val="24"/>
        </w:rPr>
        <w:t xml:space="preserve"> на </w:t>
      </w:r>
      <w:proofErr w:type="spellStart"/>
      <w:r w:rsidR="003A03E3" w:rsidRPr="003A03E3">
        <w:rPr>
          <w:rFonts w:eastAsiaTheme="minorHAnsi"/>
          <w:sz w:val="24"/>
          <w:szCs w:val="24"/>
        </w:rPr>
        <w:t>съответната</w:t>
      </w:r>
      <w:proofErr w:type="spellEnd"/>
      <w:r w:rsidR="003A03E3" w:rsidRPr="003A03E3">
        <w:rPr>
          <w:rFonts w:eastAsiaTheme="minorHAnsi"/>
          <w:sz w:val="24"/>
          <w:szCs w:val="24"/>
        </w:rPr>
        <w:t xml:space="preserve"> </w:t>
      </w:r>
      <w:proofErr w:type="spellStart"/>
      <w:r w:rsidR="003A03E3" w:rsidRPr="003A03E3">
        <w:rPr>
          <w:rFonts w:eastAsiaTheme="minorHAnsi"/>
          <w:sz w:val="24"/>
          <w:szCs w:val="24"/>
        </w:rPr>
        <w:t>обособена</w:t>
      </w:r>
      <w:proofErr w:type="spellEnd"/>
      <w:r w:rsidR="003A03E3" w:rsidRPr="003A03E3">
        <w:rPr>
          <w:rFonts w:eastAsiaTheme="minorHAnsi"/>
          <w:sz w:val="24"/>
          <w:szCs w:val="24"/>
        </w:rPr>
        <w:t xml:space="preserve"> </w:t>
      </w:r>
      <w:proofErr w:type="spellStart"/>
      <w:r w:rsidR="003A03E3" w:rsidRPr="003A03E3">
        <w:rPr>
          <w:rFonts w:eastAsiaTheme="minorHAnsi"/>
          <w:sz w:val="24"/>
          <w:szCs w:val="24"/>
        </w:rPr>
        <w:t>позиция</w:t>
      </w:r>
      <w:proofErr w:type="spellEnd"/>
      <w:r w:rsidRPr="00C00CEF">
        <w:rPr>
          <w:rFonts w:eastAsiaTheme="minorHAnsi"/>
          <w:sz w:val="24"/>
          <w:szCs w:val="24"/>
        </w:rPr>
        <w:t>,</w:t>
      </w:r>
      <w:r w:rsidRPr="00C00CEF">
        <w:rPr>
          <w:color w:val="000000"/>
          <w:sz w:val="24"/>
          <w:szCs w:val="24"/>
          <w:lang w:eastAsia="zh-CN"/>
        </w:rPr>
        <w:t xml:space="preserve"> с </w:t>
      </w:r>
      <w:proofErr w:type="spellStart"/>
      <w:r w:rsidRPr="00C00CEF">
        <w:rPr>
          <w:color w:val="000000"/>
          <w:sz w:val="24"/>
          <w:szCs w:val="24"/>
          <w:lang w:eastAsia="zh-CN"/>
        </w:rPr>
        <w:t>посочване</w:t>
      </w:r>
      <w:proofErr w:type="spellEnd"/>
      <w:r w:rsidRPr="00C00CEF">
        <w:rPr>
          <w:color w:val="000000"/>
          <w:sz w:val="24"/>
          <w:szCs w:val="24"/>
          <w:lang w:eastAsia="zh-CN"/>
        </w:rPr>
        <w:t xml:space="preserve"> на </w:t>
      </w:r>
      <w:proofErr w:type="spellStart"/>
      <w:r w:rsidR="003A03E3" w:rsidRPr="00C00CEF">
        <w:rPr>
          <w:color w:val="000000"/>
          <w:sz w:val="24"/>
          <w:szCs w:val="24"/>
          <w:lang w:eastAsia="zh-CN"/>
        </w:rPr>
        <w:t>стойностите</w:t>
      </w:r>
      <w:proofErr w:type="spellEnd"/>
      <w:r w:rsidR="003A03E3">
        <w:rPr>
          <w:color w:val="000000"/>
          <w:sz w:val="24"/>
          <w:szCs w:val="24"/>
          <w:lang w:val="bg-BG" w:eastAsia="zh-CN"/>
        </w:rPr>
        <w:t>,</w:t>
      </w:r>
      <w:r w:rsidR="003A03E3" w:rsidRPr="00C00CEF">
        <w:rPr>
          <w:color w:val="000000"/>
          <w:sz w:val="24"/>
          <w:szCs w:val="24"/>
          <w:lang w:eastAsia="zh-CN"/>
        </w:rPr>
        <w:t xml:space="preserve"> </w:t>
      </w:r>
      <w:proofErr w:type="spellStart"/>
      <w:r w:rsidR="003A03E3" w:rsidRPr="00C00CEF">
        <w:rPr>
          <w:color w:val="000000"/>
          <w:sz w:val="24"/>
          <w:szCs w:val="24"/>
          <w:lang w:eastAsia="zh-CN"/>
        </w:rPr>
        <w:t>датите</w:t>
      </w:r>
      <w:proofErr w:type="spellEnd"/>
      <w:r w:rsidR="003A03E3" w:rsidRPr="00C00CEF">
        <w:rPr>
          <w:color w:val="000000"/>
          <w:sz w:val="24"/>
          <w:szCs w:val="24"/>
          <w:lang w:eastAsia="zh-CN"/>
        </w:rPr>
        <w:t xml:space="preserve"> и </w:t>
      </w:r>
      <w:proofErr w:type="spellStart"/>
      <w:r w:rsidR="003A03E3" w:rsidRPr="00C00CEF">
        <w:rPr>
          <w:color w:val="000000"/>
          <w:sz w:val="24"/>
          <w:szCs w:val="24"/>
          <w:lang w:eastAsia="zh-CN"/>
        </w:rPr>
        <w:t>получателите</w:t>
      </w:r>
      <w:proofErr w:type="spellEnd"/>
      <w:r w:rsidRPr="00C00CEF">
        <w:rPr>
          <w:color w:val="000000"/>
          <w:sz w:val="24"/>
          <w:szCs w:val="24"/>
          <w:lang w:eastAsia="zh-CN"/>
        </w:rPr>
        <w:t xml:space="preserve">, </w:t>
      </w:r>
      <w:proofErr w:type="spellStart"/>
      <w:r w:rsidRPr="00C00CEF">
        <w:rPr>
          <w:color w:val="000000"/>
          <w:sz w:val="24"/>
          <w:szCs w:val="24"/>
          <w:lang w:eastAsia="zh-CN"/>
        </w:rPr>
        <w:t>заедно</w:t>
      </w:r>
      <w:proofErr w:type="spellEnd"/>
      <w:r w:rsidRPr="00C00CEF">
        <w:rPr>
          <w:color w:val="000000"/>
          <w:sz w:val="24"/>
          <w:szCs w:val="24"/>
          <w:lang w:eastAsia="zh-CN"/>
        </w:rPr>
        <w:t xml:space="preserve"> с </w:t>
      </w:r>
      <w:proofErr w:type="spellStart"/>
      <w:r w:rsidRPr="00C00CEF">
        <w:rPr>
          <w:color w:val="000000"/>
          <w:sz w:val="24"/>
          <w:szCs w:val="24"/>
          <w:lang w:eastAsia="zh-CN"/>
        </w:rPr>
        <w:t>доказателства</w:t>
      </w:r>
      <w:proofErr w:type="spellEnd"/>
      <w:r w:rsidRPr="00C00CEF">
        <w:rPr>
          <w:color w:val="000000"/>
          <w:sz w:val="24"/>
          <w:szCs w:val="24"/>
          <w:lang w:eastAsia="zh-CN"/>
        </w:rPr>
        <w:t xml:space="preserve"> </w:t>
      </w:r>
      <w:proofErr w:type="spellStart"/>
      <w:r w:rsidRPr="00C00CEF">
        <w:rPr>
          <w:color w:val="000000"/>
          <w:sz w:val="24"/>
          <w:szCs w:val="24"/>
          <w:lang w:eastAsia="zh-CN"/>
        </w:rPr>
        <w:t>за</w:t>
      </w:r>
      <w:proofErr w:type="spellEnd"/>
      <w:r w:rsidRPr="00C00CEF">
        <w:rPr>
          <w:color w:val="000000"/>
          <w:sz w:val="24"/>
          <w:szCs w:val="24"/>
          <w:lang w:eastAsia="zh-CN"/>
        </w:rPr>
        <w:t xml:space="preserve"> </w:t>
      </w:r>
      <w:proofErr w:type="spellStart"/>
      <w:r w:rsidRPr="00C00CEF">
        <w:rPr>
          <w:color w:val="000000"/>
          <w:sz w:val="24"/>
          <w:szCs w:val="24"/>
          <w:lang w:eastAsia="zh-CN"/>
        </w:rPr>
        <w:t>извършените</w:t>
      </w:r>
      <w:proofErr w:type="spellEnd"/>
      <w:r w:rsidRPr="00C00CEF">
        <w:rPr>
          <w:color w:val="000000"/>
          <w:sz w:val="24"/>
          <w:szCs w:val="24"/>
          <w:lang w:eastAsia="zh-CN"/>
        </w:rPr>
        <w:t xml:space="preserve"> </w:t>
      </w:r>
      <w:proofErr w:type="spellStart"/>
      <w:r w:rsidRPr="00C00CEF">
        <w:rPr>
          <w:color w:val="000000"/>
          <w:sz w:val="24"/>
          <w:szCs w:val="24"/>
          <w:lang w:eastAsia="zh-CN"/>
        </w:rPr>
        <w:t>доставки</w:t>
      </w:r>
      <w:proofErr w:type="spellEnd"/>
      <w:r w:rsidR="003A03E3">
        <w:rPr>
          <w:color w:val="000000"/>
          <w:sz w:val="24"/>
          <w:szCs w:val="24"/>
          <w:lang w:val="bg-BG" w:eastAsia="zh-CN"/>
        </w:rPr>
        <w:t>.</w:t>
      </w:r>
      <w:r w:rsidRPr="00C00CEF">
        <w:rPr>
          <w:color w:val="000000"/>
          <w:sz w:val="24"/>
          <w:szCs w:val="24"/>
          <w:lang w:val="bg-BG" w:eastAsia="zh-CN"/>
        </w:rPr>
        <w:t xml:space="preserve"> </w:t>
      </w:r>
    </w:p>
    <w:p w:rsidR="00074F2B" w:rsidRDefault="00074F2B" w:rsidP="00772AAF">
      <w:pPr>
        <w:tabs>
          <w:tab w:val="left" w:pos="1080"/>
        </w:tabs>
        <w:suppressAutoHyphens/>
        <w:ind w:firstLine="567"/>
        <w:jc w:val="both"/>
        <w:rPr>
          <w:color w:val="000000"/>
          <w:lang w:eastAsia="zh-CN"/>
        </w:rPr>
      </w:pPr>
    </w:p>
    <w:p w:rsidR="00C20B6F" w:rsidRPr="00C20B6F" w:rsidRDefault="00203226" w:rsidP="00C20B6F">
      <w:pPr>
        <w:spacing w:after="200"/>
        <w:ind w:firstLine="567"/>
        <w:jc w:val="both"/>
      </w:pPr>
      <w:r w:rsidRPr="00142654">
        <w:rPr>
          <w:b/>
        </w:rPr>
        <w:t xml:space="preserve">2.3.2. </w:t>
      </w:r>
      <w:r w:rsidR="00C20B6F" w:rsidRPr="00C20B6F">
        <w:rPr>
          <w:b/>
        </w:rPr>
        <w:t xml:space="preserve">Участникът да прилага системи за управление на качеството. (чл.63, ал.1, т.10 от ЗОП) Валидно за всички обособени позиции.  </w:t>
      </w:r>
    </w:p>
    <w:p w:rsidR="00C20B6F" w:rsidRPr="00C20B6F" w:rsidRDefault="00C20B6F" w:rsidP="00C20B6F">
      <w:pPr>
        <w:spacing w:after="200"/>
        <w:ind w:firstLine="567"/>
        <w:jc w:val="both"/>
      </w:pPr>
      <w:r w:rsidRPr="00C20B6F">
        <w:rPr>
          <w:rFonts w:eastAsia="Calibri"/>
          <w:b/>
          <w:lang w:eastAsia="en-US"/>
        </w:rPr>
        <w:t>Минимално изискване:</w:t>
      </w:r>
    </w:p>
    <w:p w:rsidR="004D7934" w:rsidRPr="004D7934" w:rsidRDefault="00C20B6F" w:rsidP="004D7934">
      <w:pPr>
        <w:spacing w:after="200"/>
        <w:ind w:firstLine="567"/>
        <w:jc w:val="both"/>
        <w:rPr>
          <w:lang w:val="en-US"/>
        </w:rPr>
      </w:pPr>
      <w:r w:rsidRPr="00C20B6F">
        <w:t xml:space="preserve">Участникът трябва да прилага въведена и сертифицирана система за управление на качеството, съгласно стандарта </w:t>
      </w:r>
      <w:r w:rsidR="0023296A">
        <w:t>БДС</w:t>
      </w:r>
      <w:r w:rsidR="0023296A" w:rsidRPr="00C20B6F">
        <w:t xml:space="preserve"> </w:t>
      </w:r>
      <w:r w:rsidRPr="00C20B6F">
        <w:t xml:space="preserve">EN ISO 9001:2015 или еквивалентен, с обхват производство и/или доставка на </w:t>
      </w:r>
      <w:r w:rsidR="004D7934" w:rsidRPr="004D7934">
        <w:rPr>
          <w:lang w:val="en-US"/>
        </w:rPr>
        <w:t xml:space="preserve"> </w:t>
      </w:r>
      <w:proofErr w:type="spellStart"/>
      <w:r w:rsidR="004D7934" w:rsidRPr="004D7934">
        <w:rPr>
          <w:lang w:val="en-US"/>
        </w:rPr>
        <w:t>канцеларски</w:t>
      </w:r>
      <w:proofErr w:type="spellEnd"/>
      <w:r w:rsidR="004D7934" w:rsidRPr="004D7934">
        <w:rPr>
          <w:lang w:val="en-US"/>
        </w:rPr>
        <w:t xml:space="preserve"> </w:t>
      </w:r>
      <w:proofErr w:type="spellStart"/>
      <w:r w:rsidR="004D7934" w:rsidRPr="004D7934">
        <w:rPr>
          <w:lang w:val="en-US"/>
        </w:rPr>
        <w:t>материали</w:t>
      </w:r>
      <w:proofErr w:type="spellEnd"/>
      <w:r w:rsidR="004D7934" w:rsidRPr="004D7934">
        <w:rPr>
          <w:lang w:val="en-US"/>
        </w:rPr>
        <w:t xml:space="preserve"> и/</w:t>
      </w:r>
      <w:proofErr w:type="spellStart"/>
      <w:r w:rsidR="004D7934" w:rsidRPr="004D7934">
        <w:rPr>
          <w:lang w:val="en-US"/>
        </w:rPr>
        <w:t>или</w:t>
      </w:r>
      <w:proofErr w:type="spellEnd"/>
      <w:r w:rsidR="004D7934" w:rsidRPr="004D7934">
        <w:rPr>
          <w:lang w:val="en-US"/>
        </w:rPr>
        <w:t xml:space="preserve"> </w:t>
      </w:r>
      <w:proofErr w:type="spellStart"/>
      <w:r w:rsidR="004D7934" w:rsidRPr="004D7934">
        <w:rPr>
          <w:lang w:val="en-US"/>
        </w:rPr>
        <w:t>копирна</w:t>
      </w:r>
      <w:proofErr w:type="spellEnd"/>
      <w:r w:rsidR="004D7934" w:rsidRPr="004D7934">
        <w:rPr>
          <w:lang w:val="en-US"/>
        </w:rPr>
        <w:t xml:space="preserve"> </w:t>
      </w:r>
      <w:proofErr w:type="spellStart"/>
      <w:r w:rsidR="004D7934" w:rsidRPr="004D7934">
        <w:rPr>
          <w:lang w:val="en-US"/>
        </w:rPr>
        <w:t>хартия</w:t>
      </w:r>
      <w:proofErr w:type="spellEnd"/>
    </w:p>
    <w:p w:rsidR="0023296A" w:rsidRPr="00C00CEF" w:rsidRDefault="0023296A" w:rsidP="004D7934">
      <w:pPr>
        <w:spacing w:after="200"/>
        <w:ind w:firstLine="567"/>
        <w:jc w:val="both"/>
      </w:pPr>
      <w:r w:rsidRPr="00C00CEF">
        <w:t xml:space="preserve">Съответствието с посочените от Възложителя критерии за подбор, се декларират от участника в Заявлението за участие – </w:t>
      </w:r>
      <w:r w:rsidRPr="00074F2B">
        <w:t>Приложение № 2</w:t>
      </w:r>
      <w:r w:rsidRPr="00C00CEF">
        <w:t>.</w:t>
      </w:r>
    </w:p>
    <w:p w:rsidR="00C20B6F" w:rsidRPr="00C20B6F" w:rsidRDefault="00C20B6F" w:rsidP="00C20B6F">
      <w:pPr>
        <w:ind w:firstLine="567"/>
        <w:jc w:val="both"/>
        <w:rPr>
          <w:rFonts w:eastAsia="Calibri"/>
          <w:b/>
          <w:color w:val="000000"/>
          <w:lang w:eastAsia="en-US"/>
        </w:rPr>
      </w:pPr>
    </w:p>
    <w:p w:rsidR="0023296A" w:rsidRDefault="0023296A" w:rsidP="00C20B6F">
      <w:pPr>
        <w:ind w:firstLine="567"/>
        <w:jc w:val="both"/>
        <w:rPr>
          <w:rFonts w:eastAsia="Calibri"/>
          <w:b/>
          <w:lang w:eastAsia="en-US"/>
        </w:rPr>
      </w:pPr>
      <w:r w:rsidRPr="00C00CEF">
        <w:rPr>
          <w:b/>
        </w:rPr>
        <w:t>Документи, доказващи съответствието на участника с поставения критерий за подбор</w:t>
      </w:r>
      <w:r w:rsidRPr="00C00CEF">
        <w:rPr>
          <w:rFonts w:eastAsia="Calibri"/>
          <w:b/>
          <w:lang w:eastAsia="en-US"/>
        </w:rPr>
        <w:t>:</w:t>
      </w:r>
    </w:p>
    <w:p w:rsidR="004D7934" w:rsidRDefault="00C20B6F" w:rsidP="00C20B6F">
      <w:pPr>
        <w:ind w:firstLine="567"/>
        <w:jc w:val="both"/>
        <w:rPr>
          <w:rFonts w:eastAsia="Calibri"/>
          <w:color w:val="000000"/>
          <w:lang w:eastAsia="en-US"/>
        </w:rPr>
      </w:pPr>
      <w:r w:rsidRPr="00C20B6F">
        <w:rPr>
          <w:rFonts w:eastAsia="Calibri"/>
          <w:color w:val="000000"/>
          <w:lang w:eastAsia="en-US"/>
        </w:rPr>
        <w:t>Поставеното изискване се доказва със заверено „вярно с оригинала“ копие на валиден сертификат за съответствие на системата за управление на качеството на участника със стандарта</w:t>
      </w:r>
      <w:r w:rsidRPr="00C20B6F">
        <w:t xml:space="preserve"> </w:t>
      </w:r>
      <w:r w:rsidR="0023296A">
        <w:t>БДС</w:t>
      </w:r>
      <w:r w:rsidR="0023296A" w:rsidRPr="00C20B6F">
        <w:t xml:space="preserve"> </w:t>
      </w:r>
      <w:r w:rsidRPr="00C20B6F">
        <w:t>EN</w:t>
      </w:r>
      <w:r w:rsidRPr="00C20B6F">
        <w:rPr>
          <w:rFonts w:eastAsia="Calibri"/>
          <w:color w:val="000000"/>
          <w:lang w:eastAsia="en-US"/>
        </w:rPr>
        <w:t xml:space="preserve"> ISO 9001:2015 или еквивалентен, с обхват производство и/или доставка </w:t>
      </w:r>
      <w:r w:rsidR="004D7934" w:rsidRPr="004D7934">
        <w:rPr>
          <w:rFonts w:eastAsia="Calibri"/>
          <w:color w:val="000000"/>
          <w:lang w:eastAsia="en-US"/>
        </w:rPr>
        <w:t>на канцеларски материали и/или копирна хартия</w:t>
      </w:r>
      <w:r w:rsidR="004D7934">
        <w:rPr>
          <w:rFonts w:eastAsia="Calibri"/>
          <w:color w:val="000000"/>
          <w:lang w:eastAsia="en-US"/>
        </w:rPr>
        <w:t>.</w:t>
      </w:r>
    </w:p>
    <w:p w:rsidR="00C20B6F" w:rsidRPr="00C20B6F" w:rsidRDefault="00C20B6F" w:rsidP="00C20B6F">
      <w:pPr>
        <w:ind w:firstLine="567"/>
        <w:jc w:val="both"/>
        <w:rPr>
          <w:rFonts w:eastAsia="Calibri"/>
          <w:color w:val="000000"/>
          <w:lang w:eastAsia="en-US"/>
        </w:rPr>
      </w:pPr>
      <w:r w:rsidRPr="00C20B6F">
        <w:rPr>
          <w:rFonts w:eastAsia="Calibri"/>
          <w:color w:val="000000"/>
          <w:lang w:eastAsia="en-US"/>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C20B6F" w:rsidRPr="00C20B6F" w:rsidRDefault="00C20B6F" w:rsidP="00C20B6F">
      <w:pPr>
        <w:ind w:firstLine="567"/>
        <w:jc w:val="both"/>
        <w:rPr>
          <w:rFonts w:eastAsia="Calibri"/>
          <w:color w:val="000000"/>
          <w:lang w:eastAsia="en-US"/>
        </w:rPr>
      </w:pPr>
      <w:r w:rsidRPr="00C20B6F">
        <w:rPr>
          <w:rFonts w:eastAsia="Calibri"/>
          <w:color w:val="000000"/>
          <w:lang w:eastAsia="en-US"/>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rsidR="00C20B6F" w:rsidRPr="00C20B6F" w:rsidRDefault="00C20B6F" w:rsidP="00C20B6F">
      <w:pPr>
        <w:ind w:firstLine="567"/>
        <w:jc w:val="both"/>
        <w:rPr>
          <w:rFonts w:eastAsia="Calibri"/>
          <w:color w:val="000000"/>
          <w:lang w:eastAsia="en-US"/>
        </w:rPr>
      </w:pPr>
      <w:r w:rsidRPr="00C20B6F">
        <w:rPr>
          <w:rFonts w:eastAsia="Calibri"/>
          <w:color w:val="000000"/>
          <w:lang w:eastAsia="en-US"/>
        </w:rPr>
        <w:t xml:space="preserve"> 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rsidR="00C17C1B" w:rsidRDefault="00C17C1B" w:rsidP="00203226">
      <w:pPr>
        <w:ind w:firstLine="567"/>
        <w:jc w:val="both"/>
        <w:rPr>
          <w:b/>
        </w:rPr>
      </w:pPr>
    </w:p>
    <w:p w:rsidR="00B11D7F" w:rsidRDefault="0023296A" w:rsidP="00203226">
      <w:pPr>
        <w:ind w:firstLine="567"/>
        <w:jc w:val="both"/>
        <w:rPr>
          <w:b/>
          <w:i/>
          <w:color w:val="000000"/>
        </w:rPr>
      </w:pPr>
      <w:r w:rsidRPr="0023296A">
        <w:rPr>
          <w:b/>
          <w:i/>
          <w:color w:val="000000"/>
        </w:rPr>
        <w:t>Важно указание!</w:t>
      </w:r>
    </w:p>
    <w:p w:rsidR="0023296A" w:rsidRPr="0023296A" w:rsidRDefault="0023296A" w:rsidP="00203226">
      <w:pPr>
        <w:ind w:firstLine="567"/>
        <w:jc w:val="both"/>
        <w:rPr>
          <w:b/>
          <w:i/>
          <w:color w:val="000000"/>
        </w:rPr>
      </w:pPr>
    </w:p>
    <w:p w:rsidR="00203226" w:rsidRPr="00203226" w:rsidRDefault="00203226" w:rsidP="00203226">
      <w:pPr>
        <w:ind w:firstLine="567"/>
        <w:jc w:val="both"/>
        <w:rPr>
          <w:b/>
          <w:color w:val="000000"/>
          <w:lang w:val="ru-RU"/>
        </w:rPr>
      </w:pPr>
      <w:r w:rsidRPr="00203226">
        <w:rPr>
          <w:color w:val="000000"/>
        </w:rPr>
        <w:t xml:space="preserve">При подаване на офертата си участникът </w:t>
      </w:r>
      <w:proofErr w:type="spellStart"/>
      <w:r w:rsidRPr="00203226">
        <w:rPr>
          <w:b/>
          <w:color w:val="000000"/>
          <w:lang w:val="ru-RU"/>
        </w:rPr>
        <w:t>декларира</w:t>
      </w:r>
      <w:proofErr w:type="spellEnd"/>
      <w:r w:rsidRPr="00203226">
        <w:rPr>
          <w:b/>
          <w:color w:val="000000"/>
          <w:lang w:val="ru-RU"/>
        </w:rPr>
        <w:t xml:space="preserve"> </w:t>
      </w:r>
      <w:r w:rsidRPr="00203226">
        <w:rPr>
          <w:color w:val="000000"/>
        </w:rPr>
        <w:t>в Заявление за участие – Приложение № 2 към настоящата обява, наличието или липса</w:t>
      </w:r>
      <w:r w:rsidR="00142654">
        <w:rPr>
          <w:color w:val="000000"/>
        </w:rPr>
        <w:t>та</w:t>
      </w:r>
      <w:r w:rsidRPr="00203226">
        <w:rPr>
          <w:color w:val="000000"/>
        </w:rPr>
        <w:t xml:space="preserve"> на обстоятелства относно изисканата от възложителя информация по отношение на критериите за подбор</w:t>
      </w:r>
      <w:r w:rsidRPr="00203226">
        <w:rPr>
          <w:color w:val="000000"/>
          <w:lang w:val="ru-RU"/>
        </w:rPr>
        <w:t>.</w:t>
      </w:r>
      <w:r w:rsidRPr="00203226">
        <w:rPr>
          <w:b/>
          <w:color w:val="000000"/>
          <w:lang w:val="ru-RU"/>
        </w:rPr>
        <w:t xml:space="preserve"> </w:t>
      </w:r>
    </w:p>
    <w:p w:rsidR="00203226" w:rsidRPr="00203226" w:rsidRDefault="00203226" w:rsidP="00203226">
      <w:pPr>
        <w:ind w:firstLine="567"/>
        <w:jc w:val="both"/>
        <w:rPr>
          <w:color w:val="000000"/>
          <w:lang w:val="en-US"/>
        </w:rPr>
      </w:pPr>
      <w:r w:rsidRPr="00203226">
        <w:rPr>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поръчката.</w:t>
      </w:r>
    </w:p>
    <w:p w:rsidR="00203226" w:rsidRPr="00203226" w:rsidRDefault="00203226" w:rsidP="00203226">
      <w:pPr>
        <w:ind w:firstLine="567"/>
        <w:jc w:val="both"/>
        <w:rPr>
          <w:color w:val="000000"/>
        </w:rPr>
      </w:pPr>
      <w:r w:rsidRPr="00203226">
        <w:rPr>
          <w:color w:val="000000"/>
        </w:rPr>
        <w:lastRenderedPageBreak/>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по представените в приложението към настоящата обява образци. Документите се представят и за подизпълнителите и третите лица, ако има такива.</w:t>
      </w:r>
    </w:p>
    <w:p w:rsidR="00074F2B" w:rsidRDefault="00074F2B" w:rsidP="00772AAF">
      <w:pPr>
        <w:tabs>
          <w:tab w:val="left" w:pos="1080"/>
        </w:tabs>
        <w:suppressAutoHyphens/>
        <w:ind w:firstLine="567"/>
        <w:jc w:val="both"/>
        <w:rPr>
          <w:color w:val="000000"/>
          <w:lang w:eastAsia="zh-CN"/>
        </w:rPr>
      </w:pPr>
    </w:p>
    <w:p w:rsidR="00074F2B" w:rsidRDefault="00074F2B" w:rsidP="00772AAF">
      <w:pPr>
        <w:tabs>
          <w:tab w:val="left" w:pos="1080"/>
        </w:tabs>
        <w:suppressAutoHyphens/>
        <w:ind w:firstLine="567"/>
        <w:jc w:val="both"/>
        <w:rPr>
          <w:color w:val="000000"/>
          <w:lang w:eastAsia="zh-CN"/>
        </w:rPr>
      </w:pPr>
    </w:p>
    <w:p w:rsidR="0096099F" w:rsidRPr="00C877C4" w:rsidRDefault="001A3E97" w:rsidP="00995FF8">
      <w:pPr>
        <w:pStyle w:val="1"/>
        <w:numPr>
          <w:ilvl w:val="0"/>
          <w:numId w:val="17"/>
        </w:numPr>
        <w:ind w:left="851" w:hanging="284"/>
        <w:rPr>
          <w:rFonts w:eastAsia="MS Mincho"/>
          <w:sz w:val="24"/>
          <w:szCs w:val="24"/>
          <w:lang w:val="en-US"/>
        </w:rPr>
      </w:pPr>
      <w:r w:rsidRPr="00C877C4">
        <w:rPr>
          <w:rFonts w:eastAsia="MS Mincho"/>
          <w:sz w:val="24"/>
          <w:szCs w:val="24"/>
          <w:lang w:val="en-US"/>
        </w:rPr>
        <w:t>КРИТЕРИЙ ЗА ОЦЕНКА</w:t>
      </w:r>
      <w:r w:rsidRPr="00C877C4">
        <w:rPr>
          <w:rFonts w:eastAsia="MS Mincho"/>
          <w:sz w:val="24"/>
          <w:szCs w:val="24"/>
        </w:rPr>
        <w:t>.</w:t>
      </w:r>
    </w:p>
    <w:p w:rsidR="00FC23A7" w:rsidRPr="00C877C4" w:rsidRDefault="00FC23A7" w:rsidP="00FC23A7">
      <w:pPr>
        <w:autoSpaceDE w:val="0"/>
        <w:autoSpaceDN w:val="0"/>
        <w:adjustRightInd w:val="0"/>
        <w:ind w:firstLine="567"/>
        <w:jc w:val="both"/>
        <w:rPr>
          <w:b/>
          <w:i/>
          <w:lang w:val="en-US" w:eastAsia="en-US"/>
        </w:rPr>
      </w:pPr>
    </w:p>
    <w:p w:rsidR="00C877C4" w:rsidRPr="00C877C4" w:rsidRDefault="00C877C4" w:rsidP="009D03EE">
      <w:pPr>
        <w:autoSpaceDE w:val="0"/>
        <w:autoSpaceDN w:val="0"/>
        <w:adjustRightInd w:val="0"/>
        <w:ind w:firstLine="567"/>
        <w:jc w:val="both"/>
        <w:rPr>
          <w:rFonts w:eastAsiaTheme="minorHAnsi"/>
          <w:b/>
          <w:i/>
          <w:lang w:eastAsia="en-US"/>
        </w:rPr>
      </w:pPr>
      <w:r w:rsidRPr="00C877C4">
        <w:rPr>
          <w:b/>
          <w:i/>
          <w:lang w:eastAsia="en-US"/>
        </w:rPr>
        <w:t xml:space="preserve">Обособена позиция № 1, се възлага въз основа на „икономически най-изгодната оферта”. </w:t>
      </w:r>
    </w:p>
    <w:p w:rsidR="00C877C4" w:rsidRPr="00C877C4" w:rsidRDefault="00C877C4" w:rsidP="009D03EE">
      <w:pPr>
        <w:ind w:firstLine="567"/>
        <w:jc w:val="both"/>
        <w:rPr>
          <w:lang w:eastAsia="en-US"/>
        </w:rPr>
      </w:pPr>
      <w:r w:rsidRPr="00C877C4">
        <w:rPr>
          <w:lang w:eastAsia="en-US"/>
        </w:rPr>
        <w:t>Икономически най-изгодната оферта се определя въз основа на критерий за възлагане „оптимално съотношение качество/цена“ по чл. 70, ал. 2, т. 3 от ЗОП  при следните показатели с тяхната относителна тежест, както следва:</w:t>
      </w:r>
    </w:p>
    <w:p w:rsidR="00C877C4" w:rsidRPr="00C877C4" w:rsidRDefault="00C877C4" w:rsidP="009D03EE">
      <w:pPr>
        <w:ind w:firstLine="567"/>
        <w:jc w:val="both"/>
        <w:rPr>
          <w:lang w:eastAsia="en-US"/>
        </w:rPr>
      </w:pPr>
      <w:r w:rsidRPr="00C877C4">
        <w:rPr>
          <w:lang w:eastAsia="en-US"/>
        </w:rPr>
        <w:t xml:space="preserve">Икономически най-изгодна е офертата на участник, която има </w:t>
      </w:r>
      <w:r w:rsidR="004D7934">
        <w:rPr>
          <w:lang w:eastAsia="en-US"/>
        </w:rPr>
        <w:t>най-голям</w:t>
      </w:r>
      <w:r w:rsidRPr="00C877C4">
        <w:rPr>
          <w:lang w:eastAsia="en-US"/>
        </w:rPr>
        <w:t xml:space="preserve"> брой точки от комплексната оценка </w:t>
      </w:r>
      <w:r w:rsidRPr="00C877C4">
        <w:rPr>
          <w:b/>
          <w:lang w:eastAsia="en-US"/>
        </w:rPr>
        <w:t>(К)</w:t>
      </w:r>
      <w:r w:rsidRPr="00C877C4">
        <w:rPr>
          <w:lang w:eastAsia="en-US"/>
        </w:rPr>
        <w:t xml:space="preserve">. </w:t>
      </w:r>
    </w:p>
    <w:p w:rsidR="00C877C4" w:rsidRPr="00C877C4" w:rsidRDefault="00C877C4" w:rsidP="009D03EE">
      <w:pPr>
        <w:ind w:firstLine="567"/>
        <w:jc w:val="both"/>
        <w:rPr>
          <w:lang w:eastAsia="en-US"/>
        </w:rPr>
      </w:pPr>
      <w:r w:rsidRPr="00C877C4">
        <w:rPr>
          <w:lang w:eastAsia="en-US"/>
        </w:rPr>
        <w:t>Максимално възможно К = 100 точки.</w:t>
      </w:r>
    </w:p>
    <w:p w:rsidR="00C877C4" w:rsidRPr="00C877C4" w:rsidRDefault="00C877C4" w:rsidP="009D03EE">
      <w:pPr>
        <w:ind w:firstLine="567"/>
        <w:jc w:val="both"/>
        <w:rPr>
          <w:lang w:eastAsia="en-US"/>
        </w:rPr>
      </w:pPr>
    </w:p>
    <w:p w:rsidR="00C877C4" w:rsidRPr="00C877C4" w:rsidRDefault="00C877C4" w:rsidP="009D03EE">
      <w:pPr>
        <w:ind w:firstLine="567"/>
        <w:jc w:val="both"/>
        <w:rPr>
          <w:lang w:eastAsia="en-US"/>
        </w:rPr>
      </w:pPr>
      <w:r w:rsidRPr="00C877C4">
        <w:rPr>
          <w:lang w:eastAsia="en-US"/>
        </w:rPr>
        <w:t>Показатели и относителната им тежест и методика за определяне на комплексната оценка на офертите:</w:t>
      </w:r>
    </w:p>
    <w:p w:rsidR="00C877C4" w:rsidRPr="00E17D65" w:rsidRDefault="00C877C4" w:rsidP="009D03EE">
      <w:pPr>
        <w:ind w:firstLine="567"/>
        <w:jc w:val="both"/>
        <w:rPr>
          <w:sz w:val="28"/>
          <w:szCs w:val="28"/>
          <w:lang w:eastAsia="en-US"/>
        </w:rPr>
      </w:pPr>
    </w:p>
    <w:p w:rsidR="00C877C4" w:rsidRPr="00C877C4" w:rsidRDefault="00C877C4" w:rsidP="009D03EE">
      <w:pPr>
        <w:ind w:firstLine="567"/>
        <w:jc w:val="both"/>
        <w:rPr>
          <w:b/>
          <w:lang w:eastAsia="en-US"/>
        </w:rPr>
      </w:pPr>
      <w:r w:rsidRPr="00C877C4">
        <w:rPr>
          <w:b/>
          <w:lang w:eastAsia="en-US"/>
        </w:rPr>
        <w:t xml:space="preserve">1. К1 – Ценови показател. </w:t>
      </w:r>
    </w:p>
    <w:p w:rsidR="00C877C4" w:rsidRPr="00C877C4" w:rsidRDefault="00C877C4" w:rsidP="009D03EE">
      <w:pPr>
        <w:shd w:val="clear" w:color="auto" w:fill="FFFFFF"/>
        <w:ind w:firstLine="567"/>
        <w:jc w:val="both"/>
        <w:rPr>
          <w:bCs/>
          <w:lang w:eastAsia="en-US"/>
        </w:rPr>
      </w:pPr>
      <w:r w:rsidRPr="00C877C4">
        <w:rPr>
          <w:bCs/>
          <w:lang w:eastAsia="en-US"/>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C877C4" w:rsidRPr="00C877C4" w:rsidRDefault="00C877C4" w:rsidP="009D03EE">
      <w:pPr>
        <w:shd w:val="clear" w:color="auto" w:fill="FFFFFF"/>
        <w:ind w:firstLine="567"/>
        <w:jc w:val="both"/>
        <w:rPr>
          <w:bCs/>
          <w:lang w:val="en-US" w:eastAsia="en-US"/>
        </w:rPr>
      </w:pPr>
      <w:r w:rsidRPr="00C877C4">
        <w:rPr>
          <w:bCs/>
          <w:lang w:eastAsia="en-US"/>
        </w:rPr>
        <w:t xml:space="preserve">Относителната тежест на показателя в комплексната оценка е </w:t>
      </w:r>
      <w:r w:rsidRPr="00C877C4">
        <w:rPr>
          <w:b/>
          <w:bCs/>
          <w:lang w:eastAsia="en-US"/>
        </w:rPr>
        <w:t>60 %.</w:t>
      </w:r>
      <w:r w:rsidRPr="00C877C4">
        <w:rPr>
          <w:bCs/>
          <w:lang w:eastAsia="en-US"/>
        </w:rPr>
        <w:t xml:space="preserve"> </w:t>
      </w:r>
    </w:p>
    <w:p w:rsidR="00C877C4" w:rsidRPr="00C877C4" w:rsidRDefault="00C877C4" w:rsidP="009D03EE">
      <w:pPr>
        <w:shd w:val="clear" w:color="auto" w:fill="FFFFFF"/>
        <w:ind w:firstLine="567"/>
        <w:jc w:val="both"/>
        <w:rPr>
          <w:bCs/>
          <w:lang w:eastAsia="en-US"/>
        </w:rPr>
      </w:pPr>
      <w:r w:rsidRPr="00C877C4">
        <w:rPr>
          <w:bCs/>
          <w:lang w:eastAsia="en-US"/>
        </w:rPr>
        <w:t xml:space="preserve">Участникът предложил най-ниска цена се оценява със </w:t>
      </w:r>
      <w:r w:rsidRPr="00C877C4">
        <w:rPr>
          <w:b/>
          <w:bCs/>
          <w:lang w:eastAsia="en-US"/>
        </w:rPr>
        <w:t>100 точки.</w:t>
      </w:r>
    </w:p>
    <w:p w:rsidR="00C877C4" w:rsidRPr="00C877C4" w:rsidRDefault="00C877C4" w:rsidP="009D03EE">
      <w:pPr>
        <w:shd w:val="clear" w:color="auto" w:fill="FFFFFF"/>
        <w:ind w:firstLine="567"/>
        <w:jc w:val="both"/>
        <w:rPr>
          <w:bCs/>
          <w:lang w:eastAsia="en-US"/>
        </w:rPr>
      </w:pPr>
      <w:r w:rsidRPr="00C877C4">
        <w:rPr>
          <w:bCs/>
          <w:lang w:eastAsia="en-US"/>
        </w:rPr>
        <w:t>Оценките на офертите на останалите участници, по този показател, се изчисляват по следната формулата:</w:t>
      </w:r>
    </w:p>
    <w:p w:rsidR="00C877C4" w:rsidRPr="00C877C4" w:rsidRDefault="00C877C4" w:rsidP="009D03EE">
      <w:pPr>
        <w:ind w:firstLine="567"/>
        <w:jc w:val="both"/>
        <w:rPr>
          <w:lang w:eastAsia="en-US"/>
        </w:rPr>
      </w:pPr>
    </w:p>
    <w:p w:rsidR="00C877C4" w:rsidRPr="00C877C4" w:rsidRDefault="00C877C4" w:rsidP="009D03EE">
      <w:pPr>
        <w:ind w:left="720" w:firstLine="567"/>
        <w:jc w:val="both"/>
        <w:rPr>
          <w:lang w:eastAsia="en-US"/>
        </w:rPr>
      </w:pPr>
      <w:r w:rsidRPr="00C877C4">
        <w:rPr>
          <w:lang w:eastAsia="en-US"/>
        </w:rPr>
        <w:t xml:space="preserve">Ц </w:t>
      </w:r>
      <w:r w:rsidRPr="00C877C4">
        <w:rPr>
          <w:i/>
          <w:lang w:eastAsia="en-US"/>
        </w:rPr>
        <w:t>мин</w:t>
      </w:r>
      <w:r w:rsidRPr="00C877C4">
        <w:rPr>
          <w:lang w:eastAsia="en-US"/>
        </w:rPr>
        <w:t>.</w:t>
      </w:r>
    </w:p>
    <w:p w:rsidR="00C877C4" w:rsidRPr="00C877C4" w:rsidRDefault="00C877C4" w:rsidP="009D03EE">
      <w:pPr>
        <w:ind w:firstLine="567"/>
        <w:jc w:val="both"/>
        <w:rPr>
          <w:lang w:eastAsia="en-US"/>
        </w:rPr>
      </w:pPr>
      <w:r w:rsidRPr="00C877C4">
        <w:rPr>
          <w:lang w:eastAsia="en-US"/>
        </w:rPr>
        <w:t>К1 = --------------------- х 100 ,</w:t>
      </w:r>
    </w:p>
    <w:p w:rsidR="00C877C4" w:rsidRPr="00C877C4" w:rsidRDefault="00C877C4" w:rsidP="009D03EE">
      <w:pPr>
        <w:ind w:left="720" w:firstLine="567"/>
        <w:jc w:val="both"/>
        <w:rPr>
          <w:lang w:eastAsia="en-US"/>
        </w:rPr>
      </w:pPr>
      <w:r w:rsidRPr="00C877C4">
        <w:rPr>
          <w:lang w:eastAsia="en-US"/>
        </w:rPr>
        <w:t xml:space="preserve">Ц </w:t>
      </w:r>
      <w:r w:rsidRPr="00C877C4">
        <w:rPr>
          <w:i/>
          <w:lang w:eastAsia="en-US"/>
        </w:rPr>
        <w:t>предлагана</w:t>
      </w:r>
    </w:p>
    <w:p w:rsidR="00C877C4" w:rsidRPr="00C877C4" w:rsidRDefault="00C877C4" w:rsidP="009D03EE">
      <w:pPr>
        <w:ind w:firstLine="567"/>
        <w:jc w:val="both"/>
        <w:rPr>
          <w:lang w:eastAsia="en-US"/>
        </w:rPr>
      </w:pPr>
    </w:p>
    <w:p w:rsidR="00C877C4" w:rsidRPr="00C877C4" w:rsidRDefault="00C877C4" w:rsidP="009D03EE">
      <w:pPr>
        <w:ind w:firstLine="567"/>
        <w:jc w:val="both"/>
        <w:rPr>
          <w:lang w:eastAsia="en-US"/>
        </w:rPr>
      </w:pPr>
      <w:r w:rsidRPr="00C877C4">
        <w:rPr>
          <w:lang w:eastAsia="en-US"/>
        </w:rPr>
        <w:t xml:space="preserve">- където Ц </w:t>
      </w:r>
      <w:r w:rsidRPr="00C877C4">
        <w:rPr>
          <w:i/>
          <w:lang w:eastAsia="en-US"/>
        </w:rPr>
        <w:t>предлагана</w:t>
      </w:r>
      <w:r w:rsidRPr="00C877C4">
        <w:rPr>
          <w:lang w:eastAsia="en-US"/>
        </w:rPr>
        <w:t xml:space="preserve"> е предложената цена от участник за изпълнение на поръчката по ОП № 1, </w:t>
      </w:r>
    </w:p>
    <w:p w:rsidR="00C877C4" w:rsidRPr="00C877C4" w:rsidRDefault="00C877C4" w:rsidP="009D03EE">
      <w:pPr>
        <w:ind w:firstLine="567"/>
        <w:jc w:val="both"/>
        <w:rPr>
          <w:lang w:eastAsia="en-US"/>
        </w:rPr>
      </w:pPr>
      <w:r w:rsidRPr="00C877C4">
        <w:rPr>
          <w:lang w:eastAsia="en-US"/>
        </w:rPr>
        <w:t xml:space="preserve">- където Ц </w:t>
      </w:r>
      <w:r w:rsidRPr="00C877C4">
        <w:rPr>
          <w:i/>
          <w:lang w:eastAsia="en-US"/>
        </w:rPr>
        <w:t>мин</w:t>
      </w:r>
      <w:r w:rsidRPr="00C877C4">
        <w:rPr>
          <w:lang w:eastAsia="en-US"/>
        </w:rPr>
        <w:t xml:space="preserve"> е най-ниската предложена цена от участник, за изпълнение на поръчката по ОП № 1.</w:t>
      </w:r>
    </w:p>
    <w:p w:rsidR="00C877C4" w:rsidRPr="00C877C4" w:rsidRDefault="00C877C4" w:rsidP="009D03EE">
      <w:pPr>
        <w:ind w:firstLine="567"/>
        <w:jc w:val="both"/>
        <w:rPr>
          <w:lang w:eastAsia="en-US"/>
        </w:rPr>
      </w:pPr>
      <w:r w:rsidRPr="00C877C4">
        <w:rPr>
          <w:lang w:eastAsia="en-US"/>
        </w:rPr>
        <w:t xml:space="preserve">Предложеният показател Ц е необходимо да е различен от нула. </w:t>
      </w:r>
    </w:p>
    <w:p w:rsidR="00C877C4" w:rsidRPr="00C877C4" w:rsidRDefault="00C877C4" w:rsidP="009D03EE">
      <w:pPr>
        <w:ind w:firstLine="567"/>
        <w:jc w:val="both"/>
        <w:rPr>
          <w:lang w:eastAsia="en-US"/>
        </w:rPr>
      </w:pPr>
      <w:r w:rsidRPr="00C877C4">
        <w:rPr>
          <w:lang w:eastAsia="en-US"/>
        </w:rPr>
        <w:t>Максимално възможно К1 = 100 точки</w:t>
      </w:r>
    </w:p>
    <w:p w:rsidR="00C877C4" w:rsidRPr="00C877C4" w:rsidRDefault="00C877C4" w:rsidP="009D03EE">
      <w:pPr>
        <w:ind w:firstLine="567"/>
        <w:jc w:val="both"/>
        <w:rPr>
          <w:lang w:eastAsia="en-US"/>
        </w:rPr>
      </w:pPr>
      <w:r w:rsidRPr="00C877C4">
        <w:rPr>
          <w:lang w:eastAsia="en-US"/>
        </w:rPr>
        <w:t>К1 се закръглява до втория знак след десетичната запетая.</w:t>
      </w:r>
    </w:p>
    <w:p w:rsidR="009D03EE" w:rsidRDefault="009D03EE" w:rsidP="009D03EE">
      <w:pPr>
        <w:ind w:firstLine="567"/>
        <w:jc w:val="both"/>
        <w:rPr>
          <w:i/>
          <w:lang w:eastAsia="en-US"/>
        </w:rPr>
      </w:pPr>
    </w:p>
    <w:p w:rsidR="009D03EE" w:rsidRPr="00C877C4" w:rsidRDefault="009D03EE" w:rsidP="009D03EE">
      <w:pPr>
        <w:ind w:firstLine="567"/>
        <w:jc w:val="both"/>
        <w:rPr>
          <w:i/>
          <w:lang w:eastAsia="en-US"/>
        </w:rPr>
      </w:pPr>
      <w:r w:rsidRPr="00C877C4">
        <w:rPr>
          <w:i/>
          <w:lang w:eastAsia="en-US"/>
        </w:rPr>
        <w:t>Изисквания към представяне на ценовото предложение:</w:t>
      </w:r>
    </w:p>
    <w:p w:rsidR="009D03EE" w:rsidRPr="00C877C4" w:rsidRDefault="009D03EE" w:rsidP="009D03EE">
      <w:pPr>
        <w:ind w:firstLine="630"/>
        <w:jc w:val="both"/>
        <w:rPr>
          <w:i/>
          <w:lang w:eastAsia="en-US"/>
        </w:rPr>
      </w:pPr>
    </w:p>
    <w:p w:rsidR="009D03EE" w:rsidRPr="00C877C4" w:rsidRDefault="009D03EE" w:rsidP="009D03EE">
      <w:pPr>
        <w:pStyle w:val="aa"/>
        <w:numPr>
          <w:ilvl w:val="0"/>
          <w:numId w:val="20"/>
        </w:numPr>
        <w:ind w:left="993" w:hanging="426"/>
        <w:rPr>
          <w:lang w:eastAsia="en-US"/>
        </w:rPr>
      </w:pPr>
      <w:r w:rsidRPr="00C877C4">
        <w:rPr>
          <w:lang w:eastAsia="en-US"/>
        </w:rPr>
        <w:t>Ценовото предложение се попълва четливо и без зачерквания.</w:t>
      </w:r>
    </w:p>
    <w:p w:rsidR="009D03EE" w:rsidRPr="00C877C4" w:rsidRDefault="009D03EE" w:rsidP="009D03EE">
      <w:pPr>
        <w:pStyle w:val="aa"/>
        <w:numPr>
          <w:ilvl w:val="0"/>
          <w:numId w:val="20"/>
        </w:numPr>
        <w:ind w:left="993" w:hanging="426"/>
        <w:rPr>
          <w:lang w:eastAsia="en-US"/>
        </w:rPr>
      </w:pPr>
      <w:r w:rsidRPr="00C877C4">
        <w:rPr>
          <w:lang w:eastAsia="en-US"/>
        </w:rPr>
        <w:t>Предлаганата цена /включително и единичните цени/ следва да се посочва в лева, закръглена до втори знак след десетична запетая.</w:t>
      </w:r>
    </w:p>
    <w:p w:rsidR="009D03EE" w:rsidRPr="00C877C4" w:rsidRDefault="009D03EE" w:rsidP="009D03EE">
      <w:pPr>
        <w:pStyle w:val="aa"/>
        <w:numPr>
          <w:ilvl w:val="0"/>
          <w:numId w:val="20"/>
        </w:numPr>
        <w:ind w:left="993" w:hanging="426"/>
        <w:rPr>
          <w:lang w:eastAsia="en-US"/>
        </w:rPr>
      </w:pPr>
      <w:r w:rsidRPr="00C877C4">
        <w:rPr>
          <w:lang w:eastAsia="en-US"/>
        </w:rPr>
        <w:t>При констатирането на аритметични грешки се спазват следните правила:</w:t>
      </w:r>
    </w:p>
    <w:p w:rsidR="009D03EE" w:rsidRPr="00C877C4" w:rsidRDefault="009D03EE" w:rsidP="009D03EE">
      <w:pPr>
        <w:ind w:firstLine="567"/>
        <w:jc w:val="both"/>
        <w:rPr>
          <w:lang w:eastAsia="en-US"/>
        </w:rPr>
      </w:pPr>
      <w:r w:rsidRPr="00C877C4">
        <w:rPr>
          <w:lang w:eastAsia="en-US"/>
        </w:rPr>
        <w:t>-</w:t>
      </w:r>
      <w:r w:rsidRPr="00C877C4">
        <w:rPr>
          <w:lang w:eastAsia="en-US"/>
        </w:rPr>
        <w:tab/>
        <w:t>При различия между сумите, изразени с цифри и думи, за вярно се приема словесното изражение на сумата;</w:t>
      </w:r>
    </w:p>
    <w:p w:rsidR="009D03EE" w:rsidRPr="00C877C4" w:rsidRDefault="009D03EE" w:rsidP="009D03EE">
      <w:pPr>
        <w:ind w:firstLine="567"/>
        <w:jc w:val="both"/>
        <w:rPr>
          <w:lang w:eastAsia="en-US"/>
        </w:rPr>
      </w:pPr>
      <w:r w:rsidRPr="00C877C4">
        <w:rPr>
          <w:lang w:eastAsia="en-US"/>
        </w:rPr>
        <w:t>-</w:t>
      </w:r>
      <w:r w:rsidRPr="00C877C4">
        <w:rPr>
          <w:lang w:eastAsia="en-US"/>
        </w:rPr>
        <w:tab/>
        <w:t>В случай, че общата цена не съответства на произведението от единичната цена и количеството, комисията по разглеждане, оценка и класиране на офертите на участниците преустановява разглеждането на офертата на участника;</w:t>
      </w:r>
    </w:p>
    <w:p w:rsidR="009D03EE" w:rsidRPr="00C877C4" w:rsidRDefault="009D03EE" w:rsidP="009D03EE">
      <w:pPr>
        <w:ind w:firstLine="567"/>
        <w:jc w:val="both"/>
        <w:rPr>
          <w:lang w:eastAsia="en-US"/>
        </w:rPr>
      </w:pPr>
      <w:r w:rsidRPr="00C877C4">
        <w:rPr>
          <w:lang w:eastAsia="en-US"/>
        </w:rPr>
        <w:lastRenderedPageBreak/>
        <w:t>-</w:t>
      </w:r>
      <w:r w:rsidRPr="00C877C4">
        <w:rPr>
          <w:lang w:eastAsia="en-US"/>
        </w:rPr>
        <w:tab/>
        <w:t>В случай, че общата предлагана цена не съответства на сбора от произведенията между единичната цена и количеството, комисията по разглеждане, оценка и класиране на офертите преустановява разглеждането на офертата на участника;</w:t>
      </w:r>
    </w:p>
    <w:p w:rsidR="009D03EE" w:rsidRPr="00C877C4" w:rsidRDefault="009D03EE" w:rsidP="009D03EE">
      <w:pPr>
        <w:ind w:firstLine="567"/>
        <w:jc w:val="both"/>
        <w:rPr>
          <w:lang w:eastAsia="en-US"/>
        </w:rPr>
      </w:pPr>
      <w:r w:rsidRPr="00C877C4">
        <w:rPr>
          <w:lang w:eastAsia="en-US"/>
        </w:rPr>
        <w:t>-</w:t>
      </w:r>
      <w:r w:rsidRPr="00C877C4">
        <w:rPr>
          <w:lang w:eastAsia="en-US"/>
        </w:rPr>
        <w:tab/>
        <w:t xml:space="preserve">В случай, че има допусната грешка при изчисляване на цената с ДДС, за </w:t>
      </w:r>
      <w:proofErr w:type="spellStart"/>
      <w:r w:rsidRPr="00C877C4">
        <w:rPr>
          <w:lang w:eastAsia="en-US"/>
        </w:rPr>
        <w:t>относима</w:t>
      </w:r>
      <w:proofErr w:type="spellEnd"/>
      <w:r w:rsidRPr="00C877C4">
        <w:rPr>
          <w:lang w:eastAsia="en-US"/>
        </w:rPr>
        <w:t xml:space="preserve"> се приема цената без ДДС.</w:t>
      </w:r>
    </w:p>
    <w:p w:rsidR="00C877C4" w:rsidRPr="00C877C4" w:rsidRDefault="00C877C4" w:rsidP="00C877C4">
      <w:pPr>
        <w:ind w:firstLine="630"/>
        <w:jc w:val="both"/>
        <w:rPr>
          <w:lang w:eastAsia="en-US"/>
        </w:rPr>
      </w:pPr>
    </w:p>
    <w:p w:rsidR="00C877C4" w:rsidRPr="00C877C4" w:rsidRDefault="00C877C4" w:rsidP="00C877C4">
      <w:pPr>
        <w:ind w:firstLine="630"/>
        <w:jc w:val="both"/>
        <w:rPr>
          <w:lang w:eastAsia="en-US"/>
        </w:rPr>
      </w:pPr>
    </w:p>
    <w:p w:rsidR="00C877C4" w:rsidRPr="00C877C4" w:rsidRDefault="00C877C4" w:rsidP="00C877C4">
      <w:pPr>
        <w:ind w:firstLine="630"/>
        <w:jc w:val="both"/>
        <w:rPr>
          <w:b/>
          <w:lang w:eastAsia="en-US"/>
        </w:rPr>
      </w:pPr>
      <w:r w:rsidRPr="00C877C4">
        <w:rPr>
          <w:b/>
          <w:lang w:eastAsia="en-US"/>
        </w:rPr>
        <w:t>2. К2 – Показател за качество на артикулите:</w:t>
      </w:r>
    </w:p>
    <w:p w:rsidR="00C877C4" w:rsidRPr="00C877C4" w:rsidRDefault="00C877C4" w:rsidP="00C877C4">
      <w:pPr>
        <w:shd w:val="clear" w:color="auto" w:fill="FFFFFF"/>
        <w:ind w:firstLine="567"/>
        <w:jc w:val="both"/>
        <w:rPr>
          <w:bCs/>
          <w:lang w:eastAsia="en-US"/>
        </w:rPr>
      </w:pPr>
      <w:r w:rsidRPr="00C877C4">
        <w:rPr>
          <w:bCs/>
          <w:lang w:eastAsia="en-US"/>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C877C4" w:rsidRPr="00C877C4" w:rsidRDefault="00C877C4" w:rsidP="00C877C4">
      <w:pPr>
        <w:shd w:val="clear" w:color="auto" w:fill="FFFFFF"/>
        <w:ind w:firstLine="567"/>
        <w:jc w:val="both"/>
        <w:rPr>
          <w:b/>
          <w:bCs/>
          <w:lang w:eastAsia="en-US"/>
        </w:rPr>
      </w:pPr>
      <w:r w:rsidRPr="00C877C4">
        <w:rPr>
          <w:bCs/>
          <w:lang w:eastAsia="en-US"/>
        </w:rPr>
        <w:t xml:space="preserve">Относителната тежест на показателя в комплексната оценка е </w:t>
      </w:r>
      <w:r w:rsidRPr="00C877C4">
        <w:rPr>
          <w:b/>
          <w:bCs/>
          <w:lang w:eastAsia="en-US"/>
        </w:rPr>
        <w:t>40 %.</w:t>
      </w:r>
    </w:p>
    <w:p w:rsidR="00C877C4" w:rsidRPr="00C877C4" w:rsidRDefault="00C877C4" w:rsidP="00C877C4">
      <w:pPr>
        <w:shd w:val="clear" w:color="auto" w:fill="FFFFFF"/>
        <w:ind w:firstLine="567"/>
        <w:jc w:val="both"/>
        <w:rPr>
          <w:bCs/>
          <w:lang w:eastAsia="en-US"/>
        </w:rPr>
      </w:pPr>
      <w:r w:rsidRPr="00C877C4">
        <w:rPr>
          <w:bCs/>
          <w:lang w:eastAsia="en-US"/>
        </w:rPr>
        <w:t>Оценките на офертите на останалите участници, по този показател, се изчисляват по следната формулата:</w:t>
      </w:r>
    </w:p>
    <w:p w:rsidR="00C877C4" w:rsidRPr="00C877C4" w:rsidRDefault="00C877C4" w:rsidP="00C877C4">
      <w:pPr>
        <w:ind w:firstLine="567"/>
        <w:jc w:val="both"/>
        <w:rPr>
          <w:lang w:eastAsia="en-US"/>
        </w:rPr>
      </w:pPr>
    </w:p>
    <w:p w:rsidR="00C877C4" w:rsidRPr="00C877C4" w:rsidRDefault="00C877C4" w:rsidP="00C877C4">
      <w:pPr>
        <w:ind w:firstLine="567"/>
        <w:jc w:val="both"/>
        <w:rPr>
          <w:b/>
          <w:lang w:eastAsia="en-US"/>
        </w:rPr>
      </w:pPr>
      <w:r w:rsidRPr="00C877C4">
        <w:rPr>
          <w:b/>
          <w:lang w:eastAsia="en-US"/>
        </w:rPr>
        <w:t xml:space="preserve">К2 = А х 10 </w:t>
      </w:r>
    </w:p>
    <w:p w:rsidR="00C877C4" w:rsidRPr="00C877C4" w:rsidRDefault="00C877C4" w:rsidP="00C877C4">
      <w:pPr>
        <w:ind w:firstLine="567"/>
        <w:jc w:val="both"/>
        <w:rPr>
          <w:lang w:eastAsia="en-US"/>
        </w:rPr>
      </w:pPr>
    </w:p>
    <w:p w:rsidR="00C877C4" w:rsidRPr="00C877C4" w:rsidRDefault="00C877C4" w:rsidP="00C877C4">
      <w:pPr>
        <w:ind w:firstLine="567"/>
        <w:jc w:val="both"/>
        <w:rPr>
          <w:lang w:eastAsia="en-US"/>
        </w:rPr>
      </w:pPr>
      <w:r w:rsidRPr="00C877C4">
        <w:rPr>
          <w:lang w:eastAsia="en-US"/>
        </w:rPr>
        <w:t>- където А (A1*0,06+A2*0,06 ……+А20*0,05) е оценка за качеството на всички артикули и се изчислява по формула:</w:t>
      </w:r>
    </w:p>
    <w:p w:rsidR="00C877C4" w:rsidRPr="00C877C4" w:rsidRDefault="00C877C4" w:rsidP="00C877C4">
      <w:pPr>
        <w:ind w:firstLine="567"/>
        <w:jc w:val="both"/>
        <w:rPr>
          <w:lang w:eastAsia="en-US"/>
        </w:rPr>
      </w:pPr>
    </w:p>
    <w:p w:rsidR="00C877C4" w:rsidRPr="00C877C4" w:rsidRDefault="00C877C4" w:rsidP="00C877C4">
      <w:pPr>
        <w:ind w:firstLine="567"/>
        <w:rPr>
          <w:lang w:eastAsia="en-US"/>
        </w:rPr>
      </w:pPr>
      <w:r w:rsidRPr="00C877C4">
        <w:rPr>
          <w:lang w:eastAsia="en-US"/>
        </w:rPr>
        <w:t>А = А1*0,06+А2*0,06+А3*0,06+А4*0,06+А5*0,06+А6*0,05+А7*0,05+А8*0,05+ А9*0,05+А10*0,05+А11*0,05+А12*0,05+А13*0,05+А14*0,03+А15*0,02+А16*0,05+А17*0,05+ А18*0,05+А19*0,05+ А20*0,05</w:t>
      </w:r>
    </w:p>
    <w:p w:rsidR="00C877C4" w:rsidRPr="00C877C4" w:rsidRDefault="00C877C4" w:rsidP="00C877C4">
      <w:pPr>
        <w:ind w:firstLine="567"/>
        <w:rPr>
          <w:lang w:eastAsia="en-US"/>
        </w:rPr>
      </w:pPr>
    </w:p>
    <w:p w:rsidR="00C877C4" w:rsidRPr="00C877C4" w:rsidRDefault="00C877C4" w:rsidP="00C877C4">
      <w:pPr>
        <w:ind w:firstLine="567"/>
        <w:jc w:val="both"/>
        <w:rPr>
          <w:lang w:eastAsia="en-US"/>
        </w:rPr>
      </w:pPr>
      <w:r w:rsidRPr="00C877C4">
        <w:rPr>
          <w:lang w:eastAsia="en-US"/>
        </w:rPr>
        <w:t>където:</w:t>
      </w:r>
    </w:p>
    <w:p w:rsidR="00C877C4" w:rsidRPr="00C877C4" w:rsidRDefault="00C877C4" w:rsidP="00C877C4">
      <w:pPr>
        <w:ind w:firstLine="567"/>
        <w:jc w:val="both"/>
        <w:rPr>
          <w:lang w:eastAsia="en-US"/>
        </w:rPr>
      </w:pPr>
      <w:r w:rsidRPr="00C877C4">
        <w:rPr>
          <w:lang w:eastAsia="en-US"/>
        </w:rPr>
        <w:t>-</w:t>
      </w:r>
      <w:r w:rsidRPr="00C877C4">
        <w:rPr>
          <w:lang w:eastAsia="en-US"/>
        </w:rPr>
        <w:tab/>
        <w:t>А1 е оценка за качество на предоставената мостра на химикал обикновен – 0.7 мм, за еднократна употреба, цветове син, черен, червен, зелен;</w:t>
      </w:r>
    </w:p>
    <w:p w:rsidR="00C877C4" w:rsidRPr="00C877C4" w:rsidRDefault="00C877C4" w:rsidP="00C877C4">
      <w:pPr>
        <w:ind w:firstLine="567"/>
        <w:jc w:val="both"/>
        <w:rPr>
          <w:lang w:eastAsia="en-US"/>
        </w:rPr>
      </w:pPr>
      <w:r w:rsidRPr="00C877C4">
        <w:rPr>
          <w:lang w:eastAsia="en-US"/>
        </w:rPr>
        <w:t>-</w:t>
      </w:r>
      <w:r w:rsidRPr="00C877C4">
        <w:rPr>
          <w:lang w:eastAsia="en-US"/>
        </w:rPr>
        <w:tab/>
        <w:t>А2 е оценка за качество на предоставената мостра на самозалепващи хартиени листчета, кубчета 75х75 мм, едноцветни – пастел, 100 листа, жълти;</w:t>
      </w:r>
    </w:p>
    <w:p w:rsidR="00C877C4" w:rsidRPr="00C877C4" w:rsidRDefault="00C877C4" w:rsidP="00C877C4">
      <w:pPr>
        <w:ind w:firstLine="567"/>
        <w:jc w:val="both"/>
        <w:rPr>
          <w:lang w:eastAsia="en-US"/>
        </w:rPr>
      </w:pPr>
      <w:r w:rsidRPr="00C877C4">
        <w:rPr>
          <w:lang w:eastAsia="en-US"/>
        </w:rPr>
        <w:t>-</w:t>
      </w:r>
      <w:r w:rsidRPr="00C877C4">
        <w:rPr>
          <w:lang w:eastAsia="en-US"/>
        </w:rPr>
        <w:tab/>
        <w:t xml:space="preserve">А3 е оценка за качество на предоставената мостра на </w:t>
      </w:r>
      <w:proofErr w:type="spellStart"/>
      <w:r w:rsidRPr="00C877C4">
        <w:rPr>
          <w:lang w:eastAsia="en-US"/>
        </w:rPr>
        <w:t>телчета</w:t>
      </w:r>
      <w:proofErr w:type="spellEnd"/>
      <w:r w:rsidRPr="00C877C4">
        <w:rPr>
          <w:lang w:eastAsia="en-US"/>
        </w:rPr>
        <w:t xml:space="preserve"> 24/6 за </w:t>
      </w:r>
      <w:proofErr w:type="spellStart"/>
      <w:r w:rsidRPr="00C877C4">
        <w:rPr>
          <w:lang w:eastAsia="en-US"/>
        </w:rPr>
        <w:t>телбод</w:t>
      </w:r>
      <w:proofErr w:type="spellEnd"/>
      <w:r w:rsidRPr="00C877C4">
        <w:rPr>
          <w:lang w:eastAsia="en-US"/>
        </w:rPr>
        <w:t>, стоманени, 1000 бр. в кутия;</w:t>
      </w:r>
    </w:p>
    <w:p w:rsidR="00C877C4" w:rsidRPr="00C877C4" w:rsidRDefault="00C877C4" w:rsidP="00C877C4">
      <w:pPr>
        <w:ind w:firstLine="567"/>
        <w:jc w:val="both"/>
        <w:rPr>
          <w:lang w:eastAsia="en-US"/>
        </w:rPr>
      </w:pPr>
      <w:r w:rsidRPr="00C877C4">
        <w:rPr>
          <w:lang w:eastAsia="en-US"/>
        </w:rPr>
        <w:t>-</w:t>
      </w:r>
      <w:r w:rsidRPr="00C877C4">
        <w:rPr>
          <w:lang w:eastAsia="en-US"/>
        </w:rPr>
        <w:tab/>
        <w:t>А4 е оценка за качество на предоставената мостра на кламери – метални, 30 мм, 100 броя в кутия;</w:t>
      </w:r>
    </w:p>
    <w:p w:rsidR="00C877C4" w:rsidRPr="00C877C4" w:rsidRDefault="00C877C4" w:rsidP="00C877C4">
      <w:pPr>
        <w:ind w:firstLine="567"/>
        <w:jc w:val="both"/>
        <w:rPr>
          <w:lang w:eastAsia="en-US"/>
        </w:rPr>
      </w:pPr>
      <w:r w:rsidRPr="00C877C4">
        <w:rPr>
          <w:lang w:eastAsia="en-US"/>
        </w:rPr>
        <w:t>-</w:t>
      </w:r>
      <w:r w:rsidRPr="00C877C4">
        <w:rPr>
          <w:lang w:eastAsia="en-US"/>
        </w:rPr>
        <w:tab/>
        <w:t>А5 е оценка за качество на предоставената мостра на тиксо безцветно, устойчиво на стареене и температури, 50 мм х 66 м;</w:t>
      </w:r>
    </w:p>
    <w:p w:rsidR="00C877C4" w:rsidRPr="00C877C4" w:rsidRDefault="00C877C4" w:rsidP="00C877C4">
      <w:pPr>
        <w:ind w:firstLine="567"/>
        <w:jc w:val="both"/>
        <w:rPr>
          <w:lang w:eastAsia="en-US"/>
        </w:rPr>
      </w:pPr>
      <w:r w:rsidRPr="00C877C4">
        <w:rPr>
          <w:lang w:eastAsia="en-US"/>
        </w:rPr>
        <w:t>-</w:t>
      </w:r>
      <w:r w:rsidRPr="00C877C4">
        <w:rPr>
          <w:lang w:eastAsia="en-US"/>
        </w:rPr>
        <w:tab/>
        <w:t>А6 е оценка за качество на предоставената мостра на коректор лента – 5 мм х 8м;</w:t>
      </w:r>
    </w:p>
    <w:p w:rsidR="00C877C4" w:rsidRPr="00C877C4" w:rsidRDefault="00C877C4" w:rsidP="00C877C4">
      <w:pPr>
        <w:ind w:firstLine="567"/>
        <w:jc w:val="both"/>
        <w:rPr>
          <w:lang w:eastAsia="en-US"/>
        </w:rPr>
      </w:pPr>
      <w:r w:rsidRPr="00C877C4">
        <w:rPr>
          <w:lang w:eastAsia="en-US"/>
        </w:rPr>
        <w:t>-</w:t>
      </w:r>
      <w:r w:rsidRPr="00C877C4">
        <w:rPr>
          <w:lang w:eastAsia="en-US"/>
        </w:rPr>
        <w:tab/>
        <w:t>А7 е оценка за качество на предоставената мостра на индекси-стрелки, прозирни, за многократна употреба, 4 цвята, с бяло поле, по 24 бр. от цвят в пакет;</w:t>
      </w:r>
    </w:p>
    <w:p w:rsidR="00C877C4" w:rsidRPr="00C877C4" w:rsidRDefault="00C877C4" w:rsidP="00C877C4">
      <w:pPr>
        <w:ind w:firstLine="567"/>
        <w:jc w:val="both"/>
        <w:rPr>
          <w:lang w:eastAsia="en-US"/>
        </w:rPr>
      </w:pPr>
      <w:r w:rsidRPr="00C877C4">
        <w:rPr>
          <w:lang w:eastAsia="en-US"/>
        </w:rPr>
        <w:t>-</w:t>
      </w:r>
      <w:r w:rsidRPr="00C877C4">
        <w:rPr>
          <w:lang w:eastAsia="en-US"/>
        </w:rPr>
        <w:tab/>
        <w:t>А8 е оценка за качество на предоставената мостра на лепило канцеларско, сухо – 20 г.;</w:t>
      </w:r>
    </w:p>
    <w:p w:rsidR="00C877C4" w:rsidRPr="00C877C4" w:rsidRDefault="00C877C4" w:rsidP="00C877C4">
      <w:pPr>
        <w:ind w:firstLine="567"/>
        <w:jc w:val="both"/>
        <w:rPr>
          <w:lang w:eastAsia="en-US"/>
        </w:rPr>
      </w:pPr>
      <w:r w:rsidRPr="00C877C4">
        <w:rPr>
          <w:lang w:eastAsia="en-US"/>
        </w:rPr>
        <w:t>-</w:t>
      </w:r>
      <w:r w:rsidRPr="00C877C4">
        <w:rPr>
          <w:lang w:eastAsia="en-US"/>
        </w:rPr>
        <w:tab/>
        <w:t>А9 е оценка за качество на предоставената мостра на хоризонтална поставка за документи - с възможност за надграждане, изработена от пластмаса, с етикет, различни цветове;</w:t>
      </w:r>
    </w:p>
    <w:p w:rsidR="00C877C4" w:rsidRPr="00C877C4" w:rsidRDefault="00C877C4" w:rsidP="00C877C4">
      <w:pPr>
        <w:ind w:firstLine="567"/>
        <w:jc w:val="both"/>
        <w:rPr>
          <w:lang w:eastAsia="en-US"/>
        </w:rPr>
      </w:pPr>
      <w:r w:rsidRPr="00C877C4">
        <w:rPr>
          <w:lang w:eastAsia="en-US"/>
        </w:rPr>
        <w:t>-</w:t>
      </w:r>
      <w:r w:rsidRPr="00C877C4">
        <w:rPr>
          <w:lang w:eastAsia="en-US"/>
        </w:rPr>
        <w:tab/>
        <w:t>А10 е оценка за качество на предоставената мостра на маркер текст – със скосен връх, високоустойчив на изсъхване връх, единични, цветова гама: жълт, син, червен, зелен, оранжев;</w:t>
      </w:r>
    </w:p>
    <w:p w:rsidR="00C877C4" w:rsidRPr="00C877C4" w:rsidRDefault="00C877C4" w:rsidP="00C877C4">
      <w:pPr>
        <w:ind w:firstLine="567"/>
        <w:jc w:val="both"/>
        <w:rPr>
          <w:lang w:eastAsia="en-US"/>
        </w:rPr>
      </w:pPr>
      <w:r w:rsidRPr="00C877C4">
        <w:rPr>
          <w:lang w:eastAsia="en-US"/>
        </w:rPr>
        <w:t>-</w:t>
      </w:r>
      <w:r w:rsidRPr="00C877C4">
        <w:rPr>
          <w:lang w:eastAsia="en-US"/>
        </w:rPr>
        <w:tab/>
        <w:t xml:space="preserve">А11 е оценка за качество на предоставената мостра на </w:t>
      </w:r>
      <w:r w:rsidRPr="00C877C4">
        <w:t>папка лукс, изработена от гланциран картон - от двете страни, цвят - бял, без механизъм, 250 гр./м2 за документи с формат А4.</w:t>
      </w:r>
      <w:r w:rsidRPr="00C877C4">
        <w:rPr>
          <w:lang w:eastAsia="en-US"/>
        </w:rPr>
        <w:t>;</w:t>
      </w:r>
    </w:p>
    <w:p w:rsidR="00C877C4" w:rsidRPr="00C877C4" w:rsidRDefault="00C877C4" w:rsidP="00C877C4">
      <w:pPr>
        <w:ind w:firstLine="567"/>
        <w:jc w:val="both"/>
        <w:rPr>
          <w:lang w:eastAsia="en-US"/>
        </w:rPr>
      </w:pPr>
      <w:r w:rsidRPr="00C877C4">
        <w:rPr>
          <w:lang w:eastAsia="en-US"/>
        </w:rPr>
        <w:t>-</w:t>
      </w:r>
      <w:r w:rsidRPr="00C877C4">
        <w:rPr>
          <w:lang w:eastAsia="en-US"/>
        </w:rPr>
        <w:tab/>
        <w:t>А12 е оценка за качество на предоставената мостра  на папка дело с връзки и текстилен гръб – бял, 8 см.;</w:t>
      </w:r>
    </w:p>
    <w:p w:rsidR="00C877C4" w:rsidRPr="00C877C4" w:rsidRDefault="00C877C4" w:rsidP="00C877C4">
      <w:pPr>
        <w:ind w:firstLine="567"/>
        <w:jc w:val="both"/>
        <w:rPr>
          <w:lang w:eastAsia="en-US"/>
        </w:rPr>
      </w:pPr>
      <w:r w:rsidRPr="00C877C4">
        <w:rPr>
          <w:lang w:eastAsia="en-US"/>
        </w:rPr>
        <w:t>-</w:t>
      </w:r>
      <w:r w:rsidRPr="00C877C4">
        <w:rPr>
          <w:lang w:eastAsia="en-US"/>
        </w:rPr>
        <w:tab/>
        <w:t>А13 е оценка за качество на предоставената мостра на папка джоб за документи, с перфорация, формат А4, прозрачни, 100 бр. в пакет, дебелина на материала – 45 микрона;</w:t>
      </w:r>
    </w:p>
    <w:p w:rsidR="00C877C4" w:rsidRPr="00C877C4" w:rsidRDefault="00C877C4" w:rsidP="00C877C4">
      <w:pPr>
        <w:ind w:firstLine="567"/>
        <w:jc w:val="both"/>
        <w:rPr>
          <w:lang w:eastAsia="en-US"/>
        </w:rPr>
      </w:pPr>
      <w:r w:rsidRPr="00C877C4">
        <w:rPr>
          <w:lang w:eastAsia="en-US"/>
        </w:rPr>
        <w:t>-</w:t>
      </w:r>
      <w:r w:rsidRPr="00C877C4">
        <w:rPr>
          <w:lang w:eastAsia="en-US"/>
        </w:rPr>
        <w:tab/>
        <w:t xml:space="preserve">А14 е оценка за качество на предоставената мостра  на папка класьор (8 см.) - корици от </w:t>
      </w:r>
      <w:proofErr w:type="spellStart"/>
      <w:r w:rsidRPr="00C877C4">
        <w:rPr>
          <w:lang w:eastAsia="en-US"/>
        </w:rPr>
        <w:t>полипропиленово</w:t>
      </w:r>
      <w:proofErr w:type="spellEnd"/>
      <w:r w:rsidRPr="00C877C4">
        <w:rPr>
          <w:lang w:eastAsia="en-US"/>
        </w:rPr>
        <w:t xml:space="preserve"> фолио, джоб за етикет на гърба, механизъм за захващане на листа с притискаща клема, цвят черен, червен, син, жълт, зелен.</w:t>
      </w:r>
    </w:p>
    <w:p w:rsidR="00C877C4" w:rsidRPr="00C877C4" w:rsidRDefault="00C877C4" w:rsidP="00C877C4">
      <w:pPr>
        <w:ind w:firstLine="567"/>
        <w:jc w:val="both"/>
        <w:rPr>
          <w:lang w:eastAsia="en-US"/>
        </w:rPr>
      </w:pPr>
      <w:r w:rsidRPr="00C877C4">
        <w:rPr>
          <w:lang w:eastAsia="en-US"/>
        </w:rPr>
        <w:lastRenderedPageBreak/>
        <w:t>-</w:t>
      </w:r>
      <w:r w:rsidRPr="00C877C4">
        <w:rPr>
          <w:lang w:eastAsia="en-US"/>
        </w:rPr>
        <w:tab/>
        <w:t xml:space="preserve">А15 е оценка за качество на предоставената мостра на папка класьор (5 см.) – корици от </w:t>
      </w:r>
      <w:proofErr w:type="spellStart"/>
      <w:r w:rsidRPr="00C877C4">
        <w:rPr>
          <w:lang w:eastAsia="en-US"/>
        </w:rPr>
        <w:t>полипропиленово</w:t>
      </w:r>
      <w:proofErr w:type="spellEnd"/>
      <w:r w:rsidRPr="00C877C4">
        <w:rPr>
          <w:lang w:eastAsia="en-US"/>
        </w:rPr>
        <w:t xml:space="preserve"> фолио, джоб за етикет на гърба, механизъм за захващане на листа с притискаща клема, цвят черен, червен, син, жълт, зелен;</w:t>
      </w:r>
    </w:p>
    <w:p w:rsidR="00C877C4" w:rsidRPr="00C877C4" w:rsidRDefault="00C877C4" w:rsidP="00C877C4">
      <w:pPr>
        <w:ind w:firstLine="567"/>
        <w:jc w:val="both"/>
        <w:rPr>
          <w:lang w:eastAsia="en-US"/>
        </w:rPr>
      </w:pPr>
      <w:r w:rsidRPr="00C877C4">
        <w:rPr>
          <w:lang w:eastAsia="en-US"/>
        </w:rPr>
        <w:t>-</w:t>
      </w:r>
      <w:r w:rsidRPr="00C877C4">
        <w:rPr>
          <w:lang w:eastAsia="en-US"/>
        </w:rPr>
        <w:tab/>
        <w:t xml:space="preserve">А16 е оценка за качество на предоставената мостра на </w:t>
      </w:r>
      <w:r w:rsidRPr="00C877C4">
        <w:t>перфоратор с рамо, 30 листа, метален корпус, с ограничител за листа, маркировка за център</w:t>
      </w:r>
      <w:r w:rsidRPr="00C877C4">
        <w:rPr>
          <w:lang w:eastAsia="en-US"/>
        </w:rPr>
        <w:t>;</w:t>
      </w:r>
    </w:p>
    <w:p w:rsidR="00C877C4" w:rsidRPr="00C877C4" w:rsidRDefault="00C877C4" w:rsidP="00C877C4">
      <w:pPr>
        <w:ind w:firstLine="567"/>
        <w:jc w:val="both"/>
        <w:rPr>
          <w:lang w:eastAsia="en-US"/>
        </w:rPr>
      </w:pPr>
      <w:r w:rsidRPr="00C877C4">
        <w:rPr>
          <w:lang w:eastAsia="en-US"/>
        </w:rPr>
        <w:t>-</w:t>
      </w:r>
      <w:r w:rsidRPr="00C877C4">
        <w:rPr>
          <w:lang w:eastAsia="en-US"/>
        </w:rPr>
        <w:tab/>
        <w:t>А17 е оценка за качество на предоставената мостра  на папка с машинка, бяла, изработена от картон, 300 гр./м2 за документи с формат А4.</w:t>
      </w:r>
    </w:p>
    <w:p w:rsidR="00C877C4" w:rsidRPr="00C877C4" w:rsidRDefault="00C877C4" w:rsidP="00C877C4">
      <w:pPr>
        <w:ind w:firstLine="567"/>
        <w:jc w:val="both"/>
        <w:rPr>
          <w:lang w:eastAsia="en-US"/>
        </w:rPr>
      </w:pPr>
      <w:r w:rsidRPr="00C877C4">
        <w:rPr>
          <w:lang w:eastAsia="en-US"/>
        </w:rPr>
        <w:t>- А18 е оценка за качество на предоставената мостра на папка цветен картон, формат А4, цвят тъмно червен, без механизъм, 300 гр./м2.</w:t>
      </w:r>
    </w:p>
    <w:p w:rsidR="00C877C4" w:rsidRPr="00C877C4" w:rsidRDefault="00C877C4" w:rsidP="00C877C4">
      <w:pPr>
        <w:ind w:firstLine="567"/>
        <w:jc w:val="both"/>
        <w:rPr>
          <w:lang w:eastAsia="en-US"/>
        </w:rPr>
      </w:pPr>
      <w:r w:rsidRPr="00C877C4">
        <w:rPr>
          <w:lang w:eastAsia="en-US"/>
        </w:rPr>
        <w:t xml:space="preserve">- А19 е оценка за качество на предоставената мостра  на </w:t>
      </w:r>
      <w:proofErr w:type="spellStart"/>
      <w:r w:rsidRPr="00C877C4">
        <w:rPr>
          <w:lang w:eastAsia="en-US"/>
        </w:rPr>
        <w:t>ролер-тънкописец</w:t>
      </w:r>
      <w:proofErr w:type="spellEnd"/>
      <w:r w:rsidRPr="00C877C4">
        <w:rPr>
          <w:lang w:eastAsia="en-US"/>
        </w:rPr>
        <w:t xml:space="preserve"> – 0.4 мм, капачка с цвета на мастилото, подходящ за писане върху </w:t>
      </w:r>
      <w:proofErr w:type="spellStart"/>
      <w:r w:rsidRPr="00C877C4">
        <w:rPr>
          <w:lang w:eastAsia="en-US"/>
        </w:rPr>
        <w:t>индигирани</w:t>
      </w:r>
      <w:proofErr w:type="spellEnd"/>
      <w:r w:rsidRPr="00C877C4">
        <w:rPr>
          <w:lang w:eastAsia="en-US"/>
        </w:rPr>
        <w:t xml:space="preserve"> копия, цветова гама: син, черен, зелен, червен.</w:t>
      </w:r>
    </w:p>
    <w:p w:rsidR="00C877C4" w:rsidRPr="00C877C4" w:rsidRDefault="00C877C4" w:rsidP="00C877C4">
      <w:pPr>
        <w:ind w:firstLine="567"/>
        <w:jc w:val="both"/>
        <w:rPr>
          <w:lang w:eastAsia="en-US"/>
        </w:rPr>
      </w:pPr>
      <w:r w:rsidRPr="00C877C4">
        <w:rPr>
          <w:lang w:eastAsia="en-US"/>
        </w:rPr>
        <w:t>- А20 е оценка за качество на предоставената мостра на</w:t>
      </w:r>
      <w:r w:rsidRPr="00C877C4">
        <w:t xml:space="preserve"> </w:t>
      </w:r>
      <w:proofErr w:type="spellStart"/>
      <w:r w:rsidRPr="00C877C4">
        <w:rPr>
          <w:lang w:eastAsia="en-US"/>
        </w:rPr>
        <w:t>телбод</w:t>
      </w:r>
      <w:proofErr w:type="spellEnd"/>
      <w:r w:rsidRPr="00C877C4">
        <w:rPr>
          <w:lang w:eastAsia="en-US"/>
        </w:rPr>
        <w:t xml:space="preserve"> машинка - 20 листа, метален корпус.</w:t>
      </w:r>
    </w:p>
    <w:p w:rsidR="00C877C4" w:rsidRPr="00C877C4" w:rsidRDefault="00C877C4" w:rsidP="00C877C4">
      <w:pPr>
        <w:ind w:firstLine="630"/>
        <w:jc w:val="both"/>
        <w:rPr>
          <w:lang w:eastAsia="en-US"/>
        </w:rPr>
      </w:pPr>
    </w:p>
    <w:p w:rsidR="00C877C4" w:rsidRPr="00C877C4" w:rsidRDefault="00C877C4" w:rsidP="00C877C4">
      <w:pPr>
        <w:ind w:firstLine="567"/>
        <w:jc w:val="both"/>
        <w:rPr>
          <w:lang w:eastAsia="en-US"/>
        </w:rPr>
      </w:pPr>
      <w:r w:rsidRPr="00C877C4">
        <w:rPr>
          <w:lang w:eastAsia="en-US"/>
        </w:rPr>
        <w:t xml:space="preserve">При определяне оценката за качество, комисията взема предвид качество на представените мостри </w:t>
      </w:r>
      <w:r w:rsidRPr="00C877C4">
        <w:rPr>
          <w:lang w:val="en-US" w:eastAsia="en-US"/>
        </w:rPr>
        <w:t>(An)</w:t>
      </w:r>
      <w:r w:rsidRPr="00C877C4">
        <w:rPr>
          <w:lang w:eastAsia="en-US"/>
        </w:rPr>
        <w:t xml:space="preserve">, съгласно функционалната </w:t>
      </w:r>
      <w:proofErr w:type="spellStart"/>
      <w:r w:rsidRPr="00C877C4">
        <w:rPr>
          <w:lang w:eastAsia="en-US"/>
        </w:rPr>
        <w:t>предназначеност</w:t>
      </w:r>
      <w:proofErr w:type="spellEnd"/>
      <w:r w:rsidRPr="00C877C4">
        <w:rPr>
          <w:lang w:eastAsia="en-US"/>
        </w:rPr>
        <w:t xml:space="preserve"> на всеки един артикул.</w:t>
      </w:r>
    </w:p>
    <w:p w:rsidR="00C877C4" w:rsidRPr="00C877C4" w:rsidRDefault="00C877C4" w:rsidP="00C877C4">
      <w:pPr>
        <w:ind w:firstLine="567"/>
        <w:jc w:val="both"/>
        <w:rPr>
          <w:lang w:eastAsia="en-US"/>
        </w:rPr>
      </w:pPr>
      <w:r w:rsidRPr="00C877C4">
        <w:rPr>
          <w:lang w:eastAsia="en-US"/>
        </w:rPr>
        <w:t>Всеки член на Комисията оценява отделен артикул от представените мостри с оценка на качеството</w:t>
      </w:r>
      <w:r w:rsidRPr="00C877C4">
        <w:rPr>
          <w:lang w:val="en-US" w:eastAsia="en-US"/>
        </w:rPr>
        <w:t xml:space="preserve">: </w:t>
      </w:r>
      <w:r w:rsidRPr="00C877C4">
        <w:rPr>
          <w:lang w:eastAsia="en-US"/>
        </w:rPr>
        <w:t xml:space="preserve">добро и отлично качество. </w:t>
      </w:r>
    </w:p>
    <w:p w:rsidR="00C877C4" w:rsidRPr="00C877C4" w:rsidRDefault="00C877C4" w:rsidP="00C877C4">
      <w:pPr>
        <w:ind w:firstLine="567"/>
        <w:jc w:val="both"/>
        <w:rPr>
          <w:lang w:eastAsia="en-US"/>
        </w:rPr>
      </w:pPr>
      <w:r w:rsidRPr="00C877C4">
        <w:rPr>
          <w:lang w:val="en-US" w:eastAsia="en-US"/>
        </w:rPr>
        <w:t xml:space="preserve">An </w:t>
      </w:r>
      <w:r w:rsidRPr="00C877C4">
        <w:rPr>
          <w:lang w:eastAsia="en-US"/>
        </w:rPr>
        <w:t xml:space="preserve">се образувана като средноаритметична стойност от поставените от членовете на комисията оценки за всеки отделен представен за оценяване артикул. </w:t>
      </w:r>
    </w:p>
    <w:p w:rsidR="00C877C4" w:rsidRPr="00C877C4" w:rsidRDefault="00C877C4" w:rsidP="00C877C4">
      <w:pPr>
        <w:ind w:firstLine="567"/>
        <w:jc w:val="both"/>
        <w:rPr>
          <w:lang w:val="en-US" w:eastAsia="en-US"/>
        </w:rPr>
      </w:pPr>
      <w:r w:rsidRPr="00C877C4">
        <w:rPr>
          <w:lang w:eastAsia="en-US"/>
        </w:rPr>
        <w:t xml:space="preserve">Най-високата дадена оценка за </w:t>
      </w:r>
      <w:r w:rsidRPr="00C877C4">
        <w:rPr>
          <w:lang w:val="en-US" w:eastAsia="en-US"/>
        </w:rPr>
        <w:t>An</w:t>
      </w:r>
      <w:r w:rsidRPr="00C877C4">
        <w:rPr>
          <w:lang w:eastAsia="en-US"/>
        </w:rPr>
        <w:t xml:space="preserve"> е 10 точки, а най-ниската е 5 точки. </w:t>
      </w:r>
    </w:p>
    <w:p w:rsidR="00C877C4" w:rsidRPr="00C877C4" w:rsidRDefault="00C877C4" w:rsidP="00C877C4">
      <w:pPr>
        <w:ind w:firstLine="567"/>
        <w:jc w:val="both"/>
        <w:rPr>
          <w:lang w:val="en-US" w:eastAsia="en-US"/>
        </w:rPr>
      </w:pPr>
    </w:p>
    <w:p w:rsidR="00C877C4" w:rsidRPr="00C877C4" w:rsidRDefault="00C877C4" w:rsidP="00C877C4">
      <w:pPr>
        <w:ind w:firstLine="567"/>
        <w:jc w:val="both"/>
        <w:rPr>
          <w:lang w:eastAsia="en-US"/>
        </w:rPr>
      </w:pPr>
      <w:r w:rsidRPr="00C877C4">
        <w:rPr>
          <w:lang w:eastAsia="en-US"/>
        </w:rPr>
        <w:t xml:space="preserve">Оценяват се както следва: </w:t>
      </w:r>
    </w:p>
    <w:p w:rsidR="00C877C4" w:rsidRPr="00C877C4" w:rsidRDefault="00C877C4" w:rsidP="00C877C4">
      <w:pPr>
        <w:jc w:val="both"/>
        <w:rPr>
          <w:lang w:eastAsia="en-US"/>
        </w:rPr>
      </w:pPr>
      <w:r w:rsidRPr="00C877C4">
        <w:rPr>
          <w:lang w:eastAsia="en-US"/>
        </w:rPr>
        <w:t xml:space="preserve">        </w:t>
      </w:r>
    </w:p>
    <w:p w:rsidR="00C877C4" w:rsidRPr="00C877C4" w:rsidRDefault="00C877C4" w:rsidP="00C877C4">
      <w:pPr>
        <w:ind w:firstLine="567"/>
        <w:jc w:val="both"/>
        <w:rPr>
          <w:lang w:eastAsia="en-US"/>
        </w:rPr>
      </w:pPr>
      <w:r w:rsidRPr="00C877C4">
        <w:rPr>
          <w:lang w:eastAsia="en-US"/>
        </w:rPr>
        <w:t xml:space="preserve">Офертите, съдържащи артикули с лошо качество, непозволяващо изпълнение на функционалната </w:t>
      </w:r>
      <w:proofErr w:type="spellStart"/>
      <w:r w:rsidRPr="00C877C4">
        <w:rPr>
          <w:lang w:eastAsia="en-US"/>
        </w:rPr>
        <w:t>предназначеност</w:t>
      </w:r>
      <w:proofErr w:type="spellEnd"/>
      <w:r w:rsidRPr="00C877C4">
        <w:rPr>
          <w:lang w:eastAsia="en-US"/>
        </w:rPr>
        <w:t xml:space="preserve"> на отделните изделия, не се допускат до класиране;</w:t>
      </w:r>
    </w:p>
    <w:p w:rsidR="00C877C4" w:rsidRPr="00C877C4" w:rsidRDefault="00C877C4" w:rsidP="00C877C4">
      <w:pPr>
        <w:ind w:firstLine="567"/>
        <w:jc w:val="both"/>
        <w:rPr>
          <w:lang w:eastAsia="en-US"/>
        </w:rPr>
      </w:pPr>
      <w:r w:rsidRPr="00C877C4">
        <w:rPr>
          <w:lang w:eastAsia="en-US"/>
        </w:rPr>
        <w:t xml:space="preserve">5 точки – предлаганите артикули са с добро качество и изпълняват функционалната си </w:t>
      </w:r>
      <w:proofErr w:type="spellStart"/>
      <w:r w:rsidRPr="00C877C4">
        <w:rPr>
          <w:lang w:eastAsia="en-US"/>
        </w:rPr>
        <w:t>предназначеност</w:t>
      </w:r>
      <w:proofErr w:type="spellEnd"/>
      <w:r w:rsidRPr="00C877C4">
        <w:rPr>
          <w:lang w:eastAsia="en-US"/>
        </w:rPr>
        <w:t xml:space="preserve"> без забележки;</w:t>
      </w:r>
    </w:p>
    <w:p w:rsidR="00C877C4" w:rsidRPr="00C877C4" w:rsidRDefault="00C877C4" w:rsidP="00C877C4">
      <w:pPr>
        <w:ind w:firstLine="567"/>
        <w:jc w:val="both"/>
        <w:rPr>
          <w:lang w:eastAsia="en-US"/>
        </w:rPr>
      </w:pPr>
      <w:r w:rsidRPr="00C877C4">
        <w:rPr>
          <w:lang w:eastAsia="en-US"/>
        </w:rPr>
        <w:t>10 точки – предлаганите артикули са с отлично качество и естетически и функционални характеристики.</w:t>
      </w:r>
    </w:p>
    <w:p w:rsidR="00C877C4" w:rsidRPr="00C877C4" w:rsidRDefault="00C877C4" w:rsidP="00C877C4">
      <w:pPr>
        <w:ind w:firstLine="567"/>
        <w:jc w:val="both"/>
        <w:rPr>
          <w:lang w:eastAsia="en-US"/>
        </w:rPr>
      </w:pPr>
    </w:p>
    <w:p w:rsidR="00C877C4" w:rsidRPr="00C877C4" w:rsidRDefault="00C877C4" w:rsidP="00C877C4">
      <w:pPr>
        <w:ind w:firstLine="567"/>
        <w:jc w:val="both"/>
        <w:rPr>
          <w:lang w:eastAsia="en-US"/>
        </w:rPr>
      </w:pPr>
      <w:r w:rsidRPr="00C877C4">
        <w:rPr>
          <w:lang w:eastAsia="en-US"/>
        </w:rPr>
        <w:t>Отделните артикули се оценяват както следва:</w:t>
      </w:r>
    </w:p>
    <w:p w:rsidR="00C877C4" w:rsidRPr="00C877C4" w:rsidRDefault="00C877C4" w:rsidP="00C877C4">
      <w:pPr>
        <w:ind w:firstLine="567"/>
        <w:jc w:val="both"/>
        <w:rPr>
          <w:lang w:eastAsia="en-US"/>
        </w:rPr>
      </w:pPr>
    </w:p>
    <w:p w:rsidR="00C877C4" w:rsidRPr="00C877C4" w:rsidRDefault="00C877C4" w:rsidP="00C877C4">
      <w:pPr>
        <w:ind w:firstLine="567"/>
        <w:jc w:val="both"/>
        <w:rPr>
          <w:lang w:eastAsia="en-US"/>
        </w:rPr>
      </w:pPr>
      <w:r w:rsidRPr="00C877C4">
        <w:rPr>
          <w:lang w:eastAsia="en-US"/>
        </w:rPr>
        <w:t>За ОП 1 отделните артикули се оценяват както следва:</w:t>
      </w:r>
    </w:p>
    <w:p w:rsidR="00C877C4" w:rsidRPr="00C877C4" w:rsidRDefault="00C877C4" w:rsidP="00C877C4">
      <w:pPr>
        <w:ind w:firstLine="709"/>
        <w:jc w:val="both"/>
        <w:rPr>
          <w:rFonts w:eastAsia="MS Mincho"/>
          <w:lang w:eastAsia="en-US"/>
        </w:rPr>
      </w:pPr>
    </w:p>
    <w:tbl>
      <w:tblPr>
        <w:tblW w:w="10218" w:type="dxa"/>
        <w:tblInd w:w="58" w:type="dxa"/>
        <w:tblCellMar>
          <w:left w:w="70" w:type="dxa"/>
          <w:right w:w="70" w:type="dxa"/>
        </w:tblCellMar>
        <w:tblLook w:val="04A0" w:firstRow="1" w:lastRow="0" w:firstColumn="1" w:lastColumn="0" w:noHBand="0" w:noVBand="1"/>
      </w:tblPr>
      <w:tblGrid>
        <w:gridCol w:w="382"/>
        <w:gridCol w:w="3611"/>
        <w:gridCol w:w="1978"/>
        <w:gridCol w:w="1842"/>
        <w:gridCol w:w="2405"/>
      </w:tblGrid>
      <w:tr w:rsidR="00C877C4" w:rsidRPr="00C877C4" w:rsidTr="00C877C4">
        <w:trPr>
          <w:trHeight w:val="285"/>
        </w:trPr>
        <w:tc>
          <w:tcPr>
            <w:tcW w:w="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7C4" w:rsidRPr="00C877C4" w:rsidRDefault="00C877C4" w:rsidP="00C877C4">
            <w:pPr>
              <w:jc w:val="center"/>
              <w:rPr>
                <w:b/>
                <w:bCs/>
              </w:rPr>
            </w:pPr>
            <w:r w:rsidRPr="00C877C4">
              <w:rPr>
                <w:b/>
                <w:bCs/>
              </w:rPr>
              <w:t>№</w:t>
            </w:r>
          </w:p>
        </w:tc>
        <w:tc>
          <w:tcPr>
            <w:tcW w:w="36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77C4" w:rsidRPr="00C877C4" w:rsidRDefault="00C877C4" w:rsidP="00C877C4">
            <w:pPr>
              <w:jc w:val="center"/>
              <w:rPr>
                <w:b/>
                <w:bCs/>
              </w:rPr>
            </w:pPr>
            <w:r w:rsidRPr="00C877C4">
              <w:rPr>
                <w:b/>
                <w:bCs/>
              </w:rPr>
              <w:t>Артикул</w:t>
            </w:r>
          </w:p>
        </w:tc>
        <w:tc>
          <w:tcPr>
            <w:tcW w:w="6232" w:type="dxa"/>
            <w:gridSpan w:val="3"/>
            <w:tcBorders>
              <w:top w:val="single" w:sz="4" w:space="0" w:color="auto"/>
              <w:left w:val="nil"/>
              <w:bottom w:val="single" w:sz="4" w:space="0" w:color="auto"/>
              <w:right w:val="single" w:sz="4" w:space="0" w:color="000000"/>
            </w:tcBorders>
            <w:shd w:val="clear" w:color="auto" w:fill="auto"/>
            <w:vAlign w:val="center"/>
            <w:hideMark/>
          </w:tcPr>
          <w:p w:rsidR="00C877C4" w:rsidRPr="00C877C4" w:rsidRDefault="00C877C4" w:rsidP="00C877C4">
            <w:pPr>
              <w:jc w:val="center"/>
              <w:rPr>
                <w:b/>
                <w:bCs/>
              </w:rPr>
            </w:pPr>
            <w:r w:rsidRPr="00C877C4">
              <w:rPr>
                <w:b/>
                <w:bCs/>
              </w:rPr>
              <w:t>Оценка на качеството</w:t>
            </w:r>
          </w:p>
        </w:tc>
      </w:tr>
      <w:tr w:rsidR="00C877C4" w:rsidRPr="00C877C4" w:rsidTr="00C877C4">
        <w:trPr>
          <w:trHeight w:val="285"/>
        </w:trPr>
        <w:tc>
          <w:tcPr>
            <w:tcW w:w="363" w:type="dxa"/>
            <w:vMerge/>
            <w:tcBorders>
              <w:top w:val="single" w:sz="4" w:space="0" w:color="auto"/>
              <w:left w:val="single" w:sz="4" w:space="0" w:color="auto"/>
              <w:bottom w:val="single" w:sz="4" w:space="0" w:color="000000"/>
              <w:right w:val="single" w:sz="4" w:space="0" w:color="auto"/>
            </w:tcBorders>
            <w:vAlign w:val="center"/>
            <w:hideMark/>
          </w:tcPr>
          <w:p w:rsidR="00C877C4" w:rsidRPr="00C877C4" w:rsidRDefault="00C877C4" w:rsidP="00C877C4">
            <w:pPr>
              <w:rPr>
                <w:b/>
                <w:bCs/>
              </w:rPr>
            </w:pPr>
          </w:p>
        </w:tc>
        <w:tc>
          <w:tcPr>
            <w:tcW w:w="3623" w:type="dxa"/>
            <w:vMerge/>
            <w:tcBorders>
              <w:top w:val="single" w:sz="4" w:space="0" w:color="auto"/>
              <w:left w:val="single" w:sz="4" w:space="0" w:color="auto"/>
              <w:bottom w:val="single" w:sz="4" w:space="0" w:color="000000"/>
              <w:right w:val="single" w:sz="4" w:space="0" w:color="auto"/>
            </w:tcBorders>
            <w:vAlign w:val="center"/>
            <w:hideMark/>
          </w:tcPr>
          <w:p w:rsidR="00C877C4" w:rsidRPr="00C877C4" w:rsidRDefault="00C877C4" w:rsidP="00C877C4">
            <w:pPr>
              <w:rPr>
                <w:b/>
                <w:bCs/>
              </w:rPr>
            </w:pP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rPr>
                <w:b/>
                <w:bCs/>
              </w:rPr>
            </w:pPr>
            <w:r w:rsidRPr="00C877C4">
              <w:rPr>
                <w:b/>
                <w:bCs/>
              </w:rPr>
              <w:t xml:space="preserve">Лошо </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rPr>
                <w:b/>
                <w:bCs/>
              </w:rPr>
            </w:pPr>
            <w:r w:rsidRPr="00C877C4">
              <w:rPr>
                <w:b/>
                <w:bCs/>
              </w:rPr>
              <w:t>Добро</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rPr>
                <w:b/>
                <w:bCs/>
              </w:rPr>
            </w:pPr>
            <w:r w:rsidRPr="00C877C4">
              <w:rPr>
                <w:b/>
                <w:bCs/>
              </w:rPr>
              <w:t>Отлично</w:t>
            </w:r>
          </w:p>
        </w:tc>
      </w:tr>
      <w:tr w:rsidR="00C877C4" w:rsidRPr="00C877C4" w:rsidTr="00C877C4">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А1 - химикал обикновен, 0.7 мм, за еднократна употреба, цветове син, черен, червен, зелен</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 пише или пише и прекъсва, или размазва мастилото върху листа.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Пише без прекъсване. С достатъчна здравина.</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Пише гладко. Здрав и с добра </w:t>
            </w:r>
            <w:proofErr w:type="spellStart"/>
            <w:r w:rsidRPr="00C877C4">
              <w:t>ергономичност</w:t>
            </w:r>
            <w:proofErr w:type="spellEnd"/>
            <w:r w:rsidRPr="00C877C4">
              <w:t>.</w:t>
            </w:r>
          </w:p>
        </w:tc>
      </w:tr>
      <w:tr w:rsidR="00C877C4" w:rsidRPr="00C877C4" w:rsidTr="00C877C4">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2</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А2 - самозалепващи хартиени листчета, кубчета 75х75 мм, едноцветни – пастел, 100 листа, жълти</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 залепват.</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Залепват нормално.</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Залепват добре и с добра издръжливост.</w:t>
            </w:r>
          </w:p>
        </w:tc>
      </w:tr>
      <w:tr w:rsidR="00C877C4" w:rsidRPr="00C877C4" w:rsidTr="00C877C4">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3</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 xml:space="preserve">А3 - </w:t>
            </w:r>
            <w:proofErr w:type="spellStart"/>
            <w:r w:rsidRPr="00C877C4">
              <w:t>телчета</w:t>
            </w:r>
            <w:proofErr w:type="spellEnd"/>
            <w:r w:rsidRPr="00C877C4">
              <w:t xml:space="preserve"> 24/6 за </w:t>
            </w:r>
            <w:proofErr w:type="spellStart"/>
            <w:r w:rsidRPr="00C877C4">
              <w:t>телбод</w:t>
            </w:r>
            <w:proofErr w:type="spellEnd"/>
            <w:r w:rsidRPr="00C877C4">
              <w:t>, стоманени, 1000 бр. в кутия</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 приковават листата.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Приковават листата нормално. </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Добро качество и правилна форма на </w:t>
            </w:r>
            <w:proofErr w:type="spellStart"/>
            <w:r w:rsidRPr="00C877C4">
              <w:t>телчетата</w:t>
            </w:r>
            <w:proofErr w:type="spellEnd"/>
            <w:r w:rsidRPr="00C877C4">
              <w:t xml:space="preserve">. Приковават листата добре. </w:t>
            </w:r>
            <w:proofErr w:type="spellStart"/>
            <w:r w:rsidRPr="00C877C4">
              <w:t>Телчетата</w:t>
            </w:r>
            <w:proofErr w:type="spellEnd"/>
            <w:r w:rsidRPr="00C877C4">
              <w:t xml:space="preserve"> са от здрав материал.  </w:t>
            </w:r>
          </w:p>
        </w:tc>
      </w:tr>
      <w:tr w:rsidR="00C877C4" w:rsidRPr="00C877C4" w:rsidTr="00C877C4">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lastRenderedPageBreak/>
              <w:t>4</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А4 - кламери, метални, 30 мм, 100 броя в кутия</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 пристягат листата.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Пристягат листата нормално.</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Пристягат листата. Добро качество с еластичност на материала.</w:t>
            </w:r>
          </w:p>
        </w:tc>
      </w:tr>
      <w:tr w:rsidR="00C877C4" w:rsidRPr="00C877C4" w:rsidTr="00C877C4">
        <w:trPr>
          <w:trHeight w:val="882"/>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5</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А5 - тиксо безцветно, устойчиво на стареене и температури, 50 мм х 66 м</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 залепва.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Залепва нормално.</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Залепва добре. С добра издръжливост. Устойчиво на стареене.</w:t>
            </w:r>
          </w:p>
          <w:p w:rsidR="00C877C4" w:rsidRPr="00C877C4" w:rsidRDefault="00C877C4" w:rsidP="00C877C4">
            <w:pPr>
              <w:jc w:val="center"/>
            </w:pPr>
          </w:p>
        </w:tc>
      </w:tr>
      <w:tr w:rsidR="00C877C4" w:rsidRPr="00C877C4" w:rsidTr="00C877C4">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6</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А6 - коректор лента, 5 мм х 8 м</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 покрива плътно текста.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Покрива текста. </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Покрива текста.  С добра издръжливост и залепване.</w:t>
            </w:r>
          </w:p>
        </w:tc>
      </w:tr>
      <w:tr w:rsidR="00C877C4" w:rsidRPr="00C877C4" w:rsidTr="00C877C4">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7</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А7 - Индекси-стрелки, прозирни, за многократна употреба, 4 цвята, с бяло поле, по 24 бр. от цвят в пакет</w:t>
            </w:r>
          </w:p>
        </w:tc>
        <w:tc>
          <w:tcPr>
            <w:tcW w:w="1980" w:type="dxa"/>
            <w:tcBorders>
              <w:top w:val="nil"/>
              <w:left w:val="nil"/>
              <w:bottom w:val="single" w:sz="4" w:space="0" w:color="auto"/>
              <w:right w:val="single" w:sz="4" w:space="0" w:color="auto"/>
            </w:tcBorders>
            <w:shd w:val="clear" w:color="auto" w:fill="auto"/>
            <w:hideMark/>
          </w:tcPr>
          <w:p w:rsidR="00C877C4" w:rsidRPr="00C877C4" w:rsidRDefault="00C877C4" w:rsidP="00C877C4">
            <w:pPr>
              <w:jc w:val="center"/>
            </w:pPr>
            <w:r w:rsidRPr="00C877C4">
              <w:t xml:space="preserve">Не залепват. </w:t>
            </w:r>
          </w:p>
          <w:p w:rsidR="00C877C4" w:rsidRPr="00C877C4" w:rsidRDefault="00C877C4" w:rsidP="00C877C4">
            <w:pPr>
              <w:jc w:val="center"/>
            </w:pPr>
            <w:r w:rsidRPr="00C877C4">
              <w:t>Не могат да се използват многократно. Липсва бяло поле.</w:t>
            </w:r>
          </w:p>
        </w:tc>
        <w:tc>
          <w:tcPr>
            <w:tcW w:w="1843" w:type="dxa"/>
            <w:tcBorders>
              <w:top w:val="nil"/>
              <w:left w:val="nil"/>
              <w:bottom w:val="single" w:sz="4" w:space="0" w:color="auto"/>
              <w:right w:val="single" w:sz="4" w:space="0" w:color="auto"/>
            </w:tcBorders>
            <w:shd w:val="clear" w:color="auto" w:fill="auto"/>
            <w:hideMark/>
          </w:tcPr>
          <w:p w:rsidR="00C877C4" w:rsidRPr="00C877C4" w:rsidRDefault="00C877C4" w:rsidP="00C877C4">
            <w:pPr>
              <w:jc w:val="center"/>
            </w:pPr>
          </w:p>
          <w:p w:rsidR="00C877C4" w:rsidRPr="00C877C4" w:rsidRDefault="00C877C4" w:rsidP="00C877C4">
            <w:pPr>
              <w:jc w:val="center"/>
            </w:pPr>
            <w:r w:rsidRPr="00C877C4">
              <w:t>Залепват. Могат да се използват многократно.</w:t>
            </w:r>
          </w:p>
        </w:tc>
        <w:tc>
          <w:tcPr>
            <w:tcW w:w="2409" w:type="dxa"/>
            <w:tcBorders>
              <w:top w:val="nil"/>
              <w:left w:val="nil"/>
              <w:bottom w:val="single" w:sz="4" w:space="0" w:color="auto"/>
              <w:right w:val="single" w:sz="4" w:space="0" w:color="auto"/>
            </w:tcBorders>
            <w:shd w:val="clear" w:color="auto" w:fill="auto"/>
            <w:hideMark/>
          </w:tcPr>
          <w:p w:rsidR="00C877C4" w:rsidRPr="00C877C4" w:rsidRDefault="00C877C4" w:rsidP="00C877C4">
            <w:pPr>
              <w:jc w:val="center"/>
            </w:pPr>
            <w:r w:rsidRPr="00C877C4">
              <w:t>Залепват добре и с добра издръжливост. Безпроблемно се използват многократно.</w:t>
            </w:r>
          </w:p>
        </w:tc>
      </w:tr>
      <w:tr w:rsidR="00C877C4" w:rsidRPr="00C877C4" w:rsidTr="00C877C4">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8</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А8 - лепило канцеларско, сухо, 20 гр.</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 залепва.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Залепва.</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Залепва добре. С добра издръжливост на залепването.</w:t>
            </w:r>
          </w:p>
        </w:tc>
      </w:tr>
      <w:tr w:rsidR="00C877C4" w:rsidRPr="00C877C4" w:rsidTr="00C877C4">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9</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А9 - Хоризонтална поставка за документи - с възможност за надграждане, изработена от пластмаса, с етикет, различни цветове;</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Невъзможност за надграждане. </w:t>
            </w:r>
          </w:p>
          <w:p w:rsidR="00C877C4" w:rsidRPr="00C877C4" w:rsidRDefault="00C877C4" w:rsidP="00C877C4">
            <w:pPr>
              <w:jc w:val="center"/>
            </w:pPr>
            <w:r w:rsidRPr="00C877C4">
              <w:t>Не стоят стабилно. Падат при поставяне на документи.</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Стоят стабилно. Не падат при поставяне на документи.</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Стоят много стабилно. Не падат при поставяне на документи. Издръжливи са.</w:t>
            </w:r>
          </w:p>
        </w:tc>
      </w:tr>
      <w:tr w:rsidR="00C877C4" w:rsidRPr="00C877C4" w:rsidTr="00C877C4">
        <w:trPr>
          <w:trHeight w:val="99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10</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А10 - маркер текст – със скосен връх, високоустойчив на изсъхване връх, единични, цветова гама: жълт, син, червен, зелен, оранжев</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 пише или няма добро покритие.</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Пише, има нормално покритие.</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Пише гладко. С добро покритие и контраст. Високоустойчив на изсъхване връх. </w:t>
            </w:r>
          </w:p>
        </w:tc>
      </w:tr>
      <w:tr w:rsidR="00C877C4" w:rsidRPr="00C877C4" w:rsidTr="00C877C4">
        <w:trPr>
          <w:trHeight w:val="125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11</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А11 - папка лукс, изработена от гланциран картон - от двете страни, цвят - бял, без механизъм, 250 гр./м2 за документи с формат А4</w:t>
            </w:r>
          </w:p>
        </w:tc>
        <w:tc>
          <w:tcPr>
            <w:tcW w:w="1980" w:type="dxa"/>
            <w:tcBorders>
              <w:top w:val="nil"/>
              <w:left w:val="nil"/>
              <w:bottom w:val="single" w:sz="4" w:space="0" w:color="auto"/>
              <w:right w:val="single" w:sz="4" w:space="0" w:color="auto"/>
            </w:tcBorders>
            <w:shd w:val="clear" w:color="auto" w:fill="auto"/>
            <w:vAlign w:val="center"/>
          </w:tcPr>
          <w:p w:rsidR="00C877C4" w:rsidRPr="00C877C4" w:rsidRDefault="00C877C4" w:rsidP="00C877C4">
            <w:pPr>
              <w:jc w:val="center"/>
            </w:pPr>
            <w:r w:rsidRPr="00C877C4">
              <w:t>Лошо качество на картона, неправилна форма на кориците.</w:t>
            </w:r>
          </w:p>
        </w:tc>
        <w:tc>
          <w:tcPr>
            <w:tcW w:w="1843" w:type="dxa"/>
            <w:tcBorders>
              <w:top w:val="nil"/>
              <w:left w:val="nil"/>
              <w:bottom w:val="single" w:sz="4" w:space="0" w:color="auto"/>
              <w:right w:val="single" w:sz="4" w:space="0" w:color="auto"/>
            </w:tcBorders>
            <w:shd w:val="clear" w:color="auto" w:fill="auto"/>
            <w:vAlign w:val="center"/>
          </w:tcPr>
          <w:p w:rsidR="00C877C4" w:rsidRPr="00C877C4" w:rsidRDefault="00C877C4" w:rsidP="00C877C4">
            <w:pPr>
              <w:jc w:val="center"/>
            </w:pPr>
            <w:r w:rsidRPr="00C877C4">
              <w:t>Добро качество на картона, правилна форма на папката.</w:t>
            </w:r>
          </w:p>
        </w:tc>
        <w:tc>
          <w:tcPr>
            <w:tcW w:w="2409" w:type="dxa"/>
            <w:tcBorders>
              <w:top w:val="nil"/>
              <w:left w:val="nil"/>
              <w:bottom w:val="single" w:sz="4" w:space="0" w:color="auto"/>
              <w:right w:val="single" w:sz="4" w:space="0" w:color="auto"/>
            </w:tcBorders>
            <w:shd w:val="clear" w:color="auto" w:fill="auto"/>
            <w:vAlign w:val="center"/>
          </w:tcPr>
          <w:p w:rsidR="00C877C4" w:rsidRPr="00C877C4" w:rsidRDefault="00C877C4" w:rsidP="00C877C4">
            <w:pPr>
              <w:jc w:val="center"/>
            </w:pPr>
            <w:r w:rsidRPr="00C877C4">
              <w:t>Добро качество – плътност, здравина и гланц на кориците, правилна форма на папката.</w:t>
            </w:r>
          </w:p>
        </w:tc>
      </w:tr>
      <w:tr w:rsidR="00C877C4" w:rsidRPr="00C877C4" w:rsidTr="00C877C4">
        <w:trPr>
          <w:trHeight w:val="1671"/>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12</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А12 - папка дело с връзки и текстилен гръб, бял, 8 см</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Мек и слаб материал – гръб и лице, слаби и късащи се връзки.</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Нормална плътност и коравина на кориците - лице и гръб, здрави връзки.</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Много здрави и с добра повърхност корици - лице и гръб, много здрави връзки, правилна форма на кориците.</w:t>
            </w:r>
          </w:p>
        </w:tc>
      </w:tr>
      <w:tr w:rsidR="00C877C4" w:rsidRPr="00C877C4" w:rsidTr="00C877C4">
        <w:trPr>
          <w:trHeight w:val="143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13</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 xml:space="preserve">А13 - папка джоб за документи, с перфорация, формат А4, прозрачна, 100 бр. в пакет, дебелина на материала – 45 микрона </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Нарушена прозрачност, късащи се страни на джоба.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Нормална прозрачност, здрави и еластични страни на джоба.</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Добра прозрачност, много здрави и еластични страни на джоба. </w:t>
            </w:r>
          </w:p>
        </w:tc>
      </w:tr>
      <w:tr w:rsidR="00C877C4" w:rsidRPr="00C877C4" w:rsidTr="00C877C4">
        <w:trPr>
          <w:trHeight w:val="201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lastRenderedPageBreak/>
              <w:t>14</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 xml:space="preserve">А14 - папка класьор (8 см.), корици от </w:t>
            </w:r>
            <w:proofErr w:type="spellStart"/>
            <w:r w:rsidRPr="00C877C4">
              <w:t>полипропиленово</w:t>
            </w:r>
            <w:proofErr w:type="spellEnd"/>
            <w:r w:rsidRPr="00C877C4">
              <w:t xml:space="preserve"> фолио, джоб за етикет на гърба, механизъм за захващане на листа с притискаща клема, цвят черен, червен, син, жълт, зелен</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Недостатъчна здравина на кориците, лошо работещ механизъм, нарушена геометрия на папката.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Здрави корици, добре работещ механизъм, правилна форма на папката.</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Много здрави и с добро покритие корици, добре работещ и здрав механизъм, правилна форма на папката.</w:t>
            </w:r>
          </w:p>
        </w:tc>
      </w:tr>
      <w:tr w:rsidR="00C877C4" w:rsidRPr="00C877C4" w:rsidTr="00C877C4">
        <w:trPr>
          <w:trHeight w:val="2101"/>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15</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 xml:space="preserve">А15 - папка класьор (5 см), корици от </w:t>
            </w:r>
            <w:proofErr w:type="spellStart"/>
            <w:r w:rsidRPr="00C877C4">
              <w:t>полипропиленово</w:t>
            </w:r>
            <w:proofErr w:type="spellEnd"/>
            <w:r w:rsidRPr="00C877C4">
              <w:t xml:space="preserve"> фолио, джоб за етикет на гърба, механизъм за захващане на листа с притискаща клема, цвят черен, червен, син, жълт, зелен</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Недостатъчна здравина на кориците, лошо работещ механизъм, нарушена геометрия на папката.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Здрави корици, добре работещ механизъм, правилна форма на папката.</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Много здрави и с добро покритие корици, добре работещ и здрав механизъм, правилна форма на папката.</w:t>
            </w:r>
          </w:p>
        </w:tc>
      </w:tr>
      <w:tr w:rsidR="00C877C4" w:rsidRPr="00C877C4" w:rsidTr="00C877C4">
        <w:trPr>
          <w:trHeight w:val="2166"/>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16</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А16 - перфоратор с рамо, 30 листа, метален корпус, с ограничител за листа, маркировка за център.</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Не перфорира или не захваща подадените листа. Невъзможност отворите да поемат отпадъчната част от листата.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Осигурява нормално перфориране на листата.</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Налице е гладко и равномерно перфориране на листата. </w:t>
            </w:r>
          </w:p>
          <w:p w:rsidR="00C877C4" w:rsidRPr="00C877C4" w:rsidRDefault="00C877C4" w:rsidP="00C877C4">
            <w:pPr>
              <w:jc w:val="center"/>
            </w:pPr>
            <w:r w:rsidRPr="00C877C4">
              <w:t xml:space="preserve">Без наличие на остатъци от листата в отворите на перфоратора. </w:t>
            </w:r>
          </w:p>
        </w:tc>
      </w:tr>
      <w:tr w:rsidR="00C877C4" w:rsidRPr="00C877C4" w:rsidTr="00C877C4">
        <w:trPr>
          <w:trHeight w:val="1599"/>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17</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А17 - папка с машинка, бяла, изработена от картон, 300 гр./м2 за документи с формат А4.</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Лошо качество на картона, неправилна форма на кориците. Лошо и трудно работеща машинка.</w:t>
            </w:r>
          </w:p>
        </w:tc>
        <w:tc>
          <w:tcPr>
            <w:tcW w:w="184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Добро качество на картона, правилна форма на папката.Добре работеща машинка.</w:t>
            </w:r>
          </w:p>
        </w:tc>
        <w:tc>
          <w:tcPr>
            <w:tcW w:w="2409"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Добро качество - плътност и грапавина на кориците, правилна форма на папката. Добре работеща и здрава машинка.</w:t>
            </w:r>
          </w:p>
        </w:tc>
      </w:tr>
      <w:tr w:rsidR="00C877C4" w:rsidRPr="00C877C4" w:rsidTr="00C877C4">
        <w:trPr>
          <w:trHeight w:val="170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18</w:t>
            </w:r>
          </w:p>
        </w:tc>
        <w:tc>
          <w:tcPr>
            <w:tcW w:w="3623"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А18 - папка цветен картон, формат А4, цвят тъмно червен, без механизъм, 300 гр./м2.</w:t>
            </w:r>
          </w:p>
        </w:tc>
        <w:tc>
          <w:tcPr>
            <w:tcW w:w="1980" w:type="dxa"/>
            <w:tcBorders>
              <w:top w:val="nil"/>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Лошо качество на картона, неправилна форма на кориците.</w:t>
            </w:r>
          </w:p>
        </w:tc>
        <w:tc>
          <w:tcPr>
            <w:tcW w:w="1843" w:type="dxa"/>
            <w:tcBorders>
              <w:top w:val="nil"/>
              <w:left w:val="nil"/>
              <w:bottom w:val="single" w:sz="4" w:space="0" w:color="auto"/>
              <w:right w:val="single" w:sz="4" w:space="0" w:color="auto"/>
            </w:tcBorders>
            <w:shd w:val="clear" w:color="auto" w:fill="auto"/>
            <w:vAlign w:val="center"/>
          </w:tcPr>
          <w:p w:rsidR="00C877C4" w:rsidRPr="00C877C4" w:rsidRDefault="00C877C4" w:rsidP="00C877C4">
            <w:pPr>
              <w:jc w:val="center"/>
            </w:pPr>
            <w:r w:rsidRPr="00C877C4">
              <w:t>Добро качество на картона, правилна форма на папката.</w:t>
            </w:r>
          </w:p>
        </w:tc>
        <w:tc>
          <w:tcPr>
            <w:tcW w:w="2409" w:type="dxa"/>
            <w:tcBorders>
              <w:top w:val="nil"/>
              <w:left w:val="nil"/>
              <w:bottom w:val="single" w:sz="4" w:space="0" w:color="auto"/>
              <w:right w:val="single" w:sz="4" w:space="0" w:color="auto"/>
            </w:tcBorders>
            <w:shd w:val="clear" w:color="auto" w:fill="auto"/>
            <w:vAlign w:val="center"/>
          </w:tcPr>
          <w:p w:rsidR="00C877C4" w:rsidRPr="00C877C4" w:rsidRDefault="00C877C4" w:rsidP="00C877C4">
            <w:pPr>
              <w:jc w:val="center"/>
            </w:pPr>
            <w:r w:rsidRPr="00C877C4">
              <w:t>Добро качество – плътност и грапавина на кориците, правилна форма на папката.</w:t>
            </w:r>
          </w:p>
        </w:tc>
      </w:tr>
      <w:tr w:rsidR="00C877C4" w:rsidRPr="00C877C4" w:rsidTr="00C877C4">
        <w:trPr>
          <w:trHeight w:val="2243"/>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19</w:t>
            </w:r>
          </w:p>
        </w:tc>
        <w:tc>
          <w:tcPr>
            <w:tcW w:w="3623" w:type="dxa"/>
            <w:tcBorders>
              <w:top w:val="single" w:sz="4" w:space="0" w:color="auto"/>
              <w:left w:val="nil"/>
              <w:bottom w:val="single" w:sz="4" w:space="0" w:color="auto"/>
              <w:right w:val="single" w:sz="4" w:space="0" w:color="auto"/>
            </w:tcBorders>
            <w:shd w:val="clear" w:color="auto" w:fill="auto"/>
            <w:vAlign w:val="center"/>
            <w:hideMark/>
          </w:tcPr>
          <w:p w:rsidR="00C877C4" w:rsidRPr="00C877C4" w:rsidRDefault="00C877C4" w:rsidP="00C877C4">
            <w:pPr>
              <w:jc w:val="both"/>
            </w:pPr>
            <w:r w:rsidRPr="00C877C4">
              <w:t xml:space="preserve">А19 - </w:t>
            </w:r>
            <w:proofErr w:type="spellStart"/>
            <w:r w:rsidRPr="00C877C4">
              <w:t>ролер-тънкописец</w:t>
            </w:r>
            <w:proofErr w:type="spellEnd"/>
            <w:r w:rsidRPr="00C877C4">
              <w:t xml:space="preserve">, 0.4 мм, капачка с цвета на мастилото, подходящ за писане върху </w:t>
            </w:r>
            <w:proofErr w:type="spellStart"/>
            <w:r w:rsidRPr="00C877C4">
              <w:t>индигирани</w:t>
            </w:r>
            <w:proofErr w:type="spellEnd"/>
            <w:r w:rsidRPr="00C877C4">
              <w:t xml:space="preserve"> копия, цветова гама: син, черен, зелен, червен</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Не пише, няма добро покритие, няма съответствие между цветовете на капачката и на цвета на писане на </w:t>
            </w:r>
            <w:proofErr w:type="spellStart"/>
            <w:r w:rsidRPr="00C877C4">
              <w:t>ролера-тънкописец</w:t>
            </w:r>
            <w:proofErr w:type="spellEnd"/>
            <w:r w:rsidRPr="00C877C4">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Пише, има нормално покритие, еднакъв цвят на капачката и на цвета на писане на </w:t>
            </w:r>
            <w:proofErr w:type="spellStart"/>
            <w:r w:rsidRPr="00C877C4">
              <w:t>ролера-тънкописец</w:t>
            </w:r>
            <w:proofErr w:type="spellEnd"/>
            <w:r w:rsidRPr="00C877C4">
              <w: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C877C4" w:rsidRPr="00C877C4" w:rsidRDefault="00C877C4" w:rsidP="00C877C4">
            <w:pPr>
              <w:jc w:val="center"/>
            </w:pPr>
            <w:r w:rsidRPr="00C877C4">
              <w:t xml:space="preserve">Пише добре и има добро покритие и плътност, пълно съвпадение на капачката и на цвета на писане на </w:t>
            </w:r>
            <w:proofErr w:type="spellStart"/>
            <w:r w:rsidRPr="00C877C4">
              <w:t>ролера-тънкописец</w:t>
            </w:r>
            <w:proofErr w:type="spellEnd"/>
            <w:r w:rsidRPr="00C877C4">
              <w:t>.</w:t>
            </w:r>
          </w:p>
        </w:tc>
      </w:tr>
      <w:tr w:rsidR="00C877C4" w:rsidRPr="00C877C4" w:rsidTr="00C877C4">
        <w:trPr>
          <w:trHeight w:val="1617"/>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C877C4" w:rsidRPr="00C877C4" w:rsidRDefault="00C877C4" w:rsidP="00C877C4">
            <w:pPr>
              <w:jc w:val="center"/>
            </w:pPr>
            <w:r w:rsidRPr="00C877C4">
              <w:lastRenderedPageBreak/>
              <w:t>20</w:t>
            </w:r>
          </w:p>
        </w:tc>
        <w:tc>
          <w:tcPr>
            <w:tcW w:w="3623" w:type="dxa"/>
            <w:tcBorders>
              <w:top w:val="single" w:sz="4" w:space="0" w:color="auto"/>
              <w:left w:val="nil"/>
              <w:bottom w:val="single" w:sz="4" w:space="0" w:color="auto"/>
              <w:right w:val="single" w:sz="4" w:space="0" w:color="auto"/>
            </w:tcBorders>
            <w:shd w:val="clear" w:color="auto" w:fill="auto"/>
            <w:vAlign w:val="center"/>
          </w:tcPr>
          <w:p w:rsidR="00C877C4" w:rsidRPr="00C877C4" w:rsidRDefault="00C877C4" w:rsidP="00C877C4">
            <w:pPr>
              <w:jc w:val="both"/>
            </w:pPr>
            <w:r w:rsidRPr="00C877C4">
              <w:t xml:space="preserve">А20 - </w:t>
            </w:r>
            <w:proofErr w:type="spellStart"/>
            <w:r w:rsidRPr="00C877C4">
              <w:t>телбод</w:t>
            </w:r>
            <w:proofErr w:type="spellEnd"/>
            <w:r w:rsidRPr="00C877C4">
              <w:t xml:space="preserve"> машинка - 20 листа, метален корпус.</w:t>
            </w:r>
          </w:p>
        </w:tc>
        <w:tc>
          <w:tcPr>
            <w:tcW w:w="1980" w:type="dxa"/>
            <w:tcBorders>
              <w:top w:val="single" w:sz="4" w:space="0" w:color="auto"/>
              <w:left w:val="nil"/>
              <w:bottom w:val="single" w:sz="4" w:space="0" w:color="auto"/>
              <w:right w:val="single" w:sz="4" w:space="0" w:color="auto"/>
            </w:tcBorders>
            <w:shd w:val="clear" w:color="auto" w:fill="auto"/>
            <w:vAlign w:val="center"/>
          </w:tcPr>
          <w:p w:rsidR="00C877C4" w:rsidRPr="00C877C4" w:rsidRDefault="00C877C4" w:rsidP="00C877C4">
            <w:pPr>
              <w:jc w:val="center"/>
            </w:pPr>
            <w:r w:rsidRPr="00C877C4">
              <w:t xml:space="preserve">Не захваща подадените листа. При използване изкривява поставените в него </w:t>
            </w:r>
            <w:proofErr w:type="spellStart"/>
            <w:r w:rsidRPr="00C877C4">
              <w:t>телчета</w:t>
            </w:r>
            <w:proofErr w:type="spellEnd"/>
            <w:r w:rsidRPr="00C877C4">
              <w:t>.</w:t>
            </w:r>
          </w:p>
        </w:tc>
        <w:tc>
          <w:tcPr>
            <w:tcW w:w="1843" w:type="dxa"/>
            <w:tcBorders>
              <w:top w:val="single" w:sz="4" w:space="0" w:color="auto"/>
              <w:left w:val="nil"/>
              <w:bottom w:val="single" w:sz="4" w:space="0" w:color="auto"/>
              <w:right w:val="single" w:sz="4" w:space="0" w:color="auto"/>
            </w:tcBorders>
            <w:shd w:val="clear" w:color="auto" w:fill="auto"/>
            <w:vAlign w:val="center"/>
          </w:tcPr>
          <w:p w:rsidR="00C877C4" w:rsidRPr="00C877C4" w:rsidRDefault="00C877C4" w:rsidP="00C877C4">
            <w:pPr>
              <w:jc w:val="center"/>
            </w:pPr>
            <w:r w:rsidRPr="00C877C4">
              <w:t>Захваща нормално подадените листа.</w:t>
            </w:r>
          </w:p>
        </w:tc>
        <w:tc>
          <w:tcPr>
            <w:tcW w:w="2409" w:type="dxa"/>
            <w:tcBorders>
              <w:top w:val="single" w:sz="4" w:space="0" w:color="auto"/>
              <w:left w:val="nil"/>
              <w:bottom w:val="single" w:sz="4" w:space="0" w:color="auto"/>
              <w:right w:val="single" w:sz="4" w:space="0" w:color="auto"/>
            </w:tcBorders>
            <w:shd w:val="clear" w:color="auto" w:fill="auto"/>
            <w:vAlign w:val="center"/>
          </w:tcPr>
          <w:p w:rsidR="00C877C4" w:rsidRPr="00C877C4" w:rsidRDefault="00C877C4" w:rsidP="00C877C4">
            <w:pPr>
              <w:jc w:val="center"/>
            </w:pPr>
            <w:r w:rsidRPr="00C877C4">
              <w:t xml:space="preserve">Приковава и захваща листата добре. При използване не изкривява поставените в него </w:t>
            </w:r>
            <w:proofErr w:type="spellStart"/>
            <w:r w:rsidRPr="00C877C4">
              <w:t>телчета</w:t>
            </w:r>
            <w:proofErr w:type="spellEnd"/>
            <w:r w:rsidRPr="00C877C4">
              <w:t>.</w:t>
            </w:r>
          </w:p>
        </w:tc>
      </w:tr>
    </w:tbl>
    <w:p w:rsidR="00C877C4" w:rsidRPr="00C877C4" w:rsidRDefault="00C877C4" w:rsidP="00C877C4">
      <w:pPr>
        <w:ind w:firstLine="709"/>
        <w:jc w:val="both"/>
        <w:rPr>
          <w:rFonts w:eastAsia="MS Mincho"/>
          <w:lang w:eastAsia="en-US"/>
        </w:rPr>
      </w:pPr>
    </w:p>
    <w:p w:rsidR="00C877C4" w:rsidRPr="00C877C4" w:rsidRDefault="00C877C4" w:rsidP="00C877C4">
      <w:pPr>
        <w:shd w:val="clear" w:color="auto" w:fill="FFFFFF"/>
        <w:ind w:firstLine="567"/>
        <w:jc w:val="both"/>
        <w:rPr>
          <w:bCs/>
          <w:lang w:eastAsia="en-US"/>
        </w:rPr>
      </w:pPr>
    </w:p>
    <w:p w:rsidR="00C877C4" w:rsidRPr="00C877C4" w:rsidRDefault="00C877C4" w:rsidP="00C877C4">
      <w:pPr>
        <w:ind w:firstLine="567"/>
        <w:jc w:val="both"/>
        <w:rPr>
          <w:lang w:eastAsia="en-US"/>
        </w:rPr>
      </w:pPr>
      <w:r w:rsidRPr="00C877C4">
        <w:rPr>
          <w:lang w:eastAsia="en-US"/>
        </w:rPr>
        <w:t>Максимално възможно К2 = 100 точки</w:t>
      </w:r>
    </w:p>
    <w:p w:rsidR="00C877C4" w:rsidRPr="00C877C4" w:rsidRDefault="00C877C4" w:rsidP="00C877C4">
      <w:pPr>
        <w:ind w:firstLine="567"/>
        <w:jc w:val="both"/>
        <w:rPr>
          <w:lang w:eastAsia="en-US"/>
        </w:rPr>
      </w:pPr>
      <w:r w:rsidRPr="00C877C4">
        <w:rPr>
          <w:lang w:eastAsia="en-US"/>
        </w:rPr>
        <w:t>Определяне на комплексна оценка (К) и класиране:</w:t>
      </w:r>
    </w:p>
    <w:p w:rsidR="00C877C4" w:rsidRPr="00C877C4" w:rsidRDefault="00C877C4" w:rsidP="00C877C4">
      <w:pPr>
        <w:ind w:firstLine="567"/>
        <w:jc w:val="both"/>
        <w:rPr>
          <w:lang w:eastAsia="en-US"/>
        </w:rPr>
      </w:pPr>
      <w:r w:rsidRPr="00C877C4">
        <w:rPr>
          <w:lang w:eastAsia="en-US"/>
        </w:rPr>
        <w:t xml:space="preserve">Комплексната оценка (К) е с максимален възможен брой от 100 точки. </w:t>
      </w:r>
    </w:p>
    <w:p w:rsidR="00C877C4" w:rsidRPr="00C877C4" w:rsidRDefault="00C877C4" w:rsidP="00C877C4">
      <w:pPr>
        <w:tabs>
          <w:tab w:val="left" w:pos="993"/>
        </w:tabs>
        <w:ind w:firstLine="567"/>
        <w:jc w:val="both"/>
        <w:rPr>
          <w:lang w:eastAsia="en-US"/>
        </w:rPr>
      </w:pPr>
      <w:r w:rsidRPr="00C877C4">
        <w:rPr>
          <w:b/>
          <w:lang w:eastAsia="en-US"/>
        </w:rPr>
        <w:t xml:space="preserve">К1 </w:t>
      </w:r>
      <w:r w:rsidRPr="00C877C4">
        <w:rPr>
          <w:lang w:eastAsia="en-US"/>
        </w:rPr>
        <w:t>– относителна тежест  60 %</w:t>
      </w:r>
    </w:p>
    <w:p w:rsidR="00C877C4" w:rsidRPr="00C877C4" w:rsidRDefault="00C877C4" w:rsidP="00C877C4">
      <w:pPr>
        <w:tabs>
          <w:tab w:val="left" w:pos="993"/>
        </w:tabs>
        <w:ind w:firstLine="567"/>
        <w:jc w:val="both"/>
        <w:rPr>
          <w:lang w:eastAsia="en-US"/>
        </w:rPr>
      </w:pPr>
      <w:r w:rsidRPr="00C877C4">
        <w:rPr>
          <w:b/>
          <w:lang w:eastAsia="en-US"/>
        </w:rPr>
        <w:t xml:space="preserve">К2 </w:t>
      </w:r>
      <w:r w:rsidRPr="00C877C4">
        <w:rPr>
          <w:lang w:eastAsia="en-US"/>
        </w:rPr>
        <w:t>– относителна тежест  40 %</w:t>
      </w:r>
    </w:p>
    <w:p w:rsidR="00C877C4" w:rsidRPr="00C877C4" w:rsidRDefault="00C877C4" w:rsidP="00C877C4">
      <w:pPr>
        <w:tabs>
          <w:tab w:val="left" w:pos="993"/>
        </w:tabs>
        <w:ind w:firstLine="567"/>
        <w:jc w:val="both"/>
        <w:rPr>
          <w:lang w:eastAsia="en-US"/>
        </w:rPr>
      </w:pPr>
    </w:p>
    <w:p w:rsidR="00C877C4" w:rsidRPr="00C877C4" w:rsidRDefault="00C877C4" w:rsidP="00C877C4">
      <w:pPr>
        <w:ind w:firstLine="567"/>
        <w:jc w:val="both"/>
        <w:rPr>
          <w:lang w:eastAsia="en-US"/>
        </w:rPr>
      </w:pPr>
      <w:r w:rsidRPr="00C877C4">
        <w:rPr>
          <w:lang w:eastAsia="en-US"/>
        </w:rPr>
        <w:t xml:space="preserve">Комплексната оценка </w:t>
      </w:r>
      <w:r w:rsidRPr="00C877C4">
        <w:rPr>
          <w:b/>
          <w:lang w:eastAsia="en-US"/>
        </w:rPr>
        <w:t>(К)</w:t>
      </w:r>
      <w:r w:rsidRPr="00C877C4">
        <w:rPr>
          <w:lang w:eastAsia="en-US"/>
        </w:rPr>
        <w:t xml:space="preserve"> се изчислява по следната формула:</w:t>
      </w:r>
    </w:p>
    <w:p w:rsidR="00C877C4" w:rsidRPr="00C877C4" w:rsidRDefault="00C877C4" w:rsidP="00C877C4">
      <w:pPr>
        <w:ind w:firstLine="567"/>
        <w:jc w:val="both"/>
        <w:rPr>
          <w:b/>
          <w:lang w:eastAsia="en-US"/>
        </w:rPr>
      </w:pPr>
      <w:r w:rsidRPr="00C877C4">
        <w:rPr>
          <w:b/>
          <w:lang w:eastAsia="en-US"/>
        </w:rPr>
        <w:t xml:space="preserve">К = К1*0.60 + К2*0.40 </w:t>
      </w:r>
    </w:p>
    <w:p w:rsidR="00C877C4" w:rsidRPr="00C877C4" w:rsidRDefault="00C877C4" w:rsidP="00C877C4">
      <w:pPr>
        <w:ind w:firstLine="567"/>
        <w:jc w:val="both"/>
        <w:rPr>
          <w:b/>
          <w:lang w:eastAsia="en-US"/>
        </w:rPr>
      </w:pPr>
    </w:p>
    <w:p w:rsidR="00C877C4" w:rsidRPr="00C877C4" w:rsidRDefault="00C877C4" w:rsidP="00C877C4">
      <w:pPr>
        <w:ind w:firstLine="567"/>
        <w:jc w:val="both"/>
        <w:rPr>
          <w:lang w:val="en-US" w:eastAsia="en-US"/>
        </w:rPr>
      </w:pPr>
      <w:r w:rsidRPr="00C877C4">
        <w:rPr>
          <w:lang w:eastAsia="en-US"/>
        </w:rPr>
        <w:t>На първо място се класира участникът, получил най-висока комплексна оценка.</w:t>
      </w:r>
    </w:p>
    <w:p w:rsidR="00C877C4" w:rsidRPr="00C877C4" w:rsidRDefault="00C877C4" w:rsidP="00C877C4">
      <w:pPr>
        <w:ind w:firstLine="567"/>
        <w:jc w:val="both"/>
        <w:rPr>
          <w:lang w:eastAsia="en-US"/>
        </w:rPr>
      </w:pPr>
      <w:r w:rsidRPr="00C877C4">
        <w:rPr>
          <w:lang w:eastAsia="en-US"/>
        </w:rPr>
        <w:t>Подреждането на останалите участници ще става съответно според броя точки,</w:t>
      </w:r>
      <w:r w:rsidRPr="00C877C4">
        <w:rPr>
          <w:i/>
          <w:lang w:eastAsia="en-US"/>
        </w:rPr>
        <w:t xml:space="preserve"> </w:t>
      </w:r>
      <w:r w:rsidRPr="00C877C4">
        <w:rPr>
          <w:lang w:eastAsia="en-US"/>
        </w:rPr>
        <w:t>в низходящ ред на база получени точки при изчисляването на показателя К.</w:t>
      </w:r>
    </w:p>
    <w:p w:rsidR="00C877C4" w:rsidRPr="00C877C4" w:rsidRDefault="00C877C4" w:rsidP="00C877C4">
      <w:pPr>
        <w:ind w:firstLine="567"/>
        <w:jc w:val="both"/>
        <w:rPr>
          <w:lang w:eastAsia="en-US"/>
        </w:rPr>
      </w:pPr>
      <w:r w:rsidRPr="00C877C4">
        <w:rPr>
          <w:lang w:eastAsia="en-US"/>
        </w:rPr>
        <w:t>В случай че за артикулите, които подлежат на оценка на качеството няма представени мостри, офертата на съответния участник няма да бъде разглеждана и оценявана.</w:t>
      </w:r>
    </w:p>
    <w:p w:rsidR="00C877C4" w:rsidRPr="00C877C4" w:rsidRDefault="00C877C4" w:rsidP="00C877C4">
      <w:pPr>
        <w:suppressAutoHyphens/>
        <w:ind w:firstLine="567"/>
        <w:jc w:val="both"/>
        <w:rPr>
          <w:bCs/>
        </w:rPr>
      </w:pPr>
      <w:r w:rsidRPr="00C877C4">
        <w:rPr>
          <w:bCs/>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C877C4" w:rsidRPr="00C877C4" w:rsidRDefault="00C877C4" w:rsidP="00C877C4">
      <w:pPr>
        <w:suppressAutoHyphens/>
        <w:ind w:firstLine="567"/>
        <w:jc w:val="both"/>
        <w:rPr>
          <w:bCs/>
        </w:rPr>
      </w:pPr>
      <w:r w:rsidRPr="00C877C4">
        <w:rPr>
          <w:bCs/>
        </w:rPr>
        <w:t xml:space="preserve">В случай, че цифрата след втория знак след десетичната запетая е от 0 до 4 (включително), вторият знак остава непроменен. </w:t>
      </w:r>
    </w:p>
    <w:p w:rsidR="00C877C4" w:rsidRPr="00C877C4" w:rsidRDefault="00C877C4" w:rsidP="00C877C4">
      <w:pPr>
        <w:suppressAutoHyphens/>
        <w:ind w:firstLine="567"/>
        <w:jc w:val="both"/>
        <w:rPr>
          <w:bCs/>
        </w:rPr>
      </w:pPr>
      <w:r w:rsidRPr="00C877C4">
        <w:rPr>
          <w:bCs/>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C877C4" w:rsidRPr="00C877C4" w:rsidRDefault="00C877C4" w:rsidP="00C877C4">
      <w:pPr>
        <w:ind w:firstLine="567"/>
        <w:jc w:val="both"/>
        <w:rPr>
          <w:rFonts w:eastAsia="MS Mincho"/>
          <w:lang w:eastAsia="en-US"/>
        </w:rPr>
      </w:pPr>
      <w:r w:rsidRPr="00C877C4">
        <w:rPr>
          <w:rFonts w:eastAsia="MS Mincho"/>
          <w:lang w:eastAsia="en-US"/>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C877C4" w:rsidRPr="00C877C4" w:rsidRDefault="00C877C4" w:rsidP="00C877C4">
      <w:pPr>
        <w:ind w:firstLine="567"/>
        <w:jc w:val="both"/>
        <w:rPr>
          <w:b/>
          <w:lang w:eastAsia="en-US"/>
        </w:rPr>
      </w:pPr>
    </w:p>
    <w:p w:rsidR="00C877C4" w:rsidRPr="00C877C4" w:rsidRDefault="00C877C4" w:rsidP="00C877C4">
      <w:pPr>
        <w:autoSpaceDE w:val="0"/>
        <w:autoSpaceDN w:val="0"/>
        <w:adjustRightInd w:val="0"/>
        <w:ind w:firstLine="567"/>
        <w:jc w:val="both"/>
        <w:rPr>
          <w:rFonts w:eastAsiaTheme="minorHAnsi"/>
          <w:b/>
          <w:i/>
          <w:lang w:eastAsia="en-US"/>
        </w:rPr>
      </w:pPr>
      <w:r w:rsidRPr="00C877C4">
        <w:rPr>
          <w:b/>
          <w:i/>
          <w:lang w:eastAsia="en-US"/>
        </w:rPr>
        <w:t xml:space="preserve">Обособена позиция № 2 се възлага въз основа на „икономически най-изгодната оферта”. </w:t>
      </w:r>
    </w:p>
    <w:p w:rsidR="00C877C4" w:rsidRPr="00C877C4" w:rsidRDefault="00C877C4" w:rsidP="00C877C4">
      <w:pPr>
        <w:ind w:firstLine="567"/>
        <w:jc w:val="both"/>
        <w:rPr>
          <w:lang w:eastAsia="en-US"/>
        </w:rPr>
      </w:pPr>
      <w:r w:rsidRPr="00C877C4">
        <w:rPr>
          <w:lang w:eastAsia="en-US"/>
        </w:rPr>
        <w:t>Икономически най-изгодната оферта се определя въз основа на критерий за възлагане „оптимално съотношение качество/цена“ по чл. 70, ал. 2, т. 3 от ЗОП  при следните показатели с тяхната относителна тежест, както следва:</w:t>
      </w:r>
    </w:p>
    <w:p w:rsidR="00C877C4" w:rsidRPr="00C877C4" w:rsidRDefault="00C877C4" w:rsidP="00C877C4">
      <w:pPr>
        <w:ind w:firstLine="567"/>
        <w:jc w:val="both"/>
        <w:rPr>
          <w:lang w:eastAsia="en-US"/>
        </w:rPr>
      </w:pPr>
      <w:r w:rsidRPr="00C877C4">
        <w:rPr>
          <w:lang w:eastAsia="en-US"/>
        </w:rPr>
        <w:t xml:space="preserve">Икономически най-изгодна е офертата на участник, която има </w:t>
      </w:r>
      <w:r w:rsidR="00194D08" w:rsidRPr="00194D08">
        <w:rPr>
          <w:lang w:eastAsia="en-US"/>
        </w:rPr>
        <w:t>най-голям брой</w:t>
      </w:r>
      <w:r w:rsidRPr="00C877C4">
        <w:rPr>
          <w:lang w:eastAsia="en-US"/>
        </w:rPr>
        <w:t xml:space="preserve"> точки от комплексната оценка </w:t>
      </w:r>
      <w:r w:rsidRPr="00C877C4">
        <w:rPr>
          <w:b/>
          <w:lang w:eastAsia="en-US"/>
        </w:rPr>
        <w:t>(К)</w:t>
      </w:r>
      <w:r w:rsidRPr="00C877C4">
        <w:rPr>
          <w:lang w:eastAsia="en-US"/>
        </w:rPr>
        <w:t>.</w:t>
      </w:r>
      <w:r w:rsidR="00194D08">
        <w:rPr>
          <w:lang w:eastAsia="en-US"/>
        </w:rPr>
        <w:t xml:space="preserve"> </w:t>
      </w:r>
      <w:r w:rsidRPr="00C877C4">
        <w:rPr>
          <w:lang w:eastAsia="en-US"/>
        </w:rPr>
        <w:t xml:space="preserve"> </w:t>
      </w:r>
    </w:p>
    <w:p w:rsidR="00C877C4" w:rsidRPr="00C877C4" w:rsidRDefault="00C877C4" w:rsidP="00C877C4">
      <w:pPr>
        <w:ind w:firstLine="567"/>
        <w:jc w:val="both"/>
        <w:rPr>
          <w:lang w:eastAsia="en-US"/>
        </w:rPr>
      </w:pPr>
      <w:r w:rsidRPr="00C877C4">
        <w:rPr>
          <w:lang w:eastAsia="en-US"/>
        </w:rPr>
        <w:t>Максимално възможно К = 100 точки.</w:t>
      </w:r>
    </w:p>
    <w:p w:rsidR="00C877C4" w:rsidRPr="00C877C4" w:rsidRDefault="00C877C4" w:rsidP="00C877C4">
      <w:pPr>
        <w:ind w:firstLine="567"/>
        <w:jc w:val="both"/>
        <w:rPr>
          <w:lang w:eastAsia="en-US"/>
        </w:rPr>
      </w:pPr>
    </w:p>
    <w:p w:rsidR="00C877C4" w:rsidRPr="00C877C4" w:rsidRDefault="00C877C4" w:rsidP="00C877C4">
      <w:pPr>
        <w:ind w:firstLine="567"/>
        <w:jc w:val="both"/>
        <w:rPr>
          <w:lang w:eastAsia="en-US"/>
        </w:rPr>
      </w:pPr>
      <w:r w:rsidRPr="00C877C4">
        <w:rPr>
          <w:lang w:eastAsia="en-US"/>
        </w:rPr>
        <w:t xml:space="preserve">Икономически най-изгодна е офертата на участник, която има максимален брой точки от комплексната оценка </w:t>
      </w:r>
      <w:r w:rsidRPr="00C877C4">
        <w:rPr>
          <w:b/>
          <w:lang w:eastAsia="en-US"/>
        </w:rPr>
        <w:t>(К)</w:t>
      </w:r>
      <w:r w:rsidRPr="00C877C4">
        <w:rPr>
          <w:lang w:eastAsia="en-US"/>
        </w:rPr>
        <w:t xml:space="preserve">. </w:t>
      </w:r>
    </w:p>
    <w:p w:rsidR="00C877C4" w:rsidRPr="00C877C4" w:rsidRDefault="00C877C4" w:rsidP="00C877C4">
      <w:pPr>
        <w:ind w:firstLine="567"/>
        <w:jc w:val="both"/>
        <w:rPr>
          <w:lang w:eastAsia="en-US"/>
        </w:rPr>
      </w:pPr>
    </w:p>
    <w:p w:rsidR="00C877C4" w:rsidRPr="00C877C4" w:rsidRDefault="00C877C4" w:rsidP="00C877C4">
      <w:pPr>
        <w:ind w:firstLine="567"/>
        <w:jc w:val="both"/>
        <w:rPr>
          <w:lang w:eastAsia="en-US"/>
        </w:rPr>
      </w:pPr>
    </w:p>
    <w:p w:rsidR="00C877C4" w:rsidRPr="00C877C4" w:rsidRDefault="00C877C4" w:rsidP="00C877C4">
      <w:pPr>
        <w:numPr>
          <w:ilvl w:val="0"/>
          <w:numId w:val="2"/>
        </w:numPr>
        <w:spacing w:after="200" w:line="276" w:lineRule="auto"/>
        <w:ind w:firstLine="567"/>
        <w:contextualSpacing/>
        <w:jc w:val="both"/>
        <w:rPr>
          <w:b/>
          <w:lang w:eastAsia="en-US"/>
        </w:rPr>
      </w:pPr>
      <w:r w:rsidRPr="00C877C4">
        <w:rPr>
          <w:b/>
          <w:lang w:eastAsia="en-US"/>
        </w:rPr>
        <w:t>К1 – ценови показател.</w:t>
      </w:r>
    </w:p>
    <w:p w:rsidR="00C877C4" w:rsidRPr="00C877C4" w:rsidRDefault="00C877C4" w:rsidP="00C877C4">
      <w:pPr>
        <w:ind w:firstLine="567"/>
        <w:contextualSpacing/>
        <w:jc w:val="both"/>
        <w:rPr>
          <w:lang w:eastAsia="en-US"/>
        </w:rPr>
      </w:pPr>
      <w:r w:rsidRPr="00C877C4">
        <w:rPr>
          <w:lang w:eastAsia="en-US"/>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C877C4" w:rsidRPr="00C877C4" w:rsidRDefault="00C877C4" w:rsidP="00C877C4">
      <w:pPr>
        <w:ind w:firstLine="567"/>
        <w:contextualSpacing/>
        <w:jc w:val="both"/>
        <w:rPr>
          <w:lang w:eastAsia="en-US"/>
        </w:rPr>
      </w:pPr>
      <w:r w:rsidRPr="00C877C4">
        <w:rPr>
          <w:lang w:eastAsia="en-US"/>
        </w:rPr>
        <w:t xml:space="preserve">Относителната тежест на показателя в комплексната оценка е </w:t>
      </w:r>
      <w:r w:rsidRPr="00C877C4">
        <w:rPr>
          <w:b/>
          <w:lang w:eastAsia="en-US"/>
        </w:rPr>
        <w:t>60 %.</w:t>
      </w:r>
      <w:r w:rsidRPr="00C877C4">
        <w:rPr>
          <w:lang w:eastAsia="en-US"/>
        </w:rPr>
        <w:t xml:space="preserve"> </w:t>
      </w:r>
    </w:p>
    <w:p w:rsidR="00C877C4" w:rsidRPr="00C877C4" w:rsidRDefault="00C877C4" w:rsidP="00C877C4">
      <w:pPr>
        <w:ind w:firstLine="567"/>
        <w:contextualSpacing/>
        <w:jc w:val="both"/>
        <w:rPr>
          <w:lang w:eastAsia="en-US"/>
        </w:rPr>
      </w:pPr>
      <w:r w:rsidRPr="00C877C4">
        <w:rPr>
          <w:lang w:eastAsia="en-US"/>
        </w:rPr>
        <w:t xml:space="preserve">Участникът предложил най-ниска цена се оценява със </w:t>
      </w:r>
      <w:r w:rsidRPr="00C877C4">
        <w:rPr>
          <w:b/>
          <w:lang w:eastAsia="en-US"/>
        </w:rPr>
        <w:t>100 точки.</w:t>
      </w:r>
    </w:p>
    <w:p w:rsidR="00C877C4" w:rsidRPr="00C877C4" w:rsidRDefault="00C877C4" w:rsidP="00C877C4">
      <w:pPr>
        <w:ind w:firstLine="567"/>
        <w:contextualSpacing/>
        <w:jc w:val="both"/>
        <w:rPr>
          <w:lang w:eastAsia="en-US"/>
        </w:rPr>
      </w:pPr>
      <w:r w:rsidRPr="00C877C4">
        <w:rPr>
          <w:lang w:eastAsia="en-US"/>
        </w:rPr>
        <w:lastRenderedPageBreak/>
        <w:t>Оценките на офертите на останалите участници, по този показател, се изчисляват по следната формула:</w:t>
      </w:r>
    </w:p>
    <w:p w:rsidR="00C877C4" w:rsidRPr="00C877C4" w:rsidRDefault="00C877C4" w:rsidP="00C877C4">
      <w:pPr>
        <w:ind w:firstLine="567"/>
        <w:jc w:val="both"/>
        <w:rPr>
          <w:lang w:eastAsia="en-US"/>
        </w:rPr>
      </w:pPr>
    </w:p>
    <w:p w:rsidR="00C877C4" w:rsidRPr="00C877C4" w:rsidRDefault="00C877C4" w:rsidP="00C877C4">
      <w:pPr>
        <w:ind w:left="720" w:firstLine="720"/>
        <w:jc w:val="both"/>
        <w:rPr>
          <w:lang w:eastAsia="en-US"/>
        </w:rPr>
      </w:pPr>
      <w:r w:rsidRPr="00C877C4">
        <w:rPr>
          <w:lang w:eastAsia="en-US"/>
        </w:rPr>
        <w:t xml:space="preserve">Ц </w:t>
      </w:r>
      <w:r w:rsidRPr="00C877C4">
        <w:rPr>
          <w:i/>
          <w:lang w:eastAsia="en-US"/>
        </w:rPr>
        <w:t>мин.</w:t>
      </w:r>
    </w:p>
    <w:p w:rsidR="00C877C4" w:rsidRPr="00C877C4" w:rsidRDefault="00C877C4" w:rsidP="00C877C4">
      <w:pPr>
        <w:ind w:firstLine="567"/>
        <w:jc w:val="both"/>
        <w:rPr>
          <w:lang w:eastAsia="en-US"/>
        </w:rPr>
      </w:pPr>
      <w:r w:rsidRPr="00C877C4">
        <w:rPr>
          <w:lang w:eastAsia="en-US"/>
        </w:rPr>
        <w:t>К1 = --------------------- х 100 ,</w:t>
      </w:r>
    </w:p>
    <w:p w:rsidR="00C877C4" w:rsidRPr="00C877C4" w:rsidRDefault="00C877C4" w:rsidP="00C877C4">
      <w:pPr>
        <w:ind w:left="720" w:firstLine="720"/>
        <w:jc w:val="both"/>
        <w:rPr>
          <w:lang w:eastAsia="en-US"/>
        </w:rPr>
      </w:pPr>
      <w:r w:rsidRPr="00C877C4">
        <w:rPr>
          <w:lang w:eastAsia="en-US"/>
        </w:rPr>
        <w:t xml:space="preserve">Ц </w:t>
      </w:r>
      <w:r w:rsidRPr="00C877C4">
        <w:rPr>
          <w:i/>
          <w:lang w:eastAsia="en-US"/>
        </w:rPr>
        <w:t>предлагана</w:t>
      </w:r>
    </w:p>
    <w:p w:rsidR="00C877C4" w:rsidRPr="00C877C4" w:rsidRDefault="00C877C4" w:rsidP="00C877C4">
      <w:pPr>
        <w:ind w:firstLine="630"/>
        <w:jc w:val="both"/>
        <w:rPr>
          <w:lang w:eastAsia="en-US"/>
        </w:rPr>
      </w:pPr>
    </w:p>
    <w:p w:rsidR="00C877C4" w:rsidRPr="00C877C4" w:rsidRDefault="00C877C4" w:rsidP="00C877C4">
      <w:pPr>
        <w:ind w:firstLine="567"/>
        <w:jc w:val="both"/>
        <w:rPr>
          <w:lang w:eastAsia="en-US"/>
        </w:rPr>
      </w:pPr>
      <w:r w:rsidRPr="00C877C4">
        <w:rPr>
          <w:lang w:eastAsia="en-US"/>
        </w:rPr>
        <w:t xml:space="preserve">- където Ц </w:t>
      </w:r>
      <w:r w:rsidRPr="00C877C4">
        <w:rPr>
          <w:i/>
          <w:lang w:eastAsia="en-US"/>
        </w:rPr>
        <w:t>предлагана</w:t>
      </w:r>
      <w:r w:rsidRPr="00C877C4">
        <w:rPr>
          <w:lang w:eastAsia="en-US"/>
        </w:rPr>
        <w:t xml:space="preserve"> е предложената цена от участник за изпълнение на поръчката по ОП № 2</w:t>
      </w:r>
    </w:p>
    <w:p w:rsidR="00C877C4" w:rsidRPr="00C877C4" w:rsidRDefault="00C877C4" w:rsidP="00C877C4">
      <w:pPr>
        <w:ind w:firstLine="567"/>
        <w:jc w:val="both"/>
        <w:rPr>
          <w:lang w:eastAsia="en-US"/>
        </w:rPr>
      </w:pPr>
      <w:r w:rsidRPr="00C877C4">
        <w:rPr>
          <w:lang w:eastAsia="en-US"/>
        </w:rPr>
        <w:t xml:space="preserve">- където Ц </w:t>
      </w:r>
      <w:r w:rsidRPr="00C877C4">
        <w:rPr>
          <w:i/>
          <w:lang w:eastAsia="en-US"/>
        </w:rPr>
        <w:t>мин</w:t>
      </w:r>
      <w:r w:rsidRPr="00C877C4">
        <w:rPr>
          <w:lang w:eastAsia="en-US"/>
        </w:rPr>
        <w:t xml:space="preserve"> е най-ниската предложена цена от участник за изпълнение на поръчката по ОП № 2</w:t>
      </w:r>
    </w:p>
    <w:p w:rsidR="00C877C4" w:rsidRPr="00C877C4" w:rsidRDefault="00C877C4" w:rsidP="00C877C4">
      <w:pPr>
        <w:ind w:firstLine="567"/>
        <w:jc w:val="both"/>
        <w:rPr>
          <w:lang w:eastAsia="en-US"/>
        </w:rPr>
      </w:pPr>
      <w:r w:rsidRPr="00C877C4">
        <w:rPr>
          <w:lang w:eastAsia="en-US"/>
        </w:rPr>
        <w:t xml:space="preserve">Предложеният показател Ц е необходимо да е различен от нула. </w:t>
      </w:r>
    </w:p>
    <w:p w:rsidR="00C877C4" w:rsidRPr="00C877C4" w:rsidRDefault="00C877C4" w:rsidP="00C877C4">
      <w:pPr>
        <w:ind w:firstLine="567"/>
        <w:jc w:val="both"/>
        <w:rPr>
          <w:lang w:eastAsia="en-US"/>
        </w:rPr>
      </w:pPr>
      <w:r w:rsidRPr="00C877C4">
        <w:rPr>
          <w:lang w:eastAsia="en-US"/>
        </w:rPr>
        <w:t>Максимално възможно К1 = 100 точки</w:t>
      </w:r>
    </w:p>
    <w:p w:rsidR="00C877C4" w:rsidRPr="00C877C4" w:rsidRDefault="00C877C4" w:rsidP="00C877C4">
      <w:pPr>
        <w:ind w:firstLine="567"/>
        <w:jc w:val="both"/>
        <w:rPr>
          <w:lang w:eastAsia="en-US"/>
        </w:rPr>
      </w:pPr>
      <w:r w:rsidRPr="00C877C4">
        <w:rPr>
          <w:lang w:eastAsia="en-US"/>
        </w:rPr>
        <w:t>К1 се закръглява до втория знак след десетичната запетая.</w:t>
      </w:r>
    </w:p>
    <w:p w:rsidR="007A282D" w:rsidRDefault="007A282D" w:rsidP="00F40F06">
      <w:pPr>
        <w:ind w:firstLine="630"/>
        <w:jc w:val="both"/>
        <w:rPr>
          <w:i/>
          <w:sz w:val="28"/>
          <w:szCs w:val="28"/>
          <w:lang w:eastAsia="en-US"/>
        </w:rPr>
      </w:pPr>
    </w:p>
    <w:p w:rsidR="00F40F06" w:rsidRPr="007A282D" w:rsidRDefault="00F40F06" w:rsidP="00F40F06">
      <w:pPr>
        <w:ind w:firstLine="630"/>
        <w:jc w:val="both"/>
        <w:rPr>
          <w:i/>
          <w:lang w:eastAsia="en-US"/>
        </w:rPr>
      </w:pPr>
      <w:r w:rsidRPr="007A282D">
        <w:rPr>
          <w:i/>
          <w:lang w:eastAsia="en-US"/>
        </w:rPr>
        <w:t>Изисквания към представяне на ценовото предложение:</w:t>
      </w:r>
    </w:p>
    <w:p w:rsidR="00F40F06" w:rsidRDefault="00F40F06" w:rsidP="00F40F06">
      <w:pPr>
        <w:ind w:firstLine="630"/>
        <w:jc w:val="both"/>
        <w:rPr>
          <w:i/>
          <w:sz w:val="28"/>
          <w:szCs w:val="28"/>
          <w:lang w:eastAsia="en-US"/>
        </w:rPr>
      </w:pPr>
    </w:p>
    <w:p w:rsidR="00F40F06" w:rsidRPr="007A282D" w:rsidRDefault="00F40F06" w:rsidP="007A282D">
      <w:pPr>
        <w:pStyle w:val="aa"/>
        <w:numPr>
          <w:ilvl w:val="0"/>
          <w:numId w:val="8"/>
        </w:numPr>
        <w:ind w:left="851" w:hanging="284"/>
        <w:rPr>
          <w:lang w:eastAsia="en-US"/>
        </w:rPr>
      </w:pPr>
      <w:r w:rsidRPr="007A282D">
        <w:rPr>
          <w:lang w:eastAsia="en-US"/>
        </w:rPr>
        <w:t>Ценовото предложение се попълва четливо и без зачерквания.</w:t>
      </w:r>
    </w:p>
    <w:p w:rsidR="00F40F06" w:rsidRPr="007A282D" w:rsidRDefault="00F40F06" w:rsidP="007A282D">
      <w:pPr>
        <w:pStyle w:val="aa"/>
        <w:numPr>
          <w:ilvl w:val="0"/>
          <w:numId w:val="8"/>
        </w:numPr>
        <w:ind w:left="851" w:hanging="284"/>
        <w:rPr>
          <w:lang w:eastAsia="en-US"/>
        </w:rPr>
      </w:pPr>
      <w:r w:rsidRPr="007A282D">
        <w:rPr>
          <w:lang w:eastAsia="en-US"/>
        </w:rPr>
        <w:t>Предлаганата цена /включително и единичните цени/ следва да се посочва в лева, закръглена до втори знак след десетична запетая.</w:t>
      </w:r>
    </w:p>
    <w:p w:rsidR="00F40F06" w:rsidRPr="007A282D" w:rsidRDefault="00F40F06" w:rsidP="007A282D">
      <w:pPr>
        <w:pStyle w:val="aa"/>
        <w:numPr>
          <w:ilvl w:val="0"/>
          <w:numId w:val="8"/>
        </w:numPr>
        <w:ind w:left="851" w:hanging="284"/>
        <w:rPr>
          <w:lang w:eastAsia="en-US"/>
        </w:rPr>
      </w:pPr>
      <w:r w:rsidRPr="007A282D">
        <w:rPr>
          <w:lang w:eastAsia="en-US"/>
        </w:rPr>
        <w:t>При констатирането на аритметични грешки се спазват следните правила:</w:t>
      </w:r>
    </w:p>
    <w:p w:rsidR="00F40F06" w:rsidRPr="007A282D" w:rsidRDefault="00F40F06" w:rsidP="00F40F06">
      <w:pPr>
        <w:ind w:firstLine="567"/>
        <w:jc w:val="both"/>
        <w:rPr>
          <w:lang w:eastAsia="en-US"/>
        </w:rPr>
      </w:pPr>
      <w:r w:rsidRPr="007A282D">
        <w:rPr>
          <w:lang w:eastAsia="en-US"/>
        </w:rPr>
        <w:t>-</w:t>
      </w:r>
      <w:r w:rsidRPr="007A282D">
        <w:rPr>
          <w:lang w:eastAsia="en-US"/>
        </w:rPr>
        <w:tab/>
        <w:t>При различия между сумите, изразени с цифри и думи, за вярно се приема словесното изражение на сумата;</w:t>
      </w:r>
    </w:p>
    <w:p w:rsidR="00F40F06" w:rsidRPr="007A282D" w:rsidRDefault="00F40F06" w:rsidP="00F40F06">
      <w:pPr>
        <w:ind w:firstLine="567"/>
        <w:jc w:val="both"/>
        <w:rPr>
          <w:lang w:eastAsia="en-US"/>
        </w:rPr>
      </w:pPr>
      <w:r w:rsidRPr="007A282D">
        <w:rPr>
          <w:lang w:eastAsia="en-US"/>
        </w:rPr>
        <w:t>-</w:t>
      </w:r>
      <w:r w:rsidRPr="007A282D">
        <w:rPr>
          <w:lang w:eastAsia="en-US"/>
        </w:rPr>
        <w:tab/>
        <w:t>В случай че общата цена не съответства на произведението от единичната цена и количеството, комисията по разглеждане, оценка и класиране на офертите на участниците преустановява разглеждането на офертата на участника;</w:t>
      </w:r>
    </w:p>
    <w:p w:rsidR="00F40F06" w:rsidRPr="007A282D" w:rsidRDefault="00F40F06" w:rsidP="00F40F06">
      <w:pPr>
        <w:ind w:firstLine="567"/>
        <w:jc w:val="both"/>
        <w:rPr>
          <w:lang w:eastAsia="en-US"/>
        </w:rPr>
      </w:pPr>
      <w:r w:rsidRPr="007A282D">
        <w:rPr>
          <w:lang w:eastAsia="en-US"/>
        </w:rPr>
        <w:t>-</w:t>
      </w:r>
      <w:r w:rsidRPr="007A282D">
        <w:rPr>
          <w:lang w:eastAsia="en-US"/>
        </w:rPr>
        <w:tab/>
        <w:t>В случай че общата предлагана цена не съответства на сбора от произведенията между единичната цена и количеството, комисията по разглеждане, оценка и класиране на офертите преустановява разглеждането на офертата на участника;</w:t>
      </w:r>
    </w:p>
    <w:p w:rsidR="00F40F06" w:rsidRPr="007A282D" w:rsidRDefault="00F40F06" w:rsidP="00F40F06">
      <w:pPr>
        <w:ind w:firstLine="567"/>
        <w:jc w:val="both"/>
        <w:rPr>
          <w:lang w:eastAsia="en-US"/>
        </w:rPr>
      </w:pPr>
      <w:r w:rsidRPr="007A282D">
        <w:rPr>
          <w:lang w:eastAsia="en-US"/>
        </w:rPr>
        <w:t>-</w:t>
      </w:r>
      <w:r w:rsidRPr="007A282D">
        <w:rPr>
          <w:lang w:eastAsia="en-US"/>
        </w:rPr>
        <w:tab/>
        <w:t xml:space="preserve">В случай че има допусната грешка при изчисляване на цената с ДДС, за </w:t>
      </w:r>
      <w:proofErr w:type="spellStart"/>
      <w:r w:rsidRPr="007A282D">
        <w:rPr>
          <w:lang w:eastAsia="en-US"/>
        </w:rPr>
        <w:t>относима</w:t>
      </w:r>
      <w:proofErr w:type="spellEnd"/>
      <w:r w:rsidRPr="007A282D">
        <w:rPr>
          <w:lang w:eastAsia="en-US"/>
        </w:rPr>
        <w:t xml:space="preserve"> се приема цената без ДДС.</w:t>
      </w:r>
    </w:p>
    <w:p w:rsidR="00C877C4" w:rsidRPr="00C877C4" w:rsidRDefault="00C877C4" w:rsidP="00C877C4">
      <w:pPr>
        <w:ind w:firstLine="630"/>
        <w:jc w:val="both"/>
        <w:rPr>
          <w:lang w:eastAsia="en-US"/>
        </w:rPr>
      </w:pPr>
    </w:p>
    <w:p w:rsidR="00C877C4" w:rsidRPr="00C877C4" w:rsidRDefault="00C877C4" w:rsidP="00C877C4">
      <w:pPr>
        <w:ind w:firstLine="630"/>
        <w:jc w:val="both"/>
        <w:rPr>
          <w:lang w:eastAsia="en-US"/>
        </w:rPr>
      </w:pPr>
    </w:p>
    <w:p w:rsidR="00C877C4" w:rsidRPr="00C877C4" w:rsidRDefault="00C877C4" w:rsidP="00C877C4">
      <w:pPr>
        <w:ind w:firstLine="567"/>
        <w:jc w:val="both"/>
        <w:rPr>
          <w:b/>
          <w:lang w:eastAsia="en-US"/>
        </w:rPr>
      </w:pPr>
      <w:r w:rsidRPr="00C877C4">
        <w:rPr>
          <w:b/>
          <w:lang w:eastAsia="en-US"/>
        </w:rPr>
        <w:t>2. К2 – показател за качество на артикулите.</w:t>
      </w:r>
    </w:p>
    <w:p w:rsidR="00C877C4" w:rsidRPr="00C877C4" w:rsidRDefault="00C877C4" w:rsidP="00C877C4">
      <w:pPr>
        <w:ind w:firstLine="630"/>
        <w:jc w:val="both"/>
        <w:rPr>
          <w:lang w:eastAsia="en-US"/>
        </w:rPr>
      </w:pPr>
    </w:p>
    <w:p w:rsidR="00C877C4" w:rsidRPr="00C877C4" w:rsidRDefault="00C877C4" w:rsidP="00C877C4">
      <w:pPr>
        <w:shd w:val="clear" w:color="auto" w:fill="FFFFFF"/>
        <w:ind w:firstLine="567"/>
        <w:jc w:val="both"/>
        <w:rPr>
          <w:bCs/>
          <w:lang w:eastAsia="en-US"/>
        </w:rPr>
      </w:pPr>
      <w:r w:rsidRPr="00C877C4">
        <w:rPr>
          <w:bCs/>
          <w:lang w:eastAsia="en-US"/>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100 точки.</w:t>
      </w:r>
    </w:p>
    <w:p w:rsidR="00C877C4" w:rsidRPr="00C877C4" w:rsidRDefault="00C877C4" w:rsidP="00C877C4">
      <w:pPr>
        <w:shd w:val="clear" w:color="auto" w:fill="FFFFFF"/>
        <w:ind w:firstLine="567"/>
        <w:jc w:val="both"/>
        <w:rPr>
          <w:b/>
          <w:bCs/>
          <w:lang w:eastAsia="en-US"/>
        </w:rPr>
      </w:pPr>
      <w:r w:rsidRPr="00C877C4">
        <w:rPr>
          <w:bCs/>
          <w:lang w:eastAsia="en-US"/>
        </w:rPr>
        <w:t xml:space="preserve">Относителната тежест на показателя в комплексната оценка е </w:t>
      </w:r>
      <w:r w:rsidRPr="00C877C4">
        <w:rPr>
          <w:b/>
          <w:bCs/>
          <w:lang w:eastAsia="en-US"/>
        </w:rPr>
        <w:t>40 %.</w:t>
      </w:r>
    </w:p>
    <w:p w:rsidR="00C877C4" w:rsidRPr="00C877C4" w:rsidRDefault="00C877C4" w:rsidP="00C877C4">
      <w:pPr>
        <w:ind w:firstLine="567"/>
        <w:jc w:val="both"/>
        <w:rPr>
          <w:lang w:val="en-US" w:eastAsia="en-US"/>
        </w:rPr>
      </w:pPr>
      <w:r w:rsidRPr="00C877C4">
        <w:rPr>
          <w:bCs/>
          <w:lang w:eastAsia="en-US"/>
        </w:rPr>
        <w:t>Оценките на офертите на останалите участници, по този показател, се изчисляват по следната формула:</w:t>
      </w:r>
    </w:p>
    <w:p w:rsidR="00C877C4" w:rsidRPr="00C877C4" w:rsidRDefault="00C877C4" w:rsidP="00C877C4">
      <w:pPr>
        <w:ind w:firstLine="567"/>
        <w:jc w:val="both"/>
        <w:rPr>
          <w:lang w:val="en-US" w:eastAsia="en-US"/>
        </w:rPr>
      </w:pPr>
    </w:p>
    <w:p w:rsidR="00C877C4" w:rsidRPr="00C877C4" w:rsidRDefault="00C877C4" w:rsidP="00C877C4">
      <w:pPr>
        <w:ind w:firstLine="567"/>
        <w:jc w:val="both"/>
        <w:rPr>
          <w:lang w:eastAsia="en-US"/>
        </w:rPr>
      </w:pPr>
      <w:r w:rsidRPr="00C877C4">
        <w:rPr>
          <w:lang w:eastAsia="en-US"/>
        </w:rPr>
        <w:t xml:space="preserve">К2 = А х 10 </w:t>
      </w:r>
    </w:p>
    <w:p w:rsidR="00C877C4" w:rsidRPr="00C877C4" w:rsidRDefault="00C877C4" w:rsidP="00C877C4">
      <w:pPr>
        <w:ind w:firstLine="567"/>
        <w:jc w:val="both"/>
        <w:rPr>
          <w:lang w:eastAsia="en-US"/>
        </w:rPr>
      </w:pPr>
    </w:p>
    <w:p w:rsidR="00C877C4" w:rsidRPr="00C877C4" w:rsidRDefault="00C877C4" w:rsidP="00C877C4">
      <w:pPr>
        <w:ind w:firstLine="567"/>
        <w:jc w:val="both"/>
        <w:rPr>
          <w:lang w:eastAsia="en-US"/>
        </w:rPr>
      </w:pPr>
      <w:r w:rsidRPr="00C877C4">
        <w:rPr>
          <w:lang w:eastAsia="en-US"/>
        </w:rPr>
        <w:t>- където А е оценка за качеството на всички артикули и се изчислява по формула:</w:t>
      </w:r>
    </w:p>
    <w:p w:rsidR="00C877C4" w:rsidRPr="00C877C4" w:rsidRDefault="00C877C4" w:rsidP="00C877C4">
      <w:pPr>
        <w:ind w:firstLine="567"/>
        <w:jc w:val="both"/>
        <w:rPr>
          <w:lang w:eastAsia="en-US"/>
        </w:rPr>
      </w:pPr>
    </w:p>
    <w:p w:rsidR="00C877C4" w:rsidRPr="00C877C4" w:rsidRDefault="00C877C4" w:rsidP="00C877C4">
      <w:pPr>
        <w:ind w:firstLine="567"/>
        <w:rPr>
          <w:lang w:eastAsia="en-US"/>
        </w:rPr>
      </w:pPr>
      <w:r w:rsidRPr="00C877C4">
        <w:rPr>
          <w:lang w:eastAsia="en-US"/>
        </w:rPr>
        <w:t>А = А1*0,95+А2*0,05</w:t>
      </w:r>
    </w:p>
    <w:p w:rsidR="00C877C4" w:rsidRPr="00C877C4" w:rsidRDefault="00C877C4" w:rsidP="00C877C4">
      <w:pPr>
        <w:ind w:firstLine="630"/>
        <w:jc w:val="both"/>
        <w:rPr>
          <w:lang w:eastAsia="en-US"/>
        </w:rPr>
      </w:pPr>
    </w:p>
    <w:p w:rsidR="00C877C4" w:rsidRPr="00C877C4" w:rsidRDefault="00C877C4" w:rsidP="00C877C4">
      <w:pPr>
        <w:ind w:left="567"/>
        <w:jc w:val="both"/>
        <w:rPr>
          <w:lang w:eastAsia="en-US"/>
        </w:rPr>
      </w:pPr>
      <w:r w:rsidRPr="00C877C4">
        <w:rPr>
          <w:lang w:eastAsia="en-US"/>
        </w:rPr>
        <w:t xml:space="preserve">където: </w:t>
      </w:r>
    </w:p>
    <w:p w:rsidR="00C877C4" w:rsidRPr="00C877C4" w:rsidRDefault="00C877C4" w:rsidP="00C877C4">
      <w:pPr>
        <w:ind w:firstLine="567"/>
        <w:jc w:val="both"/>
        <w:rPr>
          <w:lang w:eastAsia="en-US"/>
        </w:rPr>
      </w:pPr>
    </w:p>
    <w:p w:rsidR="00C877C4" w:rsidRPr="00C877C4" w:rsidRDefault="00C877C4" w:rsidP="00C877C4">
      <w:pPr>
        <w:ind w:firstLine="567"/>
        <w:jc w:val="both"/>
        <w:rPr>
          <w:lang w:eastAsia="en-US"/>
        </w:rPr>
      </w:pPr>
      <w:r w:rsidRPr="00C877C4">
        <w:rPr>
          <w:lang w:eastAsia="en-US"/>
        </w:rPr>
        <w:t>-</w:t>
      </w:r>
      <w:r w:rsidRPr="00C877C4">
        <w:rPr>
          <w:lang w:eastAsia="en-US"/>
        </w:rPr>
        <w:tab/>
        <w:t xml:space="preserve">А1 е оценка за качество на предоставената мостра на копирна хартия, формат А4; </w:t>
      </w:r>
    </w:p>
    <w:p w:rsidR="00C877C4" w:rsidRPr="00C877C4" w:rsidRDefault="00C877C4" w:rsidP="00C877C4">
      <w:pPr>
        <w:ind w:firstLine="567"/>
        <w:jc w:val="both"/>
        <w:rPr>
          <w:rFonts w:eastAsia="MS Mincho"/>
          <w:lang w:eastAsia="en-US"/>
        </w:rPr>
      </w:pPr>
      <w:r w:rsidRPr="00C877C4">
        <w:rPr>
          <w:lang w:eastAsia="en-US"/>
        </w:rPr>
        <w:t>-</w:t>
      </w:r>
      <w:r w:rsidRPr="00C877C4">
        <w:rPr>
          <w:lang w:eastAsia="en-US"/>
        </w:rPr>
        <w:tab/>
        <w:t>А2</w:t>
      </w:r>
      <w:r w:rsidRPr="00C877C4">
        <w:rPr>
          <w:rFonts w:eastAsia="MS Mincho"/>
          <w:lang w:eastAsia="en-US"/>
        </w:rPr>
        <w:t xml:space="preserve"> е оценка за качество на предоставената мостра на копирна хартия, формат А3</w:t>
      </w:r>
      <w:r w:rsidRPr="00C877C4">
        <w:rPr>
          <w:lang w:eastAsia="en-US"/>
        </w:rPr>
        <w:t xml:space="preserve">; </w:t>
      </w:r>
    </w:p>
    <w:p w:rsidR="00C877C4" w:rsidRPr="00C877C4" w:rsidRDefault="00C877C4" w:rsidP="00C877C4">
      <w:pPr>
        <w:ind w:firstLine="567"/>
        <w:jc w:val="both"/>
        <w:rPr>
          <w:lang w:eastAsia="en-US"/>
        </w:rPr>
      </w:pPr>
    </w:p>
    <w:p w:rsidR="00C877C4" w:rsidRPr="00C877C4" w:rsidRDefault="00C877C4" w:rsidP="00C877C4">
      <w:pPr>
        <w:ind w:firstLine="567"/>
        <w:jc w:val="both"/>
        <w:rPr>
          <w:lang w:eastAsia="en-US"/>
        </w:rPr>
      </w:pPr>
      <w:r w:rsidRPr="00C877C4">
        <w:rPr>
          <w:lang w:eastAsia="en-US"/>
        </w:rPr>
        <w:lastRenderedPageBreak/>
        <w:t xml:space="preserve">При определяне оценката за качество, комисията взема предвид качество на представените мостри </w:t>
      </w:r>
      <w:r w:rsidRPr="00C877C4">
        <w:rPr>
          <w:lang w:val="en-US" w:eastAsia="en-US"/>
        </w:rPr>
        <w:t>(A</w:t>
      </w:r>
      <w:r w:rsidRPr="00C877C4">
        <w:rPr>
          <w:lang w:eastAsia="en-US"/>
        </w:rPr>
        <w:t>1 и А2</w:t>
      </w:r>
      <w:r w:rsidRPr="00C877C4">
        <w:rPr>
          <w:lang w:val="en-US" w:eastAsia="en-US"/>
        </w:rPr>
        <w:t>)</w:t>
      </w:r>
      <w:r w:rsidRPr="00C877C4">
        <w:rPr>
          <w:lang w:eastAsia="en-US"/>
        </w:rPr>
        <w:t xml:space="preserve">, съгласно функционалната </w:t>
      </w:r>
      <w:proofErr w:type="spellStart"/>
      <w:r w:rsidRPr="00C877C4">
        <w:rPr>
          <w:lang w:eastAsia="en-US"/>
        </w:rPr>
        <w:t>предназначеност</w:t>
      </w:r>
      <w:proofErr w:type="spellEnd"/>
      <w:r w:rsidRPr="00C877C4">
        <w:rPr>
          <w:lang w:eastAsia="en-US"/>
        </w:rPr>
        <w:t xml:space="preserve"> на всеки един артикул.</w:t>
      </w:r>
    </w:p>
    <w:p w:rsidR="00C877C4" w:rsidRPr="00C877C4" w:rsidRDefault="00C877C4" w:rsidP="00C877C4">
      <w:pPr>
        <w:ind w:firstLine="567"/>
        <w:jc w:val="both"/>
        <w:rPr>
          <w:lang w:eastAsia="en-US"/>
        </w:rPr>
      </w:pPr>
      <w:r w:rsidRPr="00C877C4">
        <w:rPr>
          <w:lang w:eastAsia="en-US"/>
        </w:rPr>
        <w:t>Всеки член на Комисията оценява отделен артикул от представените мостри с оценка на качеството</w:t>
      </w:r>
      <w:r w:rsidRPr="00C877C4">
        <w:rPr>
          <w:lang w:val="en-US" w:eastAsia="en-US"/>
        </w:rPr>
        <w:t xml:space="preserve">: </w:t>
      </w:r>
      <w:r w:rsidRPr="00C877C4">
        <w:rPr>
          <w:lang w:eastAsia="en-US"/>
        </w:rPr>
        <w:t xml:space="preserve">добро и отлично качество. </w:t>
      </w:r>
    </w:p>
    <w:p w:rsidR="00C877C4" w:rsidRPr="00C877C4" w:rsidRDefault="00C877C4" w:rsidP="00C877C4">
      <w:pPr>
        <w:ind w:firstLine="567"/>
        <w:jc w:val="both"/>
        <w:rPr>
          <w:lang w:eastAsia="en-US"/>
        </w:rPr>
      </w:pPr>
      <w:r w:rsidRPr="00C877C4">
        <w:rPr>
          <w:lang w:eastAsia="en-US"/>
        </w:rPr>
        <w:t>А1 и А2</w:t>
      </w:r>
      <w:r w:rsidRPr="00C877C4">
        <w:rPr>
          <w:lang w:val="en-US" w:eastAsia="en-US"/>
        </w:rPr>
        <w:t xml:space="preserve"> </w:t>
      </w:r>
      <w:r w:rsidRPr="00C877C4">
        <w:rPr>
          <w:lang w:eastAsia="en-US"/>
        </w:rPr>
        <w:t xml:space="preserve">се образуват като средноаритметична стойност от поставените от членовете на комисията оценки за всеки отделен представен за оценяване артикул. </w:t>
      </w:r>
    </w:p>
    <w:p w:rsidR="00C877C4" w:rsidRPr="00C877C4" w:rsidRDefault="00C877C4" w:rsidP="00C877C4">
      <w:pPr>
        <w:ind w:firstLine="567"/>
        <w:jc w:val="both"/>
        <w:rPr>
          <w:lang w:val="en-US" w:eastAsia="en-US"/>
        </w:rPr>
      </w:pPr>
      <w:r w:rsidRPr="00C877C4">
        <w:rPr>
          <w:lang w:eastAsia="en-US"/>
        </w:rPr>
        <w:t xml:space="preserve">Най-високата дадена оценка за </w:t>
      </w:r>
      <w:r w:rsidRPr="00C877C4">
        <w:rPr>
          <w:lang w:val="en-US" w:eastAsia="en-US"/>
        </w:rPr>
        <w:t>A</w:t>
      </w:r>
      <w:r w:rsidRPr="00C877C4">
        <w:rPr>
          <w:lang w:eastAsia="en-US"/>
        </w:rPr>
        <w:t xml:space="preserve">1 е 10 точки, а най-ниската е 5 точки. </w:t>
      </w:r>
    </w:p>
    <w:p w:rsidR="00C877C4" w:rsidRPr="00C877C4" w:rsidRDefault="00C877C4" w:rsidP="00C877C4">
      <w:pPr>
        <w:ind w:firstLine="567"/>
        <w:jc w:val="both"/>
        <w:rPr>
          <w:lang w:val="en-US" w:eastAsia="en-US"/>
        </w:rPr>
      </w:pPr>
      <w:r w:rsidRPr="00C877C4">
        <w:rPr>
          <w:lang w:eastAsia="en-US"/>
        </w:rPr>
        <w:t xml:space="preserve">Най-високата дадена оценка за </w:t>
      </w:r>
      <w:r w:rsidRPr="00C877C4">
        <w:rPr>
          <w:lang w:val="en-US" w:eastAsia="en-US"/>
        </w:rPr>
        <w:t>A</w:t>
      </w:r>
      <w:r w:rsidRPr="00C877C4">
        <w:rPr>
          <w:lang w:eastAsia="en-US"/>
        </w:rPr>
        <w:t xml:space="preserve">2 е 10 точки, а най-ниската е 5 точки. </w:t>
      </w:r>
    </w:p>
    <w:p w:rsidR="00C877C4" w:rsidRPr="00C877C4" w:rsidRDefault="00C877C4" w:rsidP="00C877C4">
      <w:pPr>
        <w:ind w:firstLine="567"/>
        <w:jc w:val="both"/>
        <w:rPr>
          <w:lang w:val="en-US" w:eastAsia="en-US"/>
        </w:rPr>
      </w:pPr>
    </w:p>
    <w:p w:rsidR="00C877C4" w:rsidRPr="00C877C4" w:rsidRDefault="00C877C4" w:rsidP="00C877C4">
      <w:pPr>
        <w:ind w:firstLine="567"/>
        <w:jc w:val="both"/>
        <w:rPr>
          <w:lang w:eastAsia="en-US"/>
        </w:rPr>
      </w:pPr>
      <w:r w:rsidRPr="00C877C4">
        <w:rPr>
          <w:lang w:eastAsia="en-US"/>
        </w:rPr>
        <w:t xml:space="preserve">Оценяват се както следва: </w:t>
      </w:r>
    </w:p>
    <w:p w:rsidR="00C877C4" w:rsidRPr="00C877C4" w:rsidRDefault="00C877C4" w:rsidP="00C877C4">
      <w:pPr>
        <w:ind w:firstLine="567"/>
        <w:jc w:val="both"/>
        <w:rPr>
          <w:lang w:eastAsia="en-US"/>
        </w:rPr>
      </w:pPr>
    </w:p>
    <w:p w:rsidR="00C877C4" w:rsidRPr="00C877C4" w:rsidRDefault="00C877C4" w:rsidP="00C877C4">
      <w:pPr>
        <w:ind w:firstLine="567"/>
        <w:jc w:val="both"/>
        <w:rPr>
          <w:lang w:eastAsia="en-US"/>
        </w:rPr>
      </w:pPr>
      <w:r w:rsidRPr="00C877C4">
        <w:rPr>
          <w:lang w:eastAsia="en-US"/>
        </w:rPr>
        <w:t xml:space="preserve">Офертите, съдържащи артикули с лошо качество, непозволяващо изпълнение на функционалната </w:t>
      </w:r>
      <w:proofErr w:type="spellStart"/>
      <w:r w:rsidRPr="00C877C4">
        <w:rPr>
          <w:lang w:eastAsia="en-US"/>
        </w:rPr>
        <w:t>предназначеност</w:t>
      </w:r>
      <w:proofErr w:type="spellEnd"/>
      <w:r w:rsidRPr="00C877C4">
        <w:rPr>
          <w:lang w:eastAsia="en-US"/>
        </w:rPr>
        <w:t xml:space="preserve"> на отделните изделия, не се допускат до класиране;</w:t>
      </w:r>
    </w:p>
    <w:p w:rsidR="00C877C4" w:rsidRPr="00C877C4" w:rsidRDefault="00C877C4" w:rsidP="00C877C4">
      <w:pPr>
        <w:ind w:firstLine="567"/>
        <w:jc w:val="both"/>
        <w:rPr>
          <w:lang w:eastAsia="en-US"/>
        </w:rPr>
      </w:pPr>
      <w:r w:rsidRPr="00C877C4">
        <w:rPr>
          <w:lang w:eastAsia="en-US"/>
        </w:rPr>
        <w:t>5 точки – предлаганите артикули са с добро качество или естетически и функционални характеристики;</w:t>
      </w:r>
    </w:p>
    <w:p w:rsidR="00C877C4" w:rsidRPr="00C877C4" w:rsidRDefault="00C877C4" w:rsidP="00C877C4">
      <w:pPr>
        <w:ind w:firstLine="567"/>
        <w:jc w:val="both"/>
        <w:rPr>
          <w:lang w:eastAsia="en-US"/>
        </w:rPr>
      </w:pPr>
      <w:r w:rsidRPr="00C877C4">
        <w:rPr>
          <w:lang w:eastAsia="en-US"/>
        </w:rPr>
        <w:t xml:space="preserve">10 точки – предлаганите артикули са с отлично качество или естетически и функционални характеристики. </w:t>
      </w:r>
    </w:p>
    <w:p w:rsidR="00C877C4" w:rsidRPr="00C877C4" w:rsidRDefault="00C877C4" w:rsidP="00C877C4">
      <w:pPr>
        <w:jc w:val="both"/>
        <w:rPr>
          <w:lang w:eastAsia="en-US"/>
        </w:rPr>
      </w:pPr>
    </w:p>
    <w:p w:rsidR="007A282D" w:rsidRPr="007A282D" w:rsidRDefault="007A282D" w:rsidP="007A282D">
      <w:pPr>
        <w:ind w:firstLine="567"/>
        <w:jc w:val="both"/>
        <w:rPr>
          <w:lang w:eastAsia="en-US"/>
        </w:rPr>
      </w:pPr>
      <w:r w:rsidRPr="007A282D">
        <w:rPr>
          <w:lang w:eastAsia="en-US"/>
        </w:rPr>
        <w:t xml:space="preserve">За доказване на качеството участниците прилагат към предложението за изпълнение  сертификати или удостоверение от акредитирани лаборатории, от Института по целулоза и хартия или др. акредитирана институция, както и мостри от двата вида </w:t>
      </w:r>
      <w:proofErr w:type="spellStart"/>
      <w:r w:rsidRPr="007A282D">
        <w:rPr>
          <w:lang w:eastAsia="en-US"/>
        </w:rPr>
        <w:t>артукули</w:t>
      </w:r>
      <w:proofErr w:type="spellEnd"/>
      <w:r w:rsidRPr="007A282D">
        <w:rPr>
          <w:lang w:eastAsia="en-US"/>
        </w:rPr>
        <w:t>.</w:t>
      </w:r>
    </w:p>
    <w:p w:rsidR="007A282D" w:rsidRPr="007A282D" w:rsidRDefault="007A282D" w:rsidP="007A282D">
      <w:pPr>
        <w:ind w:firstLine="567"/>
        <w:jc w:val="both"/>
        <w:rPr>
          <w:lang w:eastAsia="en-US"/>
        </w:rPr>
      </w:pPr>
    </w:p>
    <w:p w:rsidR="007A282D" w:rsidRPr="007A282D" w:rsidRDefault="007A282D" w:rsidP="007A282D">
      <w:pPr>
        <w:ind w:firstLine="567"/>
        <w:jc w:val="both"/>
        <w:rPr>
          <w:lang w:eastAsia="en-US"/>
        </w:rPr>
      </w:pPr>
      <w:r w:rsidRPr="007A282D">
        <w:rPr>
          <w:lang w:eastAsia="en-US"/>
        </w:rPr>
        <w:t>Мострите следва да бъдат в запечатан пакет, който при установяване на съответствието ще бъде нарушена целостта му и търговския вид. Възможно е част от съдържащата се хартия да бъде унищожена при изследването. Останалата част от хартията ще бъде върната на участника.</w:t>
      </w:r>
    </w:p>
    <w:p w:rsidR="007A282D" w:rsidRPr="007A282D" w:rsidRDefault="007A282D" w:rsidP="007A282D">
      <w:pPr>
        <w:ind w:firstLine="567"/>
        <w:jc w:val="both"/>
        <w:rPr>
          <w:lang w:eastAsia="en-US"/>
        </w:rPr>
      </w:pPr>
      <w:r w:rsidRPr="007A282D">
        <w:rPr>
          <w:lang w:eastAsia="en-US"/>
        </w:rPr>
        <w:t>За установяване на качеството на предложената мостра и съответствието с данните в сертификатите и удостоверенията възложителят може да направи лабораторни изследвания в акредитирана лаборатория на някои или на всички характеристики, посочени по-долу. При установяване на несъответствие или по-ниско качество от минималното на който и да е от елементите за оценка на представените мостри с удостоверенията за качество, участникът ще бъде отстранен.</w:t>
      </w:r>
    </w:p>
    <w:p w:rsidR="007A282D" w:rsidRPr="007A282D" w:rsidRDefault="007A282D" w:rsidP="007A282D">
      <w:pPr>
        <w:ind w:firstLine="567"/>
        <w:jc w:val="both"/>
        <w:rPr>
          <w:lang w:eastAsia="en-US"/>
        </w:rPr>
      </w:pPr>
      <w:r w:rsidRPr="007A282D">
        <w:rPr>
          <w:lang w:eastAsia="en-US"/>
        </w:rPr>
        <w:t>От участие ще бъде отстранен участник, който не представи сертификати и/или удостоверения, доказващи качеството на хартията.</w:t>
      </w:r>
    </w:p>
    <w:p w:rsidR="00C877C4" w:rsidRPr="00C877C4" w:rsidRDefault="00C877C4" w:rsidP="00C877C4">
      <w:pPr>
        <w:jc w:val="both"/>
        <w:rPr>
          <w:lang w:eastAsia="en-US"/>
        </w:rPr>
      </w:pPr>
    </w:p>
    <w:p w:rsidR="00C877C4" w:rsidRPr="00C877C4" w:rsidRDefault="00C877C4" w:rsidP="00C877C4">
      <w:pPr>
        <w:ind w:firstLine="567"/>
        <w:jc w:val="both"/>
        <w:rPr>
          <w:lang w:eastAsia="en-US"/>
        </w:rPr>
      </w:pPr>
      <w:r w:rsidRPr="00C877C4">
        <w:rPr>
          <w:lang w:eastAsia="en-US"/>
        </w:rPr>
        <w:t>За ОП 2 отделните артикули се оценяват както следва:</w:t>
      </w:r>
    </w:p>
    <w:p w:rsidR="00C877C4" w:rsidRPr="00C877C4" w:rsidRDefault="00C877C4" w:rsidP="00C877C4">
      <w:pPr>
        <w:jc w:val="both"/>
        <w:rPr>
          <w:lang w:eastAsia="en-US"/>
        </w:rPr>
      </w:pPr>
    </w:p>
    <w:tbl>
      <w:tblPr>
        <w:tblStyle w:val="161"/>
        <w:tblW w:w="0" w:type="auto"/>
        <w:tblLook w:val="04A0" w:firstRow="1" w:lastRow="0" w:firstColumn="1" w:lastColumn="0" w:noHBand="0" w:noVBand="1"/>
      </w:tblPr>
      <w:tblGrid>
        <w:gridCol w:w="2660"/>
        <w:gridCol w:w="2515"/>
        <w:gridCol w:w="1722"/>
        <w:gridCol w:w="1275"/>
        <w:gridCol w:w="1831"/>
      </w:tblGrid>
      <w:tr w:rsidR="00C877C4" w:rsidRPr="00C877C4" w:rsidTr="00C877C4">
        <w:tc>
          <w:tcPr>
            <w:tcW w:w="5175" w:type="dxa"/>
            <w:gridSpan w:val="2"/>
            <w:vMerge w:val="restart"/>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b/>
              </w:rPr>
              <w:t>Копирна хартия – формат А4 и А3/ Изисквания</w:t>
            </w:r>
          </w:p>
        </w:tc>
        <w:tc>
          <w:tcPr>
            <w:tcW w:w="4603" w:type="dxa"/>
            <w:gridSpan w:val="3"/>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b/>
                <w:bCs/>
              </w:rPr>
              <w:t>Оценка на качеството</w:t>
            </w:r>
          </w:p>
        </w:tc>
      </w:tr>
      <w:tr w:rsidR="00C877C4" w:rsidRPr="00C877C4" w:rsidTr="00C877C4">
        <w:tc>
          <w:tcPr>
            <w:tcW w:w="5175" w:type="dxa"/>
            <w:gridSpan w:val="2"/>
            <w:vMerge/>
            <w:vAlign w:val="center"/>
          </w:tcPr>
          <w:p w:rsidR="00C877C4" w:rsidRPr="00C877C4" w:rsidRDefault="00C877C4" w:rsidP="00C877C4">
            <w:pPr>
              <w:jc w:val="center"/>
              <w:rPr>
                <w:rFonts w:ascii="Times New Roman" w:hAnsi="Times New Roman" w:cs="Times New Roman"/>
              </w:rPr>
            </w:pPr>
          </w:p>
        </w:tc>
        <w:tc>
          <w:tcPr>
            <w:tcW w:w="1596" w:type="dxa"/>
            <w:vAlign w:val="center"/>
          </w:tcPr>
          <w:p w:rsidR="00C877C4" w:rsidRPr="00C877C4" w:rsidRDefault="00C877C4" w:rsidP="00C877C4">
            <w:pPr>
              <w:jc w:val="center"/>
              <w:rPr>
                <w:rFonts w:ascii="Times New Roman" w:hAnsi="Times New Roman" w:cs="Times New Roman"/>
                <w:b/>
                <w:bCs/>
              </w:rPr>
            </w:pPr>
            <w:r w:rsidRPr="00C877C4">
              <w:rPr>
                <w:rFonts w:ascii="Times New Roman" w:hAnsi="Times New Roman" w:cs="Times New Roman"/>
                <w:b/>
                <w:bCs/>
              </w:rPr>
              <w:t>Лошо</w:t>
            </w:r>
          </w:p>
        </w:tc>
        <w:tc>
          <w:tcPr>
            <w:tcW w:w="1275" w:type="dxa"/>
            <w:vAlign w:val="center"/>
          </w:tcPr>
          <w:p w:rsidR="00C877C4" w:rsidRPr="00C877C4" w:rsidRDefault="00C877C4" w:rsidP="00C877C4">
            <w:pPr>
              <w:jc w:val="center"/>
              <w:rPr>
                <w:rFonts w:ascii="Times New Roman" w:hAnsi="Times New Roman" w:cs="Times New Roman"/>
                <w:b/>
                <w:bCs/>
              </w:rPr>
            </w:pPr>
            <w:r w:rsidRPr="00C877C4">
              <w:rPr>
                <w:rFonts w:ascii="Times New Roman" w:hAnsi="Times New Roman" w:cs="Times New Roman"/>
                <w:b/>
                <w:bCs/>
              </w:rPr>
              <w:t>Добро</w:t>
            </w:r>
          </w:p>
        </w:tc>
        <w:tc>
          <w:tcPr>
            <w:tcW w:w="1732"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b/>
                <w:bCs/>
              </w:rPr>
              <w:t>Отлично</w:t>
            </w:r>
          </w:p>
        </w:tc>
      </w:tr>
      <w:tr w:rsidR="00C877C4" w:rsidRPr="00C877C4" w:rsidTr="00C877C4">
        <w:tc>
          <w:tcPr>
            <w:tcW w:w="2660"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CIE белота на хартията</w:t>
            </w:r>
          </w:p>
        </w:tc>
        <w:tc>
          <w:tcPr>
            <w:tcW w:w="2515"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мин 105 % по БДС ISO11476:2013 или еквивалент</w:t>
            </w:r>
          </w:p>
        </w:tc>
        <w:tc>
          <w:tcPr>
            <w:tcW w:w="1596" w:type="dxa"/>
            <w:vMerge w:val="restart"/>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Не са постигнати необходимите белота, яркост, непрозрачност и грапавост.</w:t>
            </w:r>
          </w:p>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 xml:space="preserve">При печат или копиране върху хартията остават петна или се размазва </w:t>
            </w:r>
            <w:r w:rsidRPr="00C877C4">
              <w:rPr>
                <w:rFonts w:ascii="Times New Roman" w:hAnsi="Times New Roman" w:cs="Times New Roman"/>
              </w:rPr>
              <w:lastRenderedPageBreak/>
              <w:t>мастило от тонерите.</w:t>
            </w:r>
          </w:p>
          <w:p w:rsidR="00C877C4" w:rsidRPr="00C877C4" w:rsidRDefault="00C877C4" w:rsidP="00C877C4">
            <w:pPr>
              <w:jc w:val="center"/>
              <w:rPr>
                <w:rFonts w:ascii="Times New Roman" w:hAnsi="Times New Roman" w:cs="Times New Roman"/>
              </w:rPr>
            </w:pPr>
          </w:p>
        </w:tc>
        <w:tc>
          <w:tcPr>
            <w:tcW w:w="1275" w:type="dxa"/>
            <w:vMerge w:val="restart"/>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lastRenderedPageBreak/>
              <w:t>Хартията осигурява нормален печат или копиране.</w:t>
            </w:r>
          </w:p>
        </w:tc>
        <w:tc>
          <w:tcPr>
            <w:tcW w:w="1732" w:type="dxa"/>
            <w:vMerge w:val="restart"/>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Осигурени са изискващите се параметри и характеристики на хартията.</w:t>
            </w:r>
          </w:p>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Постига се добро</w:t>
            </w:r>
          </w:p>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 xml:space="preserve">качество на печат и копиране. Налице е качествен печат, без размазване на </w:t>
            </w:r>
            <w:r w:rsidRPr="00C877C4">
              <w:rPr>
                <w:rFonts w:ascii="Times New Roman" w:hAnsi="Times New Roman" w:cs="Times New Roman"/>
              </w:rPr>
              <w:lastRenderedPageBreak/>
              <w:t>мастилото или поява на сенки върху хартията при печат или копиране.</w:t>
            </w:r>
          </w:p>
          <w:p w:rsidR="00C877C4" w:rsidRPr="00C877C4" w:rsidRDefault="00C877C4" w:rsidP="00C877C4">
            <w:pPr>
              <w:jc w:val="center"/>
              <w:rPr>
                <w:rFonts w:ascii="Times New Roman" w:hAnsi="Times New Roman" w:cs="Times New Roman"/>
              </w:rPr>
            </w:pPr>
          </w:p>
        </w:tc>
      </w:tr>
      <w:tr w:rsidR="00C877C4" w:rsidRPr="00C877C4" w:rsidTr="00C877C4">
        <w:tc>
          <w:tcPr>
            <w:tcW w:w="2660"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Маса на единица площ на хартията</w:t>
            </w:r>
          </w:p>
        </w:tc>
        <w:tc>
          <w:tcPr>
            <w:tcW w:w="2515"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80 ± 3 g/m2 по БДС ISO 536:2012 или еквивалент</w:t>
            </w:r>
          </w:p>
        </w:tc>
        <w:tc>
          <w:tcPr>
            <w:tcW w:w="1596" w:type="dxa"/>
            <w:vMerge/>
          </w:tcPr>
          <w:p w:rsidR="00C877C4" w:rsidRPr="00C877C4" w:rsidRDefault="00C877C4" w:rsidP="00C877C4">
            <w:pPr>
              <w:jc w:val="both"/>
            </w:pPr>
          </w:p>
        </w:tc>
        <w:tc>
          <w:tcPr>
            <w:tcW w:w="1275" w:type="dxa"/>
            <w:vMerge/>
          </w:tcPr>
          <w:p w:rsidR="00C877C4" w:rsidRPr="00C877C4" w:rsidRDefault="00C877C4" w:rsidP="00C877C4">
            <w:pPr>
              <w:jc w:val="both"/>
            </w:pPr>
          </w:p>
        </w:tc>
        <w:tc>
          <w:tcPr>
            <w:tcW w:w="1732" w:type="dxa"/>
            <w:vMerge/>
          </w:tcPr>
          <w:p w:rsidR="00C877C4" w:rsidRPr="00C877C4" w:rsidRDefault="00C877C4" w:rsidP="00C877C4">
            <w:pPr>
              <w:jc w:val="both"/>
            </w:pPr>
          </w:p>
        </w:tc>
      </w:tr>
      <w:tr w:rsidR="00C877C4" w:rsidRPr="00C877C4" w:rsidTr="00C877C4">
        <w:tc>
          <w:tcPr>
            <w:tcW w:w="2660"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Яркост на хартията /степен на белота по ISO/</w:t>
            </w:r>
          </w:p>
        </w:tc>
        <w:tc>
          <w:tcPr>
            <w:tcW w:w="2515"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мин 90 % по  БДС ISO 2470-1:2013 или еквивалент</w:t>
            </w:r>
          </w:p>
        </w:tc>
        <w:tc>
          <w:tcPr>
            <w:tcW w:w="1596" w:type="dxa"/>
            <w:vMerge/>
          </w:tcPr>
          <w:p w:rsidR="00C877C4" w:rsidRPr="00C877C4" w:rsidRDefault="00C877C4" w:rsidP="00C877C4">
            <w:pPr>
              <w:jc w:val="both"/>
            </w:pPr>
          </w:p>
        </w:tc>
        <w:tc>
          <w:tcPr>
            <w:tcW w:w="1275" w:type="dxa"/>
            <w:vMerge/>
          </w:tcPr>
          <w:p w:rsidR="00C877C4" w:rsidRPr="00C877C4" w:rsidRDefault="00C877C4" w:rsidP="00C877C4">
            <w:pPr>
              <w:jc w:val="both"/>
            </w:pPr>
          </w:p>
        </w:tc>
        <w:tc>
          <w:tcPr>
            <w:tcW w:w="1732" w:type="dxa"/>
            <w:vMerge/>
          </w:tcPr>
          <w:p w:rsidR="00C877C4" w:rsidRPr="00C877C4" w:rsidRDefault="00C877C4" w:rsidP="00C877C4">
            <w:pPr>
              <w:jc w:val="both"/>
            </w:pPr>
          </w:p>
        </w:tc>
      </w:tr>
      <w:tr w:rsidR="00C877C4" w:rsidRPr="00C877C4" w:rsidTr="00C877C4">
        <w:tc>
          <w:tcPr>
            <w:tcW w:w="2660"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Дебелина на хартията</w:t>
            </w:r>
          </w:p>
        </w:tc>
        <w:tc>
          <w:tcPr>
            <w:tcW w:w="2515"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минимум 98 µm БДС ISO 534:2012 или еквивалент</w:t>
            </w:r>
          </w:p>
        </w:tc>
        <w:tc>
          <w:tcPr>
            <w:tcW w:w="1596" w:type="dxa"/>
            <w:vMerge/>
          </w:tcPr>
          <w:p w:rsidR="00C877C4" w:rsidRPr="00C877C4" w:rsidRDefault="00C877C4" w:rsidP="00C877C4">
            <w:pPr>
              <w:jc w:val="both"/>
            </w:pPr>
          </w:p>
        </w:tc>
        <w:tc>
          <w:tcPr>
            <w:tcW w:w="1275" w:type="dxa"/>
            <w:vMerge/>
          </w:tcPr>
          <w:p w:rsidR="00C877C4" w:rsidRPr="00C877C4" w:rsidRDefault="00C877C4" w:rsidP="00C877C4">
            <w:pPr>
              <w:jc w:val="both"/>
            </w:pPr>
          </w:p>
        </w:tc>
        <w:tc>
          <w:tcPr>
            <w:tcW w:w="1732" w:type="dxa"/>
            <w:vMerge/>
          </w:tcPr>
          <w:p w:rsidR="00C877C4" w:rsidRPr="00C877C4" w:rsidRDefault="00C877C4" w:rsidP="00C877C4">
            <w:pPr>
              <w:jc w:val="both"/>
            </w:pPr>
          </w:p>
        </w:tc>
      </w:tr>
      <w:tr w:rsidR="00C877C4" w:rsidRPr="00C877C4" w:rsidTr="00C877C4">
        <w:tc>
          <w:tcPr>
            <w:tcW w:w="2660"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Непрозрачност на хартията</w:t>
            </w:r>
          </w:p>
        </w:tc>
        <w:tc>
          <w:tcPr>
            <w:tcW w:w="2515"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 xml:space="preserve">минимум 90 % по БДС ISO 2471:2012 </w:t>
            </w:r>
            <w:r w:rsidRPr="00C877C4">
              <w:rPr>
                <w:rFonts w:ascii="Times New Roman" w:hAnsi="Times New Roman" w:cs="Times New Roman"/>
              </w:rPr>
              <w:lastRenderedPageBreak/>
              <w:t>или еквивалент</w:t>
            </w:r>
          </w:p>
        </w:tc>
        <w:tc>
          <w:tcPr>
            <w:tcW w:w="1596" w:type="dxa"/>
            <w:vMerge/>
          </w:tcPr>
          <w:p w:rsidR="00C877C4" w:rsidRPr="00C877C4" w:rsidRDefault="00C877C4" w:rsidP="00C877C4">
            <w:pPr>
              <w:jc w:val="both"/>
            </w:pPr>
          </w:p>
        </w:tc>
        <w:tc>
          <w:tcPr>
            <w:tcW w:w="1275" w:type="dxa"/>
            <w:vMerge/>
          </w:tcPr>
          <w:p w:rsidR="00C877C4" w:rsidRPr="00C877C4" w:rsidRDefault="00C877C4" w:rsidP="00C877C4">
            <w:pPr>
              <w:jc w:val="both"/>
            </w:pPr>
          </w:p>
        </w:tc>
        <w:tc>
          <w:tcPr>
            <w:tcW w:w="1732" w:type="dxa"/>
            <w:vMerge/>
          </w:tcPr>
          <w:p w:rsidR="00C877C4" w:rsidRPr="00C877C4" w:rsidRDefault="00C877C4" w:rsidP="00C877C4">
            <w:pPr>
              <w:jc w:val="both"/>
            </w:pPr>
          </w:p>
        </w:tc>
      </w:tr>
      <w:tr w:rsidR="00C877C4" w:rsidRPr="00C877C4" w:rsidTr="00C877C4">
        <w:tc>
          <w:tcPr>
            <w:tcW w:w="2660"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lastRenderedPageBreak/>
              <w:t>Грапавост на хартията - за всяка една от страните</w:t>
            </w:r>
          </w:p>
        </w:tc>
        <w:tc>
          <w:tcPr>
            <w:tcW w:w="2515"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 250 мл/мин по БДС  ЕN ISO 17367:1995 или еквивалент</w:t>
            </w:r>
          </w:p>
        </w:tc>
        <w:tc>
          <w:tcPr>
            <w:tcW w:w="1596" w:type="dxa"/>
            <w:vMerge/>
          </w:tcPr>
          <w:p w:rsidR="00C877C4" w:rsidRPr="00C877C4" w:rsidRDefault="00C877C4" w:rsidP="00C877C4">
            <w:pPr>
              <w:jc w:val="both"/>
            </w:pPr>
          </w:p>
        </w:tc>
        <w:tc>
          <w:tcPr>
            <w:tcW w:w="1275" w:type="dxa"/>
            <w:vMerge/>
          </w:tcPr>
          <w:p w:rsidR="00C877C4" w:rsidRPr="00C877C4" w:rsidRDefault="00C877C4" w:rsidP="00C877C4">
            <w:pPr>
              <w:jc w:val="both"/>
            </w:pPr>
          </w:p>
        </w:tc>
        <w:tc>
          <w:tcPr>
            <w:tcW w:w="1732" w:type="dxa"/>
            <w:vMerge/>
          </w:tcPr>
          <w:p w:rsidR="00C877C4" w:rsidRPr="00C877C4" w:rsidRDefault="00C877C4" w:rsidP="00C877C4">
            <w:pPr>
              <w:jc w:val="both"/>
            </w:pPr>
          </w:p>
        </w:tc>
      </w:tr>
      <w:tr w:rsidR="00C877C4" w:rsidRPr="00C877C4" w:rsidTr="00C877C4">
        <w:tc>
          <w:tcPr>
            <w:tcW w:w="2660"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Съдържание на влага на хартията</w:t>
            </w:r>
          </w:p>
        </w:tc>
        <w:tc>
          <w:tcPr>
            <w:tcW w:w="2515" w:type="dxa"/>
            <w:vAlign w:val="center"/>
          </w:tcPr>
          <w:p w:rsidR="00C877C4" w:rsidRPr="00C877C4" w:rsidRDefault="00C877C4" w:rsidP="00C877C4">
            <w:pPr>
              <w:jc w:val="center"/>
              <w:rPr>
                <w:rFonts w:ascii="Times New Roman" w:hAnsi="Times New Roman" w:cs="Times New Roman"/>
              </w:rPr>
            </w:pPr>
            <w:r w:rsidRPr="00C877C4">
              <w:rPr>
                <w:rFonts w:ascii="Times New Roman" w:hAnsi="Times New Roman" w:cs="Times New Roman"/>
              </w:rPr>
              <w:t>3,5-5,3 % по БДС  ЕN ISO 287:2009 или еквивалент</w:t>
            </w:r>
          </w:p>
        </w:tc>
        <w:tc>
          <w:tcPr>
            <w:tcW w:w="1596" w:type="dxa"/>
            <w:vMerge/>
          </w:tcPr>
          <w:p w:rsidR="00C877C4" w:rsidRPr="00C877C4" w:rsidRDefault="00C877C4" w:rsidP="00C877C4">
            <w:pPr>
              <w:jc w:val="both"/>
            </w:pPr>
          </w:p>
        </w:tc>
        <w:tc>
          <w:tcPr>
            <w:tcW w:w="1275" w:type="dxa"/>
            <w:vMerge/>
          </w:tcPr>
          <w:p w:rsidR="00C877C4" w:rsidRPr="00C877C4" w:rsidRDefault="00C877C4" w:rsidP="00C877C4">
            <w:pPr>
              <w:jc w:val="both"/>
            </w:pPr>
          </w:p>
        </w:tc>
        <w:tc>
          <w:tcPr>
            <w:tcW w:w="1732" w:type="dxa"/>
            <w:vMerge/>
          </w:tcPr>
          <w:p w:rsidR="00C877C4" w:rsidRPr="00C877C4" w:rsidRDefault="00C877C4" w:rsidP="00C877C4">
            <w:pPr>
              <w:jc w:val="both"/>
            </w:pPr>
          </w:p>
        </w:tc>
      </w:tr>
    </w:tbl>
    <w:p w:rsidR="00C877C4" w:rsidRPr="00C877C4" w:rsidRDefault="00C877C4" w:rsidP="00C877C4">
      <w:pPr>
        <w:jc w:val="both"/>
        <w:rPr>
          <w:lang w:eastAsia="en-US"/>
        </w:rPr>
      </w:pPr>
    </w:p>
    <w:p w:rsidR="00C877C4" w:rsidRPr="00C877C4" w:rsidRDefault="00C877C4" w:rsidP="00C877C4">
      <w:pPr>
        <w:ind w:firstLine="567"/>
        <w:jc w:val="both"/>
        <w:rPr>
          <w:lang w:eastAsia="en-US"/>
        </w:rPr>
      </w:pPr>
      <w:r w:rsidRPr="00C877C4">
        <w:rPr>
          <w:lang w:eastAsia="en-US"/>
        </w:rPr>
        <w:t>Критериите за оценка на качеството се отнасят и за двата формата хартия – А4 и А3.</w:t>
      </w:r>
    </w:p>
    <w:p w:rsidR="00C877C4" w:rsidRPr="00C877C4" w:rsidRDefault="00C877C4" w:rsidP="00C877C4">
      <w:pPr>
        <w:jc w:val="both"/>
        <w:rPr>
          <w:lang w:val="en-US" w:eastAsia="en-US"/>
        </w:rPr>
      </w:pPr>
    </w:p>
    <w:p w:rsidR="00C877C4" w:rsidRPr="00C877C4" w:rsidRDefault="00C877C4" w:rsidP="00C877C4">
      <w:pPr>
        <w:ind w:firstLine="567"/>
        <w:jc w:val="both"/>
        <w:rPr>
          <w:lang w:eastAsia="en-US"/>
        </w:rPr>
      </w:pPr>
      <w:r w:rsidRPr="00C877C4">
        <w:rPr>
          <w:lang w:eastAsia="en-US"/>
        </w:rPr>
        <w:t>Максимално възможно К2 = 100 точки.</w:t>
      </w:r>
    </w:p>
    <w:p w:rsidR="00C877C4" w:rsidRPr="00C877C4" w:rsidRDefault="00C877C4" w:rsidP="00C877C4">
      <w:pPr>
        <w:ind w:firstLine="567"/>
        <w:jc w:val="both"/>
        <w:rPr>
          <w:lang w:val="en-US" w:eastAsia="en-US"/>
        </w:rPr>
      </w:pPr>
    </w:p>
    <w:p w:rsidR="00C877C4" w:rsidRPr="00C877C4" w:rsidRDefault="00C877C4" w:rsidP="00C877C4">
      <w:pPr>
        <w:ind w:firstLine="567"/>
        <w:jc w:val="both"/>
        <w:rPr>
          <w:lang w:val="en-US" w:eastAsia="en-US"/>
        </w:rPr>
      </w:pPr>
    </w:p>
    <w:p w:rsidR="00C877C4" w:rsidRPr="00C877C4" w:rsidRDefault="00C877C4" w:rsidP="00C877C4">
      <w:pPr>
        <w:ind w:firstLine="567"/>
        <w:jc w:val="both"/>
        <w:rPr>
          <w:lang w:eastAsia="en-US"/>
        </w:rPr>
      </w:pPr>
      <w:r w:rsidRPr="00C877C4">
        <w:rPr>
          <w:lang w:eastAsia="en-US"/>
        </w:rPr>
        <w:t>Определяне на комплексна оценка (К) и класиране:</w:t>
      </w:r>
    </w:p>
    <w:p w:rsidR="00C877C4" w:rsidRPr="00C877C4" w:rsidRDefault="00C877C4" w:rsidP="00C877C4">
      <w:pPr>
        <w:ind w:firstLine="567"/>
        <w:jc w:val="both"/>
        <w:rPr>
          <w:lang w:eastAsia="en-US"/>
        </w:rPr>
      </w:pPr>
      <w:r w:rsidRPr="00C877C4">
        <w:rPr>
          <w:lang w:eastAsia="en-US"/>
        </w:rPr>
        <w:t xml:space="preserve">Комплексната оценка (К) е с максимален възможен брой от 100 точки. </w:t>
      </w:r>
    </w:p>
    <w:p w:rsidR="00C877C4" w:rsidRPr="00C877C4" w:rsidRDefault="00C877C4" w:rsidP="00C877C4">
      <w:pPr>
        <w:ind w:firstLine="567"/>
        <w:jc w:val="both"/>
        <w:rPr>
          <w:lang w:val="en-US" w:eastAsia="en-US"/>
        </w:rPr>
      </w:pPr>
    </w:p>
    <w:p w:rsidR="00C877C4" w:rsidRPr="00C877C4" w:rsidRDefault="00C877C4" w:rsidP="00C877C4">
      <w:pPr>
        <w:ind w:firstLine="567"/>
        <w:jc w:val="both"/>
        <w:rPr>
          <w:lang w:val="en-US" w:eastAsia="en-US"/>
        </w:rPr>
      </w:pPr>
    </w:p>
    <w:p w:rsidR="00C877C4" w:rsidRPr="00C877C4" w:rsidRDefault="00C877C4" w:rsidP="00C877C4">
      <w:pPr>
        <w:tabs>
          <w:tab w:val="left" w:pos="993"/>
        </w:tabs>
        <w:ind w:firstLine="567"/>
        <w:jc w:val="both"/>
        <w:rPr>
          <w:lang w:eastAsia="en-US"/>
        </w:rPr>
      </w:pPr>
      <w:r w:rsidRPr="00C877C4">
        <w:rPr>
          <w:b/>
          <w:lang w:eastAsia="en-US"/>
        </w:rPr>
        <w:t>К1</w:t>
      </w:r>
      <w:r w:rsidRPr="00C877C4">
        <w:rPr>
          <w:lang w:eastAsia="en-US"/>
        </w:rPr>
        <w:tab/>
        <w:t>-  относителна тежест  60 %</w:t>
      </w:r>
    </w:p>
    <w:p w:rsidR="00C877C4" w:rsidRPr="00C877C4" w:rsidRDefault="00C877C4" w:rsidP="00C877C4">
      <w:pPr>
        <w:tabs>
          <w:tab w:val="left" w:pos="993"/>
        </w:tabs>
        <w:ind w:firstLine="567"/>
        <w:jc w:val="both"/>
        <w:rPr>
          <w:lang w:eastAsia="en-US"/>
        </w:rPr>
      </w:pPr>
      <w:r w:rsidRPr="00C877C4">
        <w:rPr>
          <w:b/>
          <w:lang w:eastAsia="en-US"/>
        </w:rPr>
        <w:t>К2</w:t>
      </w:r>
      <w:r w:rsidRPr="00C877C4">
        <w:rPr>
          <w:lang w:eastAsia="en-US"/>
        </w:rPr>
        <w:tab/>
        <w:t>-  относителна тежест  40 %</w:t>
      </w:r>
    </w:p>
    <w:p w:rsidR="00C877C4" w:rsidRPr="00C877C4" w:rsidRDefault="00C877C4" w:rsidP="00C877C4">
      <w:pPr>
        <w:tabs>
          <w:tab w:val="left" w:pos="993"/>
        </w:tabs>
        <w:ind w:firstLine="567"/>
        <w:jc w:val="both"/>
        <w:rPr>
          <w:lang w:eastAsia="en-US"/>
        </w:rPr>
      </w:pPr>
    </w:p>
    <w:p w:rsidR="00C877C4" w:rsidRPr="00C877C4" w:rsidRDefault="00C877C4" w:rsidP="00C877C4">
      <w:pPr>
        <w:ind w:firstLine="567"/>
        <w:jc w:val="both"/>
        <w:rPr>
          <w:lang w:eastAsia="en-US"/>
        </w:rPr>
      </w:pPr>
      <w:r w:rsidRPr="00C877C4">
        <w:rPr>
          <w:lang w:eastAsia="en-US"/>
        </w:rPr>
        <w:t xml:space="preserve">Комплексната оценка </w:t>
      </w:r>
      <w:r w:rsidRPr="00C877C4">
        <w:rPr>
          <w:b/>
          <w:lang w:eastAsia="en-US"/>
        </w:rPr>
        <w:t>(К)</w:t>
      </w:r>
      <w:r w:rsidRPr="00C877C4">
        <w:rPr>
          <w:lang w:eastAsia="en-US"/>
        </w:rPr>
        <w:t xml:space="preserve"> се изчислява по следната формула:</w:t>
      </w:r>
    </w:p>
    <w:p w:rsidR="00C877C4" w:rsidRPr="00C877C4" w:rsidRDefault="00C877C4" w:rsidP="00C877C4">
      <w:pPr>
        <w:ind w:firstLine="567"/>
        <w:jc w:val="both"/>
        <w:rPr>
          <w:b/>
          <w:lang w:eastAsia="en-US"/>
        </w:rPr>
      </w:pPr>
      <w:r w:rsidRPr="00C877C4">
        <w:rPr>
          <w:b/>
          <w:lang w:eastAsia="en-US"/>
        </w:rPr>
        <w:t xml:space="preserve">К = К1*0.60 + К2*0.40 </w:t>
      </w:r>
    </w:p>
    <w:p w:rsidR="00C877C4" w:rsidRPr="00C877C4" w:rsidRDefault="00C877C4" w:rsidP="00C877C4">
      <w:pPr>
        <w:ind w:firstLine="567"/>
        <w:jc w:val="both"/>
        <w:rPr>
          <w:lang w:val="en-US" w:eastAsia="en-US"/>
        </w:rPr>
      </w:pPr>
      <w:r w:rsidRPr="00C877C4">
        <w:rPr>
          <w:lang w:eastAsia="en-US"/>
        </w:rPr>
        <w:t>На първо място се класира участникът, получил най-висока комплексна оценка.</w:t>
      </w:r>
    </w:p>
    <w:p w:rsidR="00C877C4" w:rsidRPr="00C877C4" w:rsidRDefault="00C877C4" w:rsidP="00C877C4">
      <w:pPr>
        <w:ind w:firstLine="567"/>
        <w:jc w:val="both"/>
        <w:rPr>
          <w:lang w:eastAsia="en-US"/>
        </w:rPr>
      </w:pPr>
      <w:r w:rsidRPr="00C877C4">
        <w:rPr>
          <w:lang w:eastAsia="en-US"/>
        </w:rPr>
        <w:t>Подреждането на останалите участници ще става съответно според броя точки,</w:t>
      </w:r>
      <w:r w:rsidRPr="00C877C4">
        <w:rPr>
          <w:i/>
          <w:lang w:eastAsia="en-US"/>
        </w:rPr>
        <w:t xml:space="preserve"> </w:t>
      </w:r>
      <w:r w:rsidRPr="00C877C4">
        <w:rPr>
          <w:lang w:eastAsia="en-US"/>
        </w:rPr>
        <w:t>в низходящ ред на база получени точки при изчисляването на показателя К.</w:t>
      </w:r>
    </w:p>
    <w:p w:rsidR="00C877C4" w:rsidRPr="00C877C4" w:rsidRDefault="00C877C4" w:rsidP="00C877C4">
      <w:pPr>
        <w:ind w:firstLine="567"/>
        <w:jc w:val="both"/>
        <w:rPr>
          <w:lang w:eastAsia="en-US"/>
        </w:rPr>
      </w:pPr>
      <w:r w:rsidRPr="00C877C4">
        <w:rPr>
          <w:lang w:eastAsia="en-US"/>
        </w:rPr>
        <w:t>В случай че за артикулите, които подлежат на оценка на качеството няма представени мостри, офертата на съответния участник няма да бъде разглеждана и оценявана.</w:t>
      </w:r>
    </w:p>
    <w:p w:rsidR="00C877C4" w:rsidRPr="00C877C4" w:rsidRDefault="00C877C4" w:rsidP="00C877C4">
      <w:pPr>
        <w:suppressAutoHyphens/>
        <w:ind w:firstLine="567"/>
        <w:jc w:val="both"/>
        <w:rPr>
          <w:bCs/>
        </w:rPr>
      </w:pPr>
      <w:r w:rsidRPr="00C877C4">
        <w:rPr>
          <w:bCs/>
        </w:rPr>
        <w:t xml:space="preserve">В процеса на оценяването, всички получени резултати, в следствие на аритметични изчисленията ще се закръглят до втория знак, след десетичната запетая.  </w:t>
      </w:r>
    </w:p>
    <w:p w:rsidR="00C877C4" w:rsidRPr="00C877C4" w:rsidRDefault="00C877C4" w:rsidP="00C877C4">
      <w:pPr>
        <w:suppressAutoHyphens/>
        <w:ind w:firstLine="567"/>
        <w:jc w:val="both"/>
        <w:rPr>
          <w:bCs/>
        </w:rPr>
      </w:pPr>
      <w:r w:rsidRPr="00C877C4">
        <w:rPr>
          <w:bCs/>
        </w:rPr>
        <w:t xml:space="preserve">В случай, че цифрата след втория знак след десетичната запетая е от 0 до 4 (включително), вторият знак остава непроменен. </w:t>
      </w:r>
    </w:p>
    <w:p w:rsidR="00C877C4" w:rsidRPr="00C877C4" w:rsidRDefault="00C877C4" w:rsidP="00C877C4">
      <w:pPr>
        <w:suppressAutoHyphens/>
        <w:ind w:firstLine="567"/>
        <w:jc w:val="both"/>
        <w:rPr>
          <w:bCs/>
        </w:rPr>
      </w:pPr>
      <w:r w:rsidRPr="00C877C4">
        <w:rPr>
          <w:bCs/>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C877C4" w:rsidRPr="00C877C4" w:rsidRDefault="00C877C4" w:rsidP="00C877C4">
      <w:pPr>
        <w:ind w:firstLine="567"/>
        <w:jc w:val="both"/>
        <w:rPr>
          <w:rFonts w:eastAsia="MS Mincho"/>
          <w:lang w:eastAsia="en-US"/>
        </w:rPr>
      </w:pPr>
      <w:r w:rsidRPr="00C877C4">
        <w:rPr>
          <w:rFonts w:eastAsia="MS Mincho"/>
          <w:lang w:eastAsia="en-US"/>
        </w:rPr>
        <w:t xml:space="preserve">Когато комплексните оценки на две или повече оферти са равни, комисията ще приложи правилото на чл. 58, ал. 2 от ППЗОП. Съгласно чл. 58, ал. 3 от ППЗОП,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 58, ал. 2 от ППЗОП. </w:t>
      </w:r>
    </w:p>
    <w:p w:rsidR="00C877C4" w:rsidRDefault="00C877C4" w:rsidP="00FC23A7">
      <w:pPr>
        <w:autoSpaceDE w:val="0"/>
        <w:autoSpaceDN w:val="0"/>
        <w:adjustRightInd w:val="0"/>
        <w:ind w:firstLine="567"/>
        <w:jc w:val="both"/>
        <w:rPr>
          <w:b/>
          <w:i/>
          <w:lang w:eastAsia="en-US"/>
        </w:rPr>
      </w:pPr>
    </w:p>
    <w:p w:rsidR="00CB65B0" w:rsidRPr="00995FF8" w:rsidRDefault="00CB65B0" w:rsidP="00B93C84">
      <w:pPr>
        <w:pStyle w:val="1"/>
        <w:numPr>
          <w:ilvl w:val="0"/>
          <w:numId w:val="17"/>
        </w:numPr>
        <w:rPr>
          <w:rFonts w:eastAsia="MS Mincho"/>
          <w:sz w:val="24"/>
          <w:szCs w:val="24"/>
        </w:rPr>
      </w:pPr>
      <w:bookmarkStart w:id="0" w:name="_II._Технически_спецификации."/>
      <w:bookmarkStart w:id="1" w:name="_ІV._Критерий_за"/>
      <w:bookmarkEnd w:id="0"/>
      <w:bookmarkEnd w:id="1"/>
      <w:r w:rsidRPr="00995FF8">
        <w:rPr>
          <w:rFonts w:eastAsia="MS Mincho"/>
          <w:sz w:val="24"/>
          <w:szCs w:val="24"/>
        </w:rPr>
        <w:t>ГАРАНЦИЯ</w:t>
      </w:r>
    </w:p>
    <w:p w:rsidR="00CB65B0" w:rsidRPr="00995FF8" w:rsidRDefault="00995FF8" w:rsidP="00995FF8">
      <w:pPr>
        <w:pStyle w:val="Body"/>
        <w:ind w:firstLine="567"/>
        <w:rPr>
          <w:color w:val="000000"/>
          <w:sz w:val="24"/>
          <w:szCs w:val="24"/>
        </w:rPr>
      </w:pPr>
      <w:r w:rsidRPr="00995FF8">
        <w:rPr>
          <w:bCs/>
          <w:color w:val="000000"/>
          <w:sz w:val="24"/>
          <w:szCs w:val="24"/>
          <w:lang w:val="bg-BG"/>
        </w:rPr>
        <w:t xml:space="preserve">1. </w:t>
      </w:r>
      <w:proofErr w:type="spellStart"/>
      <w:r w:rsidR="00CB65B0" w:rsidRPr="00995FF8">
        <w:rPr>
          <w:bCs/>
          <w:color w:val="000000"/>
          <w:sz w:val="24"/>
          <w:szCs w:val="24"/>
        </w:rPr>
        <w:t>Възложителя</w:t>
      </w:r>
      <w:proofErr w:type="spellEnd"/>
      <w:r w:rsidR="00CB65B0" w:rsidRPr="00995FF8">
        <w:rPr>
          <w:bCs/>
          <w:color w:val="000000"/>
          <w:sz w:val="24"/>
          <w:szCs w:val="24"/>
        </w:rPr>
        <w:t xml:space="preserve"> </w:t>
      </w:r>
      <w:proofErr w:type="spellStart"/>
      <w:r w:rsidR="00CB65B0" w:rsidRPr="00995FF8">
        <w:rPr>
          <w:bCs/>
          <w:color w:val="000000"/>
          <w:sz w:val="24"/>
          <w:szCs w:val="24"/>
        </w:rPr>
        <w:t>изисква</w:t>
      </w:r>
      <w:proofErr w:type="spellEnd"/>
      <w:r w:rsidR="00CB65B0" w:rsidRPr="00995FF8">
        <w:rPr>
          <w:bCs/>
          <w:color w:val="000000"/>
          <w:sz w:val="24"/>
          <w:szCs w:val="24"/>
        </w:rPr>
        <w:t xml:space="preserve"> </w:t>
      </w:r>
      <w:proofErr w:type="spellStart"/>
      <w:r w:rsidR="00CB65B0" w:rsidRPr="00995FF8">
        <w:rPr>
          <w:bCs/>
          <w:color w:val="000000"/>
          <w:sz w:val="24"/>
          <w:szCs w:val="24"/>
        </w:rPr>
        <w:t>гаранция</w:t>
      </w:r>
      <w:proofErr w:type="spellEnd"/>
      <w:r w:rsidR="00CB65B0" w:rsidRPr="00995FF8">
        <w:rPr>
          <w:bCs/>
          <w:color w:val="000000"/>
          <w:sz w:val="24"/>
          <w:szCs w:val="24"/>
        </w:rPr>
        <w:t xml:space="preserve"> </w:t>
      </w:r>
      <w:proofErr w:type="spellStart"/>
      <w:r w:rsidR="00CB65B0" w:rsidRPr="00995FF8">
        <w:rPr>
          <w:bCs/>
          <w:color w:val="000000"/>
          <w:sz w:val="24"/>
          <w:szCs w:val="24"/>
        </w:rPr>
        <w:t>за</w:t>
      </w:r>
      <w:proofErr w:type="spellEnd"/>
      <w:r w:rsidR="00CB65B0" w:rsidRPr="00995FF8">
        <w:rPr>
          <w:bCs/>
          <w:color w:val="000000"/>
          <w:sz w:val="24"/>
          <w:szCs w:val="24"/>
        </w:rPr>
        <w:t xml:space="preserve"> </w:t>
      </w:r>
      <w:proofErr w:type="spellStart"/>
      <w:r w:rsidR="00CB65B0" w:rsidRPr="00995FF8">
        <w:rPr>
          <w:bCs/>
          <w:color w:val="000000"/>
          <w:sz w:val="24"/>
          <w:szCs w:val="24"/>
        </w:rPr>
        <w:t>изпълнение</w:t>
      </w:r>
      <w:proofErr w:type="spellEnd"/>
      <w:r w:rsidR="00CB65B0" w:rsidRPr="00995FF8">
        <w:rPr>
          <w:bCs/>
          <w:color w:val="000000"/>
          <w:sz w:val="24"/>
          <w:szCs w:val="24"/>
        </w:rPr>
        <w:t xml:space="preserve"> на </w:t>
      </w:r>
      <w:proofErr w:type="spellStart"/>
      <w:r w:rsidR="00CB65B0" w:rsidRPr="00995FF8">
        <w:rPr>
          <w:bCs/>
          <w:color w:val="000000"/>
          <w:sz w:val="24"/>
          <w:szCs w:val="24"/>
        </w:rPr>
        <w:t>договора</w:t>
      </w:r>
      <w:proofErr w:type="spellEnd"/>
      <w:r w:rsidR="00CB65B0" w:rsidRPr="00995FF8">
        <w:rPr>
          <w:b/>
          <w:bCs/>
          <w:color w:val="000000"/>
          <w:sz w:val="24"/>
          <w:szCs w:val="24"/>
        </w:rPr>
        <w:t xml:space="preserve"> </w:t>
      </w:r>
      <w:r w:rsidR="00CB65B0" w:rsidRPr="00995FF8">
        <w:rPr>
          <w:color w:val="000000"/>
          <w:sz w:val="24"/>
          <w:szCs w:val="24"/>
        </w:rPr>
        <w:t xml:space="preserve">в </w:t>
      </w:r>
      <w:proofErr w:type="spellStart"/>
      <w:r w:rsidR="00CB65B0" w:rsidRPr="00995FF8">
        <w:rPr>
          <w:color w:val="000000"/>
          <w:sz w:val="24"/>
          <w:szCs w:val="24"/>
        </w:rPr>
        <w:t>размер</w:t>
      </w:r>
      <w:proofErr w:type="spellEnd"/>
      <w:r w:rsidR="00CB65B0" w:rsidRPr="00995FF8">
        <w:rPr>
          <w:color w:val="000000"/>
          <w:sz w:val="24"/>
          <w:szCs w:val="24"/>
        </w:rPr>
        <w:t xml:space="preserve"> на </w:t>
      </w:r>
      <w:r w:rsidR="00643DAE" w:rsidRPr="000B6EDC">
        <w:rPr>
          <w:sz w:val="24"/>
          <w:szCs w:val="24"/>
          <w:lang w:val="bg-BG"/>
        </w:rPr>
        <w:t>4</w:t>
      </w:r>
      <w:r w:rsidR="00CB65B0" w:rsidRPr="000B6EDC">
        <w:rPr>
          <w:sz w:val="24"/>
          <w:szCs w:val="24"/>
        </w:rPr>
        <w:t>% (</w:t>
      </w:r>
      <w:r w:rsidR="00643DAE" w:rsidRPr="000B6EDC">
        <w:rPr>
          <w:i/>
          <w:iCs/>
          <w:sz w:val="24"/>
          <w:szCs w:val="24"/>
          <w:lang w:val="bg-BG"/>
        </w:rPr>
        <w:t>четири</w:t>
      </w:r>
      <w:r w:rsidR="00CB65B0" w:rsidRPr="000B6EDC">
        <w:rPr>
          <w:i/>
          <w:iCs/>
          <w:sz w:val="24"/>
          <w:szCs w:val="24"/>
        </w:rPr>
        <w:t xml:space="preserve"> </w:t>
      </w:r>
      <w:proofErr w:type="spellStart"/>
      <w:r w:rsidR="00CB65B0" w:rsidRPr="000B6EDC">
        <w:rPr>
          <w:i/>
          <w:iCs/>
          <w:color w:val="000000"/>
          <w:sz w:val="24"/>
          <w:szCs w:val="24"/>
        </w:rPr>
        <w:t>процента</w:t>
      </w:r>
      <w:proofErr w:type="spellEnd"/>
      <w:r w:rsidR="00CB65B0" w:rsidRPr="000B6EDC">
        <w:rPr>
          <w:color w:val="000000"/>
          <w:sz w:val="24"/>
          <w:szCs w:val="24"/>
        </w:rPr>
        <w:t xml:space="preserve">) </w:t>
      </w:r>
      <w:proofErr w:type="spellStart"/>
      <w:r w:rsidR="00CB65B0" w:rsidRPr="000B6EDC">
        <w:rPr>
          <w:color w:val="000000"/>
          <w:sz w:val="24"/>
          <w:szCs w:val="24"/>
        </w:rPr>
        <w:t>от</w:t>
      </w:r>
      <w:proofErr w:type="spellEnd"/>
      <w:r w:rsidR="00CB65B0" w:rsidRPr="000B6EDC">
        <w:rPr>
          <w:color w:val="000000"/>
          <w:sz w:val="24"/>
          <w:szCs w:val="24"/>
        </w:rPr>
        <w:t xml:space="preserve"> </w:t>
      </w:r>
      <w:r w:rsidR="00B2325E">
        <w:rPr>
          <w:color w:val="000000"/>
          <w:sz w:val="24"/>
          <w:szCs w:val="24"/>
          <w:lang w:val="bg-BG"/>
        </w:rPr>
        <w:t xml:space="preserve">цената на </w:t>
      </w:r>
      <w:proofErr w:type="spellStart"/>
      <w:r w:rsidR="00CB65B0" w:rsidRPr="00995FF8">
        <w:rPr>
          <w:color w:val="000000"/>
          <w:sz w:val="24"/>
          <w:szCs w:val="24"/>
        </w:rPr>
        <w:t>договора</w:t>
      </w:r>
      <w:proofErr w:type="spellEnd"/>
      <w:r w:rsidR="00B2325E">
        <w:rPr>
          <w:color w:val="000000"/>
          <w:sz w:val="24"/>
          <w:szCs w:val="24"/>
          <w:lang w:val="bg-BG"/>
        </w:rPr>
        <w:t xml:space="preserve"> по съответната обособена позиция </w:t>
      </w:r>
      <w:proofErr w:type="spellStart"/>
      <w:r w:rsidR="00CB65B0" w:rsidRPr="00995FF8">
        <w:rPr>
          <w:color w:val="000000"/>
          <w:sz w:val="24"/>
          <w:szCs w:val="24"/>
        </w:rPr>
        <w:t>без</w:t>
      </w:r>
      <w:proofErr w:type="spellEnd"/>
      <w:r w:rsidR="00CB65B0" w:rsidRPr="00995FF8">
        <w:rPr>
          <w:color w:val="000000"/>
          <w:sz w:val="24"/>
          <w:szCs w:val="24"/>
        </w:rPr>
        <w:t xml:space="preserve"> ДДС.</w:t>
      </w:r>
    </w:p>
    <w:p w:rsidR="00995FF8" w:rsidRPr="00995FF8" w:rsidRDefault="00995FF8" w:rsidP="00995FF8">
      <w:pPr>
        <w:ind w:firstLine="567"/>
        <w:jc w:val="both"/>
        <w:rPr>
          <w:color w:val="000000"/>
        </w:rPr>
      </w:pPr>
      <w:r w:rsidRPr="00995FF8">
        <w:rPr>
          <w:color w:val="000000"/>
          <w:lang w:val="ru-RU"/>
        </w:rPr>
        <w:t xml:space="preserve">2.  </w:t>
      </w:r>
      <w:r w:rsidRPr="00995FF8">
        <w:rPr>
          <w:color w:val="000000"/>
        </w:rPr>
        <w:t>Гаранцията може да бъде представена в една от следните форми:</w:t>
      </w:r>
    </w:p>
    <w:p w:rsidR="00995FF8" w:rsidRPr="00995FF8" w:rsidRDefault="00995FF8" w:rsidP="00995FF8">
      <w:pPr>
        <w:ind w:firstLine="567"/>
        <w:jc w:val="both"/>
        <w:rPr>
          <w:color w:val="000000"/>
        </w:rPr>
      </w:pPr>
      <w:r w:rsidRPr="00995FF8">
        <w:rPr>
          <w:b/>
          <w:bCs/>
          <w:color w:val="000000"/>
        </w:rPr>
        <w:t>а)</w:t>
      </w:r>
      <w:r w:rsidRPr="00995FF8">
        <w:rPr>
          <w:color w:val="000000"/>
        </w:rPr>
        <w:t xml:space="preserve"> парична сума, платима по следната банкова сметка на Прокуратура на Република България:</w:t>
      </w:r>
    </w:p>
    <w:p w:rsidR="00995FF8" w:rsidRPr="00995FF8" w:rsidRDefault="00995FF8" w:rsidP="00995FF8">
      <w:pPr>
        <w:ind w:firstLine="567"/>
        <w:jc w:val="both"/>
        <w:rPr>
          <w:color w:val="000000"/>
        </w:rPr>
      </w:pPr>
      <w:r w:rsidRPr="00995FF8">
        <w:rPr>
          <w:color w:val="000000"/>
        </w:rPr>
        <w:t>Българска народна банка,</w:t>
      </w:r>
    </w:p>
    <w:p w:rsidR="00995FF8" w:rsidRPr="00995FF8" w:rsidRDefault="00995FF8" w:rsidP="00995FF8">
      <w:pPr>
        <w:ind w:firstLine="567"/>
        <w:jc w:val="both"/>
        <w:rPr>
          <w:color w:val="000000"/>
        </w:rPr>
      </w:pPr>
      <w:r w:rsidRPr="00995FF8">
        <w:rPr>
          <w:color w:val="000000"/>
        </w:rPr>
        <w:t xml:space="preserve">Банков код  </w:t>
      </w:r>
      <w:r w:rsidRPr="00995FF8">
        <w:rPr>
          <w:b/>
          <w:bCs/>
          <w:color w:val="000000"/>
        </w:rPr>
        <w:t>BIC</w:t>
      </w:r>
      <w:r w:rsidRPr="00995FF8">
        <w:rPr>
          <w:color w:val="000000"/>
        </w:rPr>
        <w:t>: BNBGBGSD,</w:t>
      </w:r>
    </w:p>
    <w:p w:rsidR="00995FF8" w:rsidRPr="00995FF8" w:rsidRDefault="00995FF8" w:rsidP="00995FF8">
      <w:pPr>
        <w:ind w:firstLine="567"/>
        <w:jc w:val="both"/>
        <w:rPr>
          <w:color w:val="000000"/>
        </w:rPr>
      </w:pPr>
      <w:r w:rsidRPr="00995FF8">
        <w:rPr>
          <w:color w:val="000000"/>
        </w:rPr>
        <w:t xml:space="preserve">Банкова сметка </w:t>
      </w:r>
      <w:r w:rsidRPr="00995FF8">
        <w:rPr>
          <w:b/>
          <w:bCs/>
          <w:color w:val="000000"/>
        </w:rPr>
        <w:t>IBAN</w:t>
      </w:r>
      <w:r w:rsidRPr="00995FF8">
        <w:rPr>
          <w:color w:val="000000"/>
        </w:rPr>
        <w:t>:</w:t>
      </w:r>
      <w:r w:rsidRPr="00995FF8">
        <w:rPr>
          <w:b/>
          <w:bCs/>
          <w:color w:val="000000"/>
        </w:rPr>
        <w:t xml:space="preserve"> </w:t>
      </w:r>
      <w:r w:rsidRPr="00995FF8">
        <w:rPr>
          <w:color w:val="000000"/>
        </w:rPr>
        <w:t>BG 37 BNBG 9661 3300 1391 01.</w:t>
      </w:r>
    </w:p>
    <w:p w:rsidR="00995FF8" w:rsidRPr="00995FF8" w:rsidRDefault="00995FF8" w:rsidP="00995FF8">
      <w:pPr>
        <w:ind w:firstLine="567"/>
        <w:jc w:val="both"/>
        <w:rPr>
          <w:color w:val="000000"/>
        </w:rPr>
      </w:pPr>
      <w:r w:rsidRPr="00995FF8">
        <w:rPr>
          <w:color w:val="000000"/>
        </w:rPr>
        <w:t>В платежния документ, като основание за внасяне на сумата, да е посочен номерът на протокола на комисията за разглеждане и оценка на получените оферти и обособената позиция за която се внася гаранцията.</w:t>
      </w:r>
    </w:p>
    <w:p w:rsidR="00995FF8" w:rsidRPr="00995FF8" w:rsidRDefault="00995FF8" w:rsidP="00995FF8">
      <w:pPr>
        <w:ind w:firstLine="567"/>
        <w:jc w:val="both"/>
        <w:rPr>
          <w:color w:val="000000"/>
        </w:rPr>
      </w:pPr>
      <w:r w:rsidRPr="00995FF8">
        <w:rPr>
          <w:b/>
          <w:bCs/>
          <w:color w:val="000000"/>
        </w:rPr>
        <w:lastRenderedPageBreak/>
        <w:t>б)</w:t>
      </w:r>
      <w:r w:rsidRPr="00995FF8">
        <w:rPr>
          <w:color w:val="000000"/>
        </w:rPr>
        <w:t xml:space="preserve"> оригинал на безусловна и неотменима банкова гаранция за изпълнение на договор, издадена в полза на Възложителя, съгласно Приложение № 6 представен към настоящата документация и валидна най-малко 13 месеца от датата на </w:t>
      </w:r>
      <w:r w:rsidR="00AD78A3">
        <w:rPr>
          <w:color w:val="000000"/>
        </w:rPr>
        <w:t>сключване</w:t>
      </w:r>
      <w:r w:rsidR="00D53BEE">
        <w:rPr>
          <w:color w:val="000000"/>
        </w:rPr>
        <w:t xml:space="preserve"> </w:t>
      </w:r>
      <w:r w:rsidRPr="00995FF8">
        <w:rPr>
          <w:color w:val="000000"/>
        </w:rPr>
        <w:t xml:space="preserve">на договора. </w:t>
      </w:r>
    </w:p>
    <w:p w:rsidR="00995FF8" w:rsidRPr="00995FF8" w:rsidRDefault="00995FF8" w:rsidP="00995FF8">
      <w:pPr>
        <w:ind w:firstLine="567"/>
        <w:jc w:val="both"/>
        <w:rPr>
          <w:bCs/>
          <w:color w:val="000000"/>
        </w:rPr>
      </w:pPr>
      <w:r w:rsidRPr="00995FF8">
        <w:rPr>
          <w:bCs/>
          <w:color w:val="000000"/>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995FF8" w:rsidRPr="00995FF8" w:rsidRDefault="00995FF8" w:rsidP="00995FF8">
      <w:pPr>
        <w:ind w:firstLine="567"/>
        <w:jc w:val="both"/>
        <w:rPr>
          <w:color w:val="000000"/>
        </w:rPr>
      </w:pPr>
      <w:r w:rsidRPr="00995FF8">
        <w:rPr>
          <w:b/>
          <w:color w:val="000000"/>
        </w:rPr>
        <w:t>в)</w:t>
      </w:r>
      <w:r w:rsidRPr="00995FF8">
        <w:rPr>
          <w:color w:val="000000"/>
        </w:rPr>
        <w:t xml:space="preserve"> застраховка (застрахователна полица), която обезпечава изпълнението чрез покритие на отговорността на изпълнителя, валидна най-малко 13 месеца от датата на сключване на договора.</w:t>
      </w:r>
    </w:p>
    <w:p w:rsidR="00995FF8" w:rsidRPr="00995FF8" w:rsidRDefault="00995FF8" w:rsidP="00995FF8">
      <w:pPr>
        <w:ind w:firstLine="567"/>
        <w:jc w:val="both"/>
        <w:rPr>
          <w:color w:val="000000"/>
        </w:rPr>
      </w:pPr>
      <w:r w:rsidRPr="00995FF8">
        <w:rPr>
          <w:color w:val="000000"/>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995FF8" w:rsidRPr="00995FF8" w:rsidRDefault="00995FF8" w:rsidP="00995FF8">
      <w:pPr>
        <w:ind w:firstLine="567"/>
        <w:jc w:val="both"/>
        <w:rPr>
          <w:color w:val="000000"/>
        </w:rPr>
      </w:pPr>
      <w:r w:rsidRPr="00995FF8">
        <w:rPr>
          <w:color w:val="000000"/>
        </w:rPr>
        <w:t>Паричната сума или банковата гаранция могат да се предоставят от името на изпълнителя за сметка на трето лице – гарант.</w:t>
      </w:r>
    </w:p>
    <w:p w:rsidR="00995FF8" w:rsidRPr="00995FF8" w:rsidRDefault="00995FF8" w:rsidP="00995FF8">
      <w:pPr>
        <w:ind w:firstLine="567"/>
        <w:jc w:val="both"/>
        <w:rPr>
          <w:color w:val="000000"/>
        </w:rPr>
      </w:pPr>
      <w:r w:rsidRPr="00995FF8">
        <w:rPr>
          <w:color w:val="000000"/>
        </w:rPr>
        <w:t>Участникът, определен за изпълнител, избира сам формата на гаранцията за изпълнение или за авансово предоставените средства.</w:t>
      </w:r>
    </w:p>
    <w:p w:rsidR="00995FF8" w:rsidRPr="00995FF8" w:rsidRDefault="00995FF8" w:rsidP="00995FF8">
      <w:pPr>
        <w:ind w:firstLine="567"/>
        <w:jc w:val="both"/>
        <w:rPr>
          <w:color w:val="000000"/>
        </w:rPr>
      </w:pPr>
      <w:r w:rsidRPr="00995FF8">
        <w:rPr>
          <w:color w:val="000000"/>
        </w:rPr>
        <w:t xml:space="preserve">Когато избраният изпълнител е обединение, което не е юридическо лице, всеки от </w:t>
      </w:r>
      <w:proofErr w:type="spellStart"/>
      <w:r w:rsidRPr="00995FF8">
        <w:rPr>
          <w:color w:val="000000"/>
        </w:rPr>
        <w:t>съдружниците</w:t>
      </w:r>
      <w:proofErr w:type="spellEnd"/>
      <w:r w:rsidRPr="00995FF8">
        <w:rPr>
          <w:color w:val="000000"/>
        </w:rPr>
        <w:t xml:space="preserve"> в него може да е </w:t>
      </w:r>
      <w:proofErr w:type="spellStart"/>
      <w:r w:rsidRPr="00995FF8">
        <w:rPr>
          <w:color w:val="000000"/>
        </w:rPr>
        <w:t>наредител</w:t>
      </w:r>
      <w:proofErr w:type="spellEnd"/>
      <w:r w:rsidRPr="00995FF8">
        <w:rPr>
          <w:color w:val="000000"/>
        </w:rPr>
        <w:t xml:space="preserve"> по банковата гаранция, съответно вносител на сумата по гаранцията или титуляр на застраховката.</w:t>
      </w:r>
    </w:p>
    <w:p w:rsidR="00995FF8" w:rsidRPr="00995FF8" w:rsidRDefault="00995FF8" w:rsidP="00995FF8">
      <w:pPr>
        <w:ind w:firstLine="567"/>
        <w:jc w:val="both"/>
        <w:rPr>
          <w:color w:val="000000"/>
        </w:rPr>
      </w:pPr>
      <w:r w:rsidRPr="00995FF8">
        <w:rPr>
          <w:color w:val="000000"/>
        </w:rPr>
        <w:t>Документът за гаранцията за изпълнение се представя към момента на сключване на договора.</w:t>
      </w:r>
    </w:p>
    <w:p w:rsidR="00995FF8" w:rsidRPr="00995FF8" w:rsidRDefault="00995FF8" w:rsidP="00995FF8">
      <w:pPr>
        <w:ind w:firstLine="567"/>
        <w:jc w:val="both"/>
        <w:rPr>
          <w:color w:val="000000"/>
        </w:rPr>
      </w:pPr>
      <w:r w:rsidRPr="00995FF8">
        <w:rPr>
          <w:color w:val="000000"/>
        </w:rPr>
        <w:t xml:space="preserve">Условията и сроковете за задържане или освобождаване на гаранцията за изпълнение се уреждат в договора за обществена поръчка. </w:t>
      </w:r>
    </w:p>
    <w:p w:rsidR="00CB65B0" w:rsidRPr="00FC3BFC" w:rsidRDefault="00CB65B0" w:rsidP="00FC23A7">
      <w:pPr>
        <w:pStyle w:val="Body"/>
        <w:rPr>
          <w:rFonts w:eastAsia="MS Mincho"/>
          <w:b/>
          <w:color w:val="000000" w:themeColor="text1"/>
          <w:szCs w:val="28"/>
          <w:lang w:eastAsia="en-US"/>
        </w:rPr>
      </w:pPr>
    </w:p>
    <w:p w:rsidR="00CB65B0" w:rsidRPr="00D53BEE" w:rsidRDefault="00CB65B0" w:rsidP="00B93C84">
      <w:pPr>
        <w:pStyle w:val="1"/>
        <w:numPr>
          <w:ilvl w:val="0"/>
          <w:numId w:val="17"/>
        </w:numPr>
        <w:rPr>
          <w:rFonts w:eastAsia="MS Mincho"/>
          <w:sz w:val="24"/>
          <w:szCs w:val="24"/>
          <w:lang w:val="en-US"/>
        </w:rPr>
      </w:pPr>
      <w:r w:rsidRPr="00D53BEE">
        <w:rPr>
          <w:rFonts w:eastAsia="MS Mincho"/>
          <w:sz w:val="24"/>
          <w:szCs w:val="24"/>
        </w:rPr>
        <w:t>УКАЗАНИЯ ЗА ПОДГОТОВКА И СЪДЪРЖАНИЕ НА ОФЕРТАТА</w:t>
      </w:r>
    </w:p>
    <w:p w:rsidR="00B93C84" w:rsidRPr="00B93C84" w:rsidRDefault="00B93C84" w:rsidP="00B93C84">
      <w:pPr>
        <w:rPr>
          <w:rFonts w:eastAsia="MS Mincho"/>
          <w:lang w:val="en-US" w:eastAsia="en-US"/>
        </w:rPr>
      </w:pPr>
    </w:p>
    <w:p w:rsidR="00B93C84" w:rsidRPr="00794568" w:rsidRDefault="00B93C84" w:rsidP="00B93C84">
      <w:pPr>
        <w:ind w:left="567"/>
        <w:contextualSpacing/>
        <w:jc w:val="both"/>
        <w:rPr>
          <w:b/>
          <w:color w:val="000000"/>
        </w:rPr>
      </w:pPr>
      <w:r w:rsidRPr="00794568">
        <w:rPr>
          <w:b/>
          <w:color w:val="000000"/>
        </w:rPr>
        <w:t>1. Документи, свързани с участие в поръчката.</w:t>
      </w:r>
    </w:p>
    <w:p w:rsidR="00B93C84" w:rsidRPr="00794568" w:rsidRDefault="00B93C84" w:rsidP="00B93C84">
      <w:pPr>
        <w:ind w:firstLine="567"/>
        <w:jc w:val="both"/>
        <w:rPr>
          <w:color w:val="000000"/>
        </w:rPr>
      </w:pPr>
      <w:r w:rsidRPr="00794568">
        <w:rPr>
          <w:color w:val="000000"/>
        </w:rPr>
        <w:t xml:space="preserve">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w:t>
      </w:r>
      <w:r w:rsidRPr="00794568">
        <w:rPr>
          <w:b/>
          <w:color w:val="000000"/>
        </w:rPr>
        <w:t>опаковка</w:t>
      </w:r>
      <w:r w:rsidRPr="00794568">
        <w:rPr>
          <w:color w:val="000000"/>
        </w:rPr>
        <w:t>, върху която се посочват:</w:t>
      </w:r>
    </w:p>
    <w:p w:rsidR="00B93C84" w:rsidRPr="00794568" w:rsidRDefault="00B93C84" w:rsidP="00B93C84">
      <w:pPr>
        <w:ind w:firstLine="567"/>
        <w:jc w:val="both"/>
        <w:rPr>
          <w:color w:val="000000"/>
        </w:rPr>
      </w:pPr>
      <w:r w:rsidRPr="00794568">
        <w:rPr>
          <w:b/>
          <w:color w:val="000000"/>
        </w:rPr>
        <w:t>1.</w:t>
      </w:r>
      <w:proofErr w:type="spellStart"/>
      <w:r w:rsidRPr="00794568">
        <w:rPr>
          <w:b/>
          <w:color w:val="000000"/>
        </w:rPr>
        <w:t>1</w:t>
      </w:r>
      <w:proofErr w:type="spellEnd"/>
      <w:r w:rsidRPr="00794568">
        <w:rPr>
          <w:b/>
          <w:color w:val="000000"/>
        </w:rPr>
        <w:t>.</w:t>
      </w:r>
      <w:r w:rsidRPr="00794568">
        <w:rPr>
          <w:color w:val="000000"/>
        </w:rPr>
        <w:t xml:space="preserve"> Наименованието на участника, включително участниците в обединението, когато е приложимо;</w:t>
      </w:r>
    </w:p>
    <w:p w:rsidR="00B93C84" w:rsidRPr="00794568" w:rsidRDefault="00B93C84" w:rsidP="00B93C84">
      <w:pPr>
        <w:ind w:firstLine="567"/>
        <w:jc w:val="both"/>
        <w:rPr>
          <w:color w:val="000000"/>
        </w:rPr>
      </w:pPr>
      <w:r w:rsidRPr="00794568">
        <w:rPr>
          <w:b/>
          <w:color w:val="000000"/>
        </w:rPr>
        <w:t>1.2.</w:t>
      </w:r>
      <w:r w:rsidRPr="00794568">
        <w:rPr>
          <w:color w:val="000000"/>
        </w:rPr>
        <w:t xml:space="preserve"> Адрес за кореспонденция, телефон и по възможност – факс и електронен адрес;</w:t>
      </w:r>
    </w:p>
    <w:p w:rsidR="00B93C84" w:rsidRPr="00794568" w:rsidRDefault="00B93C84" w:rsidP="00B93C84">
      <w:pPr>
        <w:ind w:firstLine="567"/>
        <w:jc w:val="both"/>
        <w:rPr>
          <w:color w:val="000000"/>
        </w:rPr>
      </w:pPr>
      <w:r w:rsidRPr="00794568">
        <w:rPr>
          <w:b/>
          <w:color w:val="000000"/>
        </w:rPr>
        <w:t>1.3.</w:t>
      </w:r>
      <w:r w:rsidRPr="00794568">
        <w:rPr>
          <w:color w:val="000000"/>
        </w:rPr>
        <w:t xml:space="preserve"> Наименованието на поръчката, за която се подават документите, включително и за обособената позиция за която участва участникът.</w:t>
      </w:r>
    </w:p>
    <w:p w:rsidR="00B93C84" w:rsidRPr="00794568" w:rsidRDefault="00B93C84" w:rsidP="00B93C84">
      <w:pPr>
        <w:ind w:firstLine="567"/>
        <w:jc w:val="both"/>
        <w:rPr>
          <w:color w:val="000000"/>
        </w:rPr>
      </w:pPr>
      <w:r w:rsidRPr="00794568">
        <w:rPr>
          <w:b/>
          <w:color w:val="000000"/>
        </w:rPr>
        <w:t>1.4.</w:t>
      </w:r>
      <w:r w:rsidRPr="00794568">
        <w:rPr>
          <w:color w:val="000000"/>
        </w:rPr>
        <w:t xml:space="preserve"> Към офертата се прилагат в</w:t>
      </w:r>
      <w:r w:rsidR="00794568" w:rsidRPr="00794568">
        <w:rPr>
          <w:color w:val="000000"/>
        </w:rPr>
        <w:t xml:space="preserve"> </w:t>
      </w:r>
      <w:r w:rsidRPr="00794568">
        <w:rPr>
          <w:color w:val="000000"/>
        </w:rPr>
        <w:t>отделна опаковка/кашон мостри, запечатани и надписани, съгласно посочените в настоящото приложение към обява изисквания на възложителя.</w:t>
      </w:r>
    </w:p>
    <w:p w:rsidR="00B93C84" w:rsidRPr="00794568" w:rsidRDefault="00B93C84" w:rsidP="00B93C84">
      <w:pPr>
        <w:ind w:firstLine="567"/>
        <w:jc w:val="both"/>
        <w:rPr>
          <w:color w:val="000000"/>
        </w:rPr>
      </w:pPr>
      <w:r w:rsidRPr="00794568">
        <w:rPr>
          <w:color w:val="000000"/>
        </w:rPr>
        <w:t>При изготвяне на офертата всеки участник трябва да се придържа точно към условията на Възложителя.</w:t>
      </w:r>
    </w:p>
    <w:p w:rsidR="00B93C84" w:rsidRPr="00794568" w:rsidRDefault="00B93C84" w:rsidP="00B93C84">
      <w:pPr>
        <w:ind w:firstLine="567"/>
        <w:jc w:val="both"/>
        <w:rPr>
          <w:color w:val="000000"/>
        </w:rPr>
      </w:pPr>
      <w:r w:rsidRPr="00794568">
        <w:rPr>
          <w:color w:val="000000"/>
        </w:rPr>
        <w:t xml:space="preserve">Офертите се изготвят на български език. </w:t>
      </w:r>
    </w:p>
    <w:p w:rsidR="00B93C84" w:rsidRPr="00794568" w:rsidRDefault="00B93C84" w:rsidP="00B93C84">
      <w:pPr>
        <w:ind w:firstLine="567"/>
        <w:jc w:val="both"/>
        <w:rPr>
          <w:color w:val="000000"/>
        </w:rPr>
      </w:pPr>
      <w:r w:rsidRPr="00794568">
        <w:rPr>
          <w:color w:val="000000"/>
        </w:rPr>
        <w:t>До изтичането на срока за подаване на офертите всеки участник може да промени, да допълни или да оттегли офертата си.</w:t>
      </w:r>
    </w:p>
    <w:p w:rsidR="00B93C84" w:rsidRPr="00794568" w:rsidRDefault="00B93C84" w:rsidP="00B93C84">
      <w:pPr>
        <w:ind w:firstLine="567"/>
        <w:jc w:val="both"/>
        <w:rPr>
          <w:color w:val="000000"/>
        </w:rPr>
      </w:pPr>
      <w:r w:rsidRPr="00794568">
        <w:rPr>
          <w:color w:val="000000"/>
        </w:rPr>
        <w:t>Всеки участник има право да представи само една оферта.</w:t>
      </w:r>
    </w:p>
    <w:p w:rsidR="00B93C84" w:rsidRPr="00794568" w:rsidRDefault="00B93C84" w:rsidP="00B93C84">
      <w:pPr>
        <w:ind w:firstLine="567"/>
        <w:jc w:val="both"/>
        <w:rPr>
          <w:color w:val="000000"/>
        </w:rPr>
      </w:pPr>
      <w:r w:rsidRPr="00794568">
        <w:rPr>
          <w:color w:val="000000"/>
        </w:rPr>
        <w:t>Лице, което участва в обединение или е дало съгласие да бъде подизпълнител на друг участник, не може да подава самостоятелна оферта.</w:t>
      </w:r>
    </w:p>
    <w:p w:rsidR="00B93C84" w:rsidRPr="00794568" w:rsidRDefault="00B93C84" w:rsidP="00B93C84">
      <w:pPr>
        <w:ind w:firstLine="567"/>
        <w:jc w:val="both"/>
        <w:rPr>
          <w:color w:val="000000"/>
        </w:rPr>
      </w:pPr>
      <w:r w:rsidRPr="00794568">
        <w:rPr>
          <w:color w:val="000000"/>
        </w:rPr>
        <w:t xml:space="preserve"> В процедура за възлагане на обществена поръчка едно физическо или юридическо лице може да участва само в едно обединение.</w:t>
      </w:r>
    </w:p>
    <w:p w:rsidR="00B93C84" w:rsidRPr="00794568" w:rsidRDefault="00B93C84" w:rsidP="00B93C84">
      <w:pPr>
        <w:ind w:firstLine="567"/>
        <w:jc w:val="both"/>
        <w:rPr>
          <w:color w:val="000000"/>
        </w:rPr>
      </w:pPr>
      <w:r w:rsidRPr="00794568">
        <w:rPr>
          <w:color w:val="000000"/>
        </w:rPr>
        <w:t xml:space="preserve"> Свързани лица по §1, т. 45 от ДР на ЗОП не могат да бъдат самостоятелни участници в една и съща процедура.</w:t>
      </w:r>
    </w:p>
    <w:p w:rsidR="00B93C84" w:rsidRPr="00794568" w:rsidRDefault="00B93C84" w:rsidP="00B93C84">
      <w:pPr>
        <w:ind w:firstLine="567"/>
        <w:jc w:val="both"/>
        <w:rPr>
          <w:color w:val="000000"/>
          <w:lang w:val="en-US"/>
        </w:rPr>
      </w:pPr>
      <w:r w:rsidRPr="00794568">
        <w:rPr>
          <w:color w:val="000000"/>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B93C84" w:rsidRPr="00794568" w:rsidRDefault="004D351C" w:rsidP="00B93C84">
      <w:pPr>
        <w:ind w:firstLine="567"/>
        <w:jc w:val="both"/>
        <w:rPr>
          <w:color w:val="000000"/>
        </w:rPr>
      </w:pPr>
      <w:r w:rsidRPr="00794568">
        <w:rPr>
          <w:color w:val="000000"/>
        </w:rPr>
        <w:t xml:space="preserve">Срок на валидност на офертите- не по-кратък от </w:t>
      </w:r>
      <w:r w:rsidR="00794568" w:rsidRPr="00794568">
        <w:rPr>
          <w:color w:val="000000"/>
        </w:rPr>
        <w:t>31.12.2018 г.</w:t>
      </w:r>
    </w:p>
    <w:p w:rsidR="00794568" w:rsidRDefault="00794568" w:rsidP="00794568">
      <w:pPr>
        <w:ind w:left="567"/>
        <w:jc w:val="both"/>
        <w:rPr>
          <w:b/>
          <w:color w:val="000000"/>
        </w:rPr>
      </w:pPr>
    </w:p>
    <w:p w:rsidR="00B93C84" w:rsidRPr="001E446D" w:rsidRDefault="00B93C84" w:rsidP="00794568">
      <w:pPr>
        <w:ind w:left="567"/>
        <w:jc w:val="both"/>
        <w:rPr>
          <w:b/>
          <w:color w:val="000000"/>
        </w:rPr>
      </w:pPr>
      <w:r w:rsidRPr="001E446D">
        <w:rPr>
          <w:b/>
          <w:color w:val="000000"/>
        </w:rPr>
        <w:t>2. Съдържание на офертата:</w:t>
      </w:r>
    </w:p>
    <w:p w:rsidR="00794568" w:rsidRPr="001E446D" w:rsidRDefault="00794568" w:rsidP="00794568">
      <w:pPr>
        <w:ind w:firstLine="567"/>
        <w:jc w:val="both"/>
        <w:rPr>
          <w:color w:val="000000"/>
        </w:rPr>
      </w:pPr>
      <w:r w:rsidRPr="001E446D">
        <w:rPr>
          <w:color w:val="000000"/>
        </w:rPr>
        <w:t>Офертата следва да съдържа:</w:t>
      </w:r>
    </w:p>
    <w:p w:rsidR="00794568" w:rsidRPr="001E446D" w:rsidRDefault="00794568" w:rsidP="00794568">
      <w:pPr>
        <w:ind w:left="567"/>
        <w:jc w:val="both"/>
        <w:rPr>
          <w:color w:val="000000"/>
        </w:rPr>
      </w:pPr>
      <w:r w:rsidRPr="001E446D">
        <w:rPr>
          <w:b/>
          <w:color w:val="000000"/>
        </w:rPr>
        <w:t>1.</w:t>
      </w:r>
      <w:r w:rsidRPr="001E446D">
        <w:rPr>
          <w:color w:val="000000"/>
        </w:rPr>
        <w:t xml:space="preserve"> Представяне на участника – </w:t>
      </w:r>
      <w:r w:rsidRPr="001E446D">
        <w:rPr>
          <w:b/>
          <w:i/>
          <w:color w:val="000000"/>
        </w:rPr>
        <w:t>Приложение № 1</w:t>
      </w:r>
      <w:r w:rsidRPr="001E446D">
        <w:rPr>
          <w:color w:val="000000"/>
        </w:rPr>
        <w:t xml:space="preserve">; </w:t>
      </w:r>
    </w:p>
    <w:p w:rsidR="00794568" w:rsidRPr="001E446D" w:rsidRDefault="00794568" w:rsidP="00794568">
      <w:pPr>
        <w:ind w:left="567"/>
        <w:jc w:val="both"/>
        <w:rPr>
          <w:color w:val="000000"/>
        </w:rPr>
      </w:pPr>
      <w:r w:rsidRPr="001E446D">
        <w:rPr>
          <w:b/>
          <w:color w:val="000000"/>
        </w:rPr>
        <w:t>2.</w:t>
      </w:r>
      <w:r w:rsidRPr="001E446D">
        <w:rPr>
          <w:color w:val="000000"/>
        </w:rPr>
        <w:t xml:space="preserve"> Заявление за участие в обществена поръчка чрез събиране на оферти с обява- </w:t>
      </w:r>
      <w:r w:rsidRPr="001E446D">
        <w:rPr>
          <w:b/>
          <w:i/>
          <w:color w:val="000000"/>
        </w:rPr>
        <w:t>Приложение № 2;</w:t>
      </w:r>
    </w:p>
    <w:p w:rsidR="00794568" w:rsidRPr="001E446D" w:rsidRDefault="00794568" w:rsidP="00794568">
      <w:pPr>
        <w:ind w:left="567"/>
        <w:jc w:val="both"/>
        <w:rPr>
          <w:color w:val="000000"/>
          <w:lang w:val="x-none"/>
        </w:rPr>
      </w:pPr>
      <w:r w:rsidRPr="001E446D">
        <w:rPr>
          <w:b/>
          <w:color w:val="000000"/>
        </w:rPr>
        <w:t>3.</w:t>
      </w:r>
      <w:r w:rsidRPr="001E446D">
        <w:rPr>
          <w:color w:val="000000"/>
        </w:rPr>
        <w:t xml:space="preserve"> Д</w:t>
      </w:r>
      <w:proofErr w:type="spellStart"/>
      <w:r w:rsidRPr="001E446D">
        <w:rPr>
          <w:color w:val="000000"/>
          <w:lang w:val="x-none"/>
        </w:rPr>
        <w:t>окументи</w:t>
      </w:r>
      <w:proofErr w:type="spellEnd"/>
      <w:r w:rsidRPr="001E446D">
        <w:rPr>
          <w:color w:val="000000"/>
          <w:lang w:val="x-none"/>
        </w:rPr>
        <w:t xml:space="preserve"> за доказване на предприетите мерки за надеждност</w:t>
      </w:r>
      <w:r w:rsidRPr="001E446D">
        <w:rPr>
          <w:color w:val="000000"/>
        </w:rPr>
        <w:t>,</w:t>
      </w:r>
      <w:r w:rsidRPr="001E446D">
        <w:rPr>
          <w:color w:val="000000"/>
          <w:lang w:val="x-none"/>
        </w:rPr>
        <w:t xml:space="preserve"> когато е приложимо;</w:t>
      </w:r>
    </w:p>
    <w:p w:rsidR="00794568" w:rsidRPr="001E446D" w:rsidRDefault="00794568" w:rsidP="00794568">
      <w:pPr>
        <w:ind w:left="567"/>
        <w:jc w:val="both"/>
        <w:rPr>
          <w:color w:val="000000"/>
        </w:rPr>
      </w:pPr>
      <w:r w:rsidRPr="001E446D">
        <w:rPr>
          <w:b/>
          <w:color w:val="000000"/>
        </w:rPr>
        <w:t>4.</w:t>
      </w:r>
      <w:r w:rsidRPr="001E446D">
        <w:rPr>
          <w:color w:val="000000"/>
        </w:rPr>
        <w:t xml:space="preserve"> Д</w:t>
      </w:r>
      <w:proofErr w:type="spellStart"/>
      <w:r w:rsidRPr="001E446D">
        <w:rPr>
          <w:color w:val="000000"/>
          <w:lang w:val="x-none"/>
        </w:rPr>
        <w:t>окументите</w:t>
      </w:r>
      <w:proofErr w:type="spellEnd"/>
      <w:r w:rsidRPr="001E446D">
        <w:rPr>
          <w:color w:val="000000"/>
          <w:lang w:val="x-none"/>
        </w:rPr>
        <w:t xml:space="preserve"> по чл. 37, ал. 4</w:t>
      </w:r>
      <w:r w:rsidRPr="001E446D">
        <w:rPr>
          <w:color w:val="000000"/>
        </w:rPr>
        <w:t xml:space="preserve"> ППЗОП</w:t>
      </w:r>
      <w:r w:rsidRPr="001E446D">
        <w:rPr>
          <w:color w:val="000000"/>
          <w:lang w:val="x-none"/>
        </w:rPr>
        <w:t xml:space="preserve">, когато е приложимо. </w:t>
      </w:r>
    </w:p>
    <w:p w:rsidR="00794568" w:rsidRPr="001E446D" w:rsidRDefault="00794568" w:rsidP="00794568">
      <w:pPr>
        <w:ind w:left="567"/>
        <w:jc w:val="both"/>
        <w:rPr>
          <w:color w:val="000000"/>
          <w:lang w:val="x-none"/>
        </w:rPr>
      </w:pPr>
      <w:r w:rsidRPr="001E446D">
        <w:rPr>
          <w:b/>
          <w:color w:val="000000"/>
        </w:rPr>
        <w:t>5.</w:t>
      </w:r>
      <w:r w:rsidRPr="001E446D">
        <w:rPr>
          <w:color w:val="000000"/>
        </w:rPr>
        <w:t xml:space="preserve"> Т</w:t>
      </w:r>
      <w:proofErr w:type="spellStart"/>
      <w:r w:rsidRPr="001E446D">
        <w:rPr>
          <w:color w:val="000000"/>
          <w:lang w:val="x-none"/>
        </w:rPr>
        <w:t>ехническо</w:t>
      </w:r>
      <w:proofErr w:type="spellEnd"/>
      <w:r w:rsidRPr="001E446D">
        <w:rPr>
          <w:color w:val="000000"/>
          <w:lang w:val="x-none"/>
        </w:rPr>
        <w:t xml:space="preserve"> предложение, съдържащо:</w:t>
      </w:r>
    </w:p>
    <w:p w:rsidR="00794568" w:rsidRPr="001E446D" w:rsidRDefault="00794568" w:rsidP="00794568">
      <w:pPr>
        <w:ind w:firstLine="567"/>
        <w:jc w:val="both"/>
        <w:rPr>
          <w:color w:val="000000"/>
          <w:lang w:val="x-none"/>
        </w:rPr>
      </w:pPr>
      <w:r w:rsidRPr="001E446D">
        <w:rPr>
          <w:b/>
          <w:color w:val="000000"/>
          <w:lang w:val="x-none"/>
        </w:rPr>
        <w:t>а)</w:t>
      </w:r>
      <w:r w:rsidRPr="001E446D">
        <w:rPr>
          <w:color w:val="000000"/>
          <w:lang w:val="x-none"/>
        </w:rPr>
        <w:t xml:space="preserve"> документ за упълномощаване, когато лицето, което подава офертата, не е законният представител на участника;</w:t>
      </w:r>
    </w:p>
    <w:p w:rsidR="00794568" w:rsidRPr="001E446D" w:rsidRDefault="00794568" w:rsidP="00794568">
      <w:pPr>
        <w:ind w:firstLine="567"/>
        <w:jc w:val="both"/>
        <w:rPr>
          <w:color w:val="000000"/>
          <w:lang w:val="x-none"/>
        </w:rPr>
      </w:pPr>
      <w:r w:rsidRPr="001E446D">
        <w:rPr>
          <w:b/>
          <w:color w:val="000000"/>
          <w:lang w:val="x-none"/>
        </w:rPr>
        <w:t>б)</w:t>
      </w:r>
      <w:r w:rsidRPr="001E446D">
        <w:rPr>
          <w:color w:val="000000"/>
          <w:lang w:val="x-none"/>
        </w:rPr>
        <w:t xml:space="preserve"> предложение за изпълнение на поръчката в съответствие с техническите спецификации и изискванията на възложителя</w:t>
      </w:r>
      <w:r w:rsidRPr="001E446D">
        <w:rPr>
          <w:color w:val="000000"/>
        </w:rPr>
        <w:t xml:space="preserve"> – </w:t>
      </w:r>
      <w:r w:rsidRPr="001E446D">
        <w:rPr>
          <w:b/>
          <w:i/>
          <w:color w:val="000000"/>
        </w:rPr>
        <w:t>Приложение № 3.1 за обособена позиция № 1, № 3.2 за обособена позиция № 2</w:t>
      </w:r>
      <w:r w:rsidRPr="001E446D">
        <w:rPr>
          <w:color w:val="000000"/>
          <w:lang w:val="x-none"/>
        </w:rPr>
        <w:t>;</w:t>
      </w:r>
    </w:p>
    <w:p w:rsidR="00794568" w:rsidRPr="001E446D" w:rsidRDefault="00794568" w:rsidP="00794568">
      <w:pPr>
        <w:ind w:firstLine="567"/>
        <w:jc w:val="both"/>
        <w:rPr>
          <w:color w:val="000000"/>
          <w:lang w:val="x-none"/>
        </w:rPr>
      </w:pPr>
      <w:r w:rsidRPr="001E446D">
        <w:rPr>
          <w:b/>
          <w:color w:val="000000"/>
          <w:lang w:val="x-none"/>
        </w:rPr>
        <w:t>в)</w:t>
      </w:r>
      <w:r w:rsidRPr="001E446D">
        <w:rPr>
          <w:color w:val="000000"/>
          <w:lang w:val="x-none"/>
        </w:rPr>
        <w:t xml:space="preserve"> декларация за съгласие с клаузите на приложения проект на договор</w:t>
      </w:r>
      <w:r w:rsidRPr="001E446D">
        <w:rPr>
          <w:color w:val="000000"/>
        </w:rPr>
        <w:t xml:space="preserve"> -</w:t>
      </w:r>
      <w:r w:rsidRPr="001E446D">
        <w:rPr>
          <w:b/>
          <w:i/>
          <w:color w:val="000000"/>
        </w:rPr>
        <w:t xml:space="preserve"> Приложение № 4</w:t>
      </w:r>
      <w:r w:rsidRPr="001E446D">
        <w:rPr>
          <w:color w:val="000000"/>
          <w:lang w:val="x-none"/>
        </w:rPr>
        <w:t>;</w:t>
      </w:r>
    </w:p>
    <w:p w:rsidR="00794568" w:rsidRPr="001E446D" w:rsidRDefault="00794568" w:rsidP="00794568">
      <w:pPr>
        <w:ind w:firstLine="567"/>
        <w:jc w:val="both"/>
        <w:rPr>
          <w:b/>
          <w:i/>
          <w:color w:val="000000"/>
          <w:u w:val="single"/>
        </w:rPr>
      </w:pPr>
      <w:r w:rsidRPr="001E446D">
        <w:rPr>
          <w:b/>
          <w:color w:val="000000"/>
          <w:lang w:val="x-none"/>
        </w:rPr>
        <w:t>г)</w:t>
      </w:r>
      <w:r w:rsidRPr="001E446D">
        <w:rPr>
          <w:color w:val="000000"/>
          <w:lang w:val="x-none"/>
        </w:rPr>
        <w:t xml:space="preserve"> декларация за срока на валидност на офертата</w:t>
      </w:r>
      <w:r w:rsidRPr="001E446D">
        <w:rPr>
          <w:color w:val="000000"/>
        </w:rPr>
        <w:t xml:space="preserve">  - </w:t>
      </w:r>
      <w:r w:rsidRPr="001E446D">
        <w:rPr>
          <w:b/>
          <w:i/>
          <w:color w:val="000000"/>
        </w:rPr>
        <w:t xml:space="preserve"> Приложение № 5;</w:t>
      </w:r>
    </w:p>
    <w:p w:rsidR="00794568" w:rsidRPr="001E446D" w:rsidRDefault="00794568" w:rsidP="00794568">
      <w:pPr>
        <w:ind w:firstLine="567"/>
        <w:jc w:val="both"/>
        <w:rPr>
          <w:color w:val="000000"/>
        </w:rPr>
      </w:pPr>
      <w:r w:rsidRPr="001E446D">
        <w:rPr>
          <w:b/>
          <w:color w:val="000000"/>
        </w:rPr>
        <w:t>д</w:t>
      </w:r>
      <w:r w:rsidRPr="001E446D">
        <w:rPr>
          <w:b/>
          <w:color w:val="000000"/>
          <w:lang w:val="x-none"/>
        </w:rPr>
        <w:t>)</w:t>
      </w:r>
      <w:r w:rsidRPr="001E446D">
        <w:rPr>
          <w:color w:val="000000"/>
          <w:lang w:val="x-none"/>
        </w:rPr>
        <w:t xml:space="preserve"> друга информация и/или документи, изискани от възложителя, когато това се налага от предмета на поръчката</w:t>
      </w:r>
      <w:r w:rsidRPr="001E446D">
        <w:rPr>
          <w:color w:val="000000"/>
        </w:rPr>
        <w:t>;</w:t>
      </w:r>
    </w:p>
    <w:p w:rsidR="00794568" w:rsidRPr="001E446D" w:rsidRDefault="00794568" w:rsidP="00794568">
      <w:pPr>
        <w:shd w:val="clear" w:color="auto" w:fill="FFFFFF"/>
        <w:spacing w:before="120"/>
        <w:ind w:firstLine="567"/>
        <w:rPr>
          <w:bCs/>
          <w:u w:val="single"/>
        </w:rPr>
      </w:pPr>
      <w:r w:rsidRPr="001E446D">
        <w:rPr>
          <w:b/>
          <w:bCs/>
        </w:rPr>
        <w:t>6.</w:t>
      </w:r>
      <w:r w:rsidRPr="001E446D">
        <w:rPr>
          <w:bCs/>
        </w:rPr>
        <w:t xml:space="preserve"> Декларация </w:t>
      </w:r>
      <w:r w:rsidRPr="001E446D">
        <w:rPr>
          <w:lang w:val="ru-RU" w:eastAsia="en-US"/>
        </w:rPr>
        <w:t>по чл. 97, ал.5 от ППЗОП</w:t>
      </w:r>
      <w:r w:rsidRPr="001E446D">
        <w:rPr>
          <w:rFonts w:eastAsia="Calibri"/>
          <w:lang w:eastAsia="en-US"/>
        </w:rPr>
        <w:t xml:space="preserve"> за липсата на обстоятелствата по чл. 54, ал. 1, т. 1, 2 и 7 от ЗОП</w:t>
      </w:r>
      <w:r w:rsidRPr="001E446D">
        <w:rPr>
          <w:b/>
          <w:i/>
        </w:rPr>
        <w:t xml:space="preserve"> - Приложение № 9;</w:t>
      </w:r>
      <w:r w:rsidRPr="001E446D">
        <w:rPr>
          <w:b/>
          <w:lang w:val="ru-RU" w:eastAsia="en-US"/>
        </w:rPr>
        <w:t xml:space="preserve"> </w:t>
      </w:r>
    </w:p>
    <w:p w:rsidR="00794568" w:rsidRPr="001E446D" w:rsidRDefault="00794568" w:rsidP="00794568">
      <w:pPr>
        <w:ind w:firstLine="567"/>
        <w:jc w:val="both"/>
        <w:rPr>
          <w:bCs/>
        </w:rPr>
      </w:pPr>
      <w:r w:rsidRPr="001E446D">
        <w:rPr>
          <w:b/>
          <w:bCs/>
        </w:rPr>
        <w:t>7.</w:t>
      </w:r>
      <w:r w:rsidRPr="001E446D">
        <w:rPr>
          <w:bCs/>
        </w:rPr>
        <w:t xml:space="preserve"> Декларация по чл. 97, ал.5 от ППЗОП за липсата на  обстоятелствата по чл. 54, ал. 1, т. 3-5 от ЗОП </w:t>
      </w:r>
      <w:r w:rsidRPr="001E446D">
        <w:rPr>
          <w:b/>
          <w:i/>
        </w:rPr>
        <w:t>- Приложение № 10;</w:t>
      </w:r>
    </w:p>
    <w:p w:rsidR="00794568" w:rsidRPr="001E446D" w:rsidRDefault="00794568" w:rsidP="00794568">
      <w:pPr>
        <w:ind w:firstLine="567"/>
        <w:jc w:val="both"/>
        <w:rPr>
          <w:b/>
          <w:bCs/>
          <w:i/>
          <w:color w:val="000000"/>
          <w:u w:val="single"/>
        </w:rPr>
      </w:pPr>
      <w:r w:rsidRPr="001E446D">
        <w:rPr>
          <w:b/>
          <w:color w:val="000000"/>
        </w:rPr>
        <w:t>8.</w:t>
      </w:r>
      <w:r w:rsidRPr="001E446D">
        <w:rPr>
          <w:color w:val="000000"/>
        </w:rPr>
        <w:t xml:space="preserve"> Ц</w:t>
      </w:r>
      <w:proofErr w:type="spellStart"/>
      <w:r w:rsidRPr="001E446D">
        <w:rPr>
          <w:color w:val="000000"/>
          <w:lang w:val="x-none"/>
        </w:rPr>
        <w:t>еновото</w:t>
      </w:r>
      <w:proofErr w:type="spellEnd"/>
      <w:r w:rsidRPr="001E446D">
        <w:rPr>
          <w:color w:val="000000"/>
          <w:lang w:val="x-none"/>
        </w:rPr>
        <w:t xml:space="preserve"> предложение</w:t>
      </w:r>
      <w:r w:rsidRPr="001E446D">
        <w:rPr>
          <w:bCs/>
          <w:color w:val="000000"/>
        </w:rPr>
        <w:t xml:space="preserve">  - </w:t>
      </w:r>
      <w:r w:rsidRPr="001E446D">
        <w:rPr>
          <w:b/>
          <w:i/>
          <w:color w:val="000000"/>
        </w:rPr>
        <w:t>Приложение № 11</w:t>
      </w:r>
      <w:r w:rsidRPr="001E446D">
        <w:rPr>
          <w:b/>
          <w:bCs/>
          <w:i/>
          <w:color w:val="000000"/>
        </w:rPr>
        <w:t>.1</w:t>
      </w:r>
      <w:r w:rsidRPr="001E446D">
        <w:rPr>
          <w:b/>
          <w:i/>
          <w:color w:val="000000"/>
        </w:rPr>
        <w:t xml:space="preserve"> за обособена позиция № 1</w:t>
      </w:r>
      <w:r w:rsidRPr="001E446D">
        <w:rPr>
          <w:b/>
          <w:bCs/>
          <w:i/>
          <w:color w:val="000000"/>
        </w:rPr>
        <w:t>., 11.2.</w:t>
      </w:r>
      <w:r w:rsidRPr="001E446D">
        <w:rPr>
          <w:b/>
          <w:i/>
          <w:color w:val="000000"/>
        </w:rPr>
        <w:t xml:space="preserve"> за обособена позиция № 2</w:t>
      </w:r>
      <w:r w:rsidRPr="001E446D">
        <w:rPr>
          <w:b/>
          <w:bCs/>
          <w:i/>
          <w:color w:val="000000"/>
        </w:rPr>
        <w:t>;</w:t>
      </w:r>
    </w:p>
    <w:p w:rsidR="00794568" w:rsidRPr="001E446D" w:rsidRDefault="00794568" w:rsidP="00794568">
      <w:pPr>
        <w:ind w:firstLine="567"/>
        <w:jc w:val="both"/>
        <w:rPr>
          <w:color w:val="000000"/>
        </w:rPr>
      </w:pPr>
      <w:r w:rsidRPr="001E446D">
        <w:rPr>
          <w:b/>
          <w:color w:val="000000"/>
        </w:rPr>
        <w:t>9.</w:t>
      </w:r>
      <w:r w:rsidRPr="001E446D">
        <w:rPr>
          <w:color w:val="000000"/>
        </w:rPr>
        <w:t xml:space="preserve"> О</w:t>
      </w:r>
      <w:proofErr w:type="spellStart"/>
      <w:r w:rsidRPr="001E446D">
        <w:rPr>
          <w:color w:val="000000"/>
          <w:lang w:val="x-none"/>
        </w:rPr>
        <w:t>пис</w:t>
      </w:r>
      <w:proofErr w:type="spellEnd"/>
      <w:r w:rsidRPr="001E446D">
        <w:rPr>
          <w:color w:val="000000"/>
          <w:lang w:val="x-none"/>
        </w:rPr>
        <w:t xml:space="preserve"> на представените документи</w:t>
      </w:r>
      <w:r w:rsidRPr="001E446D">
        <w:rPr>
          <w:color w:val="000000"/>
        </w:rPr>
        <w:t>;</w:t>
      </w:r>
    </w:p>
    <w:p w:rsidR="0027734F" w:rsidRPr="00794568" w:rsidRDefault="00794568" w:rsidP="00794568">
      <w:pPr>
        <w:ind w:firstLine="567"/>
        <w:contextualSpacing/>
        <w:jc w:val="both"/>
        <w:rPr>
          <w:color w:val="000000"/>
        </w:rPr>
      </w:pPr>
      <w:r w:rsidRPr="001E446D">
        <w:rPr>
          <w:b/>
          <w:color w:val="000000"/>
        </w:rPr>
        <w:t>10.</w:t>
      </w:r>
      <w:r w:rsidRPr="00794568">
        <w:rPr>
          <w:color w:val="000000"/>
        </w:rPr>
        <w:t xml:space="preserve"> </w:t>
      </w:r>
      <w:r w:rsidR="0027734F" w:rsidRPr="00794568">
        <w:rPr>
          <w:color w:val="000000"/>
        </w:rPr>
        <w:t>Мостри по посочения от възложителя списък</w:t>
      </w:r>
      <w:r w:rsidR="001E446D">
        <w:rPr>
          <w:color w:val="000000"/>
        </w:rPr>
        <w:t>.</w:t>
      </w:r>
    </w:p>
    <w:p w:rsidR="00914875" w:rsidRDefault="00914875" w:rsidP="00794568">
      <w:pPr>
        <w:ind w:left="567"/>
        <w:contextualSpacing/>
        <w:jc w:val="both"/>
        <w:rPr>
          <w:b/>
          <w:i/>
          <w:color w:val="000000"/>
        </w:rPr>
      </w:pPr>
    </w:p>
    <w:p w:rsidR="00B93C84" w:rsidRPr="00794568" w:rsidRDefault="00B93C84" w:rsidP="00794568">
      <w:pPr>
        <w:ind w:left="567"/>
        <w:contextualSpacing/>
        <w:jc w:val="both"/>
        <w:rPr>
          <w:b/>
          <w:i/>
          <w:color w:val="000000"/>
        </w:rPr>
      </w:pPr>
      <w:r w:rsidRPr="00794568">
        <w:rPr>
          <w:b/>
          <w:i/>
          <w:color w:val="000000"/>
        </w:rPr>
        <w:t>Забележка:</w:t>
      </w:r>
    </w:p>
    <w:p w:rsidR="00B93C84" w:rsidRPr="00794568" w:rsidRDefault="00B93C84" w:rsidP="00794568">
      <w:pPr>
        <w:autoSpaceDE w:val="0"/>
        <w:autoSpaceDN w:val="0"/>
        <w:adjustRightInd w:val="0"/>
        <w:ind w:firstLine="567"/>
        <w:jc w:val="both"/>
        <w:rPr>
          <w:b/>
          <w:i/>
        </w:rPr>
      </w:pPr>
      <w:r w:rsidRPr="00794568">
        <w:rPr>
          <w:b/>
          <w:i/>
          <w:lang w:val="x-none"/>
        </w:rPr>
        <w:t xml:space="preserve">Когато участник подава оферта за повече от една обособена позиция, в опаковката по </w:t>
      </w:r>
      <w:r w:rsidRPr="00794568">
        <w:rPr>
          <w:b/>
          <w:i/>
        </w:rPr>
        <w:t>т</w:t>
      </w:r>
      <w:r w:rsidRPr="00794568">
        <w:rPr>
          <w:b/>
          <w:i/>
          <w:lang w:val="x-none"/>
        </w:rPr>
        <w:t xml:space="preserve">. </w:t>
      </w:r>
      <w:r w:rsidRPr="00794568">
        <w:rPr>
          <w:b/>
          <w:i/>
        </w:rPr>
        <w:t>1.</w:t>
      </w:r>
      <w:r w:rsidRPr="00794568">
        <w:rPr>
          <w:b/>
          <w:i/>
          <w:lang w:val="x-none"/>
        </w:rPr>
        <w:t xml:space="preserve"> за всяка от позициите се представят поотделно комплектувани документи по </w:t>
      </w:r>
      <w:r w:rsidR="00794568" w:rsidRPr="00794568">
        <w:rPr>
          <w:b/>
          <w:i/>
        </w:rPr>
        <w:t>точки от т.2. до т.</w:t>
      </w:r>
      <w:r w:rsidRPr="00794568">
        <w:rPr>
          <w:b/>
          <w:i/>
        </w:rPr>
        <w:t>8.от раздела</w:t>
      </w:r>
      <w:r w:rsidRPr="00794568">
        <w:rPr>
          <w:b/>
          <w:i/>
          <w:lang w:val="x-none"/>
        </w:rPr>
        <w:t>.</w:t>
      </w:r>
    </w:p>
    <w:p w:rsidR="00B93C84" w:rsidRPr="00B93C84" w:rsidRDefault="00B93C84" w:rsidP="00FC23A7">
      <w:pPr>
        <w:pStyle w:val="Body"/>
        <w:rPr>
          <w:b/>
          <w:i/>
          <w:szCs w:val="28"/>
          <w:lang w:val="en-US"/>
        </w:rPr>
      </w:pPr>
    </w:p>
    <w:p w:rsidR="00CB65B0" w:rsidRPr="003E2D3A" w:rsidRDefault="00CB65B0" w:rsidP="00B93C84">
      <w:pPr>
        <w:pStyle w:val="1"/>
        <w:numPr>
          <w:ilvl w:val="0"/>
          <w:numId w:val="17"/>
        </w:numPr>
        <w:rPr>
          <w:rFonts w:eastAsiaTheme="minorHAnsi"/>
          <w:sz w:val="24"/>
          <w:szCs w:val="24"/>
          <w:lang w:val="en-US"/>
        </w:rPr>
      </w:pPr>
      <w:r w:rsidRPr="003E2D3A">
        <w:rPr>
          <w:rFonts w:eastAsiaTheme="minorHAnsi"/>
          <w:sz w:val="24"/>
          <w:szCs w:val="24"/>
        </w:rPr>
        <w:t xml:space="preserve">ПРИЕМАНЕ, ОЦЕНЯВАНЕ, КЛАСИРАНЕ НА ОФЕРТИТЕ, СКЛЮЧВАНЕ НА ДОГОВОР. </w:t>
      </w:r>
    </w:p>
    <w:p w:rsidR="00B93C84" w:rsidRPr="003E2D3A" w:rsidRDefault="00B93C84" w:rsidP="00B93C84">
      <w:pPr>
        <w:ind w:left="360"/>
        <w:rPr>
          <w:rFonts w:eastAsiaTheme="minorHAnsi"/>
          <w:lang w:val="en-US" w:eastAsia="en-US"/>
        </w:rPr>
      </w:pPr>
    </w:p>
    <w:p w:rsidR="00B93C84" w:rsidRPr="003E2D3A" w:rsidRDefault="00B93C84" w:rsidP="009C3B68">
      <w:pPr>
        <w:pStyle w:val="Body"/>
        <w:ind w:firstLine="567"/>
        <w:rPr>
          <w:rFonts w:eastAsiaTheme="minorHAnsi"/>
          <w:sz w:val="24"/>
          <w:szCs w:val="24"/>
        </w:rPr>
      </w:pPr>
      <w:r w:rsidRPr="003E2D3A">
        <w:rPr>
          <w:rFonts w:eastAsiaTheme="minorHAnsi"/>
          <w:b/>
          <w:sz w:val="24"/>
          <w:szCs w:val="24"/>
        </w:rPr>
        <w:t>1.</w:t>
      </w:r>
      <w:r w:rsidRPr="003E2D3A">
        <w:rPr>
          <w:rFonts w:eastAsiaTheme="minorHAnsi"/>
          <w:sz w:val="24"/>
          <w:szCs w:val="24"/>
        </w:rPr>
        <w:t xml:space="preserve"> </w:t>
      </w:r>
      <w:proofErr w:type="spellStart"/>
      <w:r w:rsidRPr="003E2D3A">
        <w:rPr>
          <w:rFonts w:eastAsiaTheme="minorHAnsi"/>
          <w:sz w:val="24"/>
          <w:szCs w:val="24"/>
        </w:rPr>
        <w:t>Комуникацията</w:t>
      </w:r>
      <w:proofErr w:type="spellEnd"/>
      <w:r w:rsidRPr="003E2D3A">
        <w:rPr>
          <w:rFonts w:eastAsiaTheme="minorHAnsi"/>
          <w:sz w:val="24"/>
          <w:szCs w:val="24"/>
        </w:rPr>
        <w:t xml:space="preserve"> с </w:t>
      </w:r>
      <w:proofErr w:type="spellStart"/>
      <w:r w:rsidRPr="003E2D3A">
        <w:rPr>
          <w:rFonts w:eastAsiaTheme="minorHAnsi"/>
          <w:sz w:val="24"/>
          <w:szCs w:val="24"/>
        </w:rPr>
        <w:t>участниците</w:t>
      </w:r>
      <w:proofErr w:type="spellEnd"/>
      <w:r w:rsidRPr="003E2D3A">
        <w:rPr>
          <w:rFonts w:eastAsiaTheme="minorHAnsi"/>
          <w:sz w:val="24"/>
          <w:szCs w:val="24"/>
        </w:rPr>
        <w:t xml:space="preserve"> </w:t>
      </w:r>
      <w:proofErr w:type="spellStart"/>
      <w:r w:rsidRPr="003E2D3A">
        <w:rPr>
          <w:rFonts w:eastAsiaTheme="minorHAnsi"/>
          <w:sz w:val="24"/>
          <w:szCs w:val="24"/>
        </w:rPr>
        <w:t>ще</w:t>
      </w:r>
      <w:proofErr w:type="spellEnd"/>
      <w:r w:rsidRPr="003E2D3A">
        <w:rPr>
          <w:rFonts w:eastAsiaTheme="minorHAnsi"/>
          <w:sz w:val="24"/>
          <w:szCs w:val="24"/>
        </w:rPr>
        <w:t xml:space="preserve"> </w:t>
      </w:r>
      <w:proofErr w:type="spellStart"/>
      <w:r w:rsidRPr="003E2D3A">
        <w:rPr>
          <w:rFonts w:eastAsiaTheme="minorHAnsi"/>
          <w:sz w:val="24"/>
          <w:szCs w:val="24"/>
        </w:rPr>
        <w:t>се</w:t>
      </w:r>
      <w:proofErr w:type="spellEnd"/>
      <w:r w:rsidRPr="003E2D3A">
        <w:rPr>
          <w:rFonts w:eastAsiaTheme="minorHAnsi"/>
          <w:sz w:val="24"/>
          <w:szCs w:val="24"/>
        </w:rPr>
        <w:t xml:space="preserve"> </w:t>
      </w:r>
      <w:proofErr w:type="spellStart"/>
      <w:r w:rsidRPr="003E2D3A">
        <w:rPr>
          <w:rFonts w:eastAsiaTheme="minorHAnsi"/>
          <w:sz w:val="24"/>
          <w:szCs w:val="24"/>
        </w:rPr>
        <w:t>извършва</w:t>
      </w:r>
      <w:proofErr w:type="spellEnd"/>
      <w:r w:rsidRPr="003E2D3A">
        <w:rPr>
          <w:rFonts w:eastAsiaTheme="minorHAnsi"/>
          <w:sz w:val="24"/>
          <w:szCs w:val="24"/>
        </w:rPr>
        <w:t xml:space="preserve"> </w:t>
      </w:r>
      <w:proofErr w:type="spellStart"/>
      <w:r w:rsidRPr="003E2D3A">
        <w:rPr>
          <w:rFonts w:eastAsiaTheme="minorHAnsi"/>
          <w:sz w:val="24"/>
          <w:szCs w:val="24"/>
        </w:rPr>
        <w:t>по</w:t>
      </w:r>
      <w:proofErr w:type="spellEnd"/>
      <w:r w:rsidRPr="003E2D3A">
        <w:rPr>
          <w:rFonts w:eastAsiaTheme="minorHAnsi"/>
          <w:sz w:val="24"/>
          <w:szCs w:val="24"/>
        </w:rPr>
        <w:t xml:space="preserve"> </w:t>
      </w:r>
      <w:proofErr w:type="spellStart"/>
      <w:r w:rsidRPr="003E2D3A">
        <w:rPr>
          <w:rFonts w:eastAsiaTheme="minorHAnsi"/>
          <w:sz w:val="24"/>
          <w:szCs w:val="24"/>
        </w:rPr>
        <w:t>ел</w:t>
      </w:r>
      <w:proofErr w:type="spellEnd"/>
      <w:r w:rsidRPr="003E2D3A">
        <w:rPr>
          <w:rFonts w:eastAsiaTheme="minorHAnsi"/>
          <w:sz w:val="24"/>
          <w:szCs w:val="24"/>
        </w:rPr>
        <w:t xml:space="preserve">. </w:t>
      </w:r>
      <w:proofErr w:type="spellStart"/>
      <w:r w:rsidRPr="003E2D3A">
        <w:rPr>
          <w:rFonts w:eastAsiaTheme="minorHAnsi"/>
          <w:sz w:val="24"/>
          <w:szCs w:val="24"/>
        </w:rPr>
        <w:t>поща</w:t>
      </w:r>
      <w:proofErr w:type="spellEnd"/>
      <w:r w:rsidRPr="003E2D3A">
        <w:rPr>
          <w:rFonts w:eastAsiaTheme="minorHAnsi"/>
          <w:sz w:val="24"/>
          <w:szCs w:val="24"/>
        </w:rPr>
        <w:t xml:space="preserve"> </w:t>
      </w:r>
      <w:proofErr w:type="spellStart"/>
      <w:r w:rsidRPr="003E2D3A">
        <w:rPr>
          <w:rFonts w:eastAsiaTheme="minorHAnsi"/>
          <w:sz w:val="24"/>
          <w:szCs w:val="24"/>
        </w:rPr>
        <w:t>или</w:t>
      </w:r>
      <w:proofErr w:type="spellEnd"/>
      <w:r w:rsidRPr="003E2D3A">
        <w:rPr>
          <w:rFonts w:eastAsiaTheme="minorHAnsi"/>
          <w:sz w:val="24"/>
          <w:szCs w:val="24"/>
        </w:rPr>
        <w:t xml:space="preserve"> </w:t>
      </w:r>
      <w:proofErr w:type="spellStart"/>
      <w:r w:rsidRPr="003E2D3A">
        <w:rPr>
          <w:rFonts w:eastAsiaTheme="minorHAnsi"/>
          <w:sz w:val="24"/>
          <w:szCs w:val="24"/>
        </w:rPr>
        <w:t>факс</w:t>
      </w:r>
      <w:proofErr w:type="spellEnd"/>
      <w:r w:rsidRPr="003E2D3A">
        <w:rPr>
          <w:rFonts w:eastAsiaTheme="minorHAnsi"/>
          <w:sz w:val="24"/>
          <w:szCs w:val="24"/>
        </w:rPr>
        <w:t xml:space="preserve">, </w:t>
      </w:r>
      <w:proofErr w:type="spellStart"/>
      <w:r w:rsidRPr="003E2D3A">
        <w:rPr>
          <w:rFonts w:eastAsiaTheme="minorHAnsi"/>
          <w:sz w:val="24"/>
          <w:szCs w:val="24"/>
        </w:rPr>
        <w:t>освен</w:t>
      </w:r>
      <w:proofErr w:type="spellEnd"/>
      <w:r w:rsidRPr="003E2D3A">
        <w:rPr>
          <w:rFonts w:eastAsiaTheme="minorHAnsi"/>
          <w:sz w:val="24"/>
          <w:szCs w:val="24"/>
        </w:rPr>
        <w:t xml:space="preserve"> </w:t>
      </w:r>
      <w:proofErr w:type="spellStart"/>
      <w:r w:rsidRPr="003E2D3A">
        <w:rPr>
          <w:rFonts w:eastAsiaTheme="minorHAnsi"/>
          <w:sz w:val="24"/>
          <w:szCs w:val="24"/>
        </w:rPr>
        <w:t>ако</w:t>
      </w:r>
      <w:proofErr w:type="spellEnd"/>
      <w:r w:rsidRPr="003E2D3A">
        <w:rPr>
          <w:rFonts w:eastAsiaTheme="minorHAnsi"/>
          <w:sz w:val="24"/>
          <w:szCs w:val="24"/>
        </w:rPr>
        <w:t xml:space="preserve"> </w:t>
      </w:r>
      <w:proofErr w:type="spellStart"/>
      <w:r w:rsidRPr="003E2D3A">
        <w:rPr>
          <w:rFonts w:eastAsiaTheme="minorHAnsi"/>
          <w:sz w:val="24"/>
          <w:szCs w:val="24"/>
        </w:rPr>
        <w:t>участник</w:t>
      </w:r>
      <w:proofErr w:type="spellEnd"/>
      <w:r w:rsidRPr="003E2D3A">
        <w:rPr>
          <w:rFonts w:eastAsiaTheme="minorHAnsi"/>
          <w:sz w:val="24"/>
          <w:szCs w:val="24"/>
        </w:rPr>
        <w:t xml:space="preserve"> </w:t>
      </w:r>
      <w:proofErr w:type="spellStart"/>
      <w:r w:rsidRPr="003E2D3A">
        <w:rPr>
          <w:rFonts w:eastAsiaTheme="minorHAnsi"/>
          <w:sz w:val="24"/>
          <w:szCs w:val="24"/>
        </w:rPr>
        <w:t>писмено</w:t>
      </w:r>
      <w:proofErr w:type="spellEnd"/>
      <w:r w:rsidRPr="003E2D3A">
        <w:rPr>
          <w:rFonts w:eastAsiaTheme="minorHAnsi"/>
          <w:sz w:val="24"/>
          <w:szCs w:val="24"/>
        </w:rPr>
        <w:t xml:space="preserve"> </w:t>
      </w:r>
      <w:proofErr w:type="spellStart"/>
      <w:r w:rsidRPr="003E2D3A">
        <w:rPr>
          <w:rFonts w:eastAsiaTheme="minorHAnsi"/>
          <w:sz w:val="24"/>
          <w:szCs w:val="24"/>
        </w:rPr>
        <w:t>заяви</w:t>
      </w:r>
      <w:proofErr w:type="spellEnd"/>
      <w:r w:rsidRPr="003E2D3A">
        <w:rPr>
          <w:rFonts w:eastAsiaTheme="minorHAnsi"/>
          <w:sz w:val="24"/>
          <w:szCs w:val="24"/>
        </w:rPr>
        <w:t xml:space="preserve"> </w:t>
      </w:r>
      <w:proofErr w:type="spellStart"/>
      <w:r w:rsidRPr="003E2D3A">
        <w:rPr>
          <w:rFonts w:eastAsiaTheme="minorHAnsi"/>
          <w:sz w:val="24"/>
          <w:szCs w:val="24"/>
        </w:rPr>
        <w:t>желание</w:t>
      </w:r>
      <w:proofErr w:type="spellEnd"/>
      <w:r w:rsidRPr="003E2D3A">
        <w:rPr>
          <w:rFonts w:eastAsiaTheme="minorHAnsi"/>
          <w:sz w:val="24"/>
          <w:szCs w:val="24"/>
        </w:rPr>
        <w:t xml:space="preserve"> </w:t>
      </w:r>
      <w:proofErr w:type="spellStart"/>
      <w:r w:rsidRPr="003E2D3A">
        <w:rPr>
          <w:rFonts w:eastAsiaTheme="minorHAnsi"/>
          <w:sz w:val="24"/>
          <w:szCs w:val="24"/>
        </w:rPr>
        <w:t>за</w:t>
      </w:r>
      <w:proofErr w:type="spellEnd"/>
      <w:r w:rsidRPr="003E2D3A">
        <w:rPr>
          <w:rFonts w:eastAsiaTheme="minorHAnsi"/>
          <w:sz w:val="24"/>
          <w:szCs w:val="24"/>
        </w:rPr>
        <w:t xml:space="preserve"> </w:t>
      </w:r>
      <w:proofErr w:type="spellStart"/>
      <w:r w:rsidRPr="003E2D3A">
        <w:rPr>
          <w:rFonts w:eastAsiaTheme="minorHAnsi"/>
          <w:sz w:val="24"/>
          <w:szCs w:val="24"/>
        </w:rPr>
        <w:t>друг</w:t>
      </w:r>
      <w:proofErr w:type="spellEnd"/>
      <w:r w:rsidRPr="003E2D3A">
        <w:rPr>
          <w:rFonts w:eastAsiaTheme="minorHAnsi"/>
          <w:sz w:val="24"/>
          <w:szCs w:val="24"/>
        </w:rPr>
        <w:t xml:space="preserve"> </w:t>
      </w:r>
      <w:proofErr w:type="spellStart"/>
      <w:r w:rsidRPr="003E2D3A">
        <w:rPr>
          <w:rFonts w:eastAsiaTheme="minorHAnsi"/>
          <w:sz w:val="24"/>
          <w:szCs w:val="24"/>
        </w:rPr>
        <w:t>вид</w:t>
      </w:r>
      <w:proofErr w:type="spellEnd"/>
      <w:r w:rsidRPr="003E2D3A">
        <w:rPr>
          <w:rFonts w:eastAsiaTheme="minorHAnsi"/>
          <w:sz w:val="24"/>
          <w:szCs w:val="24"/>
        </w:rPr>
        <w:t xml:space="preserve"> </w:t>
      </w:r>
      <w:proofErr w:type="spellStart"/>
      <w:r w:rsidRPr="003E2D3A">
        <w:rPr>
          <w:rFonts w:eastAsiaTheme="minorHAnsi"/>
          <w:sz w:val="24"/>
          <w:szCs w:val="24"/>
        </w:rPr>
        <w:t>комуникация</w:t>
      </w:r>
      <w:proofErr w:type="spellEnd"/>
      <w:r w:rsidRPr="003E2D3A">
        <w:rPr>
          <w:rFonts w:eastAsiaTheme="minorHAnsi"/>
          <w:sz w:val="24"/>
          <w:szCs w:val="24"/>
        </w:rPr>
        <w:t xml:space="preserve">. </w:t>
      </w:r>
    </w:p>
    <w:p w:rsidR="00B93C84" w:rsidRPr="003E2D3A" w:rsidRDefault="00B93C84" w:rsidP="009C3B68">
      <w:pPr>
        <w:pStyle w:val="Body"/>
        <w:ind w:firstLine="567"/>
        <w:rPr>
          <w:sz w:val="24"/>
          <w:szCs w:val="24"/>
          <w:lang w:eastAsia="bg-BG"/>
        </w:rPr>
      </w:pPr>
      <w:r w:rsidRPr="003E2D3A">
        <w:rPr>
          <w:rFonts w:eastAsiaTheme="minorHAnsi"/>
          <w:b/>
          <w:sz w:val="24"/>
          <w:szCs w:val="24"/>
          <w:lang w:eastAsia="en-US"/>
        </w:rPr>
        <w:t xml:space="preserve">2. </w:t>
      </w:r>
      <w:proofErr w:type="spellStart"/>
      <w:r w:rsidRPr="003E2D3A">
        <w:rPr>
          <w:sz w:val="24"/>
          <w:szCs w:val="24"/>
        </w:rPr>
        <w:t>За</w:t>
      </w:r>
      <w:proofErr w:type="spellEnd"/>
      <w:r w:rsidRPr="003E2D3A">
        <w:rPr>
          <w:sz w:val="24"/>
          <w:szCs w:val="24"/>
        </w:rPr>
        <w:t xml:space="preserve"> </w:t>
      </w:r>
      <w:proofErr w:type="spellStart"/>
      <w:r w:rsidRPr="003E2D3A">
        <w:rPr>
          <w:sz w:val="24"/>
          <w:szCs w:val="24"/>
        </w:rPr>
        <w:t>получените</w:t>
      </w:r>
      <w:proofErr w:type="spellEnd"/>
      <w:r w:rsidRPr="003E2D3A">
        <w:rPr>
          <w:sz w:val="24"/>
          <w:szCs w:val="24"/>
        </w:rPr>
        <w:t xml:space="preserve"> </w:t>
      </w:r>
      <w:proofErr w:type="spellStart"/>
      <w:r w:rsidRPr="003E2D3A">
        <w:rPr>
          <w:sz w:val="24"/>
          <w:szCs w:val="24"/>
        </w:rPr>
        <w:t>оферти</w:t>
      </w:r>
      <w:proofErr w:type="spellEnd"/>
      <w:r w:rsidRPr="003E2D3A">
        <w:rPr>
          <w:sz w:val="24"/>
          <w:szCs w:val="24"/>
        </w:rPr>
        <w:t xml:space="preserve"> </w:t>
      </w:r>
      <w:proofErr w:type="spellStart"/>
      <w:r w:rsidRPr="003E2D3A">
        <w:rPr>
          <w:sz w:val="24"/>
          <w:szCs w:val="24"/>
        </w:rPr>
        <w:t>за</w:t>
      </w:r>
      <w:proofErr w:type="spellEnd"/>
      <w:r w:rsidRPr="003E2D3A">
        <w:rPr>
          <w:sz w:val="24"/>
          <w:szCs w:val="24"/>
        </w:rPr>
        <w:t xml:space="preserve"> </w:t>
      </w:r>
      <w:proofErr w:type="spellStart"/>
      <w:r w:rsidRPr="003E2D3A">
        <w:rPr>
          <w:sz w:val="24"/>
          <w:szCs w:val="24"/>
        </w:rPr>
        <w:t>участие</w:t>
      </w:r>
      <w:proofErr w:type="spellEnd"/>
      <w:r w:rsidRPr="003E2D3A">
        <w:rPr>
          <w:sz w:val="24"/>
          <w:szCs w:val="24"/>
        </w:rPr>
        <w:t xml:space="preserve"> </w:t>
      </w:r>
      <w:proofErr w:type="spellStart"/>
      <w:r w:rsidRPr="003E2D3A">
        <w:rPr>
          <w:sz w:val="24"/>
          <w:szCs w:val="24"/>
        </w:rPr>
        <w:t>при</w:t>
      </w:r>
      <w:proofErr w:type="spellEnd"/>
      <w:r w:rsidRPr="003E2D3A">
        <w:rPr>
          <w:sz w:val="24"/>
          <w:szCs w:val="24"/>
        </w:rPr>
        <w:t xml:space="preserve"> </w:t>
      </w:r>
      <w:proofErr w:type="spellStart"/>
      <w:r w:rsidRPr="003E2D3A">
        <w:rPr>
          <w:sz w:val="24"/>
          <w:szCs w:val="24"/>
        </w:rPr>
        <w:t>Възложителя</w:t>
      </w:r>
      <w:proofErr w:type="spellEnd"/>
      <w:r w:rsidRPr="003E2D3A">
        <w:rPr>
          <w:sz w:val="24"/>
          <w:szCs w:val="24"/>
        </w:rPr>
        <w:t xml:space="preserve"> </w:t>
      </w:r>
      <w:proofErr w:type="spellStart"/>
      <w:r w:rsidRPr="003E2D3A">
        <w:rPr>
          <w:sz w:val="24"/>
          <w:szCs w:val="24"/>
        </w:rPr>
        <w:t>се</w:t>
      </w:r>
      <w:proofErr w:type="spellEnd"/>
      <w:r w:rsidRPr="003E2D3A">
        <w:rPr>
          <w:sz w:val="24"/>
          <w:szCs w:val="24"/>
        </w:rPr>
        <w:t xml:space="preserve"> </w:t>
      </w:r>
      <w:proofErr w:type="spellStart"/>
      <w:r w:rsidRPr="003E2D3A">
        <w:rPr>
          <w:sz w:val="24"/>
          <w:szCs w:val="24"/>
        </w:rPr>
        <w:t>води</w:t>
      </w:r>
      <w:proofErr w:type="spellEnd"/>
      <w:r w:rsidRPr="003E2D3A">
        <w:rPr>
          <w:sz w:val="24"/>
          <w:szCs w:val="24"/>
        </w:rPr>
        <w:t xml:space="preserve"> </w:t>
      </w:r>
      <w:proofErr w:type="spellStart"/>
      <w:r w:rsidRPr="003E2D3A">
        <w:rPr>
          <w:sz w:val="24"/>
          <w:szCs w:val="24"/>
        </w:rPr>
        <w:t>регистър</w:t>
      </w:r>
      <w:proofErr w:type="spellEnd"/>
      <w:r w:rsidRPr="003E2D3A">
        <w:rPr>
          <w:sz w:val="24"/>
          <w:szCs w:val="24"/>
        </w:rPr>
        <w:t xml:space="preserve">, в </w:t>
      </w:r>
      <w:proofErr w:type="spellStart"/>
      <w:r w:rsidRPr="003E2D3A">
        <w:rPr>
          <w:sz w:val="24"/>
          <w:szCs w:val="24"/>
        </w:rPr>
        <w:t>който</w:t>
      </w:r>
      <w:proofErr w:type="spellEnd"/>
      <w:r w:rsidRPr="003E2D3A">
        <w:rPr>
          <w:sz w:val="24"/>
          <w:szCs w:val="24"/>
        </w:rPr>
        <w:t xml:space="preserve"> </w:t>
      </w:r>
      <w:proofErr w:type="spellStart"/>
      <w:r w:rsidRPr="003E2D3A">
        <w:rPr>
          <w:sz w:val="24"/>
          <w:szCs w:val="24"/>
        </w:rPr>
        <w:t>се</w:t>
      </w:r>
      <w:proofErr w:type="spellEnd"/>
      <w:r w:rsidRPr="003E2D3A">
        <w:rPr>
          <w:sz w:val="24"/>
          <w:szCs w:val="24"/>
        </w:rPr>
        <w:t xml:space="preserve"> </w:t>
      </w:r>
      <w:proofErr w:type="spellStart"/>
      <w:r w:rsidRPr="003E2D3A">
        <w:rPr>
          <w:sz w:val="24"/>
          <w:szCs w:val="24"/>
        </w:rPr>
        <w:t>отбелязват</w:t>
      </w:r>
      <w:proofErr w:type="spellEnd"/>
      <w:r w:rsidRPr="003E2D3A">
        <w:rPr>
          <w:sz w:val="24"/>
          <w:szCs w:val="24"/>
        </w:rPr>
        <w:t>:</w:t>
      </w:r>
    </w:p>
    <w:p w:rsidR="00B93C84" w:rsidRPr="003E2D3A" w:rsidRDefault="00B93C84" w:rsidP="009C3B68">
      <w:pPr>
        <w:ind w:firstLine="567"/>
        <w:jc w:val="both"/>
        <w:rPr>
          <w:color w:val="000000"/>
        </w:rPr>
      </w:pPr>
      <w:r w:rsidRPr="003E2D3A">
        <w:rPr>
          <w:color w:val="000000"/>
        </w:rPr>
        <w:t>-  подател на офертата;</w:t>
      </w:r>
    </w:p>
    <w:p w:rsidR="00B93C84" w:rsidRPr="003E2D3A" w:rsidRDefault="00B93C84" w:rsidP="009C3B68">
      <w:pPr>
        <w:ind w:firstLine="567"/>
        <w:jc w:val="both"/>
        <w:rPr>
          <w:color w:val="000000"/>
        </w:rPr>
      </w:pPr>
      <w:r w:rsidRPr="003E2D3A">
        <w:rPr>
          <w:color w:val="000000"/>
        </w:rPr>
        <w:t xml:space="preserve">-  номер, дата и час на получаване; </w:t>
      </w:r>
    </w:p>
    <w:p w:rsidR="00B93C84" w:rsidRPr="003E2D3A" w:rsidRDefault="00B93C84" w:rsidP="009C3B68">
      <w:pPr>
        <w:ind w:firstLine="567"/>
        <w:jc w:val="both"/>
        <w:rPr>
          <w:color w:val="000000"/>
        </w:rPr>
      </w:pPr>
      <w:r w:rsidRPr="003E2D3A">
        <w:rPr>
          <w:color w:val="000000"/>
        </w:rPr>
        <w:t>-  причините за връщане на  офертата, когато е приложимо.</w:t>
      </w:r>
    </w:p>
    <w:p w:rsidR="00B93C84" w:rsidRPr="003E2D3A" w:rsidRDefault="00B93C84" w:rsidP="009C3B68">
      <w:pPr>
        <w:ind w:firstLine="567"/>
        <w:jc w:val="both"/>
        <w:rPr>
          <w:color w:val="000000"/>
        </w:rPr>
      </w:pPr>
      <w:r w:rsidRPr="003E2D3A">
        <w:rPr>
          <w:color w:val="000000"/>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B93C84" w:rsidRPr="003E2D3A" w:rsidRDefault="00B93C84" w:rsidP="009C3B68">
      <w:pPr>
        <w:ind w:firstLine="567"/>
        <w:jc w:val="both"/>
        <w:rPr>
          <w:color w:val="000000"/>
        </w:rPr>
      </w:pPr>
      <w:r w:rsidRPr="003E2D3A">
        <w:rPr>
          <w:color w:val="000000"/>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В тези случаи не се допуска приемане на оферти от лица, които не са включени в списъка. </w:t>
      </w:r>
    </w:p>
    <w:p w:rsidR="00630EC1" w:rsidRDefault="00B93C84" w:rsidP="009C3B68">
      <w:pPr>
        <w:ind w:firstLine="567"/>
        <w:jc w:val="both"/>
      </w:pPr>
      <w:r w:rsidRPr="003E2D3A">
        <w:rPr>
          <w:b/>
        </w:rPr>
        <w:t>3.</w:t>
      </w:r>
      <w:r w:rsidRPr="003E2D3A">
        <w:t xml:space="preserve"> Отварянето на офертите се извършва при условията на чл. 97, ал. 3 от ППЗОП. Комисията отваря  офертите по реда на тяхното постъпване и обявява ценовите предложение. При извършване на тези </w:t>
      </w:r>
      <w:r w:rsidRPr="003E2D3A">
        <w:lastRenderedPageBreak/>
        <w:t xml:space="preserve">действия могат да присъстват представители на участниците. На закрито заседание комисията </w:t>
      </w:r>
      <w:r w:rsidR="00630EC1" w:rsidRPr="003E2D3A">
        <w:t xml:space="preserve">извършва проверка за съответствие на участниците с изискванията на възложителя за лично състояние и критериите за подбор.При установяване на несъответствие в данните, непълнота или противоречие, комисията изпраща протокол до участниците, в който се определя срок от пет дни участниците, с непълноти и противоречия да отстранят </w:t>
      </w:r>
      <w:proofErr w:type="spellStart"/>
      <w:r w:rsidR="00630EC1" w:rsidRPr="003E2D3A">
        <w:t>нередовностите</w:t>
      </w:r>
      <w:proofErr w:type="spellEnd"/>
      <w:r w:rsidR="00630EC1" w:rsidRPr="003E2D3A">
        <w:t xml:space="preserve">. На този </w:t>
      </w:r>
      <w:proofErr w:type="spellStart"/>
      <w:r w:rsidR="00630EC1" w:rsidRPr="003E2D3A">
        <w:t>етъп</w:t>
      </w:r>
      <w:proofErr w:type="spellEnd"/>
      <w:r w:rsidR="00630EC1" w:rsidRPr="003E2D3A">
        <w:t xml:space="preserve"> комисията може да проверява достоверността на декларираните данни и обстоятелства в Заявлението за участие.</w:t>
      </w:r>
    </w:p>
    <w:p w:rsidR="00B93C84" w:rsidRPr="003E2D3A" w:rsidRDefault="00630EC1" w:rsidP="009C3B68">
      <w:pPr>
        <w:ind w:firstLine="567"/>
        <w:jc w:val="both"/>
      </w:pPr>
      <w:r w:rsidRPr="003E2D3A">
        <w:t>На следващ етап комисията</w:t>
      </w:r>
      <w:r>
        <w:t xml:space="preserve"> разглежда документите от техническото предложение и </w:t>
      </w:r>
      <w:r w:rsidR="00B93C84" w:rsidRPr="003E2D3A">
        <w:t>извършва проверка за аритметична точност на ценовите предложения и за пълнота на попълване на ценовите предло</w:t>
      </w:r>
      <w:r w:rsidR="00314953" w:rsidRPr="003E2D3A">
        <w:t>жения. При установено неточност</w:t>
      </w:r>
      <w:r w:rsidR="00B93C84" w:rsidRPr="003E2D3A">
        <w:t>, дължаща се на аритметични грешки или непълнота в ценовото предложение, офертата се отстранява от разглеждане и не се допуска до класиране. За Офертите, допуснати след този етап комисията прилага чл.72 от ЗОП и извършва проверка за необичайно благоприятни оферти по отношение на предлагана цена, която подлежи на оценка. Офертите, допуснати след този етап се оценяват и класират от комисията. Комисията отстранява от разглеждане и оценка оферти, за които липсва артикул/артикули от мострите , подлежащи на оценка или ако дори един от артикулите се оцени като „Лошо“ качество</w:t>
      </w:r>
      <w:r w:rsidR="00314953" w:rsidRPr="003E2D3A">
        <w:t xml:space="preserve"> ил</w:t>
      </w:r>
      <w:r w:rsidR="00436A46" w:rsidRPr="003E2D3A">
        <w:t>и не са представени мостри за посочените в документацията артикули.</w:t>
      </w:r>
      <w:r w:rsidR="00B93C84" w:rsidRPr="003E2D3A">
        <w:t xml:space="preserve">.  </w:t>
      </w:r>
    </w:p>
    <w:p w:rsidR="00B93C84" w:rsidRPr="003E2D3A" w:rsidRDefault="00B93C84" w:rsidP="009C3B68">
      <w:pPr>
        <w:ind w:firstLine="567"/>
        <w:jc w:val="both"/>
      </w:pPr>
      <w:r w:rsidRPr="003E2D3A">
        <w:rPr>
          <w:b/>
        </w:rPr>
        <w:t>4.</w:t>
      </w:r>
      <w:r w:rsidRPr="003E2D3A">
        <w:t xml:space="preserve">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B93C84" w:rsidRPr="00A01ADA" w:rsidRDefault="00B93C84" w:rsidP="00FC23A7">
      <w:pPr>
        <w:pStyle w:val="Body"/>
        <w:rPr>
          <w:rFonts w:eastAsiaTheme="minorHAnsi"/>
          <w:sz w:val="26"/>
          <w:szCs w:val="26"/>
          <w:lang w:eastAsia="en-US"/>
        </w:rPr>
      </w:pPr>
    </w:p>
    <w:p w:rsidR="00EF77B9" w:rsidRPr="00EF77B9" w:rsidRDefault="00EF77B9" w:rsidP="00EF77B9">
      <w:pPr>
        <w:ind w:firstLine="567"/>
        <w:jc w:val="right"/>
        <w:rPr>
          <w:rFonts w:eastAsiaTheme="minorHAnsi"/>
          <w:b/>
          <w:i/>
          <w:lang w:eastAsia="en-US"/>
        </w:rPr>
      </w:pPr>
      <w:r w:rsidRPr="00EF77B9">
        <w:rPr>
          <w:rFonts w:eastAsiaTheme="minorHAnsi"/>
          <w:b/>
          <w:i/>
          <w:lang w:eastAsia="en-US"/>
        </w:rPr>
        <w:t>Приложение № 1</w:t>
      </w:r>
    </w:p>
    <w:p w:rsidR="00EF77B9" w:rsidRPr="00EF77B9" w:rsidRDefault="00EF77B9" w:rsidP="00EF77B9">
      <w:pPr>
        <w:spacing w:line="276" w:lineRule="auto"/>
        <w:jc w:val="center"/>
        <w:rPr>
          <w:rFonts w:eastAsiaTheme="minorHAnsi"/>
          <w:b/>
          <w:lang w:eastAsia="en-US"/>
        </w:rPr>
      </w:pPr>
      <w:r w:rsidRPr="00EF77B9">
        <w:rPr>
          <w:rFonts w:eastAsiaTheme="minorHAnsi"/>
          <w:b/>
          <w:lang w:eastAsia="en-US"/>
        </w:rPr>
        <w:t>ПРЕДСТАВЯНЕ НА УЧАСТНИК</w:t>
      </w:r>
    </w:p>
    <w:p w:rsidR="00EF77B9" w:rsidRPr="00EF77B9" w:rsidRDefault="00EF77B9" w:rsidP="00EF77B9">
      <w:pPr>
        <w:spacing w:line="276" w:lineRule="auto"/>
        <w:rPr>
          <w:rFonts w:eastAsiaTheme="minorHAnsi"/>
          <w:b/>
          <w:lang w:eastAsia="en-US"/>
        </w:rPr>
      </w:pPr>
    </w:p>
    <w:p w:rsidR="00EF77B9" w:rsidRPr="00EF77B9" w:rsidRDefault="00EF77B9" w:rsidP="00EF77B9">
      <w:pPr>
        <w:suppressAutoHyphens/>
        <w:ind w:firstLine="709"/>
        <w:jc w:val="both"/>
        <w:rPr>
          <w:rFonts w:eastAsiaTheme="minorHAnsi"/>
          <w:lang w:eastAsia="en-US"/>
        </w:rPr>
      </w:pPr>
      <w:r w:rsidRPr="00EF77B9">
        <w:rPr>
          <w:bCs/>
          <w:lang w:eastAsia="zh-CN"/>
        </w:rPr>
        <w:t>в обществена поръчка чрез събиране на оферти с обява с предмет:</w:t>
      </w:r>
      <w:r w:rsidRPr="00EF77B9">
        <w:rPr>
          <w:b/>
          <w:bCs/>
          <w:lang w:eastAsia="zh-CN"/>
        </w:rPr>
        <w:t xml:space="preserve"> </w:t>
      </w:r>
      <w:r w:rsidRPr="00C00CEF">
        <w:rPr>
          <w:rFonts w:eastAsiaTheme="minorHAnsi"/>
          <w:lang w:eastAsia="en-US"/>
        </w:rPr>
        <w:t>„Доставка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Обособена позиция № 2 – Доставка на копирна хартия“</w:t>
      </w:r>
    </w:p>
    <w:p w:rsidR="00EF77B9" w:rsidRPr="00EF77B9" w:rsidRDefault="00EF77B9" w:rsidP="00EF77B9">
      <w:pPr>
        <w:spacing w:line="276" w:lineRule="auto"/>
        <w:rPr>
          <w:rFonts w:eastAsiaTheme="minorHAnsi"/>
          <w:b/>
          <w:lang w:eastAsia="en-US"/>
        </w:rPr>
      </w:pPr>
      <w:r w:rsidRPr="00EF77B9">
        <w:rPr>
          <w:rFonts w:eastAsiaTheme="minorHAnsi"/>
          <w:b/>
          <w:lang w:eastAsia="en-US"/>
        </w:rPr>
        <w:t>Административни сведения</w:t>
      </w:r>
    </w:p>
    <w:p w:rsidR="00EF77B9" w:rsidRPr="00EF77B9" w:rsidRDefault="00EF77B9" w:rsidP="00EF77B9">
      <w:pPr>
        <w:spacing w:line="276" w:lineRule="auto"/>
        <w:rPr>
          <w:rFonts w:eastAsiaTheme="minorHAnsi"/>
          <w:lang w:eastAsia="en-US"/>
        </w:rPr>
      </w:pPr>
    </w:p>
    <w:p w:rsidR="00EF77B9" w:rsidRPr="00EF77B9" w:rsidRDefault="00EF77B9" w:rsidP="00EF77B9">
      <w:pPr>
        <w:spacing w:line="276" w:lineRule="auto"/>
        <w:rPr>
          <w:rFonts w:eastAsiaTheme="minorHAnsi"/>
          <w:lang w:eastAsia="en-US"/>
        </w:rPr>
      </w:pPr>
      <w:r w:rsidRPr="00EF77B9">
        <w:rPr>
          <w:rFonts w:eastAsiaTheme="minorHAnsi"/>
          <w:lang w:eastAsia="en-US"/>
        </w:rPr>
        <w:t>Наименование на участника:</w:t>
      </w:r>
      <w:r w:rsidRPr="00EF77B9">
        <w:rPr>
          <w:rFonts w:eastAsiaTheme="minorHAnsi"/>
          <w:lang w:eastAsia="en-US"/>
        </w:rPr>
        <w:tab/>
      </w:r>
    </w:p>
    <w:p w:rsidR="00EF77B9" w:rsidRPr="00EF77B9" w:rsidRDefault="00EF77B9" w:rsidP="00EF77B9">
      <w:pPr>
        <w:spacing w:line="276" w:lineRule="auto"/>
        <w:rPr>
          <w:rFonts w:eastAsiaTheme="minorHAnsi"/>
          <w:lang w:eastAsia="en-US"/>
        </w:rPr>
      </w:pPr>
    </w:p>
    <w:p w:rsidR="00EF77B9" w:rsidRPr="00EF77B9" w:rsidRDefault="00EF77B9" w:rsidP="00EF77B9">
      <w:pPr>
        <w:spacing w:line="276" w:lineRule="auto"/>
        <w:rPr>
          <w:rFonts w:eastAsiaTheme="minorHAnsi"/>
          <w:lang w:eastAsia="en-US"/>
        </w:rPr>
      </w:pPr>
      <w:r w:rsidRPr="00EF77B9">
        <w:rPr>
          <w:rFonts w:eastAsiaTheme="minorHAnsi"/>
          <w:lang w:eastAsia="en-US"/>
        </w:rPr>
        <w:t xml:space="preserve">ЕИК/БУЛСТАТ/ЕГН </w:t>
      </w:r>
    </w:p>
    <w:p w:rsidR="00EF77B9" w:rsidRPr="00EF77B9" w:rsidRDefault="00EF77B9" w:rsidP="00EF77B9">
      <w:pPr>
        <w:spacing w:line="276" w:lineRule="auto"/>
        <w:rPr>
          <w:rFonts w:eastAsiaTheme="minorHAnsi"/>
          <w:i/>
          <w:lang w:eastAsia="en-US"/>
        </w:rPr>
      </w:pPr>
      <w:r w:rsidRPr="00EF77B9">
        <w:rPr>
          <w:rFonts w:eastAsiaTheme="minorHAnsi"/>
          <w:i/>
          <w:lang w:eastAsia="en-US"/>
        </w:rPr>
        <w:t xml:space="preserve">(или друга идентифицираща информация в съответствие със законодателството на държавата, в която участникът е установен) </w:t>
      </w:r>
      <w:r w:rsidRPr="00EF77B9">
        <w:rPr>
          <w:rFonts w:eastAsiaTheme="minorHAnsi"/>
          <w:i/>
          <w:lang w:eastAsia="en-US"/>
        </w:rPr>
        <w:tab/>
      </w:r>
    </w:p>
    <w:p w:rsidR="00EF77B9" w:rsidRPr="00EF77B9" w:rsidRDefault="00EF77B9" w:rsidP="00EF77B9">
      <w:pPr>
        <w:spacing w:line="276" w:lineRule="auto"/>
        <w:rPr>
          <w:rFonts w:eastAsiaTheme="minorHAnsi"/>
          <w:lang w:eastAsia="en-US"/>
        </w:rPr>
      </w:pPr>
      <w:r w:rsidRPr="00EF77B9">
        <w:rPr>
          <w:rFonts w:eastAsiaTheme="minorHAnsi"/>
          <w:lang w:eastAsia="en-US"/>
        </w:rPr>
        <w:t>Седалище:</w:t>
      </w:r>
    </w:p>
    <w:p w:rsidR="00EF77B9" w:rsidRPr="00EF77B9" w:rsidRDefault="00EF77B9" w:rsidP="00EF77B9">
      <w:pPr>
        <w:spacing w:line="276" w:lineRule="auto"/>
        <w:rPr>
          <w:rFonts w:eastAsiaTheme="minorHAnsi"/>
          <w:lang w:eastAsia="en-US"/>
        </w:rPr>
      </w:pPr>
      <w:r w:rsidRPr="00EF77B9">
        <w:rPr>
          <w:rFonts w:eastAsiaTheme="minorHAnsi"/>
          <w:lang w:eastAsia="en-US"/>
        </w:rPr>
        <w:t>–  пощенски код, населено място:</w:t>
      </w:r>
      <w:r w:rsidRPr="00EF77B9">
        <w:rPr>
          <w:rFonts w:eastAsiaTheme="minorHAnsi"/>
          <w:lang w:eastAsia="en-US"/>
        </w:rPr>
        <w:tab/>
      </w:r>
    </w:p>
    <w:p w:rsidR="00EF77B9" w:rsidRPr="00EF77B9" w:rsidRDefault="00EF77B9" w:rsidP="00EF77B9">
      <w:pPr>
        <w:spacing w:line="276" w:lineRule="auto"/>
        <w:rPr>
          <w:rFonts w:eastAsiaTheme="minorHAnsi"/>
          <w:lang w:eastAsia="en-US"/>
        </w:rPr>
      </w:pPr>
      <w:r w:rsidRPr="00EF77B9">
        <w:rPr>
          <w:rFonts w:eastAsiaTheme="minorHAnsi"/>
          <w:lang w:eastAsia="en-US"/>
        </w:rPr>
        <w:t xml:space="preserve"> –  ул./бул. №, блок №, вход, етаж:</w:t>
      </w:r>
      <w:r w:rsidRPr="00EF77B9">
        <w:rPr>
          <w:rFonts w:eastAsiaTheme="minorHAnsi"/>
          <w:lang w:eastAsia="en-US"/>
        </w:rPr>
        <w:tab/>
      </w:r>
    </w:p>
    <w:p w:rsidR="00EF77B9" w:rsidRPr="00EF77B9" w:rsidRDefault="00EF77B9" w:rsidP="00EF77B9">
      <w:pPr>
        <w:spacing w:line="276" w:lineRule="auto"/>
        <w:rPr>
          <w:rFonts w:eastAsiaTheme="minorHAnsi"/>
          <w:lang w:eastAsia="en-US"/>
        </w:rPr>
      </w:pPr>
    </w:p>
    <w:p w:rsidR="00EF77B9" w:rsidRPr="00EF77B9" w:rsidRDefault="00EF77B9" w:rsidP="00EF77B9">
      <w:pPr>
        <w:spacing w:line="276" w:lineRule="auto"/>
        <w:rPr>
          <w:rFonts w:eastAsiaTheme="minorHAnsi"/>
          <w:lang w:eastAsia="en-US"/>
        </w:rPr>
      </w:pPr>
      <w:r w:rsidRPr="00EF77B9">
        <w:rPr>
          <w:rFonts w:eastAsiaTheme="minorHAnsi"/>
          <w:lang w:eastAsia="en-US"/>
        </w:rPr>
        <w:t>Адрес за кореспонденция:</w:t>
      </w:r>
    </w:p>
    <w:p w:rsidR="00EF77B9" w:rsidRPr="00EF77B9" w:rsidRDefault="00EF77B9" w:rsidP="00EF77B9">
      <w:pPr>
        <w:spacing w:line="276" w:lineRule="auto"/>
        <w:rPr>
          <w:rFonts w:eastAsiaTheme="minorHAnsi"/>
          <w:lang w:eastAsia="en-US"/>
        </w:rPr>
      </w:pPr>
      <w:r w:rsidRPr="00EF77B9">
        <w:rPr>
          <w:rFonts w:eastAsiaTheme="minorHAnsi"/>
          <w:lang w:eastAsia="en-US"/>
        </w:rPr>
        <w:t xml:space="preserve"> –  пощенски код, населено място:</w:t>
      </w:r>
      <w:r w:rsidRPr="00EF77B9">
        <w:rPr>
          <w:rFonts w:eastAsiaTheme="minorHAnsi"/>
          <w:lang w:eastAsia="en-US"/>
        </w:rPr>
        <w:tab/>
      </w:r>
    </w:p>
    <w:p w:rsidR="00EF77B9" w:rsidRPr="00EF77B9" w:rsidRDefault="00EF77B9" w:rsidP="00EF77B9">
      <w:pPr>
        <w:spacing w:line="276" w:lineRule="auto"/>
        <w:rPr>
          <w:rFonts w:eastAsiaTheme="minorHAnsi"/>
          <w:lang w:eastAsia="en-US"/>
        </w:rPr>
      </w:pPr>
      <w:r w:rsidRPr="00EF77B9">
        <w:rPr>
          <w:rFonts w:eastAsiaTheme="minorHAnsi"/>
          <w:lang w:eastAsia="en-US"/>
        </w:rPr>
        <w:t xml:space="preserve"> –  ул./бул. №, блок №, вход, етаж:</w:t>
      </w:r>
      <w:r w:rsidRPr="00EF77B9">
        <w:rPr>
          <w:rFonts w:eastAsiaTheme="minorHAnsi"/>
          <w:lang w:eastAsia="en-US"/>
        </w:rPr>
        <w:tab/>
      </w:r>
    </w:p>
    <w:p w:rsidR="00EF77B9" w:rsidRPr="00EF77B9" w:rsidRDefault="00EF77B9" w:rsidP="00EF77B9">
      <w:pPr>
        <w:spacing w:line="276" w:lineRule="auto"/>
        <w:rPr>
          <w:rFonts w:eastAsiaTheme="minorHAnsi"/>
          <w:lang w:eastAsia="en-US"/>
        </w:rPr>
      </w:pPr>
      <w:r w:rsidRPr="00EF77B9">
        <w:rPr>
          <w:rFonts w:eastAsiaTheme="minorHAnsi"/>
          <w:lang w:eastAsia="en-US"/>
        </w:rPr>
        <w:t>Телефон:</w:t>
      </w:r>
      <w:r w:rsidRPr="00EF77B9">
        <w:rPr>
          <w:rFonts w:eastAsiaTheme="minorHAnsi"/>
          <w:lang w:eastAsia="en-US"/>
        </w:rPr>
        <w:tab/>
      </w:r>
    </w:p>
    <w:p w:rsidR="00EF77B9" w:rsidRPr="00EF77B9" w:rsidRDefault="00EF77B9" w:rsidP="00EF77B9">
      <w:pPr>
        <w:spacing w:line="276" w:lineRule="auto"/>
        <w:rPr>
          <w:rFonts w:eastAsiaTheme="minorHAnsi"/>
          <w:lang w:eastAsia="en-US"/>
        </w:rPr>
      </w:pPr>
      <w:r w:rsidRPr="00EF77B9">
        <w:rPr>
          <w:rFonts w:eastAsiaTheme="minorHAnsi"/>
          <w:lang w:eastAsia="en-US"/>
        </w:rPr>
        <w:t>Факс:</w:t>
      </w:r>
      <w:r w:rsidRPr="00EF77B9">
        <w:rPr>
          <w:rFonts w:eastAsiaTheme="minorHAnsi"/>
          <w:lang w:eastAsia="en-US"/>
        </w:rPr>
        <w:tab/>
      </w:r>
    </w:p>
    <w:p w:rsidR="00EF77B9" w:rsidRPr="00EF77B9" w:rsidRDefault="00EF77B9" w:rsidP="00EF77B9">
      <w:pPr>
        <w:spacing w:line="276" w:lineRule="auto"/>
        <w:rPr>
          <w:rFonts w:eastAsiaTheme="minorHAnsi"/>
          <w:lang w:eastAsia="en-US"/>
        </w:rPr>
      </w:pPr>
      <w:proofErr w:type="spellStart"/>
      <w:r w:rsidRPr="00EF77B9">
        <w:rPr>
          <w:rFonts w:eastAsiaTheme="minorHAnsi"/>
          <w:lang w:eastAsia="en-US"/>
        </w:rPr>
        <w:t>E-mail</w:t>
      </w:r>
      <w:proofErr w:type="spellEnd"/>
      <w:r w:rsidRPr="00EF77B9">
        <w:rPr>
          <w:rFonts w:eastAsiaTheme="minorHAnsi"/>
          <w:lang w:eastAsia="en-US"/>
        </w:rPr>
        <w:t xml:space="preserve"> адрес:</w:t>
      </w:r>
      <w:r w:rsidRPr="00EF77B9">
        <w:rPr>
          <w:rFonts w:eastAsiaTheme="minorHAnsi"/>
          <w:lang w:eastAsia="en-US"/>
        </w:rPr>
        <w:tab/>
      </w:r>
    </w:p>
    <w:p w:rsidR="00EF77B9" w:rsidRPr="00EF77B9" w:rsidRDefault="00EF77B9" w:rsidP="00EF77B9">
      <w:pPr>
        <w:spacing w:line="276" w:lineRule="auto"/>
        <w:rPr>
          <w:rFonts w:eastAsiaTheme="minorHAnsi"/>
          <w:i/>
          <w:lang w:eastAsia="en-US"/>
        </w:rPr>
      </w:pPr>
      <w:r w:rsidRPr="00EF77B9">
        <w:rPr>
          <w:rFonts w:eastAsiaTheme="minorHAnsi"/>
          <w:i/>
          <w:lang w:eastAsia="en-US"/>
        </w:rPr>
        <w:lastRenderedPageBreak/>
        <w:t>(в случай че участникът е обединение, информацията се попълва за всеки участник в обединението, като се добавя необходимият брой полета)</w:t>
      </w:r>
    </w:p>
    <w:p w:rsidR="00EF77B9" w:rsidRPr="00EF77B9" w:rsidRDefault="00EF77B9" w:rsidP="00EF77B9">
      <w:pPr>
        <w:spacing w:line="276" w:lineRule="auto"/>
        <w:rPr>
          <w:rFonts w:eastAsiaTheme="minorHAnsi"/>
          <w:i/>
          <w:lang w:eastAsia="en-US"/>
        </w:rPr>
      </w:pPr>
    </w:p>
    <w:p w:rsidR="00EF77B9" w:rsidRPr="00EF77B9" w:rsidRDefault="00EF77B9" w:rsidP="00EF77B9">
      <w:pPr>
        <w:spacing w:line="276" w:lineRule="auto"/>
        <w:rPr>
          <w:rFonts w:eastAsiaTheme="minorHAnsi"/>
          <w:lang w:eastAsia="en-US"/>
        </w:rPr>
      </w:pPr>
      <w:r w:rsidRPr="00EF77B9">
        <w:rPr>
          <w:rFonts w:eastAsiaTheme="minorHAnsi"/>
          <w:lang w:eastAsia="en-US"/>
        </w:rPr>
        <w:t>Лица, представляващи участника по учредителен акт:</w:t>
      </w:r>
    </w:p>
    <w:p w:rsidR="00EF77B9" w:rsidRPr="00EF77B9" w:rsidRDefault="00EF77B9" w:rsidP="00EF77B9">
      <w:pPr>
        <w:spacing w:line="276" w:lineRule="auto"/>
        <w:rPr>
          <w:rFonts w:eastAsiaTheme="minorHAnsi"/>
          <w:lang w:eastAsia="en-US"/>
        </w:rPr>
      </w:pPr>
      <w:r w:rsidRPr="00EF77B9">
        <w:rPr>
          <w:rFonts w:eastAsiaTheme="minorHAnsi"/>
          <w:lang w:eastAsia="en-US"/>
        </w:rPr>
        <w:t xml:space="preserve"> (ако лицата са повече от едно, се добавя необходимият брой полета)</w:t>
      </w:r>
    </w:p>
    <w:p w:rsidR="00EF77B9" w:rsidRPr="00EF77B9" w:rsidRDefault="00EF77B9" w:rsidP="00EF77B9">
      <w:pPr>
        <w:spacing w:line="276" w:lineRule="auto"/>
        <w:rPr>
          <w:rFonts w:eastAsiaTheme="minorHAnsi"/>
          <w:lang w:eastAsia="en-US"/>
        </w:rPr>
      </w:pPr>
    </w:p>
    <w:p w:rsidR="00EF77B9" w:rsidRPr="00EF77B9" w:rsidRDefault="00EF77B9" w:rsidP="00EF77B9">
      <w:pPr>
        <w:spacing w:line="276" w:lineRule="auto"/>
        <w:rPr>
          <w:rFonts w:eastAsiaTheme="minorHAnsi"/>
          <w:lang w:eastAsia="en-US"/>
        </w:rPr>
      </w:pPr>
      <w:r w:rsidRPr="00EF77B9">
        <w:rPr>
          <w:rFonts w:eastAsiaTheme="minorHAnsi"/>
          <w:lang w:eastAsia="en-US"/>
        </w:rPr>
        <w:t>Трите имена, адрес</w:t>
      </w:r>
      <w:r w:rsidRPr="00EF77B9">
        <w:rPr>
          <w:rFonts w:eastAsiaTheme="minorHAnsi"/>
          <w:lang w:eastAsia="en-US"/>
        </w:rPr>
        <w:tab/>
      </w:r>
    </w:p>
    <w:p w:rsidR="00EF77B9" w:rsidRPr="00EF77B9" w:rsidRDefault="00EF77B9" w:rsidP="00EF77B9">
      <w:pPr>
        <w:spacing w:line="276" w:lineRule="auto"/>
        <w:rPr>
          <w:rFonts w:eastAsiaTheme="minorHAnsi"/>
          <w:lang w:eastAsia="en-US"/>
        </w:rPr>
      </w:pPr>
      <w:r w:rsidRPr="00EF77B9">
        <w:rPr>
          <w:rFonts w:eastAsiaTheme="minorHAnsi"/>
          <w:lang w:eastAsia="en-US"/>
        </w:rPr>
        <w:tab/>
      </w:r>
    </w:p>
    <w:p w:rsidR="00EF77B9" w:rsidRPr="00EF77B9" w:rsidRDefault="00EF77B9" w:rsidP="00EF77B9">
      <w:pPr>
        <w:spacing w:line="276" w:lineRule="auto"/>
        <w:rPr>
          <w:rFonts w:eastAsiaTheme="minorHAnsi"/>
          <w:lang w:eastAsia="en-US"/>
        </w:rPr>
      </w:pPr>
      <w:r w:rsidRPr="00EF77B9">
        <w:rPr>
          <w:rFonts w:eastAsiaTheme="minorHAnsi"/>
          <w:lang w:eastAsia="en-US"/>
        </w:rPr>
        <w:t>Трите имена, адрес</w:t>
      </w:r>
    </w:p>
    <w:p w:rsidR="00EF77B9" w:rsidRPr="00EF77B9" w:rsidRDefault="00EF77B9" w:rsidP="00EF77B9">
      <w:pPr>
        <w:spacing w:line="276" w:lineRule="auto"/>
        <w:rPr>
          <w:rFonts w:eastAsiaTheme="minorHAnsi"/>
          <w:lang w:eastAsia="en-US"/>
        </w:rPr>
      </w:pPr>
      <w:r w:rsidRPr="00EF77B9">
        <w:rPr>
          <w:rFonts w:eastAsiaTheme="minorHAnsi"/>
          <w:lang w:eastAsia="en-US"/>
        </w:rPr>
        <w:t>Участникът се представлява заедно или поотделно (невярното се зачертава) от следните лица:</w:t>
      </w:r>
      <w:r w:rsidRPr="00EF77B9">
        <w:rPr>
          <w:rFonts w:eastAsiaTheme="minorHAnsi"/>
          <w:lang w:eastAsia="en-US"/>
        </w:rPr>
        <w:tab/>
      </w:r>
    </w:p>
    <w:p w:rsidR="00EF77B9" w:rsidRPr="00EF77B9" w:rsidRDefault="00EF77B9" w:rsidP="00EF77B9">
      <w:pPr>
        <w:spacing w:line="276" w:lineRule="auto"/>
        <w:rPr>
          <w:rFonts w:eastAsiaTheme="minorHAnsi"/>
          <w:lang w:eastAsia="en-US"/>
        </w:rPr>
      </w:pPr>
      <w:r w:rsidRPr="00EF77B9">
        <w:rPr>
          <w:rFonts w:eastAsiaTheme="minorHAnsi"/>
          <w:lang w:eastAsia="en-US"/>
        </w:rPr>
        <w:t xml:space="preserve">1....................................         </w:t>
      </w:r>
    </w:p>
    <w:p w:rsidR="00EF77B9" w:rsidRPr="00EF77B9" w:rsidRDefault="00EF77B9" w:rsidP="00EF77B9">
      <w:pPr>
        <w:spacing w:line="276" w:lineRule="auto"/>
        <w:rPr>
          <w:rFonts w:eastAsiaTheme="minorHAnsi"/>
          <w:lang w:eastAsia="en-US"/>
        </w:rPr>
      </w:pPr>
      <w:r w:rsidRPr="00EF77B9">
        <w:rPr>
          <w:rFonts w:eastAsiaTheme="minorHAnsi"/>
          <w:lang w:eastAsia="en-US"/>
        </w:rPr>
        <w:t>2....................................</w:t>
      </w:r>
    </w:p>
    <w:p w:rsidR="00EF77B9" w:rsidRPr="00EF77B9" w:rsidRDefault="00EF77B9" w:rsidP="00EF77B9">
      <w:pPr>
        <w:spacing w:line="276" w:lineRule="auto"/>
        <w:rPr>
          <w:rFonts w:eastAsiaTheme="minorHAnsi"/>
          <w:lang w:eastAsia="en-US"/>
        </w:rPr>
      </w:pPr>
      <w:r w:rsidRPr="00EF77B9">
        <w:rPr>
          <w:rFonts w:eastAsiaTheme="minorHAnsi"/>
          <w:lang w:eastAsia="en-US"/>
        </w:rPr>
        <w:t xml:space="preserve">Данни за банковата сметка: </w:t>
      </w:r>
    </w:p>
    <w:p w:rsidR="00EF77B9" w:rsidRPr="00EF77B9" w:rsidRDefault="00EF77B9" w:rsidP="00EF77B9">
      <w:pPr>
        <w:spacing w:line="276" w:lineRule="auto"/>
        <w:rPr>
          <w:rFonts w:eastAsiaTheme="minorHAnsi"/>
          <w:lang w:eastAsia="en-US"/>
        </w:rPr>
      </w:pPr>
      <w:r w:rsidRPr="00EF77B9">
        <w:rPr>
          <w:rFonts w:eastAsiaTheme="minorHAnsi"/>
          <w:lang w:eastAsia="en-US"/>
        </w:rPr>
        <w:t>Обслужваща банка:…………………… IBAN......................................................... BIC............................................................. Титуляр на сметката:.................................</w:t>
      </w:r>
      <w:r w:rsidRPr="00EF77B9">
        <w:rPr>
          <w:rFonts w:eastAsiaTheme="minorHAnsi"/>
          <w:lang w:eastAsia="en-US"/>
        </w:rPr>
        <w:tab/>
      </w:r>
    </w:p>
    <w:p w:rsidR="00EF77B9" w:rsidRPr="00EF77B9" w:rsidRDefault="00EF77B9" w:rsidP="00EF77B9">
      <w:pPr>
        <w:spacing w:line="276" w:lineRule="auto"/>
        <w:rPr>
          <w:rFonts w:eastAsiaTheme="minorHAnsi"/>
          <w:lang w:eastAsia="en-US"/>
        </w:rPr>
      </w:pPr>
    </w:p>
    <w:p w:rsidR="00EF77B9" w:rsidRPr="00EF77B9" w:rsidRDefault="00EF77B9" w:rsidP="00EF77B9">
      <w:pPr>
        <w:spacing w:line="276" w:lineRule="auto"/>
        <w:rPr>
          <w:rFonts w:eastAsiaTheme="minorHAnsi"/>
          <w:lang w:eastAsia="en-US"/>
        </w:rPr>
      </w:pPr>
      <w:r w:rsidRPr="00EF77B9">
        <w:rPr>
          <w:rFonts w:eastAsiaTheme="minorHAnsi"/>
          <w:lang w:eastAsia="en-US"/>
        </w:rPr>
        <w:t xml:space="preserve">Дата </w:t>
      </w:r>
      <w:r w:rsidRPr="00EF77B9">
        <w:rPr>
          <w:rFonts w:eastAsiaTheme="minorHAnsi"/>
          <w:lang w:eastAsia="en-US"/>
        </w:rPr>
        <w:tab/>
        <w:t>………………………</w:t>
      </w:r>
    </w:p>
    <w:p w:rsidR="00EF77B9" w:rsidRPr="00EF77B9" w:rsidRDefault="00EF77B9" w:rsidP="00EF77B9">
      <w:pPr>
        <w:spacing w:line="276" w:lineRule="auto"/>
        <w:rPr>
          <w:rFonts w:eastAsiaTheme="minorHAnsi"/>
          <w:lang w:eastAsia="en-US"/>
        </w:rPr>
      </w:pPr>
      <w:r w:rsidRPr="00EF77B9">
        <w:rPr>
          <w:rFonts w:eastAsiaTheme="minorHAnsi"/>
          <w:lang w:eastAsia="en-US"/>
        </w:rPr>
        <w:t>Име и фамилия</w:t>
      </w:r>
      <w:r w:rsidRPr="00EF77B9">
        <w:rPr>
          <w:rFonts w:eastAsiaTheme="minorHAnsi"/>
          <w:lang w:eastAsia="en-US"/>
        </w:rPr>
        <w:tab/>
        <w:t>…………………………..</w:t>
      </w:r>
    </w:p>
    <w:p w:rsidR="00EF77B9" w:rsidRPr="00EF77B9" w:rsidRDefault="00EF77B9" w:rsidP="00EF77B9">
      <w:pPr>
        <w:spacing w:line="276" w:lineRule="auto"/>
        <w:rPr>
          <w:rFonts w:eastAsiaTheme="minorHAnsi"/>
          <w:lang w:eastAsia="en-US"/>
        </w:rPr>
      </w:pPr>
      <w:r w:rsidRPr="00EF77B9">
        <w:rPr>
          <w:rFonts w:eastAsiaTheme="minorHAnsi"/>
          <w:lang w:eastAsia="en-US"/>
        </w:rPr>
        <w:t>Подпис на лицето (и печат)</w:t>
      </w:r>
      <w:r w:rsidRPr="00EF77B9">
        <w:rPr>
          <w:rFonts w:eastAsiaTheme="minorHAnsi"/>
          <w:lang w:eastAsia="en-US"/>
        </w:rPr>
        <w:tab/>
        <w:t>…………………………</w:t>
      </w:r>
      <w:r>
        <w:rPr>
          <w:rFonts w:eastAsiaTheme="minorHAnsi"/>
          <w:lang w:eastAsia="en-US"/>
        </w:rPr>
        <w:t xml:space="preserve"> </w:t>
      </w:r>
    </w:p>
    <w:p w:rsidR="00EF77B9" w:rsidRDefault="00EF77B9" w:rsidP="00EF77B9">
      <w:pPr>
        <w:ind w:left="5103"/>
        <w:jc w:val="right"/>
        <w:rPr>
          <w:b/>
          <w:i/>
          <w:color w:val="000000" w:themeColor="text1"/>
          <w:lang w:eastAsia="en-US"/>
        </w:rPr>
      </w:pPr>
    </w:p>
    <w:p w:rsidR="00EF77B9" w:rsidRPr="00EF77B9" w:rsidRDefault="00EF77B9" w:rsidP="00EF77B9">
      <w:pPr>
        <w:ind w:left="5103"/>
        <w:jc w:val="right"/>
        <w:rPr>
          <w:b/>
          <w:i/>
          <w:color w:val="000000" w:themeColor="text1"/>
          <w:lang w:eastAsia="en-US"/>
        </w:rPr>
      </w:pPr>
      <w:r w:rsidRPr="00EF77B9">
        <w:rPr>
          <w:b/>
          <w:i/>
          <w:color w:val="000000" w:themeColor="text1"/>
          <w:lang w:eastAsia="en-US"/>
        </w:rPr>
        <w:t>Приложение № 2</w:t>
      </w:r>
    </w:p>
    <w:p w:rsidR="00EF77B9" w:rsidRDefault="00EF77B9" w:rsidP="00EF77B9">
      <w:pPr>
        <w:ind w:firstLine="720"/>
        <w:jc w:val="center"/>
        <w:rPr>
          <w:b/>
          <w:color w:val="000000" w:themeColor="text1"/>
          <w:lang w:eastAsia="en-US"/>
        </w:rPr>
      </w:pPr>
    </w:p>
    <w:p w:rsidR="00EF77B9" w:rsidRPr="00EF77B9" w:rsidRDefault="00EF77B9" w:rsidP="00EF77B9">
      <w:pPr>
        <w:ind w:firstLine="720"/>
        <w:jc w:val="center"/>
        <w:rPr>
          <w:b/>
          <w:color w:val="000000" w:themeColor="text1"/>
          <w:lang w:eastAsia="en-US"/>
        </w:rPr>
      </w:pPr>
      <w:r w:rsidRPr="00EF77B9">
        <w:rPr>
          <w:b/>
          <w:color w:val="000000" w:themeColor="text1"/>
          <w:lang w:eastAsia="en-US"/>
        </w:rPr>
        <w:t>ЗАЯВЛЕНИЕ ЗА УЧАСТИЕ</w:t>
      </w:r>
    </w:p>
    <w:p w:rsidR="00EF77B9" w:rsidRPr="00EF77B9" w:rsidRDefault="00EF77B9" w:rsidP="00EF77B9">
      <w:pPr>
        <w:ind w:firstLine="720"/>
        <w:jc w:val="center"/>
        <w:rPr>
          <w:b/>
          <w:color w:val="000000" w:themeColor="text1"/>
          <w:lang w:eastAsia="en-US"/>
        </w:rPr>
      </w:pPr>
    </w:p>
    <w:p w:rsidR="00EF77B9" w:rsidRPr="00EF77B9" w:rsidRDefault="00EF77B9" w:rsidP="00EF77B9">
      <w:pPr>
        <w:suppressAutoHyphens/>
        <w:ind w:firstLine="567"/>
        <w:jc w:val="both"/>
        <w:rPr>
          <w:rFonts w:eastAsiaTheme="minorHAnsi"/>
          <w:b/>
          <w:lang w:eastAsia="en-US"/>
        </w:rPr>
      </w:pPr>
      <w:r w:rsidRPr="00EF77B9">
        <w:rPr>
          <w:bCs/>
          <w:color w:val="000000" w:themeColor="text1"/>
          <w:lang w:eastAsia="zh-CN"/>
        </w:rPr>
        <w:t>в</w:t>
      </w:r>
      <w:r w:rsidRPr="00EF77B9">
        <w:rPr>
          <w:bCs/>
          <w:lang w:eastAsia="zh-CN"/>
        </w:rPr>
        <w:t xml:space="preserve"> обществена поръчка чрез събиране на оферти с обява</w:t>
      </w:r>
      <w:r w:rsidRPr="00EF77B9">
        <w:rPr>
          <w:bCs/>
          <w:color w:val="000000" w:themeColor="text1"/>
          <w:lang w:eastAsia="zh-CN"/>
        </w:rPr>
        <w:t xml:space="preserve"> с предмет:</w:t>
      </w:r>
      <w:r w:rsidRPr="00EF77B9">
        <w:rPr>
          <w:b/>
          <w:bCs/>
          <w:color w:val="000000" w:themeColor="text1"/>
          <w:lang w:eastAsia="zh-CN"/>
        </w:rPr>
        <w:t xml:space="preserve"> </w:t>
      </w:r>
      <w:r w:rsidRPr="00C00CEF">
        <w:rPr>
          <w:rFonts w:eastAsiaTheme="minorHAnsi"/>
          <w:lang w:eastAsia="en-US"/>
        </w:rPr>
        <w:t>„Доставка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Обособена позиция № 2 – Доставка на копирна хартия“</w:t>
      </w:r>
      <w:r>
        <w:rPr>
          <w:rFonts w:eastAsiaTheme="minorHAnsi"/>
          <w:lang w:eastAsia="en-US"/>
        </w:rPr>
        <w:t xml:space="preserve">, </w:t>
      </w:r>
      <w:r w:rsidRPr="00EF77B9">
        <w:rPr>
          <w:rFonts w:eastAsiaTheme="minorHAnsi"/>
          <w:b/>
          <w:lang w:eastAsia="en-US"/>
        </w:rPr>
        <w:t>за обособена позиция…………….</w:t>
      </w:r>
    </w:p>
    <w:p w:rsidR="00EF77B9" w:rsidRDefault="00EF77B9" w:rsidP="00EF77B9">
      <w:pPr>
        <w:suppressAutoHyphens/>
        <w:ind w:firstLine="567"/>
        <w:jc w:val="both"/>
        <w:rPr>
          <w:rFonts w:eastAsiaTheme="minorHAnsi"/>
          <w:lang w:eastAsia="en-US"/>
        </w:rPr>
      </w:pPr>
    </w:p>
    <w:p w:rsidR="00EF77B9" w:rsidRDefault="00EF77B9" w:rsidP="00EF77B9">
      <w:pPr>
        <w:suppressAutoHyphens/>
        <w:ind w:firstLine="567"/>
        <w:jc w:val="both"/>
        <w:rPr>
          <w:rFonts w:eastAsiaTheme="minorHAnsi"/>
          <w:lang w:eastAsia="en-US"/>
        </w:rPr>
      </w:pPr>
    </w:p>
    <w:p w:rsidR="00EF77B9" w:rsidRPr="00EF77B9" w:rsidRDefault="00EF77B9" w:rsidP="00EF77B9">
      <w:pPr>
        <w:suppressAutoHyphens/>
        <w:ind w:firstLine="567"/>
        <w:jc w:val="center"/>
        <w:rPr>
          <w:b/>
          <w:color w:val="000000" w:themeColor="text1"/>
          <w:lang w:eastAsia="en-US"/>
        </w:rPr>
      </w:pPr>
      <w:r w:rsidRPr="00EF77B9">
        <w:rPr>
          <w:b/>
          <w:color w:val="000000" w:themeColor="text1"/>
          <w:lang w:eastAsia="en-US"/>
        </w:rPr>
        <w:t>ОТ</w:t>
      </w:r>
    </w:p>
    <w:p w:rsidR="00EF77B9" w:rsidRPr="00EF77B9" w:rsidRDefault="00EF77B9" w:rsidP="00EF77B9">
      <w:pPr>
        <w:shd w:val="clear" w:color="auto" w:fill="FFFFFF"/>
        <w:ind w:firstLine="720"/>
        <w:jc w:val="both"/>
        <w:rPr>
          <w:color w:val="000000" w:themeColor="text1"/>
          <w:lang w:eastAsia="en-US"/>
        </w:rPr>
      </w:pPr>
      <w:r w:rsidRPr="00EF77B9">
        <w:rPr>
          <w:color w:val="000000" w:themeColor="text1"/>
          <w:lang w:eastAsia="en-US"/>
        </w:rPr>
        <w:t xml:space="preserve">Участник: </w:t>
      </w:r>
      <w:r w:rsidRPr="00EF77B9">
        <w:rPr>
          <w:b/>
          <w:color w:val="000000" w:themeColor="text1"/>
          <w:lang w:eastAsia="en-US"/>
        </w:rPr>
        <w:t>......................................................................................................................;</w:t>
      </w:r>
    </w:p>
    <w:p w:rsidR="00EF77B9" w:rsidRPr="00EF77B9" w:rsidRDefault="00EF77B9" w:rsidP="00EF77B9">
      <w:pPr>
        <w:shd w:val="clear" w:color="auto" w:fill="FFFFFF"/>
        <w:ind w:firstLine="720"/>
        <w:jc w:val="both"/>
        <w:rPr>
          <w:color w:val="000000" w:themeColor="text1"/>
          <w:lang w:eastAsia="en-US"/>
        </w:rPr>
      </w:pPr>
      <w:r w:rsidRPr="00EF77B9">
        <w:rPr>
          <w:color w:val="000000" w:themeColor="text1"/>
          <w:lang w:eastAsia="en-US"/>
        </w:rPr>
        <w:t>Адрес: .............................................................................................................................;</w:t>
      </w:r>
    </w:p>
    <w:p w:rsidR="00EF77B9" w:rsidRPr="00EF77B9" w:rsidRDefault="00EF77B9" w:rsidP="00EF77B9">
      <w:pPr>
        <w:shd w:val="clear" w:color="auto" w:fill="FFFFFF"/>
        <w:ind w:firstLine="720"/>
        <w:jc w:val="both"/>
        <w:rPr>
          <w:color w:val="000000" w:themeColor="text1"/>
          <w:lang w:eastAsia="en-US"/>
        </w:rPr>
      </w:pPr>
      <w:r w:rsidRPr="00EF77B9">
        <w:rPr>
          <w:color w:val="000000" w:themeColor="text1"/>
          <w:lang w:eastAsia="en-US"/>
        </w:rPr>
        <w:t>Тел.: .............., факс: .............;</w:t>
      </w:r>
    </w:p>
    <w:p w:rsidR="00EF77B9" w:rsidRPr="00EF77B9" w:rsidRDefault="00EF77B9" w:rsidP="00EF77B9">
      <w:pPr>
        <w:shd w:val="clear" w:color="auto" w:fill="FFFFFF"/>
        <w:ind w:firstLine="720"/>
        <w:jc w:val="both"/>
        <w:rPr>
          <w:color w:val="000000" w:themeColor="text1"/>
          <w:lang w:eastAsia="en-US"/>
        </w:rPr>
      </w:pPr>
      <w:r w:rsidRPr="00EF77B9">
        <w:rPr>
          <w:color w:val="000000" w:themeColor="text1"/>
          <w:lang w:eastAsia="en-US"/>
        </w:rPr>
        <w:t xml:space="preserve">ИН по ДДС: </w:t>
      </w:r>
      <w:r w:rsidRPr="00EF77B9">
        <w:rPr>
          <w:b/>
          <w:color w:val="000000" w:themeColor="text1"/>
          <w:lang w:eastAsia="en-US"/>
        </w:rPr>
        <w:t>...........................,</w:t>
      </w:r>
      <w:r w:rsidRPr="00EF77B9">
        <w:rPr>
          <w:color w:val="000000" w:themeColor="text1"/>
          <w:lang w:eastAsia="en-US"/>
        </w:rPr>
        <w:t xml:space="preserve"> ЕИК по БУЛСТАТ </w:t>
      </w:r>
      <w:r w:rsidRPr="00EF77B9">
        <w:rPr>
          <w:b/>
          <w:color w:val="000000" w:themeColor="text1"/>
          <w:lang w:eastAsia="en-US"/>
        </w:rPr>
        <w:t>.....................................................;</w:t>
      </w:r>
    </w:p>
    <w:p w:rsidR="00EF77B9" w:rsidRPr="00EF77B9" w:rsidRDefault="00EF77B9" w:rsidP="00EF77B9">
      <w:pPr>
        <w:shd w:val="clear" w:color="auto" w:fill="FFFFFF"/>
        <w:ind w:firstLine="720"/>
        <w:jc w:val="both"/>
        <w:rPr>
          <w:color w:val="000000" w:themeColor="text1"/>
          <w:lang w:eastAsia="en-US"/>
        </w:rPr>
      </w:pPr>
      <w:r w:rsidRPr="00EF77B9">
        <w:rPr>
          <w:color w:val="000000" w:themeColor="text1"/>
          <w:lang w:eastAsia="en-US"/>
        </w:rPr>
        <w:t xml:space="preserve">Представлявано от </w:t>
      </w:r>
      <w:r w:rsidRPr="00EF77B9">
        <w:rPr>
          <w:b/>
          <w:color w:val="000000" w:themeColor="text1"/>
          <w:lang w:eastAsia="en-US"/>
        </w:rPr>
        <w:t>.........................................................................................................</w:t>
      </w:r>
    </w:p>
    <w:p w:rsidR="00EF77B9" w:rsidRPr="00EF77B9" w:rsidRDefault="00EF77B9" w:rsidP="00EF77B9">
      <w:pPr>
        <w:keepNext/>
        <w:ind w:firstLine="720"/>
        <w:jc w:val="both"/>
        <w:rPr>
          <w:b/>
          <w:color w:val="000000" w:themeColor="text1"/>
          <w:lang w:eastAsia="en-US"/>
        </w:rPr>
      </w:pPr>
    </w:p>
    <w:p w:rsidR="00EF77B9" w:rsidRPr="00EF77B9" w:rsidRDefault="00EF77B9" w:rsidP="00EF77B9">
      <w:pPr>
        <w:keepNext/>
        <w:ind w:firstLine="720"/>
        <w:jc w:val="both"/>
        <w:rPr>
          <w:b/>
          <w:color w:val="000000" w:themeColor="text1"/>
          <w:lang w:eastAsia="en-US"/>
        </w:rPr>
      </w:pPr>
      <w:r w:rsidRPr="00EF77B9">
        <w:rPr>
          <w:b/>
          <w:color w:val="000000" w:themeColor="text1"/>
          <w:lang w:eastAsia="en-US"/>
        </w:rPr>
        <w:t>УВАЖАЕМИ ДАМИ И ГОСПОДА,</w:t>
      </w:r>
    </w:p>
    <w:p w:rsidR="00EF77B9" w:rsidRPr="00EF77B9" w:rsidRDefault="00EF77B9" w:rsidP="00EF77B9">
      <w:pPr>
        <w:keepNext/>
        <w:ind w:firstLine="720"/>
        <w:jc w:val="both"/>
        <w:rPr>
          <w:b/>
          <w:color w:val="000000" w:themeColor="text1"/>
          <w:lang w:eastAsia="en-US"/>
        </w:rPr>
      </w:pPr>
    </w:p>
    <w:p w:rsidR="00EF77B9" w:rsidRPr="00EF77B9" w:rsidRDefault="00EF77B9" w:rsidP="00264B91">
      <w:pPr>
        <w:ind w:firstLine="567"/>
        <w:jc w:val="both"/>
        <w:rPr>
          <w:b/>
          <w:color w:val="000000" w:themeColor="text1"/>
          <w:lang w:eastAsia="en-US"/>
        </w:rPr>
      </w:pPr>
      <w:r w:rsidRPr="00EF77B9">
        <w:rPr>
          <w:b/>
          <w:color w:val="000000" w:themeColor="text1"/>
          <w:lang w:eastAsia="en-US"/>
        </w:rPr>
        <w:t>С настоящото декларираме:</w:t>
      </w:r>
    </w:p>
    <w:p w:rsidR="00EF77B9" w:rsidRPr="00EF77B9" w:rsidRDefault="00EF77B9" w:rsidP="00264B91">
      <w:pPr>
        <w:numPr>
          <w:ilvl w:val="0"/>
          <w:numId w:val="16"/>
        </w:numPr>
        <w:spacing w:after="200" w:line="276" w:lineRule="auto"/>
        <w:ind w:left="0" w:firstLine="567"/>
        <w:jc w:val="both"/>
        <w:rPr>
          <w:b/>
          <w:bCs/>
          <w:color w:val="000000" w:themeColor="text1"/>
          <w:spacing w:val="-1"/>
          <w:lang w:eastAsia="en-US"/>
        </w:rPr>
      </w:pPr>
      <w:r w:rsidRPr="00EF77B9">
        <w:rPr>
          <w:color w:val="000000" w:themeColor="text1"/>
          <w:lang w:eastAsia="en-US"/>
        </w:rPr>
        <w:t xml:space="preserve">Запознати сме с условията, посочени в обявата. </w:t>
      </w:r>
    </w:p>
    <w:p w:rsidR="00EF77B9" w:rsidRPr="00EF77B9" w:rsidRDefault="00EF77B9" w:rsidP="00264B91">
      <w:pPr>
        <w:numPr>
          <w:ilvl w:val="0"/>
          <w:numId w:val="16"/>
        </w:numPr>
        <w:spacing w:after="200" w:line="276" w:lineRule="auto"/>
        <w:ind w:left="0" w:firstLine="567"/>
        <w:jc w:val="both"/>
        <w:rPr>
          <w:color w:val="000000" w:themeColor="text1"/>
          <w:lang w:eastAsia="en-US"/>
        </w:rPr>
      </w:pPr>
      <w:r w:rsidRPr="00EF77B9">
        <w:rPr>
          <w:color w:val="000000" w:themeColor="text1"/>
          <w:lang w:eastAsia="en-US"/>
        </w:rPr>
        <w:t>Приемаме изцяло, без резерви или ограничения всички условия на настоящата обществена поръчка.</w:t>
      </w:r>
    </w:p>
    <w:p w:rsidR="00EF77B9" w:rsidRPr="00EF77B9" w:rsidRDefault="00EF77B9" w:rsidP="00264B91">
      <w:pPr>
        <w:numPr>
          <w:ilvl w:val="0"/>
          <w:numId w:val="16"/>
        </w:numPr>
        <w:spacing w:after="200" w:line="276" w:lineRule="auto"/>
        <w:ind w:left="0" w:firstLine="567"/>
        <w:jc w:val="both"/>
        <w:rPr>
          <w:color w:val="000000" w:themeColor="text1"/>
          <w:lang w:eastAsia="en-US"/>
        </w:rPr>
      </w:pPr>
      <w:r w:rsidRPr="00EF77B9">
        <w:rPr>
          <w:color w:val="000000" w:themeColor="text1"/>
          <w:lang w:eastAsia="en-US"/>
        </w:rPr>
        <w:t>Относно критериите за подбор икономическият оператор заявява, че:</w:t>
      </w:r>
    </w:p>
    <w:p w:rsidR="00EF77B9" w:rsidRPr="00EF77B9" w:rsidRDefault="00EF77B9" w:rsidP="00EF77B9">
      <w:pPr>
        <w:ind w:left="709"/>
        <w:jc w:val="both"/>
        <w:rPr>
          <w:color w:val="000000" w:themeColor="text1"/>
          <w:lang w:eastAsia="en-US"/>
        </w:rPr>
      </w:pPr>
    </w:p>
    <w:p w:rsidR="00EF77B9" w:rsidRPr="00EF77B9" w:rsidRDefault="00EF77B9" w:rsidP="00264B91">
      <w:pPr>
        <w:ind w:left="567"/>
        <w:jc w:val="both"/>
        <w:rPr>
          <w:b/>
          <w:bCs/>
          <w:color w:val="000000" w:themeColor="text1"/>
          <w:lang w:eastAsia="en-US"/>
        </w:rPr>
      </w:pPr>
      <w:r w:rsidRPr="00EF77B9">
        <w:rPr>
          <w:b/>
          <w:bCs/>
          <w:color w:val="000000" w:themeColor="text1"/>
          <w:lang w:eastAsia="en-US"/>
        </w:rPr>
        <w:t xml:space="preserve">3.1. Изисквания за личното състояние: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EF77B9" w:rsidRPr="00EF77B9" w:rsidTr="00EF77B9">
        <w:tc>
          <w:tcPr>
            <w:tcW w:w="5070" w:type="dxa"/>
            <w:tcBorders>
              <w:top w:val="single" w:sz="4" w:space="0" w:color="auto"/>
              <w:left w:val="single" w:sz="4" w:space="0" w:color="auto"/>
              <w:bottom w:val="single" w:sz="4" w:space="0" w:color="auto"/>
              <w:right w:val="single" w:sz="4" w:space="0" w:color="auto"/>
            </w:tcBorders>
            <w:hideMark/>
          </w:tcPr>
          <w:p w:rsidR="00EF77B9" w:rsidRPr="009B4537" w:rsidRDefault="00EF77B9" w:rsidP="00EF77B9">
            <w:pPr>
              <w:spacing w:before="120" w:after="120" w:line="276" w:lineRule="auto"/>
              <w:jc w:val="both"/>
              <w:rPr>
                <w:rFonts w:eastAsiaTheme="minorHAnsi"/>
                <w:b/>
                <w:i/>
                <w:sz w:val="22"/>
                <w:szCs w:val="22"/>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EF77B9" w:rsidRPr="009B4537" w:rsidRDefault="00EF77B9" w:rsidP="00EF77B9">
            <w:pPr>
              <w:spacing w:before="120" w:after="120" w:line="276" w:lineRule="auto"/>
              <w:jc w:val="both"/>
              <w:rPr>
                <w:rFonts w:eastAsiaTheme="minorHAnsi"/>
                <w:b/>
                <w:i/>
                <w:sz w:val="22"/>
                <w:szCs w:val="22"/>
                <w:lang w:eastAsia="en-US"/>
              </w:rPr>
            </w:pPr>
            <w:r w:rsidRPr="009B4537">
              <w:rPr>
                <w:rFonts w:eastAsiaTheme="minorHAnsi"/>
                <w:b/>
                <w:i/>
                <w:sz w:val="22"/>
                <w:szCs w:val="22"/>
                <w:lang w:eastAsia="en-US"/>
              </w:rPr>
              <w:t>Отговор:</w:t>
            </w:r>
          </w:p>
        </w:tc>
      </w:tr>
      <w:tr w:rsidR="00EF77B9" w:rsidRPr="00EF77B9" w:rsidTr="00EF77B9">
        <w:tc>
          <w:tcPr>
            <w:tcW w:w="5070" w:type="dxa"/>
            <w:tcBorders>
              <w:top w:val="single" w:sz="4" w:space="0" w:color="auto"/>
              <w:left w:val="single" w:sz="4" w:space="0" w:color="auto"/>
              <w:bottom w:val="single" w:sz="4" w:space="0" w:color="auto"/>
              <w:right w:val="single" w:sz="4" w:space="0" w:color="auto"/>
            </w:tcBorders>
          </w:tcPr>
          <w:p w:rsidR="00EF77B9" w:rsidRPr="009B4537" w:rsidRDefault="00EF77B9" w:rsidP="00EF77B9">
            <w:pPr>
              <w:spacing w:before="120" w:after="120" w:line="276" w:lineRule="auto"/>
              <w:rPr>
                <w:rFonts w:eastAsiaTheme="minorHAnsi"/>
                <w:sz w:val="22"/>
                <w:szCs w:val="22"/>
                <w:lang w:eastAsia="en-US"/>
              </w:rPr>
            </w:pPr>
            <w:r w:rsidRPr="009B4537">
              <w:rPr>
                <w:rFonts w:eastAsiaTheme="minorHAnsi"/>
                <w:sz w:val="22"/>
                <w:szCs w:val="22"/>
                <w:lang w:eastAsia="en-US"/>
              </w:rPr>
              <w:t>Представляваното от мен дружество  е регистрирано в юрисдикция с преференциален данъчен режим</w:t>
            </w:r>
          </w:p>
          <w:p w:rsidR="00EF77B9" w:rsidRPr="009B4537" w:rsidRDefault="00EF77B9" w:rsidP="00EF77B9">
            <w:pPr>
              <w:spacing w:before="120" w:after="120" w:line="276" w:lineRule="auto"/>
              <w:rPr>
                <w:rFonts w:eastAsiaTheme="minorHAnsi"/>
                <w:sz w:val="22"/>
                <w:szCs w:val="22"/>
                <w:lang w:eastAsia="en-US"/>
              </w:rPr>
            </w:pPr>
          </w:p>
          <w:p w:rsidR="00EF77B9" w:rsidRPr="009B4537" w:rsidRDefault="00EF77B9" w:rsidP="00EF77B9">
            <w:pPr>
              <w:jc w:val="both"/>
              <w:rPr>
                <w:sz w:val="22"/>
                <w:szCs w:val="22"/>
                <w:lang w:eastAsia="en-US"/>
              </w:rPr>
            </w:pPr>
            <w:r w:rsidRPr="009B4537">
              <w:rPr>
                <w:sz w:val="22"/>
                <w:szCs w:val="22"/>
                <w:lang w:eastAsia="en-US"/>
              </w:rPr>
              <w:t>Представляваното от мен дружество е контролирано пряко и/или косвено от лице,</w:t>
            </w:r>
          </w:p>
          <w:p w:rsidR="00EF77B9" w:rsidRPr="009B4537" w:rsidRDefault="00EF77B9" w:rsidP="00EF77B9">
            <w:pPr>
              <w:jc w:val="both"/>
              <w:rPr>
                <w:sz w:val="22"/>
                <w:szCs w:val="22"/>
                <w:lang w:eastAsia="en-US"/>
              </w:rPr>
            </w:pPr>
            <w:r w:rsidRPr="009B4537">
              <w:rPr>
                <w:sz w:val="22"/>
                <w:szCs w:val="22"/>
                <w:lang w:eastAsia="en-US"/>
              </w:rPr>
              <w:t>регистрирано в юрисдикции с преференциален данъчен режим</w:t>
            </w:r>
          </w:p>
          <w:p w:rsidR="00EF77B9" w:rsidRPr="009B4537" w:rsidRDefault="00EF77B9" w:rsidP="00EF77B9">
            <w:pPr>
              <w:jc w:val="both"/>
              <w:rPr>
                <w:sz w:val="22"/>
                <w:szCs w:val="22"/>
                <w:lang w:eastAsia="en-US"/>
              </w:rPr>
            </w:pPr>
          </w:p>
          <w:p w:rsidR="00EF77B9" w:rsidRPr="009B4537" w:rsidRDefault="00EF77B9" w:rsidP="00EF77B9">
            <w:pPr>
              <w:jc w:val="both"/>
              <w:rPr>
                <w:sz w:val="22"/>
                <w:szCs w:val="22"/>
                <w:lang w:eastAsia="en-US"/>
              </w:rPr>
            </w:pPr>
          </w:p>
          <w:p w:rsidR="00EF77B9" w:rsidRPr="009B4537" w:rsidRDefault="00EF77B9" w:rsidP="00EF77B9">
            <w:pPr>
              <w:jc w:val="both"/>
              <w:rPr>
                <w:sz w:val="22"/>
                <w:szCs w:val="22"/>
                <w:lang w:eastAsia="en-US"/>
              </w:rPr>
            </w:pPr>
          </w:p>
          <w:p w:rsidR="00EF77B9" w:rsidRPr="009B4537" w:rsidRDefault="00EF77B9" w:rsidP="00EF77B9">
            <w:pPr>
              <w:spacing w:before="120" w:after="120" w:line="276" w:lineRule="auto"/>
              <w:rPr>
                <w:sz w:val="22"/>
                <w:szCs w:val="22"/>
                <w:lang w:eastAsia="en-US"/>
              </w:rPr>
            </w:pPr>
            <w:r w:rsidRPr="009B4537">
              <w:rPr>
                <w:sz w:val="22"/>
                <w:szCs w:val="22"/>
                <w:lang w:eastAsia="en-US"/>
              </w:rPr>
              <w:t xml:space="preserve">Представляваното от мен дружество попада в изключението на чл. 4 от </w:t>
            </w:r>
            <w:r w:rsidRPr="009B4537">
              <w:rPr>
                <w:bCs/>
                <w:sz w:val="22"/>
                <w:szCs w:val="22"/>
                <w:lang w:eastAsia="en-US"/>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9B4537">
              <w:rPr>
                <w:sz w:val="22"/>
                <w:szCs w:val="22"/>
                <w:lang w:eastAsia="en-US"/>
              </w:rPr>
              <w:t xml:space="preserve"> </w:t>
            </w:r>
          </w:p>
          <w:p w:rsidR="00EF77B9" w:rsidRPr="009B4537" w:rsidRDefault="00EF77B9" w:rsidP="00EF77B9">
            <w:pPr>
              <w:spacing w:before="120" w:after="120" w:line="276" w:lineRule="auto"/>
              <w:rPr>
                <w:sz w:val="22"/>
                <w:szCs w:val="22"/>
                <w:lang w:eastAsia="en-US"/>
              </w:rPr>
            </w:pPr>
          </w:p>
          <w:p w:rsidR="00EF77B9" w:rsidRPr="009B4537" w:rsidRDefault="00EF77B9" w:rsidP="00EF77B9">
            <w:pPr>
              <w:jc w:val="both"/>
              <w:textAlignment w:val="center"/>
              <w:rPr>
                <w:bCs/>
                <w:sz w:val="22"/>
                <w:szCs w:val="22"/>
                <w:lang w:eastAsia="en-US"/>
              </w:rPr>
            </w:pPr>
          </w:p>
          <w:p w:rsidR="00EF77B9" w:rsidRPr="009B4537" w:rsidRDefault="00EF77B9" w:rsidP="00EF77B9">
            <w:pPr>
              <w:jc w:val="both"/>
              <w:textAlignment w:val="center"/>
              <w:rPr>
                <w:bCs/>
                <w:sz w:val="22"/>
                <w:szCs w:val="22"/>
                <w:lang w:eastAsia="en-US"/>
              </w:rPr>
            </w:pPr>
          </w:p>
          <w:p w:rsidR="00EF77B9" w:rsidRPr="009B4537" w:rsidRDefault="00EF77B9" w:rsidP="00EF77B9">
            <w:pPr>
              <w:jc w:val="both"/>
              <w:textAlignment w:val="center"/>
              <w:rPr>
                <w:bCs/>
                <w:sz w:val="22"/>
                <w:szCs w:val="22"/>
                <w:lang w:eastAsia="en-US"/>
              </w:rPr>
            </w:pPr>
          </w:p>
          <w:p w:rsidR="00EF77B9" w:rsidRPr="009B4537" w:rsidRDefault="00EF77B9" w:rsidP="00EF77B9">
            <w:pPr>
              <w:jc w:val="both"/>
              <w:textAlignment w:val="center"/>
              <w:rPr>
                <w:bCs/>
                <w:sz w:val="22"/>
                <w:szCs w:val="22"/>
                <w:lang w:eastAsia="en-US"/>
              </w:rPr>
            </w:pPr>
          </w:p>
          <w:p w:rsidR="00EF77B9" w:rsidRPr="009B4537" w:rsidRDefault="00EF77B9" w:rsidP="00EF77B9">
            <w:pPr>
              <w:jc w:val="both"/>
              <w:textAlignment w:val="center"/>
              <w:rPr>
                <w:bCs/>
                <w:sz w:val="22"/>
                <w:szCs w:val="22"/>
                <w:lang w:eastAsia="en-US"/>
              </w:rPr>
            </w:pPr>
          </w:p>
          <w:p w:rsidR="00EF77B9" w:rsidRPr="009B4537" w:rsidRDefault="00EF77B9" w:rsidP="00EF77B9">
            <w:pPr>
              <w:jc w:val="both"/>
              <w:textAlignment w:val="center"/>
              <w:rPr>
                <w:bCs/>
                <w:sz w:val="22"/>
                <w:szCs w:val="22"/>
                <w:lang w:eastAsia="en-US"/>
              </w:rPr>
            </w:pPr>
          </w:p>
          <w:p w:rsidR="00EF77B9" w:rsidRPr="009B4537" w:rsidRDefault="00EF77B9" w:rsidP="00EF77B9">
            <w:pPr>
              <w:jc w:val="both"/>
              <w:textAlignment w:val="center"/>
              <w:rPr>
                <w:bCs/>
                <w:sz w:val="22"/>
                <w:szCs w:val="22"/>
                <w:lang w:eastAsia="en-US"/>
              </w:rPr>
            </w:pPr>
          </w:p>
          <w:p w:rsidR="00EF77B9" w:rsidRPr="009B4537" w:rsidRDefault="00EF77B9" w:rsidP="00EF77B9">
            <w:pPr>
              <w:jc w:val="both"/>
              <w:textAlignment w:val="center"/>
              <w:rPr>
                <w:bCs/>
                <w:sz w:val="22"/>
                <w:szCs w:val="22"/>
                <w:lang w:eastAsia="en-US"/>
              </w:rPr>
            </w:pPr>
          </w:p>
          <w:p w:rsidR="00EF77B9" w:rsidRPr="009B4537" w:rsidRDefault="00EF77B9" w:rsidP="00EF77B9">
            <w:pPr>
              <w:jc w:val="both"/>
              <w:textAlignment w:val="center"/>
              <w:rPr>
                <w:rFonts w:eastAsiaTheme="minorHAnsi"/>
                <w:sz w:val="22"/>
                <w:szCs w:val="22"/>
                <w:lang w:eastAsia="en-US"/>
              </w:rPr>
            </w:pPr>
            <w:r w:rsidRPr="009B4537">
              <w:rPr>
                <w:bCs/>
                <w:sz w:val="22"/>
                <w:szCs w:val="22"/>
                <w:lang w:eastAsia="en-US"/>
              </w:rPr>
              <w:t xml:space="preserve">Запознат съм с правомощията на възложителя по чл. 6, ал. 4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9B4537">
              <w:rPr>
                <w:bCs/>
                <w:sz w:val="22"/>
                <w:szCs w:val="22"/>
                <w:lang w:eastAsia="en-US"/>
              </w:rPr>
              <w:t>вр</w:t>
            </w:r>
            <w:proofErr w:type="spellEnd"/>
            <w:r w:rsidRPr="009B4537">
              <w:rPr>
                <w:bCs/>
                <w:sz w:val="22"/>
                <w:szCs w:val="22"/>
                <w:lang w:eastAsia="en-US"/>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EF77B9" w:rsidRPr="009B4537" w:rsidRDefault="00EF77B9" w:rsidP="00EF77B9">
            <w:pPr>
              <w:spacing w:before="120" w:after="120" w:line="276" w:lineRule="auto"/>
              <w:rPr>
                <w:rFonts w:eastAsiaTheme="minorHAnsi"/>
                <w:sz w:val="22"/>
                <w:szCs w:val="22"/>
                <w:lang w:eastAsia="en-US"/>
              </w:rPr>
            </w:pPr>
            <w:r w:rsidRPr="009B4537">
              <w:rPr>
                <w:rFonts w:eastAsiaTheme="minorHAnsi"/>
                <w:sz w:val="22"/>
                <w:szCs w:val="22"/>
                <w:lang w:eastAsia="en-US"/>
              </w:rPr>
              <w:br/>
              <w:t>[] Да [] Не</w:t>
            </w:r>
            <w:r w:rsidRPr="009B4537">
              <w:rPr>
                <w:rFonts w:eastAsiaTheme="minorHAnsi"/>
                <w:sz w:val="22"/>
                <w:szCs w:val="22"/>
                <w:lang w:eastAsia="en-US"/>
              </w:rPr>
              <w:br/>
            </w:r>
          </w:p>
          <w:p w:rsidR="00EF77B9" w:rsidRPr="009B4537" w:rsidRDefault="00EF77B9" w:rsidP="00EF77B9">
            <w:pPr>
              <w:spacing w:before="120" w:after="120" w:line="276" w:lineRule="auto"/>
              <w:rPr>
                <w:rFonts w:eastAsiaTheme="minorHAnsi"/>
                <w:sz w:val="22"/>
                <w:szCs w:val="22"/>
                <w:lang w:eastAsia="en-US"/>
              </w:rPr>
            </w:pPr>
          </w:p>
          <w:p w:rsidR="00EF77B9" w:rsidRPr="009B4537" w:rsidRDefault="00EF77B9" w:rsidP="00EF77B9">
            <w:pPr>
              <w:spacing w:before="120" w:after="120" w:line="276" w:lineRule="auto"/>
              <w:rPr>
                <w:rFonts w:eastAsiaTheme="minorHAnsi"/>
                <w:sz w:val="22"/>
                <w:szCs w:val="22"/>
                <w:lang w:eastAsia="en-US"/>
              </w:rPr>
            </w:pPr>
            <w:r w:rsidRPr="009B4537">
              <w:rPr>
                <w:rFonts w:eastAsiaTheme="minorHAnsi"/>
                <w:sz w:val="22"/>
                <w:szCs w:val="22"/>
                <w:lang w:eastAsia="en-US"/>
              </w:rPr>
              <w:t>[] Да [] Не</w:t>
            </w:r>
          </w:p>
          <w:p w:rsidR="00EF77B9" w:rsidRPr="009B4537" w:rsidRDefault="00EF77B9" w:rsidP="00EF77B9">
            <w:pPr>
              <w:spacing w:before="120"/>
              <w:rPr>
                <w:rFonts w:eastAsiaTheme="minorHAnsi"/>
                <w:sz w:val="22"/>
                <w:szCs w:val="22"/>
                <w:lang w:eastAsia="en-US"/>
              </w:rPr>
            </w:pPr>
            <w:r w:rsidRPr="009B4537">
              <w:rPr>
                <w:rFonts w:eastAsiaTheme="minorHAnsi"/>
                <w:sz w:val="22"/>
                <w:szCs w:val="22"/>
                <w:lang w:eastAsia="en-US"/>
              </w:rPr>
              <w:t>[……..]</w:t>
            </w:r>
          </w:p>
          <w:p w:rsidR="00EF77B9" w:rsidRPr="009B4537" w:rsidRDefault="00EF77B9" w:rsidP="00EF77B9">
            <w:pPr>
              <w:rPr>
                <w:rFonts w:eastAsiaTheme="minorHAnsi"/>
                <w:sz w:val="22"/>
                <w:szCs w:val="22"/>
                <w:lang w:eastAsia="en-US"/>
              </w:rPr>
            </w:pPr>
            <w:r w:rsidRPr="009B4537">
              <w:rPr>
                <w:rFonts w:eastAsiaTheme="minorHAnsi"/>
                <w:i/>
                <w:sz w:val="22"/>
                <w:szCs w:val="22"/>
                <w:lang w:eastAsia="en-US"/>
              </w:rPr>
              <w:t>(посочва се юрисдикцията с преференциален данъчен,в която е регистрирано контролиращото лице)</w:t>
            </w:r>
            <w:r w:rsidRPr="009B4537">
              <w:rPr>
                <w:rFonts w:eastAsiaTheme="minorHAnsi"/>
                <w:i/>
                <w:sz w:val="22"/>
                <w:szCs w:val="22"/>
                <w:lang w:eastAsia="en-US"/>
              </w:rPr>
              <w:br/>
            </w:r>
          </w:p>
          <w:p w:rsidR="00EF77B9" w:rsidRPr="009B4537" w:rsidRDefault="00EF77B9" w:rsidP="00EF77B9">
            <w:pPr>
              <w:spacing w:before="120" w:after="120" w:line="276" w:lineRule="auto"/>
              <w:rPr>
                <w:bCs/>
                <w:sz w:val="22"/>
                <w:szCs w:val="22"/>
                <w:lang w:eastAsia="en-US"/>
              </w:rPr>
            </w:pPr>
            <w:r w:rsidRPr="009B4537">
              <w:rPr>
                <w:rFonts w:eastAsiaTheme="minorHAnsi"/>
                <w:sz w:val="22"/>
                <w:szCs w:val="22"/>
                <w:lang w:eastAsia="en-US"/>
              </w:rPr>
              <w:t>[</w:t>
            </w:r>
            <w:r w:rsidRPr="009B4537">
              <w:rPr>
                <w:sz w:val="22"/>
                <w:szCs w:val="22"/>
                <w:lang w:eastAsia="en-US"/>
              </w:rPr>
              <w:t>чл. 4, т. ….</w:t>
            </w:r>
            <w:r w:rsidRPr="009B4537">
              <w:rPr>
                <w:bCs/>
                <w:sz w:val="22"/>
                <w:szCs w:val="22"/>
                <w:lang w:eastAsia="en-US"/>
              </w:rPr>
              <w:t xml:space="preserve">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F77B9" w:rsidRPr="009B4537" w:rsidRDefault="00EF77B9" w:rsidP="00EF77B9">
            <w:pPr>
              <w:jc w:val="both"/>
              <w:rPr>
                <w:rFonts w:eastAsiaTheme="minorHAnsi"/>
                <w:sz w:val="22"/>
                <w:szCs w:val="22"/>
                <w:lang w:eastAsia="en-US"/>
              </w:rPr>
            </w:pPr>
            <w:r w:rsidRPr="009B4537">
              <w:rPr>
                <w:rFonts w:eastAsiaTheme="minorHAnsi"/>
                <w:sz w:val="22"/>
                <w:szCs w:val="22"/>
                <w:lang w:eastAsia="en-US"/>
              </w:rPr>
              <w:t xml:space="preserve"> (посочва се изключението по в което попада)* </w:t>
            </w:r>
          </w:p>
          <w:p w:rsidR="00EF77B9" w:rsidRPr="009B4537" w:rsidRDefault="00EF77B9" w:rsidP="00EF77B9">
            <w:pPr>
              <w:rPr>
                <w:i/>
                <w:sz w:val="22"/>
                <w:szCs w:val="22"/>
                <w:lang w:eastAsia="en-US"/>
              </w:rPr>
            </w:pPr>
          </w:p>
          <w:p w:rsidR="00EF77B9" w:rsidRPr="009B4537" w:rsidRDefault="00EF77B9" w:rsidP="00EF77B9">
            <w:pPr>
              <w:rPr>
                <w:i/>
                <w:sz w:val="22"/>
                <w:szCs w:val="22"/>
                <w:lang w:eastAsia="en-US"/>
              </w:rPr>
            </w:pPr>
            <w:r w:rsidRPr="009B4537">
              <w:rPr>
                <w:i/>
                <w:sz w:val="22"/>
                <w:szCs w:val="22"/>
                <w:lang w:eastAsia="en-US"/>
              </w:rPr>
              <w:t>*Тази точка се попълва, ако дружеството е регистрирано в юрисдикция с преференциален данъчен режим или е контролирано пряко и/или косвено от лице,</w:t>
            </w:r>
          </w:p>
          <w:p w:rsidR="00EF77B9" w:rsidRPr="009B4537" w:rsidRDefault="00EF77B9" w:rsidP="00EF77B9">
            <w:pPr>
              <w:rPr>
                <w:i/>
                <w:sz w:val="22"/>
                <w:szCs w:val="22"/>
                <w:lang w:eastAsia="en-US"/>
              </w:rPr>
            </w:pPr>
            <w:r w:rsidRPr="009B4537">
              <w:rPr>
                <w:i/>
                <w:sz w:val="22"/>
                <w:szCs w:val="22"/>
                <w:lang w:eastAsia="en-US"/>
              </w:rPr>
              <w:t>регистрирано в юрисдикции с преференциален данъчен режим.</w:t>
            </w:r>
          </w:p>
          <w:p w:rsidR="00EF77B9" w:rsidRPr="009B4537" w:rsidRDefault="00EF77B9" w:rsidP="00EF77B9">
            <w:pPr>
              <w:jc w:val="both"/>
              <w:rPr>
                <w:i/>
                <w:sz w:val="22"/>
                <w:szCs w:val="22"/>
                <w:lang w:eastAsia="en-US"/>
              </w:rPr>
            </w:pPr>
          </w:p>
          <w:p w:rsidR="00EF77B9" w:rsidRPr="009B4537" w:rsidRDefault="00EF77B9" w:rsidP="00EF77B9">
            <w:pPr>
              <w:spacing w:before="120" w:after="120" w:line="276" w:lineRule="auto"/>
              <w:rPr>
                <w:rFonts w:eastAsiaTheme="minorHAnsi"/>
                <w:sz w:val="22"/>
                <w:szCs w:val="22"/>
                <w:lang w:eastAsia="en-US"/>
              </w:rPr>
            </w:pPr>
          </w:p>
          <w:p w:rsidR="00EF77B9" w:rsidRPr="009B4537" w:rsidRDefault="00EF77B9" w:rsidP="00EF77B9">
            <w:pPr>
              <w:spacing w:before="120" w:after="120" w:line="276" w:lineRule="auto"/>
              <w:rPr>
                <w:rFonts w:eastAsiaTheme="minorHAnsi"/>
                <w:sz w:val="22"/>
                <w:szCs w:val="22"/>
                <w:lang w:eastAsia="en-US"/>
              </w:rPr>
            </w:pPr>
            <w:r w:rsidRPr="009B4537">
              <w:rPr>
                <w:rFonts w:eastAsiaTheme="minorHAnsi"/>
                <w:sz w:val="22"/>
                <w:szCs w:val="22"/>
                <w:lang w:eastAsia="en-US"/>
              </w:rPr>
              <w:t>[] Да [] Не</w:t>
            </w:r>
          </w:p>
        </w:tc>
      </w:tr>
    </w:tbl>
    <w:p w:rsidR="00EF77B9" w:rsidRPr="00EF77B9" w:rsidRDefault="00EF77B9" w:rsidP="00EF77B9">
      <w:pPr>
        <w:ind w:left="709"/>
        <w:jc w:val="both"/>
        <w:rPr>
          <w:color w:val="000000" w:themeColor="text1"/>
          <w:lang w:eastAsia="en-US"/>
        </w:rPr>
      </w:pPr>
    </w:p>
    <w:p w:rsidR="00EF77B9" w:rsidRPr="00EF77B9" w:rsidRDefault="00EF77B9" w:rsidP="00EF77B9">
      <w:pPr>
        <w:ind w:left="709"/>
        <w:jc w:val="both"/>
        <w:rPr>
          <w:color w:val="000000" w:themeColor="text1"/>
          <w:lang w:eastAsia="en-US"/>
        </w:rPr>
      </w:pPr>
    </w:p>
    <w:p w:rsidR="009B4537" w:rsidRPr="00EF77B9" w:rsidRDefault="00EF77B9" w:rsidP="00264B91">
      <w:pPr>
        <w:ind w:left="567"/>
        <w:jc w:val="both"/>
        <w:rPr>
          <w:b/>
          <w:color w:val="000000" w:themeColor="text1"/>
          <w:lang w:eastAsia="en-US"/>
        </w:rPr>
      </w:pPr>
      <w:r w:rsidRPr="00EF77B9">
        <w:rPr>
          <w:b/>
          <w:color w:val="000000" w:themeColor="text1"/>
          <w:lang w:eastAsia="en-US"/>
        </w:rPr>
        <w:t xml:space="preserve">3.2. </w:t>
      </w:r>
      <w:r w:rsidR="009B4537" w:rsidRPr="0019577A">
        <w:rPr>
          <w:b/>
          <w:bCs/>
          <w:color w:val="000000"/>
        </w:rPr>
        <w:t>Технически и професионални способности</w:t>
      </w:r>
      <w:r w:rsidR="009B4537">
        <w:rPr>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B4537" w:rsidRPr="009B4537" w:rsidTr="009B4537">
        <w:tc>
          <w:tcPr>
            <w:tcW w:w="4644" w:type="dxa"/>
            <w:shd w:val="clear" w:color="auto" w:fill="auto"/>
          </w:tcPr>
          <w:p w:rsidR="009B4537" w:rsidRPr="009B4537" w:rsidRDefault="009B4537" w:rsidP="009B4537">
            <w:pPr>
              <w:spacing w:before="120" w:after="120"/>
              <w:rPr>
                <w:rFonts w:eastAsia="Calibri"/>
                <w:szCs w:val="22"/>
              </w:rPr>
            </w:pPr>
            <w:r w:rsidRPr="00D17798">
              <w:rPr>
                <w:b/>
                <w:i/>
                <w:sz w:val="22"/>
              </w:rPr>
              <w:t>Технически и професионални способности</w:t>
            </w:r>
          </w:p>
        </w:tc>
        <w:tc>
          <w:tcPr>
            <w:tcW w:w="4645" w:type="dxa"/>
            <w:shd w:val="clear" w:color="auto" w:fill="auto"/>
          </w:tcPr>
          <w:p w:rsidR="009B4537" w:rsidRPr="009B4537" w:rsidRDefault="009B4537" w:rsidP="009B4537">
            <w:pPr>
              <w:spacing w:before="120" w:after="120"/>
              <w:jc w:val="both"/>
              <w:rPr>
                <w:rFonts w:eastAsia="Calibri"/>
                <w:szCs w:val="22"/>
              </w:rPr>
            </w:pPr>
            <w:r w:rsidRPr="00EF77B9">
              <w:rPr>
                <w:rFonts w:asciiTheme="minorHAnsi" w:eastAsiaTheme="minorHAnsi" w:hAnsiTheme="minorHAnsi" w:cstheme="minorBidi"/>
                <w:b/>
                <w:i/>
                <w:lang w:eastAsia="en-US"/>
              </w:rPr>
              <w:t>Отговор:</w:t>
            </w:r>
          </w:p>
        </w:tc>
      </w:tr>
      <w:tr w:rsidR="009B4537" w:rsidRPr="009B4537" w:rsidTr="009B4537">
        <w:tc>
          <w:tcPr>
            <w:tcW w:w="4644" w:type="dxa"/>
            <w:shd w:val="clear" w:color="auto" w:fill="auto"/>
          </w:tcPr>
          <w:p w:rsidR="009B4537" w:rsidRPr="009B4537" w:rsidRDefault="009B4537" w:rsidP="009B4537">
            <w:pPr>
              <w:spacing w:before="120" w:after="120"/>
              <w:rPr>
                <w:rFonts w:eastAsia="Calibri"/>
                <w:szCs w:val="22"/>
                <w:shd w:val="clear" w:color="000000" w:fill="auto"/>
              </w:rPr>
            </w:pPr>
            <w:r w:rsidRPr="009B4537">
              <w:rPr>
                <w:rFonts w:eastAsia="Calibri"/>
                <w:szCs w:val="22"/>
              </w:rPr>
              <w:t xml:space="preserve">Само за </w:t>
            </w:r>
            <w:r w:rsidRPr="009B4537">
              <w:rPr>
                <w:rFonts w:eastAsia="Calibri"/>
                <w:b/>
                <w:i/>
                <w:szCs w:val="22"/>
              </w:rPr>
              <w:t>обществени поръчки за доставки</w:t>
            </w:r>
            <w:r w:rsidRPr="009B4537">
              <w:rPr>
                <w:rFonts w:eastAsia="Calibri"/>
                <w:szCs w:val="22"/>
              </w:rPr>
              <w:t>:</w:t>
            </w:r>
            <w:r w:rsidRPr="009B4537">
              <w:rPr>
                <w:rFonts w:eastAsia="Calibri"/>
                <w:szCs w:val="22"/>
              </w:rPr>
              <w:br/>
            </w:r>
            <w:r w:rsidRPr="009B4537">
              <w:rPr>
                <w:rFonts w:eastAsia="Calibri"/>
                <w:sz w:val="22"/>
                <w:szCs w:val="22"/>
              </w:rPr>
              <w:t>През референтния период</w:t>
            </w:r>
            <w:r w:rsidRPr="009B4537">
              <w:rPr>
                <w:rFonts w:eastAsia="Calibri"/>
                <w:sz w:val="22"/>
                <w:szCs w:val="22"/>
                <w:vertAlign w:val="superscript"/>
              </w:rPr>
              <w:footnoteReference w:id="2"/>
            </w:r>
            <w:r w:rsidRPr="009B4537">
              <w:rPr>
                <w:rFonts w:eastAsia="Calibri"/>
                <w:sz w:val="22"/>
                <w:szCs w:val="22"/>
              </w:rPr>
              <w:t xml:space="preserve"> икономическият оператор е извършил </w:t>
            </w:r>
            <w:r w:rsidRPr="009B4537">
              <w:rPr>
                <w:rFonts w:eastAsia="Calibri"/>
                <w:b/>
                <w:sz w:val="22"/>
                <w:szCs w:val="22"/>
              </w:rPr>
              <w:t xml:space="preserve">следните основни </w:t>
            </w:r>
            <w:r w:rsidRPr="009B4537">
              <w:rPr>
                <w:rFonts w:eastAsia="Calibri"/>
                <w:b/>
                <w:sz w:val="22"/>
                <w:szCs w:val="22"/>
              </w:rPr>
              <w:lastRenderedPageBreak/>
              <w:t>доставки от посочения вид</w:t>
            </w:r>
            <w:r w:rsidRPr="009B4537">
              <w:rPr>
                <w:rFonts w:eastAsia="Calibri"/>
                <w:sz w:val="22"/>
                <w:szCs w:val="22"/>
              </w:rPr>
              <w:t>:</w:t>
            </w:r>
            <w:r w:rsidRPr="009B4537">
              <w:rPr>
                <w:rFonts w:eastAsia="Calibri"/>
                <w:b/>
                <w:sz w:val="22"/>
                <w:szCs w:val="22"/>
              </w:rPr>
              <w:t xml:space="preserve"> </w:t>
            </w:r>
            <w:r w:rsidRPr="009B4537">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9B4537">
              <w:rPr>
                <w:rFonts w:eastAsia="Calibri"/>
                <w:sz w:val="22"/>
                <w:szCs w:val="22"/>
                <w:vertAlign w:val="superscript"/>
              </w:rPr>
              <w:footnoteReference w:id="3"/>
            </w:r>
            <w:r w:rsidRPr="009B4537">
              <w:rPr>
                <w:rFonts w:eastAsia="Calibri"/>
                <w:sz w:val="22"/>
                <w:szCs w:val="22"/>
              </w:rPr>
              <w:t>:</w:t>
            </w:r>
          </w:p>
        </w:tc>
        <w:tc>
          <w:tcPr>
            <w:tcW w:w="4645" w:type="dxa"/>
            <w:shd w:val="clear" w:color="auto" w:fill="auto"/>
          </w:tcPr>
          <w:p w:rsidR="009B4537" w:rsidRPr="009B4537" w:rsidRDefault="009B4537" w:rsidP="009B4537">
            <w:pPr>
              <w:spacing w:before="120" w:after="120"/>
              <w:jc w:val="both"/>
              <w:rPr>
                <w:rFonts w:eastAsia="Calibri"/>
                <w:szCs w:val="22"/>
              </w:rPr>
            </w:pPr>
            <w:r w:rsidRPr="009B4537">
              <w:rPr>
                <w:rFonts w:eastAsia="Calibri"/>
                <w:szCs w:val="22"/>
              </w:rPr>
              <w:lastRenderedPageBreak/>
              <w:br/>
            </w:r>
            <w:r w:rsidRPr="009B4537">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B4537" w:rsidRPr="009B4537" w:rsidTr="009B4537">
              <w:tc>
                <w:tcPr>
                  <w:tcW w:w="1336" w:type="dxa"/>
                  <w:shd w:val="clear" w:color="auto" w:fill="auto"/>
                </w:tcPr>
                <w:p w:rsidR="009B4537" w:rsidRPr="009B4537" w:rsidRDefault="009B4537" w:rsidP="009B4537">
                  <w:pPr>
                    <w:spacing w:before="120" w:after="120"/>
                    <w:jc w:val="both"/>
                    <w:rPr>
                      <w:rFonts w:eastAsia="Calibri"/>
                      <w:szCs w:val="22"/>
                    </w:rPr>
                  </w:pPr>
                  <w:r w:rsidRPr="009B4537">
                    <w:rPr>
                      <w:rFonts w:eastAsia="Calibri"/>
                      <w:sz w:val="22"/>
                      <w:szCs w:val="22"/>
                    </w:rPr>
                    <w:lastRenderedPageBreak/>
                    <w:t>Описание</w:t>
                  </w:r>
                </w:p>
              </w:tc>
              <w:tc>
                <w:tcPr>
                  <w:tcW w:w="936" w:type="dxa"/>
                  <w:shd w:val="clear" w:color="auto" w:fill="auto"/>
                </w:tcPr>
                <w:p w:rsidR="009B4537" w:rsidRPr="009B4537" w:rsidRDefault="009B4537" w:rsidP="009B4537">
                  <w:pPr>
                    <w:spacing w:before="120" w:after="120"/>
                    <w:jc w:val="both"/>
                    <w:rPr>
                      <w:rFonts w:eastAsia="Calibri"/>
                      <w:szCs w:val="22"/>
                    </w:rPr>
                  </w:pPr>
                  <w:r w:rsidRPr="009B4537">
                    <w:rPr>
                      <w:rFonts w:eastAsia="Calibri"/>
                      <w:sz w:val="22"/>
                      <w:szCs w:val="22"/>
                    </w:rPr>
                    <w:t>Суми</w:t>
                  </w:r>
                </w:p>
              </w:tc>
              <w:tc>
                <w:tcPr>
                  <w:tcW w:w="724" w:type="dxa"/>
                  <w:shd w:val="clear" w:color="auto" w:fill="auto"/>
                </w:tcPr>
                <w:p w:rsidR="009B4537" w:rsidRPr="009B4537" w:rsidRDefault="009B4537" w:rsidP="009B4537">
                  <w:pPr>
                    <w:spacing w:before="120" w:after="120"/>
                    <w:jc w:val="both"/>
                    <w:rPr>
                      <w:rFonts w:eastAsia="Calibri"/>
                      <w:szCs w:val="22"/>
                    </w:rPr>
                  </w:pPr>
                  <w:r w:rsidRPr="009B4537">
                    <w:rPr>
                      <w:rFonts w:eastAsia="Calibri"/>
                      <w:sz w:val="22"/>
                      <w:szCs w:val="22"/>
                    </w:rPr>
                    <w:t>Дати</w:t>
                  </w:r>
                </w:p>
              </w:tc>
              <w:tc>
                <w:tcPr>
                  <w:tcW w:w="1149" w:type="dxa"/>
                  <w:shd w:val="clear" w:color="auto" w:fill="auto"/>
                </w:tcPr>
                <w:p w:rsidR="009B4537" w:rsidRPr="009B4537" w:rsidRDefault="009B4537" w:rsidP="009B4537">
                  <w:pPr>
                    <w:spacing w:before="120" w:after="120"/>
                    <w:jc w:val="both"/>
                    <w:rPr>
                      <w:rFonts w:eastAsia="Calibri"/>
                      <w:szCs w:val="22"/>
                    </w:rPr>
                  </w:pPr>
                  <w:r w:rsidRPr="009B4537">
                    <w:rPr>
                      <w:rFonts w:eastAsia="Calibri"/>
                      <w:sz w:val="22"/>
                      <w:szCs w:val="22"/>
                    </w:rPr>
                    <w:t>Получатели</w:t>
                  </w:r>
                </w:p>
              </w:tc>
            </w:tr>
            <w:tr w:rsidR="009B4537" w:rsidRPr="009B4537" w:rsidTr="009B4537">
              <w:tc>
                <w:tcPr>
                  <w:tcW w:w="1336" w:type="dxa"/>
                  <w:shd w:val="clear" w:color="auto" w:fill="auto"/>
                </w:tcPr>
                <w:p w:rsidR="009B4537" w:rsidRPr="009B4537" w:rsidRDefault="009B4537" w:rsidP="009B4537">
                  <w:pPr>
                    <w:spacing w:before="120" w:after="120"/>
                    <w:jc w:val="both"/>
                    <w:rPr>
                      <w:rFonts w:eastAsia="Calibri"/>
                      <w:sz w:val="22"/>
                      <w:szCs w:val="22"/>
                    </w:rPr>
                  </w:pPr>
                </w:p>
              </w:tc>
              <w:tc>
                <w:tcPr>
                  <w:tcW w:w="936" w:type="dxa"/>
                  <w:shd w:val="clear" w:color="auto" w:fill="auto"/>
                </w:tcPr>
                <w:p w:rsidR="009B4537" w:rsidRPr="009B4537" w:rsidRDefault="009B4537" w:rsidP="009B4537">
                  <w:pPr>
                    <w:spacing w:before="120" w:after="120"/>
                    <w:jc w:val="both"/>
                    <w:rPr>
                      <w:rFonts w:eastAsia="Calibri"/>
                      <w:sz w:val="22"/>
                      <w:szCs w:val="22"/>
                    </w:rPr>
                  </w:pPr>
                </w:p>
              </w:tc>
              <w:tc>
                <w:tcPr>
                  <w:tcW w:w="724" w:type="dxa"/>
                  <w:shd w:val="clear" w:color="auto" w:fill="auto"/>
                </w:tcPr>
                <w:p w:rsidR="009B4537" w:rsidRPr="009B4537" w:rsidRDefault="009B4537" w:rsidP="009B4537">
                  <w:pPr>
                    <w:spacing w:before="120" w:after="120"/>
                    <w:jc w:val="both"/>
                    <w:rPr>
                      <w:rFonts w:eastAsia="Calibri"/>
                      <w:sz w:val="22"/>
                      <w:szCs w:val="22"/>
                    </w:rPr>
                  </w:pPr>
                </w:p>
              </w:tc>
              <w:tc>
                <w:tcPr>
                  <w:tcW w:w="1149" w:type="dxa"/>
                  <w:shd w:val="clear" w:color="auto" w:fill="auto"/>
                </w:tcPr>
                <w:p w:rsidR="009B4537" w:rsidRPr="009B4537" w:rsidRDefault="009B4537" w:rsidP="009B4537">
                  <w:pPr>
                    <w:spacing w:before="120" w:after="120"/>
                    <w:jc w:val="both"/>
                    <w:rPr>
                      <w:rFonts w:eastAsia="Calibri"/>
                      <w:sz w:val="22"/>
                      <w:szCs w:val="22"/>
                    </w:rPr>
                  </w:pPr>
                </w:p>
              </w:tc>
            </w:tr>
            <w:tr w:rsidR="009B4537" w:rsidRPr="009B4537" w:rsidTr="009B4537">
              <w:tc>
                <w:tcPr>
                  <w:tcW w:w="1336" w:type="dxa"/>
                  <w:shd w:val="clear" w:color="auto" w:fill="auto"/>
                </w:tcPr>
                <w:p w:rsidR="009B4537" w:rsidRPr="009B4537" w:rsidRDefault="009B4537" w:rsidP="009B4537">
                  <w:pPr>
                    <w:spacing w:before="120" w:after="120"/>
                    <w:jc w:val="both"/>
                    <w:rPr>
                      <w:rFonts w:eastAsia="Calibri"/>
                      <w:szCs w:val="22"/>
                    </w:rPr>
                  </w:pPr>
                </w:p>
              </w:tc>
              <w:tc>
                <w:tcPr>
                  <w:tcW w:w="936" w:type="dxa"/>
                  <w:shd w:val="clear" w:color="auto" w:fill="auto"/>
                </w:tcPr>
                <w:p w:rsidR="009B4537" w:rsidRPr="009B4537" w:rsidRDefault="009B4537" w:rsidP="009B4537">
                  <w:pPr>
                    <w:spacing w:before="120" w:after="120"/>
                    <w:jc w:val="both"/>
                    <w:rPr>
                      <w:rFonts w:eastAsia="Calibri"/>
                      <w:szCs w:val="22"/>
                    </w:rPr>
                  </w:pPr>
                </w:p>
              </w:tc>
              <w:tc>
                <w:tcPr>
                  <w:tcW w:w="724" w:type="dxa"/>
                  <w:shd w:val="clear" w:color="auto" w:fill="auto"/>
                </w:tcPr>
                <w:p w:rsidR="009B4537" w:rsidRPr="009B4537" w:rsidRDefault="009B4537" w:rsidP="009B4537">
                  <w:pPr>
                    <w:spacing w:before="120" w:after="120"/>
                    <w:jc w:val="both"/>
                    <w:rPr>
                      <w:rFonts w:eastAsia="Calibri"/>
                      <w:szCs w:val="22"/>
                    </w:rPr>
                  </w:pPr>
                </w:p>
              </w:tc>
              <w:tc>
                <w:tcPr>
                  <w:tcW w:w="1149" w:type="dxa"/>
                  <w:shd w:val="clear" w:color="auto" w:fill="auto"/>
                </w:tcPr>
                <w:p w:rsidR="009B4537" w:rsidRPr="009B4537" w:rsidRDefault="009B4537" w:rsidP="009B4537">
                  <w:pPr>
                    <w:spacing w:before="120" w:after="120"/>
                    <w:jc w:val="both"/>
                    <w:rPr>
                      <w:rFonts w:eastAsia="Calibri"/>
                      <w:szCs w:val="22"/>
                    </w:rPr>
                  </w:pPr>
                </w:p>
              </w:tc>
            </w:tr>
          </w:tbl>
          <w:p w:rsidR="009B4537" w:rsidRPr="009B4537" w:rsidRDefault="009B4537" w:rsidP="009B4537">
            <w:pPr>
              <w:spacing w:before="120" w:after="120"/>
              <w:jc w:val="both"/>
              <w:rPr>
                <w:rFonts w:eastAsia="Calibri"/>
                <w:szCs w:val="22"/>
              </w:rPr>
            </w:pPr>
          </w:p>
        </w:tc>
      </w:tr>
      <w:tr w:rsidR="009B4537" w:rsidRPr="009B4537" w:rsidTr="009B4537">
        <w:tc>
          <w:tcPr>
            <w:tcW w:w="4644" w:type="dxa"/>
            <w:shd w:val="clear" w:color="auto" w:fill="auto"/>
          </w:tcPr>
          <w:p w:rsidR="009B4537" w:rsidRPr="009B4537" w:rsidRDefault="009B4537" w:rsidP="009B4537">
            <w:pPr>
              <w:rPr>
                <w:sz w:val="22"/>
                <w:szCs w:val="22"/>
              </w:rPr>
            </w:pPr>
            <w:r w:rsidRPr="009B4537">
              <w:rPr>
                <w:sz w:val="22"/>
                <w:szCs w:val="22"/>
              </w:rPr>
              <w:lastRenderedPageBreak/>
              <w:t xml:space="preserve">За </w:t>
            </w:r>
            <w:r w:rsidRPr="009B4537">
              <w:rPr>
                <w:i/>
                <w:sz w:val="22"/>
                <w:szCs w:val="22"/>
              </w:rPr>
              <w:t>обществени поръчки за доставки</w:t>
            </w:r>
            <w:r w:rsidRPr="009B4537">
              <w:rPr>
                <w:sz w:val="22"/>
                <w:szCs w:val="22"/>
              </w:rPr>
              <w:t>:</w:t>
            </w:r>
            <w:r w:rsidRPr="009B4537">
              <w:rPr>
                <w:sz w:val="22"/>
                <w:szCs w:val="22"/>
              </w:rPr>
              <w:br/>
              <w:t xml:space="preserve">Участникът е представил </w:t>
            </w:r>
            <w:r w:rsidRPr="009B4537">
              <w:rPr>
                <w:bCs/>
                <w:sz w:val="22"/>
                <w:szCs w:val="22"/>
              </w:rPr>
              <w:t>мостри за стоките посочени в документацията</w:t>
            </w:r>
          </w:p>
        </w:tc>
        <w:tc>
          <w:tcPr>
            <w:tcW w:w="4645" w:type="dxa"/>
            <w:shd w:val="clear" w:color="auto" w:fill="auto"/>
          </w:tcPr>
          <w:p w:rsidR="009B4537" w:rsidRPr="009B4537" w:rsidRDefault="009B4537" w:rsidP="009B4537">
            <w:pPr>
              <w:rPr>
                <w:sz w:val="22"/>
                <w:szCs w:val="22"/>
              </w:rPr>
            </w:pPr>
            <w:r w:rsidRPr="009B4537">
              <w:rPr>
                <w:sz w:val="22"/>
                <w:szCs w:val="22"/>
              </w:rPr>
              <w:br/>
              <w:t>[] Да [] Не</w:t>
            </w:r>
            <w:r w:rsidRPr="009B4537">
              <w:rPr>
                <w:sz w:val="22"/>
                <w:szCs w:val="22"/>
              </w:rPr>
              <w:br/>
            </w:r>
            <w:r w:rsidRPr="009B4537">
              <w:rPr>
                <w:sz w:val="22"/>
                <w:szCs w:val="22"/>
              </w:rPr>
              <w:br/>
            </w:r>
            <w:r w:rsidRPr="009B4537">
              <w:rPr>
                <w:sz w:val="22"/>
                <w:szCs w:val="22"/>
              </w:rPr>
              <w:br/>
            </w:r>
          </w:p>
        </w:tc>
      </w:tr>
      <w:tr w:rsidR="009B4537" w:rsidRPr="009B4537" w:rsidTr="009B4537">
        <w:tc>
          <w:tcPr>
            <w:tcW w:w="4644" w:type="dxa"/>
            <w:shd w:val="clear" w:color="auto" w:fill="auto"/>
          </w:tcPr>
          <w:p w:rsidR="009B4537" w:rsidRPr="00D17798" w:rsidRDefault="009B4537" w:rsidP="009B4537">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B4537" w:rsidRPr="00D17798" w:rsidRDefault="009B4537" w:rsidP="009B4537">
            <w:pPr>
              <w:rPr>
                <w:b/>
                <w:i/>
              </w:rPr>
            </w:pPr>
            <w:r w:rsidRPr="00D17798">
              <w:rPr>
                <w:b/>
                <w:i/>
                <w:sz w:val="22"/>
              </w:rPr>
              <w:t>Отговор:</w:t>
            </w:r>
          </w:p>
        </w:tc>
      </w:tr>
      <w:tr w:rsidR="009B4537" w:rsidRPr="009B4537" w:rsidTr="009B4537">
        <w:tc>
          <w:tcPr>
            <w:tcW w:w="4644" w:type="dxa"/>
            <w:shd w:val="clear" w:color="auto" w:fill="auto"/>
          </w:tcPr>
          <w:p w:rsidR="009B4537" w:rsidRPr="00827C5F" w:rsidRDefault="009B4537" w:rsidP="009B4537">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B4537" w:rsidRPr="00D17798" w:rsidRDefault="009B4537" w:rsidP="009B4537">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B4537" w:rsidRPr="00D17798" w:rsidRDefault="009B4537" w:rsidP="009B4537">
            <w:pPr>
              <w:rPr>
                <w:i/>
              </w:rPr>
            </w:pPr>
          </w:p>
          <w:p w:rsidR="009B4537" w:rsidRPr="00D17798" w:rsidRDefault="009B4537" w:rsidP="009B4537">
            <w:pPr>
              <w:rPr>
                <w:i/>
              </w:rPr>
            </w:pPr>
          </w:p>
          <w:p w:rsidR="009B4537" w:rsidRPr="00D17798" w:rsidRDefault="009B4537" w:rsidP="009B4537">
            <w:r w:rsidRPr="00D17798">
              <w:rPr>
                <w:i/>
                <w:sz w:val="22"/>
              </w:rPr>
              <w:t>(уеб адрес, орган или служба, издаващи документа, точно позоваване на документа): [……][……][……][……]</w:t>
            </w:r>
          </w:p>
        </w:tc>
      </w:tr>
    </w:tbl>
    <w:p w:rsidR="00EF77B9" w:rsidRPr="00EF77B9" w:rsidRDefault="00EF77B9" w:rsidP="00EF77B9">
      <w:pPr>
        <w:ind w:left="720"/>
        <w:jc w:val="both"/>
        <w:rPr>
          <w:b/>
          <w:color w:val="000000" w:themeColor="text1"/>
          <w:lang w:eastAsia="en-US"/>
        </w:rPr>
      </w:pPr>
    </w:p>
    <w:p w:rsidR="00EF77B9" w:rsidRPr="00EF77B9" w:rsidRDefault="00EF77B9" w:rsidP="00EF77B9">
      <w:pPr>
        <w:ind w:left="709"/>
        <w:jc w:val="both"/>
        <w:rPr>
          <w:lang w:eastAsia="en-US"/>
        </w:rPr>
      </w:pPr>
    </w:p>
    <w:p w:rsidR="00EF77B9" w:rsidRPr="00EF77B9" w:rsidRDefault="00EF77B9" w:rsidP="00264B91">
      <w:pPr>
        <w:ind w:left="567"/>
        <w:jc w:val="both"/>
        <w:rPr>
          <w:b/>
          <w:lang w:eastAsia="en-US"/>
        </w:rPr>
      </w:pPr>
      <w:r w:rsidRPr="00EF77B9">
        <w:rPr>
          <w:b/>
          <w:lang w:eastAsia="en-US"/>
        </w:rPr>
        <w:t>4.  Подизпълнители</w:t>
      </w:r>
      <w:r w:rsidR="009B4537">
        <w:rPr>
          <w:b/>
          <w:lang w:eastAsia="en-U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EF77B9" w:rsidRPr="00EF77B9" w:rsidTr="00EF77B9">
        <w:tc>
          <w:tcPr>
            <w:tcW w:w="5070" w:type="dxa"/>
            <w:tcBorders>
              <w:top w:val="single" w:sz="4" w:space="0" w:color="auto"/>
              <w:left w:val="single" w:sz="4" w:space="0" w:color="auto"/>
              <w:bottom w:val="single" w:sz="4" w:space="0" w:color="auto"/>
              <w:right w:val="single" w:sz="4" w:space="0" w:color="auto"/>
            </w:tcBorders>
            <w:hideMark/>
          </w:tcPr>
          <w:p w:rsidR="00EF77B9" w:rsidRPr="00EF77B9" w:rsidRDefault="00EF77B9" w:rsidP="00EF77B9">
            <w:pPr>
              <w:spacing w:before="120" w:after="120" w:line="276" w:lineRule="auto"/>
              <w:jc w:val="both"/>
              <w:rPr>
                <w:rFonts w:eastAsiaTheme="minorHAnsi" w:cstheme="minorBidi"/>
                <w:b/>
                <w:i/>
                <w:lang w:eastAsia="en-US"/>
              </w:rPr>
            </w:pPr>
          </w:p>
        </w:tc>
        <w:tc>
          <w:tcPr>
            <w:tcW w:w="4961" w:type="dxa"/>
            <w:tcBorders>
              <w:top w:val="single" w:sz="4" w:space="0" w:color="auto"/>
              <w:left w:val="single" w:sz="4" w:space="0" w:color="auto"/>
              <w:bottom w:val="single" w:sz="4" w:space="0" w:color="auto"/>
              <w:right w:val="single" w:sz="4" w:space="0" w:color="auto"/>
            </w:tcBorders>
            <w:hideMark/>
          </w:tcPr>
          <w:p w:rsidR="00EF77B9" w:rsidRPr="00EF77B9" w:rsidRDefault="00EF77B9" w:rsidP="00EF77B9">
            <w:pPr>
              <w:spacing w:before="120" w:after="120" w:line="276" w:lineRule="auto"/>
              <w:jc w:val="both"/>
              <w:rPr>
                <w:rFonts w:eastAsiaTheme="minorHAnsi" w:cstheme="minorBidi"/>
                <w:b/>
                <w:i/>
                <w:lang w:eastAsia="en-US"/>
              </w:rPr>
            </w:pPr>
            <w:r w:rsidRPr="00EF77B9">
              <w:rPr>
                <w:rFonts w:asciiTheme="minorHAnsi" w:eastAsiaTheme="minorHAnsi" w:hAnsiTheme="minorHAnsi" w:cstheme="minorBidi"/>
                <w:b/>
                <w:i/>
                <w:lang w:eastAsia="en-US"/>
              </w:rPr>
              <w:t>Отговор:</w:t>
            </w:r>
          </w:p>
        </w:tc>
      </w:tr>
      <w:tr w:rsidR="00EF77B9" w:rsidRPr="00EF77B9" w:rsidTr="00EF77B9">
        <w:tc>
          <w:tcPr>
            <w:tcW w:w="5070" w:type="dxa"/>
            <w:tcBorders>
              <w:top w:val="single" w:sz="4" w:space="0" w:color="auto"/>
              <w:left w:val="single" w:sz="4" w:space="0" w:color="auto"/>
              <w:bottom w:val="single" w:sz="4" w:space="0" w:color="auto"/>
              <w:right w:val="single" w:sz="4" w:space="0" w:color="auto"/>
            </w:tcBorders>
            <w:hideMark/>
          </w:tcPr>
          <w:p w:rsidR="00EF77B9" w:rsidRPr="00EF77B9" w:rsidRDefault="00EF77B9" w:rsidP="00EF77B9">
            <w:pPr>
              <w:spacing w:before="120" w:after="120" w:line="276" w:lineRule="auto"/>
              <w:jc w:val="both"/>
              <w:rPr>
                <w:rFonts w:eastAsiaTheme="minorHAnsi"/>
                <w:lang w:eastAsia="en-US"/>
              </w:rPr>
            </w:pPr>
            <w:r w:rsidRPr="00EF77B9">
              <w:rPr>
                <w:rFonts w:eastAsiaTheme="minorHAnsi"/>
                <w:lang w:eastAsia="en-US"/>
              </w:rPr>
              <w:t>При изпълнението на горната обществена поръчка ще използва подизпълнители</w:t>
            </w:r>
          </w:p>
          <w:p w:rsidR="00EF77B9" w:rsidRPr="00EF77B9" w:rsidRDefault="00EF77B9" w:rsidP="00EF77B9">
            <w:pPr>
              <w:spacing w:before="120" w:after="120" w:line="276" w:lineRule="auto"/>
              <w:jc w:val="both"/>
              <w:rPr>
                <w:rFonts w:eastAsiaTheme="minorHAnsi"/>
                <w:lang w:eastAsia="en-US"/>
              </w:rPr>
            </w:pPr>
          </w:p>
          <w:p w:rsidR="00EF77B9" w:rsidRPr="00EF77B9" w:rsidRDefault="00EF77B9" w:rsidP="00EF77B9">
            <w:pPr>
              <w:spacing w:before="120" w:after="120" w:line="276" w:lineRule="auto"/>
              <w:jc w:val="both"/>
              <w:rPr>
                <w:rFonts w:eastAsiaTheme="minorHAnsi"/>
                <w:lang w:eastAsia="en-US"/>
              </w:rPr>
            </w:pPr>
            <w:r w:rsidRPr="00EF77B9">
              <w:rPr>
                <w:rFonts w:eastAsiaTheme="minorHAnsi"/>
                <w:lang w:eastAsia="en-US"/>
              </w:rPr>
              <w:t>Подизпълнител/и ще бъде/бъдат</w:t>
            </w:r>
          </w:p>
          <w:p w:rsidR="00EF77B9" w:rsidRPr="00EF77B9" w:rsidRDefault="00EF77B9" w:rsidP="00EF77B9">
            <w:pPr>
              <w:spacing w:before="120" w:after="120" w:line="276" w:lineRule="auto"/>
              <w:jc w:val="both"/>
              <w:rPr>
                <w:rFonts w:eastAsiaTheme="minorHAnsi"/>
                <w:lang w:eastAsia="en-US"/>
              </w:rPr>
            </w:pPr>
          </w:p>
          <w:p w:rsidR="00EF77B9" w:rsidRPr="00EF77B9" w:rsidRDefault="00EF77B9" w:rsidP="00EF77B9">
            <w:pPr>
              <w:spacing w:before="120" w:after="120" w:line="276" w:lineRule="auto"/>
              <w:jc w:val="both"/>
              <w:rPr>
                <w:rFonts w:eastAsiaTheme="minorHAnsi"/>
                <w:lang w:eastAsia="en-US"/>
              </w:rPr>
            </w:pPr>
          </w:p>
          <w:p w:rsidR="00EF77B9" w:rsidRPr="00EF77B9" w:rsidRDefault="00EF77B9" w:rsidP="00EF77B9">
            <w:pPr>
              <w:spacing w:before="120" w:after="120" w:line="276" w:lineRule="auto"/>
              <w:jc w:val="both"/>
              <w:rPr>
                <w:rFonts w:eastAsiaTheme="minorHAnsi"/>
                <w:lang w:eastAsia="en-US"/>
              </w:rPr>
            </w:pPr>
            <w:r w:rsidRPr="00EF77B9">
              <w:rPr>
                <w:rFonts w:eastAsiaTheme="minorHAnsi"/>
                <w:lang w:eastAsia="en-US"/>
              </w:rPr>
              <w:t xml:space="preserve">Делът на участие на всички подизпълнители при изпълнение на поръчката ще бъде </w:t>
            </w:r>
          </w:p>
          <w:p w:rsidR="00EF77B9" w:rsidRPr="00EF77B9" w:rsidRDefault="00EF77B9" w:rsidP="00EF77B9">
            <w:pPr>
              <w:spacing w:before="120" w:after="120" w:line="276" w:lineRule="auto"/>
              <w:jc w:val="both"/>
              <w:rPr>
                <w:rFonts w:eastAsiaTheme="minorHAnsi"/>
                <w:lang w:eastAsia="en-US"/>
              </w:rPr>
            </w:pPr>
          </w:p>
          <w:p w:rsidR="00EF77B9" w:rsidRPr="00EF77B9" w:rsidRDefault="00EF77B9" w:rsidP="00EF77B9">
            <w:pPr>
              <w:spacing w:before="120" w:after="120" w:line="276" w:lineRule="auto"/>
              <w:jc w:val="both"/>
              <w:rPr>
                <w:rFonts w:eastAsiaTheme="minorHAnsi"/>
                <w:lang w:eastAsia="en-US"/>
              </w:rPr>
            </w:pPr>
          </w:p>
          <w:p w:rsidR="00EF77B9" w:rsidRPr="00EF77B9" w:rsidRDefault="00EF77B9" w:rsidP="00EF77B9">
            <w:pPr>
              <w:spacing w:before="120" w:after="120" w:line="276" w:lineRule="auto"/>
              <w:jc w:val="both"/>
              <w:rPr>
                <w:rFonts w:eastAsiaTheme="minorHAnsi"/>
                <w:lang w:eastAsia="en-US"/>
              </w:rPr>
            </w:pPr>
          </w:p>
          <w:p w:rsidR="00EF77B9" w:rsidRPr="00EF77B9" w:rsidRDefault="00EF77B9" w:rsidP="00EF77B9">
            <w:pPr>
              <w:spacing w:before="120" w:after="120" w:line="276" w:lineRule="auto"/>
              <w:jc w:val="both"/>
              <w:rPr>
                <w:rFonts w:eastAsiaTheme="minorHAnsi"/>
                <w:lang w:eastAsia="en-US"/>
              </w:rPr>
            </w:pPr>
          </w:p>
          <w:p w:rsidR="00EF77B9" w:rsidRPr="00EF77B9" w:rsidRDefault="00EF77B9" w:rsidP="00EF77B9">
            <w:pPr>
              <w:spacing w:before="120" w:after="120" w:line="276" w:lineRule="auto"/>
              <w:jc w:val="both"/>
              <w:rPr>
                <w:rFonts w:eastAsiaTheme="minorHAnsi"/>
                <w:lang w:eastAsia="en-US"/>
              </w:rPr>
            </w:pPr>
            <w:r w:rsidRPr="00EF77B9">
              <w:rPr>
                <w:rFonts w:eastAsiaTheme="minorHAnsi"/>
                <w:lang w:eastAsia="en-US"/>
              </w:rPr>
              <w:t>Видът на работите, които ще бъдат извършвани от подизпълнители е, както следва:</w:t>
            </w:r>
          </w:p>
          <w:p w:rsidR="00EF77B9" w:rsidRPr="00EF77B9" w:rsidRDefault="00EF77B9" w:rsidP="00EF77B9">
            <w:pPr>
              <w:spacing w:before="120" w:after="120" w:line="276" w:lineRule="auto"/>
              <w:jc w:val="both"/>
              <w:rPr>
                <w:rFonts w:eastAsiaTheme="minorHAnsi"/>
                <w:lang w:eastAsia="en-US"/>
              </w:rPr>
            </w:pPr>
          </w:p>
          <w:p w:rsidR="00EF77B9" w:rsidRPr="00EF77B9" w:rsidRDefault="00EF77B9" w:rsidP="00EF77B9">
            <w:pPr>
              <w:spacing w:before="120" w:after="120" w:line="276" w:lineRule="auto"/>
              <w:jc w:val="both"/>
              <w:rPr>
                <w:rFonts w:eastAsiaTheme="minorHAnsi"/>
                <w:lang w:eastAsia="en-US"/>
              </w:rPr>
            </w:pPr>
          </w:p>
        </w:tc>
        <w:tc>
          <w:tcPr>
            <w:tcW w:w="4961" w:type="dxa"/>
            <w:tcBorders>
              <w:top w:val="single" w:sz="4" w:space="0" w:color="auto"/>
              <w:left w:val="single" w:sz="4" w:space="0" w:color="auto"/>
              <w:bottom w:val="single" w:sz="4" w:space="0" w:color="auto"/>
              <w:right w:val="single" w:sz="4" w:space="0" w:color="auto"/>
            </w:tcBorders>
          </w:tcPr>
          <w:p w:rsidR="00EF77B9" w:rsidRPr="00EF77B9" w:rsidRDefault="00EF77B9" w:rsidP="00EF77B9">
            <w:pPr>
              <w:spacing w:line="276" w:lineRule="auto"/>
              <w:rPr>
                <w:rFonts w:eastAsiaTheme="minorHAnsi"/>
                <w:lang w:eastAsia="en-US"/>
              </w:rPr>
            </w:pPr>
            <w:r w:rsidRPr="00EF77B9">
              <w:rPr>
                <w:rFonts w:eastAsiaTheme="minorHAnsi"/>
                <w:lang w:eastAsia="en-US"/>
              </w:rPr>
              <w:lastRenderedPageBreak/>
              <w:t>[] Да [] Не</w:t>
            </w:r>
            <w:r w:rsidRPr="00EF77B9">
              <w:rPr>
                <w:rFonts w:eastAsiaTheme="minorHAnsi"/>
                <w:lang w:eastAsia="en-US"/>
              </w:rPr>
              <w:br/>
            </w:r>
            <w:r w:rsidRPr="00EF77B9">
              <w:rPr>
                <w:rFonts w:eastAsiaTheme="minorHAnsi"/>
                <w:lang w:eastAsia="en-US"/>
              </w:rPr>
              <w:br/>
            </w:r>
            <w:r w:rsidRPr="00EF77B9">
              <w:rPr>
                <w:rFonts w:eastAsiaTheme="minorHAnsi"/>
                <w:lang w:eastAsia="en-US"/>
              </w:rPr>
              <w:br/>
            </w:r>
            <w:r w:rsidRPr="00EF77B9">
              <w:rPr>
                <w:rFonts w:eastAsiaTheme="minorHAnsi"/>
                <w:lang w:eastAsia="en-US"/>
              </w:rPr>
              <w:br/>
              <w:t>[……]</w:t>
            </w:r>
          </w:p>
          <w:p w:rsidR="00EF77B9" w:rsidRPr="00EF77B9" w:rsidRDefault="00EF77B9" w:rsidP="00EF77B9">
            <w:pPr>
              <w:spacing w:line="276" w:lineRule="auto"/>
              <w:rPr>
                <w:rFonts w:eastAsiaTheme="minorHAnsi"/>
                <w:lang w:eastAsia="en-US"/>
              </w:rPr>
            </w:pPr>
            <w:r w:rsidRPr="00EF77B9">
              <w:rPr>
                <w:rFonts w:eastAsiaTheme="minorHAnsi"/>
                <w:lang w:eastAsia="en-US"/>
              </w:rPr>
              <w:t xml:space="preserve">посочва се наименование на подизпълнителя </w:t>
            </w:r>
            <w:r w:rsidRPr="00EF77B9">
              <w:rPr>
                <w:rFonts w:eastAsiaTheme="minorHAnsi"/>
                <w:lang w:eastAsia="en-US"/>
              </w:rPr>
              <w:br/>
            </w:r>
          </w:p>
          <w:p w:rsidR="00EF77B9" w:rsidRPr="00EF77B9" w:rsidRDefault="00EF77B9" w:rsidP="00EF77B9">
            <w:pPr>
              <w:spacing w:after="200" w:line="276" w:lineRule="auto"/>
              <w:rPr>
                <w:rFonts w:eastAsiaTheme="minorHAnsi"/>
                <w:lang w:eastAsia="en-US"/>
              </w:rPr>
            </w:pPr>
            <w:r w:rsidRPr="00EF77B9">
              <w:rPr>
                <w:rFonts w:eastAsiaTheme="minorHAnsi"/>
                <w:lang w:eastAsia="en-US"/>
              </w:rPr>
              <w:t>[……]*</w:t>
            </w:r>
            <w:r w:rsidRPr="00EF77B9">
              <w:rPr>
                <w:rFonts w:eastAsiaTheme="minorHAnsi"/>
                <w:lang w:eastAsia="en-US"/>
              </w:rPr>
              <w:br/>
            </w:r>
            <w:r w:rsidRPr="00EF77B9">
              <w:rPr>
                <w:rFonts w:eastAsiaTheme="minorHAnsi"/>
                <w:i/>
                <w:lang w:eastAsia="en-US"/>
              </w:rPr>
              <w:t>(</w:t>
            </w:r>
            <w:r w:rsidRPr="00EF77B9">
              <w:rPr>
                <w:rFonts w:eastAsiaTheme="minorHAnsi"/>
                <w:lang w:eastAsia="en-US"/>
              </w:rPr>
              <w:t>посочва</w:t>
            </w:r>
            <w:r w:rsidRPr="00EF77B9">
              <w:rPr>
                <w:rFonts w:eastAsiaTheme="minorHAnsi"/>
                <w:i/>
                <w:lang w:eastAsia="en-US"/>
              </w:rPr>
              <w:t xml:space="preserve"> </w:t>
            </w:r>
            <w:r w:rsidRPr="00EF77B9">
              <w:rPr>
                <w:rFonts w:eastAsiaTheme="minorHAnsi"/>
                <w:lang w:eastAsia="en-US"/>
              </w:rPr>
              <w:t>се</w:t>
            </w:r>
            <w:r w:rsidRPr="00EF77B9">
              <w:rPr>
                <w:rFonts w:eastAsiaTheme="minorHAnsi"/>
                <w:i/>
                <w:lang w:eastAsia="en-US"/>
              </w:rPr>
              <w:t xml:space="preserve"> </w:t>
            </w:r>
            <w:r w:rsidRPr="00EF77B9">
              <w:rPr>
                <w:rFonts w:eastAsiaTheme="minorHAnsi"/>
                <w:lang w:eastAsia="en-US"/>
              </w:rPr>
              <w:t>наименование на подизпълнителя и дял в проценти от общата стойност на поръчката, които ще бъдат изпълнение от него)</w:t>
            </w:r>
          </w:p>
          <w:p w:rsidR="00EF77B9" w:rsidRPr="00EF77B9" w:rsidRDefault="00EF77B9" w:rsidP="00EF77B9">
            <w:pPr>
              <w:spacing w:before="120" w:after="120" w:line="276" w:lineRule="auto"/>
              <w:rPr>
                <w:rFonts w:eastAsiaTheme="minorHAnsi"/>
                <w:i/>
                <w:lang w:eastAsia="en-US"/>
              </w:rPr>
            </w:pPr>
            <w:r w:rsidRPr="00EF77B9">
              <w:rPr>
                <w:rFonts w:eastAsiaTheme="minorHAnsi"/>
                <w:lang w:eastAsia="en-US"/>
              </w:rPr>
              <w:t>*</w:t>
            </w:r>
            <w:r w:rsidRPr="00EF77B9">
              <w:rPr>
                <w:rFonts w:eastAsiaTheme="minorHAnsi"/>
                <w:i/>
                <w:lang w:eastAsia="en-US"/>
              </w:rPr>
              <w:t>да се използва колкото пъти е необходимо</w:t>
            </w:r>
          </w:p>
          <w:p w:rsidR="00EF77B9" w:rsidRPr="00EF77B9" w:rsidRDefault="00EF77B9" w:rsidP="00EF77B9">
            <w:pPr>
              <w:spacing w:before="120" w:after="120" w:line="276" w:lineRule="auto"/>
              <w:rPr>
                <w:rFonts w:eastAsiaTheme="minorHAnsi"/>
                <w:i/>
                <w:lang w:eastAsia="en-US"/>
              </w:rPr>
            </w:pPr>
            <w:r w:rsidRPr="00EF77B9">
              <w:rPr>
                <w:rFonts w:eastAsiaTheme="minorHAnsi"/>
                <w:lang w:eastAsia="en-US"/>
              </w:rPr>
              <w:lastRenderedPageBreak/>
              <w:t>[……]*</w:t>
            </w:r>
            <w:r w:rsidRPr="00EF77B9">
              <w:rPr>
                <w:rFonts w:eastAsiaTheme="minorHAnsi"/>
                <w:lang w:eastAsia="en-US"/>
              </w:rPr>
              <w:br/>
            </w:r>
            <w:r w:rsidRPr="00EF77B9">
              <w:rPr>
                <w:rFonts w:eastAsiaTheme="minorHAnsi"/>
                <w:i/>
                <w:lang w:eastAsia="en-US"/>
              </w:rPr>
              <w:t>(посочва се наименование на подизпълнителя и видът на работите, които ще бъдат извършвани от него)</w:t>
            </w:r>
          </w:p>
          <w:p w:rsidR="00EF77B9" w:rsidRPr="00EF77B9" w:rsidRDefault="00EF77B9" w:rsidP="00EF77B9">
            <w:pPr>
              <w:spacing w:before="120" w:after="120" w:line="276" w:lineRule="auto"/>
              <w:rPr>
                <w:rFonts w:eastAsiaTheme="minorHAnsi"/>
                <w:lang w:eastAsia="en-US"/>
              </w:rPr>
            </w:pPr>
            <w:r w:rsidRPr="00EF77B9">
              <w:rPr>
                <w:rFonts w:eastAsiaTheme="minorHAnsi"/>
                <w:lang w:eastAsia="en-US"/>
              </w:rPr>
              <w:t>*</w:t>
            </w:r>
            <w:r w:rsidRPr="00EF77B9">
              <w:rPr>
                <w:rFonts w:eastAsiaTheme="minorHAnsi"/>
                <w:i/>
                <w:lang w:eastAsia="en-US"/>
              </w:rPr>
              <w:t>да се използва колкото пъти е необходимо</w:t>
            </w:r>
          </w:p>
        </w:tc>
      </w:tr>
    </w:tbl>
    <w:p w:rsidR="009B4537" w:rsidRDefault="009B4537" w:rsidP="00EF77B9">
      <w:pPr>
        <w:ind w:firstLine="709"/>
        <w:contextualSpacing/>
        <w:jc w:val="both"/>
        <w:rPr>
          <w:rFonts w:eastAsia="Calibri"/>
          <w:b/>
          <w:bCs/>
          <w:i/>
          <w:iCs/>
          <w:lang w:eastAsia="en-US"/>
        </w:rPr>
      </w:pPr>
    </w:p>
    <w:p w:rsidR="009B4537" w:rsidRPr="00436A46" w:rsidRDefault="009B4537" w:rsidP="00264B91">
      <w:pPr>
        <w:pStyle w:val="aa"/>
        <w:spacing w:after="200" w:line="276" w:lineRule="auto"/>
        <w:ind w:left="567"/>
        <w:contextualSpacing/>
        <w:rPr>
          <w:b/>
          <w:lang w:eastAsia="en-US"/>
        </w:rPr>
      </w:pPr>
      <w:r>
        <w:rPr>
          <w:b/>
          <w:lang w:eastAsia="en-US"/>
        </w:rPr>
        <w:t>5.</w:t>
      </w:r>
      <w:r w:rsidRPr="00436A46">
        <w:rPr>
          <w:b/>
          <w:lang w:eastAsia="en-US"/>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9B4537" w:rsidRPr="009B4537" w:rsidTr="009B4537">
        <w:tc>
          <w:tcPr>
            <w:tcW w:w="5070" w:type="dxa"/>
            <w:tcBorders>
              <w:top w:val="single" w:sz="4" w:space="0" w:color="auto"/>
              <w:left w:val="single" w:sz="4" w:space="0" w:color="auto"/>
              <w:bottom w:val="single" w:sz="4" w:space="0" w:color="auto"/>
              <w:right w:val="single" w:sz="4" w:space="0" w:color="auto"/>
            </w:tcBorders>
            <w:hideMark/>
          </w:tcPr>
          <w:p w:rsidR="009B4537" w:rsidRPr="009B4537" w:rsidRDefault="009B4537" w:rsidP="009B4537">
            <w:pPr>
              <w:spacing w:before="120" w:after="120"/>
              <w:jc w:val="both"/>
              <w:rPr>
                <w:rFonts w:eastAsia="Calibri"/>
              </w:rPr>
            </w:pPr>
            <w:r w:rsidRPr="009B4537">
              <w:rPr>
                <w:rFonts w:eastAsia="Calibri"/>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9B4537" w:rsidRPr="009B4537" w:rsidRDefault="009B4537" w:rsidP="009B4537">
            <w:pPr>
              <w:spacing w:before="120" w:after="120"/>
              <w:jc w:val="both"/>
              <w:rPr>
                <w:rFonts w:eastAsia="Calibri"/>
              </w:rPr>
            </w:pPr>
            <w:r w:rsidRPr="009B4537">
              <w:rPr>
                <w:rFonts w:eastAsia="Calibri"/>
              </w:rPr>
              <w:t>[]Да []Не</w:t>
            </w:r>
          </w:p>
        </w:tc>
      </w:tr>
    </w:tbl>
    <w:p w:rsidR="009B4537" w:rsidRDefault="009B4537" w:rsidP="00EF77B9">
      <w:pPr>
        <w:ind w:firstLine="709"/>
        <w:contextualSpacing/>
        <w:jc w:val="both"/>
        <w:rPr>
          <w:rFonts w:eastAsia="Calibri"/>
          <w:b/>
          <w:bCs/>
          <w:i/>
          <w:iCs/>
          <w:lang w:eastAsia="en-US"/>
        </w:rPr>
      </w:pPr>
    </w:p>
    <w:p w:rsidR="009B4537" w:rsidRDefault="009B4537" w:rsidP="00264B91">
      <w:pPr>
        <w:ind w:firstLine="567"/>
        <w:contextualSpacing/>
        <w:jc w:val="both"/>
        <w:rPr>
          <w:rFonts w:eastAsia="Calibri"/>
          <w:b/>
          <w:bCs/>
          <w:i/>
          <w:iCs/>
          <w:lang w:eastAsia="en-US"/>
        </w:rPr>
      </w:pPr>
    </w:p>
    <w:p w:rsidR="00EF77B9" w:rsidRPr="00EF77B9" w:rsidRDefault="00EF77B9" w:rsidP="00264B91">
      <w:pPr>
        <w:ind w:firstLine="567"/>
        <w:contextualSpacing/>
        <w:jc w:val="both"/>
        <w:rPr>
          <w:rFonts w:eastAsia="Calibri"/>
          <w:b/>
          <w:bCs/>
          <w:i/>
          <w:iCs/>
          <w:lang w:eastAsia="en-US"/>
        </w:rPr>
      </w:pPr>
      <w:r w:rsidRPr="00EF77B9">
        <w:rPr>
          <w:rFonts w:eastAsia="Calibri"/>
          <w:b/>
          <w:bCs/>
          <w:i/>
          <w:iCs/>
          <w:lang w:eastAsia="en-US"/>
        </w:rPr>
        <w:t>(В случай, че участникът ще използва подизпълнители следва да се представи отделно за всеки от посочените подизпълнители надлежно попълнено и подписано от тях Заявление за участие, в което се посочва информацията, която се отнася за тях съобразно изискването на чл.66, ал.2 от ЗОП.)</w:t>
      </w:r>
    </w:p>
    <w:p w:rsidR="00EF77B9" w:rsidRPr="00EF77B9" w:rsidRDefault="00EF77B9" w:rsidP="00264B91">
      <w:pPr>
        <w:ind w:firstLine="567"/>
        <w:contextualSpacing/>
        <w:jc w:val="both"/>
        <w:rPr>
          <w:rFonts w:eastAsia="Calibri"/>
          <w:b/>
          <w:bCs/>
          <w:i/>
          <w:iCs/>
          <w:lang w:eastAsia="en-US"/>
        </w:rPr>
      </w:pPr>
      <w:r w:rsidRPr="00EF77B9">
        <w:rPr>
          <w:rFonts w:eastAsia="Calibri"/>
          <w:b/>
          <w:bCs/>
          <w:i/>
          <w:iCs/>
          <w:lang w:eastAsia="en-US"/>
        </w:rPr>
        <w:t>(В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EF77B9" w:rsidRPr="00EF77B9" w:rsidRDefault="00EF77B9" w:rsidP="00264B91">
      <w:pPr>
        <w:ind w:left="709" w:firstLine="567"/>
        <w:jc w:val="both"/>
        <w:rPr>
          <w:b/>
          <w:lang w:eastAsia="en-US"/>
        </w:rPr>
      </w:pPr>
    </w:p>
    <w:p w:rsidR="00EF77B9" w:rsidRPr="00EF77B9" w:rsidRDefault="00EF77B9" w:rsidP="00264B91">
      <w:pPr>
        <w:ind w:firstLine="567"/>
        <w:contextualSpacing/>
        <w:jc w:val="both"/>
        <w:rPr>
          <w:lang w:eastAsia="en-US"/>
        </w:rPr>
      </w:pPr>
      <w:r w:rsidRPr="00EF77B9">
        <w:rPr>
          <w:lang w:eastAsia="en-US"/>
        </w:rPr>
        <w:t>В случай, че бъдем определени за изпълнител на поръчката,</w:t>
      </w:r>
      <w:r w:rsidRPr="00EF77B9">
        <w:rPr>
          <w:rFonts w:eastAsia="Calibri"/>
          <w:lang w:eastAsia="en-US"/>
        </w:rPr>
        <w:t xml:space="preserve"> съгласно чл. 67, ал. 6 от ЗОП, преди сключването на договора ще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F77B9" w:rsidRPr="00EF77B9" w:rsidRDefault="00EF77B9" w:rsidP="00264B91">
      <w:pPr>
        <w:spacing w:after="120"/>
        <w:ind w:firstLine="567"/>
        <w:jc w:val="both"/>
        <w:rPr>
          <w:b/>
          <w:u w:val="single"/>
          <w:lang w:eastAsia="en-US"/>
        </w:rPr>
      </w:pPr>
      <w:r w:rsidRPr="00EF77B9">
        <w:rPr>
          <w:b/>
          <w:u w:val="single"/>
          <w:lang w:eastAsia="en-US"/>
        </w:rPr>
        <w:t xml:space="preserve">Към настоящото Заявление за участие прилагаме: </w:t>
      </w:r>
    </w:p>
    <w:p w:rsidR="00EF77B9" w:rsidRPr="00EF77B9" w:rsidRDefault="00EF77B9" w:rsidP="00264B91">
      <w:pPr>
        <w:widowControl w:val="0"/>
        <w:autoSpaceDE w:val="0"/>
        <w:autoSpaceDN w:val="0"/>
        <w:adjustRightInd w:val="0"/>
        <w:ind w:firstLine="567"/>
        <w:jc w:val="both"/>
        <w:rPr>
          <w:rFonts w:eastAsiaTheme="minorEastAsia"/>
          <w:b/>
        </w:rPr>
      </w:pPr>
      <w:r w:rsidRPr="00EF77B9">
        <w:rPr>
          <w:rFonts w:eastAsiaTheme="minorEastAsia"/>
        </w:rPr>
        <w:t xml:space="preserve">Документи за доказване на предприетите мерки за надеждност, </w:t>
      </w:r>
      <w:r w:rsidRPr="00EF77B9">
        <w:rPr>
          <w:rFonts w:eastAsiaTheme="minorEastAsia"/>
          <w:b/>
        </w:rPr>
        <w:t>когато е приложимо;</w:t>
      </w:r>
    </w:p>
    <w:p w:rsidR="00EF77B9" w:rsidRPr="00EF77B9" w:rsidRDefault="00EF77B9" w:rsidP="00264B91">
      <w:pPr>
        <w:widowControl w:val="0"/>
        <w:autoSpaceDE w:val="0"/>
        <w:autoSpaceDN w:val="0"/>
        <w:adjustRightInd w:val="0"/>
        <w:ind w:firstLine="567"/>
        <w:jc w:val="both"/>
        <w:rPr>
          <w:i/>
          <w:color w:val="000000" w:themeColor="text1"/>
          <w:lang w:eastAsia="en-US"/>
        </w:rPr>
      </w:pPr>
      <w:r w:rsidRPr="00EF77B9">
        <w:rPr>
          <w:rFonts w:eastAsiaTheme="minorEastAsia"/>
        </w:rPr>
        <w:t>Документите по чл.</w:t>
      </w:r>
      <w:r w:rsidRPr="00EF77B9">
        <w:rPr>
          <w:rFonts w:eastAsiaTheme="minorEastAsia"/>
          <w:lang w:val="x-none"/>
        </w:rPr>
        <w:t xml:space="preserve"> 37, ал. 4</w:t>
      </w:r>
      <w:r w:rsidRPr="00EF77B9">
        <w:rPr>
          <w:rFonts w:eastAsiaTheme="minorEastAsia"/>
        </w:rPr>
        <w:t xml:space="preserve"> от ППЗОП</w:t>
      </w:r>
      <w:r w:rsidRPr="00EF77B9">
        <w:rPr>
          <w:rFonts w:eastAsiaTheme="minorEastAsia"/>
          <w:lang w:val="x-none"/>
        </w:rPr>
        <w:t xml:space="preserve"> </w:t>
      </w:r>
      <w:r w:rsidRPr="00EF77B9">
        <w:rPr>
          <w:rFonts w:eastAsiaTheme="minorEastAsia"/>
          <w:b/>
          <w:lang w:val="x-none"/>
        </w:rPr>
        <w:t xml:space="preserve">когато е приложимо. </w:t>
      </w:r>
    </w:p>
    <w:p w:rsidR="00EF77B9" w:rsidRPr="00EF77B9" w:rsidRDefault="00EF77B9" w:rsidP="00EF77B9">
      <w:pPr>
        <w:ind w:firstLine="720"/>
        <w:jc w:val="both"/>
        <w:rPr>
          <w:i/>
          <w:color w:val="000000" w:themeColor="text1"/>
          <w:lang w:eastAsia="en-US"/>
        </w:rPr>
      </w:pPr>
    </w:p>
    <w:p w:rsidR="00EF77B9" w:rsidRPr="00EF77B9" w:rsidRDefault="00EF77B9" w:rsidP="00EF77B9">
      <w:pPr>
        <w:ind w:firstLine="720"/>
        <w:jc w:val="both"/>
        <w:rPr>
          <w:i/>
          <w:color w:val="000000" w:themeColor="text1"/>
          <w:lang w:eastAsia="en-US"/>
        </w:rPr>
      </w:pPr>
    </w:p>
    <w:p w:rsidR="00EF77B9" w:rsidRPr="00EF77B9" w:rsidRDefault="00EF77B9" w:rsidP="00EF77B9">
      <w:pPr>
        <w:ind w:firstLine="720"/>
        <w:jc w:val="both"/>
        <w:rPr>
          <w:i/>
          <w:color w:val="000000" w:themeColor="text1"/>
          <w:lang w:eastAsia="en-US"/>
        </w:rPr>
      </w:pPr>
      <w:r w:rsidRPr="00EF77B9">
        <w:rPr>
          <w:i/>
          <w:color w:val="000000" w:themeColor="text1"/>
          <w:lang w:eastAsia="en-US"/>
        </w:rPr>
        <w:t>Дата:…………2018 г.                                              Подпис и печат</w:t>
      </w:r>
    </w:p>
    <w:p w:rsidR="00EF77B9" w:rsidRPr="00EF77B9" w:rsidRDefault="00EF77B9" w:rsidP="00EF77B9">
      <w:pPr>
        <w:ind w:firstLine="720"/>
        <w:jc w:val="both"/>
        <w:rPr>
          <w:rFonts w:eastAsiaTheme="minorHAnsi"/>
          <w:lang w:eastAsia="en-US"/>
        </w:rPr>
      </w:pPr>
      <w:r w:rsidRPr="00EF77B9">
        <w:rPr>
          <w:i/>
          <w:color w:val="000000" w:themeColor="text1"/>
          <w:lang w:eastAsia="en-US"/>
        </w:rPr>
        <w:t xml:space="preserve">                                                                                      (име) (длъжност)</w:t>
      </w:r>
    </w:p>
    <w:p w:rsidR="00B93C84" w:rsidRDefault="00B93C84" w:rsidP="00FC23A7">
      <w:pPr>
        <w:pStyle w:val="Body"/>
        <w:rPr>
          <w:b/>
          <w:sz w:val="32"/>
          <w:szCs w:val="32"/>
          <w:lang w:eastAsia="en-US"/>
        </w:rPr>
      </w:pPr>
    </w:p>
    <w:p w:rsidR="00EF77B9" w:rsidRDefault="00EF77B9" w:rsidP="00233BCC">
      <w:pPr>
        <w:pStyle w:val="1"/>
        <w:jc w:val="right"/>
      </w:pPr>
    </w:p>
    <w:p w:rsidR="00980CC5" w:rsidRPr="00980CC5" w:rsidRDefault="00980CC5" w:rsidP="00980CC5">
      <w:pPr>
        <w:pageBreakBefore/>
        <w:autoSpaceDE w:val="0"/>
        <w:autoSpaceDN w:val="0"/>
        <w:adjustRightInd w:val="0"/>
        <w:ind w:firstLine="720"/>
        <w:jc w:val="right"/>
        <w:rPr>
          <w:b/>
          <w:bCs/>
          <w:i/>
        </w:rPr>
      </w:pPr>
      <w:r w:rsidRPr="00980CC5">
        <w:rPr>
          <w:b/>
          <w:bCs/>
          <w:i/>
        </w:rPr>
        <w:lastRenderedPageBreak/>
        <w:t>Приложение № 3</w:t>
      </w:r>
      <w:r>
        <w:rPr>
          <w:b/>
          <w:bCs/>
          <w:i/>
        </w:rPr>
        <w:t>.1</w:t>
      </w:r>
    </w:p>
    <w:p w:rsidR="00980CC5" w:rsidRPr="00980CC5" w:rsidRDefault="00980CC5" w:rsidP="00980CC5">
      <w:pPr>
        <w:autoSpaceDE w:val="0"/>
        <w:autoSpaceDN w:val="0"/>
        <w:adjustRightInd w:val="0"/>
        <w:ind w:firstLine="720"/>
        <w:jc w:val="right"/>
        <w:rPr>
          <w:b/>
          <w:bCs/>
          <w:u w:val="single"/>
        </w:rPr>
      </w:pPr>
    </w:p>
    <w:p w:rsidR="00980CC5" w:rsidRPr="00A83061" w:rsidRDefault="00980CC5" w:rsidP="00980CC5">
      <w:pPr>
        <w:jc w:val="center"/>
        <w:rPr>
          <w:b/>
          <w:lang w:eastAsia="en-US"/>
        </w:rPr>
      </w:pPr>
      <w:r w:rsidRPr="00A83061">
        <w:rPr>
          <w:b/>
          <w:lang w:eastAsia="en-US"/>
        </w:rPr>
        <w:t>ПРЕДЛОЖЕНИЕ ЗА  ИЗПЪЛНЕНИЕ НА ПОРЪЧКА НА СТОЙНОСТ ПО ЧЛ.20, АЛ.3 ОТ ЗАКОНА ЗА ОБЩЕСТВЕНИТЕ ПОРЪЧКИ</w:t>
      </w:r>
    </w:p>
    <w:p w:rsidR="00980CC5" w:rsidRPr="00A83061" w:rsidRDefault="00980CC5" w:rsidP="00980CC5">
      <w:pPr>
        <w:jc w:val="both"/>
        <w:rPr>
          <w:lang w:eastAsia="en-US"/>
        </w:rPr>
      </w:pPr>
    </w:p>
    <w:p w:rsidR="00980CC5" w:rsidRPr="00A83061" w:rsidRDefault="00980CC5" w:rsidP="00980CC5">
      <w:pPr>
        <w:suppressAutoHyphens/>
        <w:ind w:firstLine="567"/>
        <w:jc w:val="both"/>
        <w:rPr>
          <w:b/>
          <w:lang w:eastAsia="en-US"/>
        </w:rPr>
      </w:pPr>
      <w:r w:rsidRPr="00A83061">
        <w:rPr>
          <w:rFonts w:eastAsia="Calibri"/>
          <w:b/>
          <w:bCs/>
          <w:lang w:eastAsia="zh-CN"/>
        </w:rPr>
        <w:tab/>
      </w:r>
      <w:r w:rsidRPr="00A83061">
        <w:rPr>
          <w:rFonts w:eastAsia="Calibri"/>
          <w:bCs/>
          <w:lang w:eastAsia="zh-CN"/>
        </w:rPr>
        <w:t>с предмет:</w:t>
      </w:r>
      <w:r w:rsidRPr="00A83061">
        <w:rPr>
          <w:rFonts w:eastAsia="Calibri"/>
          <w:b/>
          <w:bCs/>
          <w:lang w:eastAsia="zh-CN"/>
        </w:rPr>
        <w:t xml:space="preserve"> </w:t>
      </w:r>
      <w:r w:rsidRPr="00A83061">
        <w:rPr>
          <w:rFonts w:eastAsiaTheme="minorHAnsi"/>
          <w:lang w:eastAsia="en-US"/>
        </w:rPr>
        <w:t>„Доставка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Обособена позиция № 2 – Доставка на копирна хартия“</w:t>
      </w:r>
      <w:r w:rsidRPr="00A83061">
        <w:rPr>
          <w:lang w:eastAsia="en-US"/>
        </w:rPr>
        <w:t>,</w:t>
      </w:r>
      <w:r w:rsidRPr="00A83061">
        <w:rPr>
          <w:b/>
          <w:lang w:eastAsia="en-US"/>
        </w:rPr>
        <w:t xml:space="preserve"> за обособена позиция № 1 </w:t>
      </w:r>
    </w:p>
    <w:p w:rsidR="00980CC5" w:rsidRPr="00A83061" w:rsidRDefault="00980CC5" w:rsidP="00980CC5">
      <w:pPr>
        <w:tabs>
          <w:tab w:val="left" w:pos="708"/>
          <w:tab w:val="center" w:pos="4153"/>
          <w:tab w:val="right" w:pos="8306"/>
        </w:tabs>
        <w:jc w:val="both"/>
        <w:rPr>
          <w:lang w:eastAsia="en-US"/>
        </w:rPr>
      </w:pPr>
    </w:p>
    <w:p w:rsidR="00980CC5" w:rsidRPr="00A83061" w:rsidRDefault="00980CC5" w:rsidP="00980CC5">
      <w:pPr>
        <w:jc w:val="center"/>
        <w:rPr>
          <w:b/>
          <w:lang w:eastAsia="en-US"/>
        </w:rPr>
      </w:pPr>
      <w:r w:rsidRPr="00A83061">
        <w:rPr>
          <w:b/>
          <w:lang w:eastAsia="en-US"/>
        </w:rPr>
        <w:t>ОТ</w:t>
      </w:r>
    </w:p>
    <w:p w:rsidR="00980CC5" w:rsidRPr="00A83061" w:rsidRDefault="00980CC5" w:rsidP="00980CC5">
      <w:pPr>
        <w:shd w:val="clear" w:color="auto" w:fill="FFFFFF"/>
        <w:rPr>
          <w:lang w:eastAsia="en-US"/>
        </w:rPr>
      </w:pPr>
      <w:r w:rsidRPr="00A83061">
        <w:rPr>
          <w:lang w:eastAsia="en-US"/>
        </w:rPr>
        <w:t>Участник: ....................................................................................................................</w:t>
      </w:r>
      <w:r w:rsidRPr="00A83061">
        <w:rPr>
          <w:i/>
          <w:lang w:eastAsia="en-US"/>
        </w:rPr>
        <w:t xml:space="preserve"> (пълно   наименование   на   участника  и   правно-организационната   му   форма)</w:t>
      </w:r>
      <w:r w:rsidRPr="00A83061">
        <w:rPr>
          <w:lang w:eastAsia="en-US"/>
        </w:rPr>
        <w:t>, Адрес: .........................................................., Тел.: .............., факс: ............., ИН по ДДС: .............., ЕИК по БУЛСТАТ ................................,</w:t>
      </w:r>
    </w:p>
    <w:p w:rsidR="00980CC5" w:rsidRPr="00A83061" w:rsidRDefault="00980CC5" w:rsidP="00980CC5">
      <w:pPr>
        <w:shd w:val="clear" w:color="auto" w:fill="FFFFFF"/>
        <w:jc w:val="both"/>
        <w:rPr>
          <w:i/>
          <w:lang w:eastAsia="en-US"/>
        </w:rPr>
      </w:pPr>
      <w:r w:rsidRPr="00A83061">
        <w:rPr>
          <w:lang w:eastAsia="en-US"/>
        </w:rPr>
        <w:t>Представлявано от .......................................................</w:t>
      </w:r>
      <w:r w:rsidRPr="00A83061">
        <w:rPr>
          <w:i/>
          <w:lang w:eastAsia="en-US"/>
        </w:rPr>
        <w:t>(собствено, бащино, фамилно име, ЕГН и длъжност на представляващия участника, адрес за кореспонденция)</w:t>
      </w:r>
    </w:p>
    <w:p w:rsidR="00980CC5" w:rsidRPr="00A83061" w:rsidRDefault="00980CC5" w:rsidP="00980CC5">
      <w:pPr>
        <w:keepNext/>
        <w:jc w:val="both"/>
        <w:rPr>
          <w:b/>
          <w:lang w:eastAsia="en-US"/>
        </w:rPr>
      </w:pPr>
    </w:p>
    <w:p w:rsidR="00980CC5" w:rsidRPr="00A83061" w:rsidRDefault="00980CC5" w:rsidP="00272D22">
      <w:pPr>
        <w:keepNext/>
        <w:ind w:left="567"/>
        <w:jc w:val="both"/>
        <w:rPr>
          <w:b/>
          <w:lang w:eastAsia="en-US"/>
        </w:rPr>
      </w:pPr>
      <w:r w:rsidRPr="00A83061">
        <w:rPr>
          <w:b/>
          <w:lang w:eastAsia="en-US"/>
        </w:rPr>
        <w:t>УВАЖАЕМИ ДАМИ И ГОСПОДА,</w:t>
      </w:r>
    </w:p>
    <w:p w:rsidR="00980CC5" w:rsidRPr="00A83061" w:rsidRDefault="00980CC5" w:rsidP="00980CC5">
      <w:pPr>
        <w:jc w:val="both"/>
        <w:rPr>
          <w:b/>
          <w:lang w:eastAsia="en-US"/>
        </w:rPr>
      </w:pPr>
    </w:p>
    <w:p w:rsidR="00980CC5" w:rsidRPr="00A83061" w:rsidRDefault="00980CC5" w:rsidP="00980CC5">
      <w:pPr>
        <w:ind w:firstLine="567"/>
        <w:jc w:val="both"/>
        <w:rPr>
          <w:b/>
          <w:lang w:eastAsia="en-US"/>
        </w:rPr>
      </w:pPr>
      <w:r w:rsidRPr="00A83061">
        <w:rPr>
          <w:b/>
          <w:lang w:eastAsia="en-US"/>
        </w:rPr>
        <w:t>С настоящото декларираме:</w:t>
      </w:r>
    </w:p>
    <w:p w:rsidR="00980CC5" w:rsidRPr="00A83061" w:rsidRDefault="00980CC5" w:rsidP="00980CC5">
      <w:pPr>
        <w:tabs>
          <w:tab w:val="left" w:pos="426"/>
        </w:tabs>
        <w:ind w:firstLine="567"/>
        <w:jc w:val="both"/>
        <w:rPr>
          <w:b/>
          <w:bCs/>
          <w:spacing w:val="-1"/>
          <w:lang w:eastAsia="en-US"/>
        </w:rPr>
      </w:pPr>
      <w:r w:rsidRPr="00A83061">
        <w:rPr>
          <w:lang w:eastAsia="en-US"/>
        </w:rPr>
        <w:t xml:space="preserve">Запознати сме с условията, посочени в Обявата за събиране на оферти. </w:t>
      </w:r>
    </w:p>
    <w:p w:rsidR="00980CC5" w:rsidRPr="00A83061" w:rsidRDefault="00980CC5" w:rsidP="00980CC5">
      <w:pPr>
        <w:tabs>
          <w:tab w:val="left" w:pos="426"/>
        </w:tabs>
        <w:ind w:firstLine="567"/>
        <w:jc w:val="both"/>
        <w:rPr>
          <w:lang w:eastAsia="en-US"/>
        </w:rPr>
      </w:pPr>
      <w:r w:rsidRPr="00A83061">
        <w:rPr>
          <w:lang w:eastAsia="en-US"/>
        </w:rPr>
        <w:t>Приемаме изцяло, без резерви или ограничения всички условия на настоящата обществена поръчка.</w:t>
      </w:r>
    </w:p>
    <w:p w:rsidR="00980CC5" w:rsidRPr="00A83061" w:rsidRDefault="00980CC5" w:rsidP="00980CC5">
      <w:pPr>
        <w:tabs>
          <w:tab w:val="left" w:pos="426"/>
        </w:tabs>
        <w:ind w:firstLine="567"/>
        <w:jc w:val="both"/>
        <w:rPr>
          <w:b/>
          <w:lang w:eastAsia="en-US"/>
        </w:rPr>
      </w:pPr>
      <w:r w:rsidRPr="00A83061">
        <w:rPr>
          <w:b/>
          <w:lang w:eastAsia="en-US"/>
        </w:rPr>
        <w:t xml:space="preserve">В случай, че бъдем избрани за изпълнител на обществената поръчка, заявяваме че: </w:t>
      </w:r>
    </w:p>
    <w:p w:rsidR="00EF77B9" w:rsidRPr="00A83061" w:rsidRDefault="00EF77B9" w:rsidP="00980CC5">
      <w:pPr>
        <w:pStyle w:val="1"/>
        <w:jc w:val="left"/>
        <w:rPr>
          <w:sz w:val="24"/>
          <w:szCs w:val="24"/>
        </w:rPr>
      </w:pPr>
    </w:p>
    <w:p w:rsidR="00272D22" w:rsidRPr="00A83061" w:rsidRDefault="00272D22" w:rsidP="00272D22">
      <w:pPr>
        <w:tabs>
          <w:tab w:val="left" w:pos="426"/>
        </w:tabs>
        <w:ind w:firstLine="426"/>
        <w:jc w:val="both"/>
        <w:rPr>
          <w:lang w:eastAsia="en-US"/>
        </w:rPr>
      </w:pPr>
      <w:r w:rsidRPr="00A83061">
        <w:rPr>
          <w:lang w:eastAsia="en-US"/>
        </w:rPr>
        <w:t>Задължаваме се да доставяме стоки, които:</w:t>
      </w:r>
    </w:p>
    <w:p w:rsidR="00272D22" w:rsidRPr="00A83061" w:rsidRDefault="00272D22" w:rsidP="00272D22">
      <w:pPr>
        <w:ind w:firstLine="426"/>
        <w:jc w:val="both"/>
        <w:rPr>
          <w:lang w:eastAsia="en-US"/>
        </w:rPr>
      </w:pPr>
      <w:r w:rsidRPr="00A83061">
        <w:rPr>
          <w:lang w:eastAsia="en-US"/>
        </w:rPr>
        <w:t>- ще бъдат оригинални и нови отговарящи на изискванията, посочени в техническите спецификации;</w:t>
      </w:r>
    </w:p>
    <w:p w:rsidR="00272D22" w:rsidRPr="00A83061" w:rsidRDefault="00272D22" w:rsidP="00272D22">
      <w:pPr>
        <w:ind w:firstLine="426"/>
        <w:jc w:val="both"/>
        <w:rPr>
          <w:lang w:eastAsia="en-US"/>
        </w:rPr>
      </w:pPr>
      <w:r w:rsidRPr="00A83061">
        <w:rPr>
          <w:lang w:eastAsia="en-US"/>
        </w:rPr>
        <w:t>-</w:t>
      </w:r>
      <w:r w:rsidRPr="00A83061">
        <w:rPr>
          <w:rFonts w:ascii="Calibri" w:hAnsi="Calibri" w:cs="Calibri"/>
          <w:lang w:eastAsia="en-US"/>
        </w:rPr>
        <w:t xml:space="preserve"> </w:t>
      </w:r>
      <w:r w:rsidRPr="00A83061">
        <w:rPr>
          <w:lang w:eastAsia="en-US"/>
        </w:rPr>
        <w:t>ще бъдат доставени в оригинални опаковки на производителя, които позволяват безпроблемно транспортиране, товарене, разтоварване, съхранение при обичайни условия и лесно пренасяне;</w:t>
      </w:r>
    </w:p>
    <w:p w:rsidR="00272D22" w:rsidRPr="00A83061" w:rsidRDefault="00272D22" w:rsidP="00272D22">
      <w:pPr>
        <w:ind w:firstLine="426"/>
        <w:jc w:val="both"/>
        <w:rPr>
          <w:lang w:eastAsia="en-US"/>
        </w:rPr>
      </w:pPr>
      <w:r w:rsidRPr="00A83061">
        <w:rPr>
          <w:lang w:eastAsia="en-US"/>
        </w:rPr>
        <w:t>-</w:t>
      </w:r>
      <w:r w:rsidRPr="00A83061">
        <w:rPr>
          <w:lang w:eastAsia="en-US"/>
        </w:rPr>
        <w:tab/>
        <w:t>ще са произведени от качествени материали, осигуряващи нормална, безопасна и безпроблемна експлоатация за периода на ползването им;</w:t>
      </w:r>
    </w:p>
    <w:p w:rsidR="00272D22" w:rsidRPr="00A83061" w:rsidRDefault="00272D22" w:rsidP="00272D22">
      <w:pPr>
        <w:ind w:firstLine="567"/>
        <w:jc w:val="both"/>
        <w:rPr>
          <w:bCs/>
          <w:lang w:eastAsia="en-US"/>
        </w:rPr>
      </w:pPr>
      <w:r w:rsidRPr="00A83061">
        <w:rPr>
          <w:lang w:eastAsia="en-US"/>
        </w:rPr>
        <w:t>Предлагаме срок на изпълнение на поръчката: 12 (дванадесет) месеца,</w:t>
      </w:r>
      <w:r w:rsidRPr="00A83061">
        <w:rPr>
          <w:bCs/>
          <w:lang w:eastAsia="en-US"/>
        </w:rPr>
        <w:t xml:space="preserve"> считано от определената в договора дата.  </w:t>
      </w:r>
    </w:p>
    <w:p w:rsidR="00DD3387" w:rsidRPr="00A83061" w:rsidRDefault="00272D22" w:rsidP="00DD3387">
      <w:pPr>
        <w:ind w:firstLine="567"/>
        <w:jc w:val="both"/>
        <w:rPr>
          <w:rFonts w:eastAsia="MS Mincho"/>
          <w:lang w:eastAsia="en-US"/>
        </w:rPr>
      </w:pPr>
      <w:r w:rsidRPr="00A83061">
        <w:rPr>
          <w:lang w:eastAsia="en-US"/>
        </w:rPr>
        <w:t xml:space="preserve">Конкретните количества и видове стоки, които следва да се доставят от нас ще се определят от възложителя </w:t>
      </w:r>
      <w:r w:rsidR="00DD3387" w:rsidRPr="00A83061">
        <w:rPr>
          <w:rFonts w:eastAsia="MS Mincho"/>
          <w:lang w:eastAsia="en-US"/>
        </w:rPr>
        <w:t xml:space="preserve">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p>
    <w:p w:rsidR="00DD3387" w:rsidRPr="00A83061" w:rsidRDefault="00DD3387" w:rsidP="00DD3387">
      <w:pPr>
        <w:pStyle w:val="aa"/>
        <w:numPr>
          <w:ilvl w:val="0"/>
          <w:numId w:val="4"/>
        </w:numPr>
        <w:ind w:left="0" w:firstLine="567"/>
        <w:rPr>
          <w:rFonts w:eastAsia="MS Mincho"/>
          <w:lang w:eastAsia="en-US"/>
        </w:rPr>
      </w:pPr>
      <w:r w:rsidRPr="00A83061">
        <w:rPr>
          <w:rFonts w:eastAsia="MS Mincho"/>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 с място на доставка на адрес: гр. София, бул. „Витоша“ № 2, Съдебна палата.</w:t>
      </w:r>
    </w:p>
    <w:p w:rsidR="00DD3387" w:rsidRPr="00A83061" w:rsidRDefault="00DD3387" w:rsidP="00DD3387">
      <w:pPr>
        <w:pStyle w:val="aa"/>
        <w:numPr>
          <w:ilvl w:val="0"/>
          <w:numId w:val="4"/>
        </w:numPr>
        <w:ind w:left="0" w:firstLine="567"/>
        <w:rPr>
          <w:rFonts w:eastAsia="MS Mincho"/>
          <w:lang w:eastAsia="en-US"/>
        </w:rPr>
      </w:pPr>
      <w:r w:rsidRPr="00A83061">
        <w:rPr>
          <w:rFonts w:eastAsia="MS Mincho"/>
          <w:lang w:eastAsia="en-US"/>
        </w:rPr>
        <w:t>За Национална следствена служба, с място на доставка на адрес: гр. София, бул. „Д-р Г. М. Димитров“ № 42.</w:t>
      </w:r>
    </w:p>
    <w:p w:rsidR="00DD3387" w:rsidRPr="00A83061" w:rsidRDefault="00DD3387" w:rsidP="00DD3387">
      <w:pPr>
        <w:pStyle w:val="aa"/>
        <w:numPr>
          <w:ilvl w:val="0"/>
          <w:numId w:val="4"/>
        </w:numPr>
        <w:ind w:left="0" w:firstLine="567"/>
        <w:rPr>
          <w:rFonts w:eastAsia="MS Mincho"/>
          <w:lang w:eastAsia="en-US"/>
        </w:rPr>
      </w:pPr>
      <w:r w:rsidRPr="00A83061">
        <w:rPr>
          <w:rFonts w:eastAsia="MS Mincho"/>
          <w:lang w:eastAsia="en-US"/>
        </w:rPr>
        <w:t>За учебна база „</w:t>
      </w:r>
      <w:proofErr w:type="spellStart"/>
      <w:r w:rsidRPr="00A83061">
        <w:rPr>
          <w:rFonts w:eastAsia="MS Mincho"/>
          <w:lang w:eastAsia="en-US"/>
        </w:rPr>
        <w:t>Цигов</w:t>
      </w:r>
      <w:proofErr w:type="spellEnd"/>
      <w:r w:rsidRPr="00A83061">
        <w:rPr>
          <w:rFonts w:eastAsia="MS Mincho"/>
          <w:lang w:eastAsia="en-US"/>
        </w:rPr>
        <w:t xml:space="preserve"> чарк“, с място на доставка на адрес: </w:t>
      </w:r>
      <w:proofErr w:type="spellStart"/>
      <w:r w:rsidRPr="00A83061">
        <w:rPr>
          <w:rFonts w:eastAsia="MS Mincho"/>
          <w:lang w:eastAsia="en-US"/>
        </w:rPr>
        <w:t>обл</w:t>
      </w:r>
      <w:proofErr w:type="spellEnd"/>
      <w:r w:rsidRPr="00A83061">
        <w:rPr>
          <w:rFonts w:eastAsia="MS Mincho"/>
          <w:lang w:eastAsia="en-US"/>
        </w:rPr>
        <w:t xml:space="preserve">. Пазарджик, гр. Батак. </w:t>
      </w:r>
    </w:p>
    <w:p w:rsidR="00DD3387" w:rsidRPr="00A83061" w:rsidRDefault="00DD3387" w:rsidP="00DD3387">
      <w:pPr>
        <w:pStyle w:val="aa"/>
        <w:numPr>
          <w:ilvl w:val="0"/>
          <w:numId w:val="4"/>
        </w:numPr>
        <w:ind w:left="0" w:firstLine="567"/>
        <w:rPr>
          <w:rFonts w:eastAsia="MS Mincho"/>
          <w:lang w:eastAsia="en-US"/>
        </w:rPr>
      </w:pPr>
      <w:r w:rsidRPr="00A83061">
        <w:rPr>
          <w:rFonts w:eastAsia="MS Mincho"/>
          <w:lang w:eastAsia="en-US"/>
        </w:rPr>
        <w:t xml:space="preserve">За почивен дом „Изгрев“, с място на доставка на адрес: </w:t>
      </w:r>
      <w:proofErr w:type="spellStart"/>
      <w:r w:rsidRPr="00A83061">
        <w:rPr>
          <w:rFonts w:eastAsia="MS Mincho"/>
          <w:lang w:eastAsia="en-US"/>
        </w:rPr>
        <w:t>обл</w:t>
      </w:r>
      <w:proofErr w:type="spellEnd"/>
      <w:r w:rsidRPr="00A83061">
        <w:rPr>
          <w:rFonts w:eastAsia="MS Mincho"/>
          <w:lang w:eastAsia="en-US"/>
        </w:rPr>
        <w:t>. Варна, гр. Бяла, 9001, ул.“ Хан Крум“ № 43.</w:t>
      </w:r>
    </w:p>
    <w:p w:rsidR="00272D22" w:rsidRPr="00A83061" w:rsidRDefault="00DD3387" w:rsidP="00DD3387">
      <w:pPr>
        <w:pStyle w:val="aa"/>
        <w:numPr>
          <w:ilvl w:val="0"/>
          <w:numId w:val="4"/>
        </w:numPr>
        <w:ind w:left="0" w:firstLine="567"/>
        <w:rPr>
          <w:lang w:eastAsia="en-US"/>
        </w:rPr>
      </w:pPr>
      <w:r w:rsidRPr="00DA6F15">
        <w:rPr>
          <w:rFonts w:eastAsia="MS Mincho"/>
          <w:lang w:eastAsia="en-US"/>
        </w:rPr>
        <w:t>Бюро по защита при главния прокурор, с място на доставка на адрес: гр. София, ул. „Майор Георги Векилски“ № 2,</w:t>
      </w:r>
      <w:r w:rsidR="00DA6F15">
        <w:rPr>
          <w:rFonts w:eastAsia="MS Mincho"/>
          <w:lang w:eastAsia="en-US"/>
        </w:rPr>
        <w:t xml:space="preserve"> </w:t>
      </w:r>
      <w:r w:rsidRPr="00DA6F15">
        <w:rPr>
          <w:rFonts w:eastAsia="MS Mincho"/>
          <w:lang w:eastAsia="en-US"/>
        </w:rPr>
        <w:t>като за местата на доставка извън гр. София, не по-често от веднъж на 2 месеца.</w:t>
      </w:r>
    </w:p>
    <w:p w:rsidR="00272D22" w:rsidRPr="00A83061" w:rsidRDefault="00272D22" w:rsidP="00272D22">
      <w:pPr>
        <w:ind w:firstLine="567"/>
        <w:jc w:val="both"/>
        <w:rPr>
          <w:lang w:eastAsia="en-US"/>
        </w:rPr>
      </w:pPr>
      <w:r w:rsidRPr="00A83061">
        <w:rPr>
          <w:lang w:eastAsia="en-US"/>
        </w:rPr>
        <w:lastRenderedPageBreak/>
        <w:t>Съгласни сме да се заплащат само заявените и доставени количества след получаването им по ред определен в договора.</w:t>
      </w:r>
    </w:p>
    <w:p w:rsidR="00272D22" w:rsidRPr="00A83061" w:rsidRDefault="00272D22" w:rsidP="00272D22">
      <w:pPr>
        <w:ind w:firstLine="567"/>
        <w:jc w:val="both"/>
        <w:rPr>
          <w:lang w:eastAsia="en-US"/>
        </w:rPr>
      </w:pPr>
      <w:r w:rsidRPr="00A83061">
        <w:rPr>
          <w:lang w:eastAsia="en-US"/>
        </w:rPr>
        <w:t>Съгласни сме срокът за доставка на заявените количества да е до 10 календарни дни, считано от датата на получаване на заявките.</w:t>
      </w:r>
    </w:p>
    <w:p w:rsidR="00DD3387" w:rsidRPr="00A83061" w:rsidRDefault="00DD3387" w:rsidP="00DD3387">
      <w:pPr>
        <w:ind w:firstLine="567"/>
        <w:jc w:val="both"/>
        <w:rPr>
          <w:rFonts w:eastAsia="MS Mincho"/>
          <w:lang w:eastAsia="en-US"/>
        </w:rPr>
      </w:pPr>
      <w:r w:rsidRPr="00A83061">
        <w:rPr>
          <w:lang w:eastAsia="en-US"/>
        </w:rPr>
        <w:t>Ще доставяме стоки, които отговарят на техническите спецификации на Възложителя, определени в настоящата покана, и които съответстват на предоставените мостри.</w:t>
      </w:r>
    </w:p>
    <w:p w:rsidR="00272D22" w:rsidRPr="00A83061" w:rsidRDefault="00272D22" w:rsidP="00272D22">
      <w:pPr>
        <w:ind w:firstLine="567"/>
        <w:jc w:val="both"/>
        <w:rPr>
          <w:lang w:eastAsia="en-US"/>
        </w:rPr>
      </w:pPr>
      <w:r w:rsidRPr="00A83061">
        <w:rPr>
          <w:lang w:eastAsia="en-US"/>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272D22" w:rsidRPr="00A83061" w:rsidRDefault="00272D22" w:rsidP="00272D22">
      <w:pPr>
        <w:ind w:firstLine="567"/>
        <w:jc w:val="both"/>
        <w:rPr>
          <w:lang w:eastAsia="en-US"/>
        </w:rPr>
      </w:pPr>
      <w:r w:rsidRPr="00A83061">
        <w:rPr>
          <w:lang w:eastAsia="en-US"/>
        </w:rPr>
        <w:t xml:space="preserve">Съгласни сме, заявките да се подават в електронен вид по електронна поща или на хартиен носител по поща или факс.   </w:t>
      </w:r>
    </w:p>
    <w:p w:rsidR="00272D22" w:rsidRPr="00A83061" w:rsidRDefault="00272D22" w:rsidP="00272D22">
      <w:pPr>
        <w:ind w:firstLine="567"/>
        <w:jc w:val="both"/>
        <w:rPr>
          <w:lang w:eastAsia="en-US"/>
        </w:rPr>
      </w:pPr>
      <w:r w:rsidRPr="00A83061">
        <w:rPr>
          <w:lang w:eastAsia="en-US"/>
        </w:rPr>
        <w:t>Ще осигурим възможност за приемане на заявки всеки работен ден от 09.00 часа до 17.00 часа.</w:t>
      </w:r>
    </w:p>
    <w:p w:rsidR="00272D22" w:rsidRPr="00A83061" w:rsidRDefault="00272D22" w:rsidP="00272D22">
      <w:pPr>
        <w:ind w:firstLine="567"/>
        <w:jc w:val="both"/>
        <w:rPr>
          <w:lang w:eastAsia="en-US"/>
        </w:rPr>
      </w:pPr>
      <w:r w:rsidRPr="00A83061">
        <w:rPr>
          <w:lang w:eastAsia="en-US"/>
        </w:rPr>
        <w:t xml:space="preserve">Заявяваме, че доставката по конкретна заявка ще се извършва всеки работен ден от 09.00 часа до 17.00 часа и ще предава на определено от Възложителя </w:t>
      </w:r>
      <w:r w:rsidR="00DD3387" w:rsidRPr="00A83061">
        <w:rPr>
          <w:lang w:eastAsia="en-US"/>
        </w:rPr>
        <w:t xml:space="preserve">материално-отговорно </w:t>
      </w:r>
      <w:r w:rsidRPr="00A83061">
        <w:rPr>
          <w:lang w:eastAsia="en-US"/>
        </w:rPr>
        <w:t>лице, след предварително уговорен за това час.</w:t>
      </w:r>
    </w:p>
    <w:p w:rsidR="00272D22" w:rsidRPr="00A83061" w:rsidRDefault="00272D22" w:rsidP="00272D22">
      <w:pPr>
        <w:ind w:firstLine="567"/>
        <w:jc w:val="both"/>
        <w:rPr>
          <w:lang w:eastAsia="en-US"/>
        </w:rPr>
      </w:pPr>
      <w:r w:rsidRPr="00A83061">
        <w:rPr>
          <w:lang w:eastAsia="en-US"/>
        </w:rPr>
        <w:t>Заявяваме, че в 5 / пет /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272D22" w:rsidRPr="00A83061" w:rsidRDefault="00272D22" w:rsidP="00272D22">
      <w:pPr>
        <w:ind w:firstLine="567"/>
        <w:jc w:val="both"/>
        <w:rPr>
          <w:lang w:eastAsia="en-US"/>
        </w:rPr>
      </w:pPr>
      <w:r w:rsidRPr="00A83061">
        <w:rPr>
          <w:lang w:eastAsia="en-US"/>
        </w:rPr>
        <w:t>Заявяваме, че сме съгласни за всяка доставка да се подписва двустранен протокол в три екземпляра- два за изпълнителя и един за възложителя.</w:t>
      </w:r>
    </w:p>
    <w:p w:rsidR="00272D22" w:rsidRPr="00A83061" w:rsidRDefault="00272D22" w:rsidP="00272D22">
      <w:pPr>
        <w:ind w:firstLine="567"/>
        <w:jc w:val="both"/>
        <w:rPr>
          <w:lang w:eastAsia="en-US"/>
        </w:rPr>
      </w:pPr>
      <w:r w:rsidRPr="00A83061">
        <w:rPr>
          <w:lang w:eastAsia="en-US"/>
        </w:rPr>
        <w:t>Предлагаме доставката на следните артикули, съгласно посочената от Вас спецификация:</w:t>
      </w:r>
    </w:p>
    <w:p w:rsidR="00EF77B9" w:rsidRDefault="00EF77B9" w:rsidP="00233BCC">
      <w:pPr>
        <w:pStyle w:val="1"/>
        <w:jc w:val="right"/>
      </w:pPr>
    </w:p>
    <w:tbl>
      <w:tblPr>
        <w:tblW w:w="10788" w:type="dxa"/>
        <w:tblInd w:w="93" w:type="dxa"/>
        <w:tblLook w:val="04A0" w:firstRow="1" w:lastRow="0" w:firstColumn="1" w:lastColumn="0" w:noHBand="0" w:noVBand="1"/>
      </w:tblPr>
      <w:tblGrid>
        <w:gridCol w:w="647"/>
        <w:gridCol w:w="6235"/>
        <w:gridCol w:w="1156"/>
        <w:gridCol w:w="1392"/>
        <w:gridCol w:w="1358"/>
      </w:tblGrid>
      <w:tr w:rsidR="00DD3387" w:rsidTr="0048198F">
        <w:trPr>
          <w:trHeight w:val="1208"/>
        </w:trPr>
        <w:tc>
          <w:tcPr>
            <w:tcW w:w="0" w:type="auto"/>
            <w:tcBorders>
              <w:top w:val="single" w:sz="8" w:space="0" w:color="auto"/>
              <w:left w:val="single" w:sz="8" w:space="0" w:color="auto"/>
              <w:bottom w:val="nil"/>
              <w:right w:val="single" w:sz="8" w:space="0" w:color="auto"/>
            </w:tcBorders>
            <w:shd w:val="clear" w:color="auto" w:fill="E4DFEC"/>
            <w:vAlign w:val="center"/>
            <w:hideMark/>
          </w:tcPr>
          <w:p w:rsidR="00DD3387" w:rsidRDefault="00DD3387" w:rsidP="00DD3387">
            <w:pPr>
              <w:jc w:val="both"/>
              <w:rPr>
                <w:b/>
                <w:bCs/>
                <w:color w:val="000000"/>
                <w:sz w:val="22"/>
                <w:szCs w:val="22"/>
                <w:lang w:val="en-US" w:eastAsia="en-US"/>
              </w:rPr>
            </w:pPr>
            <w:r>
              <w:rPr>
                <w:b/>
                <w:bCs/>
                <w:color w:val="000000"/>
                <w:sz w:val="22"/>
                <w:szCs w:val="22"/>
                <w:lang w:val="en-US" w:eastAsia="en-US"/>
              </w:rPr>
              <w:t xml:space="preserve">No </w:t>
            </w:r>
            <w:proofErr w:type="spellStart"/>
            <w:r>
              <w:rPr>
                <w:b/>
                <w:bCs/>
                <w:color w:val="000000"/>
                <w:sz w:val="22"/>
                <w:szCs w:val="22"/>
                <w:lang w:val="en-US" w:eastAsia="en-US"/>
              </w:rPr>
              <w:t>по</w:t>
            </w:r>
            <w:proofErr w:type="spellEnd"/>
            <w:r>
              <w:rPr>
                <w:b/>
                <w:bCs/>
                <w:color w:val="000000"/>
                <w:sz w:val="22"/>
                <w:szCs w:val="22"/>
                <w:lang w:val="en-US" w:eastAsia="en-US"/>
              </w:rPr>
              <w:t xml:space="preserve"> </w:t>
            </w:r>
            <w:proofErr w:type="spellStart"/>
            <w:r>
              <w:rPr>
                <w:b/>
                <w:bCs/>
                <w:color w:val="000000"/>
                <w:sz w:val="22"/>
                <w:szCs w:val="22"/>
                <w:lang w:val="en-US" w:eastAsia="en-US"/>
              </w:rPr>
              <w:t>ред</w:t>
            </w:r>
            <w:proofErr w:type="spellEnd"/>
          </w:p>
        </w:tc>
        <w:tc>
          <w:tcPr>
            <w:tcW w:w="0" w:type="auto"/>
            <w:tcBorders>
              <w:top w:val="single" w:sz="8" w:space="0" w:color="auto"/>
              <w:left w:val="single" w:sz="8" w:space="0" w:color="auto"/>
              <w:bottom w:val="nil"/>
              <w:right w:val="single" w:sz="8" w:space="0" w:color="auto"/>
            </w:tcBorders>
            <w:shd w:val="clear" w:color="auto" w:fill="E4DFEC"/>
            <w:vAlign w:val="center"/>
          </w:tcPr>
          <w:p w:rsidR="00DD3387" w:rsidRDefault="00DD3387" w:rsidP="00DD3387">
            <w:pPr>
              <w:jc w:val="both"/>
              <w:rPr>
                <w:b/>
                <w:bCs/>
                <w:color w:val="000000"/>
                <w:sz w:val="22"/>
                <w:szCs w:val="22"/>
                <w:lang w:eastAsia="en-US"/>
              </w:rPr>
            </w:pPr>
            <w:proofErr w:type="spellStart"/>
            <w:r>
              <w:rPr>
                <w:b/>
                <w:bCs/>
                <w:color w:val="000000"/>
                <w:sz w:val="22"/>
                <w:szCs w:val="22"/>
                <w:lang w:val="en-US" w:eastAsia="en-US"/>
              </w:rPr>
              <w:t>Вид</w:t>
            </w:r>
            <w:proofErr w:type="spellEnd"/>
            <w:r>
              <w:rPr>
                <w:b/>
                <w:bCs/>
                <w:color w:val="000000"/>
                <w:sz w:val="22"/>
                <w:szCs w:val="22"/>
                <w:lang w:val="en-US" w:eastAsia="en-US"/>
              </w:rPr>
              <w:t xml:space="preserve"> </w:t>
            </w:r>
            <w:proofErr w:type="spellStart"/>
            <w:r>
              <w:rPr>
                <w:b/>
                <w:bCs/>
                <w:color w:val="000000"/>
                <w:sz w:val="22"/>
                <w:szCs w:val="22"/>
                <w:lang w:val="en-US" w:eastAsia="en-US"/>
              </w:rPr>
              <w:t>стоки</w:t>
            </w:r>
            <w:proofErr w:type="spellEnd"/>
            <w:r>
              <w:rPr>
                <w:b/>
                <w:bCs/>
                <w:color w:val="000000"/>
                <w:sz w:val="22"/>
                <w:szCs w:val="22"/>
                <w:lang w:val="en-US" w:eastAsia="en-US"/>
              </w:rPr>
              <w:t xml:space="preserve"> – </w:t>
            </w:r>
            <w:proofErr w:type="spellStart"/>
            <w:r>
              <w:rPr>
                <w:b/>
                <w:bCs/>
                <w:color w:val="000000"/>
                <w:sz w:val="22"/>
                <w:szCs w:val="22"/>
                <w:lang w:val="en-US" w:eastAsia="en-US"/>
              </w:rPr>
              <w:t>Описание</w:t>
            </w:r>
            <w:proofErr w:type="spellEnd"/>
          </w:p>
          <w:p w:rsidR="00DD3387" w:rsidRDefault="00DD3387" w:rsidP="00DD3387">
            <w:pPr>
              <w:jc w:val="both"/>
              <w:rPr>
                <w:b/>
                <w:bCs/>
                <w:color w:val="000000"/>
                <w:sz w:val="22"/>
                <w:szCs w:val="22"/>
                <w:lang w:eastAsia="en-US"/>
              </w:rPr>
            </w:pPr>
          </w:p>
          <w:p w:rsidR="00DD3387" w:rsidRDefault="00DD3387" w:rsidP="00DD3387">
            <w:pPr>
              <w:jc w:val="both"/>
              <w:rPr>
                <w:b/>
                <w:bCs/>
                <w:color w:val="000000"/>
                <w:sz w:val="22"/>
                <w:szCs w:val="22"/>
                <w:lang w:val="en-US" w:eastAsia="en-US"/>
              </w:rPr>
            </w:pPr>
            <w:r>
              <w:rPr>
                <w:b/>
                <w:bCs/>
                <w:sz w:val="22"/>
                <w:szCs w:val="22"/>
              </w:rPr>
              <w:t>Търговска номенклатура</w:t>
            </w:r>
          </w:p>
        </w:tc>
        <w:tc>
          <w:tcPr>
            <w:tcW w:w="0" w:type="auto"/>
            <w:tcBorders>
              <w:top w:val="single" w:sz="8" w:space="0" w:color="auto"/>
              <w:left w:val="single" w:sz="8" w:space="0" w:color="auto"/>
              <w:bottom w:val="nil"/>
              <w:right w:val="single" w:sz="8" w:space="0" w:color="auto"/>
            </w:tcBorders>
            <w:shd w:val="clear" w:color="auto" w:fill="E4DFEC"/>
            <w:vAlign w:val="center"/>
            <w:hideMark/>
          </w:tcPr>
          <w:p w:rsidR="00DD3387" w:rsidRDefault="00DD3387" w:rsidP="00DD3387">
            <w:pPr>
              <w:jc w:val="both"/>
              <w:rPr>
                <w:b/>
                <w:bCs/>
                <w:color w:val="000000"/>
                <w:sz w:val="22"/>
                <w:szCs w:val="22"/>
                <w:lang w:val="en-US" w:eastAsia="en-US"/>
              </w:rPr>
            </w:pPr>
            <w:proofErr w:type="spellStart"/>
            <w:r>
              <w:rPr>
                <w:b/>
                <w:bCs/>
                <w:color w:val="000000"/>
                <w:sz w:val="22"/>
                <w:szCs w:val="22"/>
                <w:lang w:val="en-US" w:eastAsia="en-US"/>
              </w:rPr>
              <w:t>Ед</w:t>
            </w:r>
            <w:proofErr w:type="spellEnd"/>
            <w:r>
              <w:rPr>
                <w:b/>
                <w:bCs/>
                <w:color w:val="000000"/>
                <w:sz w:val="22"/>
                <w:szCs w:val="22"/>
                <w:lang w:val="en-US" w:eastAsia="en-US"/>
              </w:rPr>
              <w:t xml:space="preserve">. </w:t>
            </w:r>
            <w:proofErr w:type="spellStart"/>
            <w:r>
              <w:rPr>
                <w:b/>
                <w:bCs/>
                <w:color w:val="000000"/>
                <w:sz w:val="22"/>
                <w:szCs w:val="22"/>
                <w:lang w:val="en-US" w:eastAsia="en-US"/>
              </w:rPr>
              <w:t>мярка</w:t>
            </w:r>
            <w:proofErr w:type="spellEnd"/>
          </w:p>
        </w:tc>
        <w:tc>
          <w:tcPr>
            <w:tcW w:w="0" w:type="auto"/>
            <w:tcBorders>
              <w:top w:val="single" w:sz="8" w:space="0" w:color="auto"/>
              <w:left w:val="single" w:sz="8" w:space="0" w:color="auto"/>
              <w:bottom w:val="nil"/>
              <w:right w:val="single" w:sz="8" w:space="0" w:color="auto"/>
            </w:tcBorders>
            <w:shd w:val="clear" w:color="auto" w:fill="E4DFEC"/>
            <w:vAlign w:val="center"/>
            <w:hideMark/>
          </w:tcPr>
          <w:p w:rsidR="00DD3387" w:rsidRDefault="00DD3387" w:rsidP="00DD3387">
            <w:pPr>
              <w:jc w:val="both"/>
              <w:rPr>
                <w:b/>
                <w:bCs/>
                <w:color w:val="000000"/>
                <w:sz w:val="22"/>
                <w:szCs w:val="22"/>
                <w:lang w:val="en-US" w:eastAsia="en-US"/>
              </w:rPr>
            </w:pPr>
            <w:r>
              <w:rPr>
                <w:b/>
                <w:bCs/>
                <w:color w:val="000000"/>
                <w:sz w:val="22"/>
                <w:szCs w:val="22"/>
                <w:lang w:eastAsia="en-US"/>
              </w:rPr>
              <w:t>К</w:t>
            </w:r>
            <w:proofErr w:type="spellStart"/>
            <w:r>
              <w:rPr>
                <w:b/>
                <w:bCs/>
                <w:color w:val="000000"/>
                <w:sz w:val="22"/>
                <w:szCs w:val="22"/>
                <w:lang w:val="en-US" w:eastAsia="en-US"/>
              </w:rPr>
              <w:t>оличество</w:t>
            </w:r>
            <w:proofErr w:type="spellEnd"/>
          </w:p>
        </w:tc>
        <w:tc>
          <w:tcPr>
            <w:tcW w:w="1358" w:type="dxa"/>
            <w:tcBorders>
              <w:top w:val="single" w:sz="8" w:space="0" w:color="auto"/>
              <w:left w:val="single" w:sz="8" w:space="0" w:color="auto"/>
              <w:right w:val="single" w:sz="8" w:space="0" w:color="auto"/>
            </w:tcBorders>
            <w:shd w:val="clear" w:color="auto" w:fill="E4DFEC"/>
          </w:tcPr>
          <w:p w:rsidR="00DD3387" w:rsidRPr="007E3B3D" w:rsidRDefault="00DD3387" w:rsidP="00DD3387">
            <w:pPr>
              <w:jc w:val="center"/>
              <w:rPr>
                <w:b/>
                <w:bCs/>
                <w:color w:val="000000"/>
                <w:sz w:val="22"/>
                <w:szCs w:val="22"/>
                <w:lang w:eastAsia="en-US"/>
              </w:rPr>
            </w:pPr>
            <w:r w:rsidRPr="007E3B3D">
              <w:rPr>
                <w:b/>
                <w:bCs/>
                <w:sz w:val="22"/>
                <w:szCs w:val="22"/>
              </w:rPr>
              <w:t>Предлагам марка/ модел на съответния артикул</w:t>
            </w:r>
          </w:p>
        </w:tc>
      </w:tr>
      <w:tr w:rsidR="00DD3387" w:rsidTr="0048198F">
        <w:trPr>
          <w:trHeight w:val="300"/>
        </w:trPr>
        <w:tc>
          <w:tcPr>
            <w:tcW w:w="0" w:type="auto"/>
            <w:tcBorders>
              <w:top w:val="single" w:sz="8" w:space="0" w:color="auto"/>
              <w:left w:val="single" w:sz="8" w:space="0" w:color="auto"/>
              <w:bottom w:val="single" w:sz="8" w:space="0" w:color="auto"/>
              <w:right w:val="nil"/>
            </w:tcBorders>
            <w:shd w:val="clear" w:color="auto" w:fill="E4DFEC"/>
            <w:vAlign w:val="center"/>
            <w:hideMark/>
          </w:tcPr>
          <w:p w:rsidR="00DD3387" w:rsidRDefault="00DD3387" w:rsidP="00DD3387">
            <w:pPr>
              <w:jc w:val="both"/>
              <w:rPr>
                <w:b/>
                <w:bCs/>
                <w:color w:val="000000"/>
                <w:sz w:val="22"/>
                <w:szCs w:val="22"/>
                <w:lang w:val="en-US" w:eastAsia="en-US"/>
              </w:rPr>
            </w:pPr>
            <w:r>
              <w:rPr>
                <w:b/>
                <w:bCs/>
                <w:color w:val="000000"/>
                <w:sz w:val="22"/>
                <w:szCs w:val="22"/>
                <w:lang w:val="en-US" w:eastAsia="en-US"/>
              </w:rPr>
              <w:t>1</w:t>
            </w:r>
          </w:p>
        </w:tc>
        <w:tc>
          <w:tcPr>
            <w:tcW w:w="0" w:type="auto"/>
            <w:tcBorders>
              <w:top w:val="single" w:sz="8" w:space="0" w:color="auto"/>
              <w:left w:val="single" w:sz="8" w:space="0" w:color="auto"/>
              <w:bottom w:val="single" w:sz="8" w:space="0" w:color="auto"/>
              <w:right w:val="single" w:sz="8" w:space="0" w:color="auto"/>
            </w:tcBorders>
            <w:shd w:val="clear" w:color="auto" w:fill="E4DFEC"/>
            <w:vAlign w:val="center"/>
            <w:hideMark/>
          </w:tcPr>
          <w:p w:rsidR="00DD3387" w:rsidRDefault="00DD3387" w:rsidP="00DD3387">
            <w:pPr>
              <w:jc w:val="both"/>
              <w:rPr>
                <w:b/>
                <w:bCs/>
                <w:color w:val="000000"/>
                <w:sz w:val="22"/>
                <w:szCs w:val="22"/>
                <w:lang w:val="en-US" w:eastAsia="en-US"/>
              </w:rPr>
            </w:pPr>
            <w:r>
              <w:rPr>
                <w:b/>
                <w:bCs/>
                <w:color w:val="000000"/>
                <w:sz w:val="22"/>
                <w:szCs w:val="22"/>
                <w:lang w:val="en-US" w:eastAsia="en-US"/>
              </w:rPr>
              <w:t>2</w:t>
            </w:r>
          </w:p>
        </w:tc>
        <w:tc>
          <w:tcPr>
            <w:tcW w:w="0" w:type="auto"/>
            <w:tcBorders>
              <w:top w:val="single" w:sz="8" w:space="0" w:color="auto"/>
              <w:left w:val="nil"/>
              <w:bottom w:val="single" w:sz="8" w:space="0" w:color="auto"/>
              <w:right w:val="single" w:sz="8" w:space="0" w:color="auto"/>
            </w:tcBorders>
            <w:shd w:val="clear" w:color="auto" w:fill="E4DFEC"/>
            <w:vAlign w:val="center"/>
            <w:hideMark/>
          </w:tcPr>
          <w:p w:rsidR="00DD3387" w:rsidRDefault="00DD3387" w:rsidP="00DD3387">
            <w:pPr>
              <w:jc w:val="both"/>
              <w:rPr>
                <w:b/>
                <w:bCs/>
                <w:color w:val="000000"/>
                <w:sz w:val="22"/>
                <w:szCs w:val="22"/>
                <w:lang w:val="en-US" w:eastAsia="en-US"/>
              </w:rPr>
            </w:pPr>
            <w:r>
              <w:rPr>
                <w:b/>
                <w:bCs/>
                <w:color w:val="000000"/>
                <w:sz w:val="22"/>
                <w:szCs w:val="22"/>
                <w:lang w:val="en-US" w:eastAsia="en-US"/>
              </w:rPr>
              <w:t>3</w:t>
            </w:r>
          </w:p>
        </w:tc>
        <w:tc>
          <w:tcPr>
            <w:tcW w:w="0" w:type="auto"/>
            <w:tcBorders>
              <w:top w:val="single" w:sz="8" w:space="0" w:color="auto"/>
              <w:left w:val="nil"/>
              <w:bottom w:val="single" w:sz="8" w:space="0" w:color="auto"/>
              <w:right w:val="single" w:sz="8" w:space="0" w:color="auto"/>
            </w:tcBorders>
            <w:shd w:val="clear" w:color="auto" w:fill="E4DFEC"/>
            <w:vAlign w:val="center"/>
            <w:hideMark/>
          </w:tcPr>
          <w:p w:rsidR="00DD3387" w:rsidRDefault="00DD3387" w:rsidP="00DD3387">
            <w:pPr>
              <w:jc w:val="both"/>
              <w:rPr>
                <w:b/>
                <w:bCs/>
                <w:color w:val="000000"/>
                <w:sz w:val="22"/>
                <w:szCs w:val="22"/>
                <w:lang w:val="en-US" w:eastAsia="en-US"/>
              </w:rPr>
            </w:pPr>
            <w:r>
              <w:rPr>
                <w:b/>
                <w:bCs/>
                <w:color w:val="000000"/>
                <w:sz w:val="22"/>
                <w:szCs w:val="22"/>
                <w:lang w:val="en-US" w:eastAsia="en-US"/>
              </w:rPr>
              <w:t>4</w:t>
            </w:r>
          </w:p>
        </w:tc>
        <w:tc>
          <w:tcPr>
            <w:tcW w:w="1358" w:type="dxa"/>
            <w:tcBorders>
              <w:top w:val="single" w:sz="8" w:space="0" w:color="auto"/>
              <w:left w:val="nil"/>
              <w:bottom w:val="single" w:sz="8" w:space="0" w:color="auto"/>
              <w:right w:val="single" w:sz="8" w:space="0" w:color="auto"/>
            </w:tcBorders>
            <w:shd w:val="clear" w:color="auto" w:fill="E4DFEC"/>
          </w:tcPr>
          <w:p w:rsidR="00DD3387" w:rsidRPr="007E3B3D" w:rsidRDefault="00DD3387" w:rsidP="00DD3387">
            <w:pPr>
              <w:jc w:val="both"/>
              <w:rPr>
                <w:b/>
                <w:bCs/>
                <w:color w:val="000000"/>
                <w:sz w:val="22"/>
                <w:szCs w:val="22"/>
                <w:lang w:eastAsia="en-US"/>
              </w:rPr>
            </w:pPr>
            <w:r>
              <w:rPr>
                <w:b/>
                <w:bCs/>
                <w:color w:val="000000"/>
                <w:sz w:val="22"/>
                <w:szCs w:val="22"/>
                <w:lang w:eastAsia="en-US"/>
              </w:rPr>
              <w:t>5</w:t>
            </w: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Авансов отчет - кочан, 100 листа в кочан, вестник, формат А5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Авансов отчет валута - кочан, 100 листа в кочан, вестник, формат А5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Автоматичен молив - дебелина на писец 0,7 мм, ергономична грип зона, вградена гума, цвят черен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Антителбод</w:t>
            </w:r>
            <w:proofErr w:type="spellEnd"/>
            <w:r w:rsidRPr="00C00CEF">
              <w:rPr>
                <w:color w:val="000000"/>
              </w:rPr>
              <w:t xml:space="preserve"> за </w:t>
            </w:r>
            <w:proofErr w:type="spellStart"/>
            <w:r w:rsidRPr="00C00CEF">
              <w:rPr>
                <w:color w:val="000000"/>
              </w:rPr>
              <w:t>телчета</w:t>
            </w:r>
            <w:proofErr w:type="spellEnd"/>
            <w:r w:rsidRPr="00C00CEF">
              <w:rPr>
                <w:color w:val="000000"/>
              </w:rPr>
              <w:t xml:space="preserve"> 24/6, ергономичен дизайн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Бадж с игла и щипка - изработен от PVC, размери 60х90 мм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Бюджетно платежно нареждане, 100 листа в кочан, формат А6, вид хартия - </w:t>
            </w:r>
            <w:proofErr w:type="spellStart"/>
            <w:r w:rsidRPr="00C00CEF">
              <w:rPr>
                <w:color w:val="000000"/>
              </w:rPr>
              <w:t>химизирана</w:t>
            </w:r>
            <w:proofErr w:type="spellEnd"/>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 xml:space="preserve">Блок за </w:t>
            </w:r>
            <w:proofErr w:type="spellStart"/>
            <w:r w:rsidRPr="00C00CEF">
              <w:rPr>
                <w:color w:val="000000"/>
              </w:rPr>
              <w:t>флипчарт</w:t>
            </w:r>
            <w:proofErr w:type="spellEnd"/>
            <w:r w:rsidRPr="00C00CEF">
              <w:rPr>
                <w:color w:val="000000"/>
              </w:rPr>
              <w:t>, размер на листа 60/90 см, 20 листа в блок</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32</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72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Вертикална поставка за документи формат А4, изработена от пластмаса, с етикет, приемат се различни цветове</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90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108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Висяща папка картотечна с гребен, за документи формат А4. Плътност 280 </w:t>
            </w:r>
            <w:proofErr w:type="spellStart"/>
            <w:r w:rsidRPr="00C00CEF">
              <w:rPr>
                <w:color w:val="000000"/>
              </w:rPr>
              <w:t>гр</w:t>
            </w:r>
            <w:proofErr w:type="spellEnd"/>
            <w:r w:rsidRPr="00C00CEF">
              <w:rPr>
                <w:color w:val="000000"/>
              </w:rPr>
              <w:t>/м2.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картон.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1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Графити за автоматичен молив, дебелина на графита - 0,7 мм. Твърдост на графита - HB, 12 бр. в кутия.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120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72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lastRenderedPageBreak/>
              <w:t>11</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Графити за автоматичен молив, дебелина на графита - 0,5 мм. Твърдост на графита - HB, 12 бр. в кутия.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90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Гума за молив, от естествен каучук, за </w:t>
            </w:r>
            <w:proofErr w:type="spellStart"/>
            <w:r w:rsidRPr="00C00CEF">
              <w:rPr>
                <w:color w:val="000000"/>
              </w:rPr>
              <w:t>чернографитни</w:t>
            </w:r>
            <w:proofErr w:type="spellEnd"/>
            <w:r w:rsidRPr="00C00CEF">
              <w:rPr>
                <w:color w:val="000000"/>
              </w:rPr>
              <w:t xml:space="preserve"> и цветни моливи. Размери 34х26х8 мм.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270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Датник</w:t>
            </w:r>
            <w:proofErr w:type="spellEnd"/>
            <w:r w:rsidRPr="00C00CEF">
              <w:rPr>
                <w:color w:val="000000"/>
              </w:rPr>
              <w:t xml:space="preserve"> – с цифри и букви, черен, с правоъгълна форма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Дневник за лична хигиена на персонала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Дневник за измерване на температурата на хладилните съоръжения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Дневник доставчици на хранителни суровини</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26</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Дневник за входящ контрол на приетите хранителни продукти</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26</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Дневник за проведени ДДД мероприятия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Джоб за CD с перфорация, бял, с прозрачно лице</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160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Етикети за маркиращи клещи 26мм. х 12 мм. /1000 бр. в ролка/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ролка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Заповедна книга, формат А4, твърди корици, 100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Заповеди за командировки, 100 листа в кочан, формат А5, вестникарска хартия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Инвентарна книга, твърди корици 100 листа, формат А4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24</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Игла губерка голяма (9 см) за подшиване на дела + макара (плътен здрав конец) за подшиване на дела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Индекси-стрелки, прозирни, за многократна употреба, 4 цвята, с бяло поле, по 24 бр. от цвят в пакет</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пакет</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90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Бланка - Искане за материали - формат 2/3 А4, кочан х 100 листа, </w:t>
            </w:r>
            <w:proofErr w:type="spellStart"/>
            <w:r w:rsidRPr="00C00CEF">
              <w:rPr>
                <w:color w:val="000000"/>
              </w:rPr>
              <w:t>химизирана</w:t>
            </w:r>
            <w:proofErr w:type="spellEnd"/>
            <w:r w:rsidRPr="00C00CEF">
              <w:rPr>
                <w:color w:val="000000"/>
              </w:rPr>
              <w:t xml:space="preserve"> хартия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8</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Калкулатор - дисплей от 12 разряда, цвят черен/сив</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19</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Карфици, 28 мм, 20 гр., кутия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29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Касова книга /</w:t>
            </w:r>
            <w:proofErr w:type="spellStart"/>
            <w:r w:rsidRPr="00C00CEF">
              <w:rPr>
                <w:color w:val="000000"/>
              </w:rPr>
              <w:t>химизирана</w:t>
            </w:r>
            <w:proofErr w:type="spellEnd"/>
            <w:r w:rsidRPr="00C00CEF">
              <w:rPr>
                <w:color w:val="000000"/>
              </w:rPr>
              <w:t>/, твърди корици, брой листа- 100, формат А4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Касова книга /</w:t>
            </w:r>
            <w:proofErr w:type="spellStart"/>
            <w:r w:rsidRPr="00C00CEF">
              <w:rPr>
                <w:color w:val="000000"/>
              </w:rPr>
              <w:t>химизирана</w:t>
            </w:r>
            <w:proofErr w:type="spellEnd"/>
            <w:r w:rsidRPr="00C00CEF">
              <w:rPr>
                <w:color w:val="000000"/>
              </w:rPr>
              <w:t>/, твърди корици, валута, брой листа - 100, формат А4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Кашон архивен - бял картон 560/360/260 мм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Кламери - метални, 30 мм, 100 броя в кутия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Кламери - метални, 50 мм, 100 броя в кутия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Книга за издадени болнични листове, 100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35</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Книги за инструктаж - формат А5, 50 листа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36</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Книга за начален инструктаж</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37</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 xml:space="preserve">Книга за инструктаж на работното място, периодичен </w:t>
            </w:r>
            <w:proofErr w:type="spellStart"/>
            <w:r w:rsidRPr="00C00CEF">
              <w:rPr>
                <w:color w:val="000000"/>
              </w:rPr>
              <w:t>интруктаж</w:t>
            </w:r>
            <w:proofErr w:type="spellEnd"/>
            <w:r w:rsidRPr="00C00CEF">
              <w:rPr>
                <w:color w:val="000000"/>
              </w:rPr>
              <w:t>, извънреден инструктаж</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8</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Книга за ежедневен инструктаж</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9</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39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Касови бележки, </w:t>
            </w:r>
            <w:proofErr w:type="spellStart"/>
            <w:r w:rsidRPr="00C00CEF">
              <w:rPr>
                <w:color w:val="000000"/>
              </w:rPr>
              <w:t>химизирани</w:t>
            </w:r>
            <w:proofErr w:type="spellEnd"/>
            <w:r w:rsidRPr="00C00CEF">
              <w:rPr>
                <w:color w:val="000000"/>
              </w:rPr>
              <w:t>, за касов апарат, формат А5, 100 бр. в кочан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lastRenderedPageBreak/>
              <w:t>40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Касова книга за касов апарат, 365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29</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Книга за дневните финансови отчети, 184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Коректор </w:t>
            </w:r>
            <w:proofErr w:type="spellStart"/>
            <w:r w:rsidRPr="00C00CEF">
              <w:rPr>
                <w:color w:val="000000"/>
              </w:rPr>
              <w:t>ацетонов</w:t>
            </w:r>
            <w:proofErr w:type="spellEnd"/>
            <w:r w:rsidRPr="00C00CEF">
              <w:rPr>
                <w:color w:val="000000"/>
              </w:rPr>
              <w:t xml:space="preserve"> - 20 мл с четка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Коректор лента - 5 мм х 8 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730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Коректор течен, на водна основа, бързосъхнещ, за всякакви мастила и хартии, 20 мл</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90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Корица за подвързване - прозрачна - кристал, формат А4, 200 микрона </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Корица за подвързване - черен релефен картон, имитация на кожа, 270 гр./м2, формат А4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47</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Коркова дъска - размер 60/90 см</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48</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Кашон архивен, дебел картон, кафяв, размери 45/35/31 см, подходящ за разполагане на стелаж</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230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49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Канап, трудно </w:t>
            </w:r>
            <w:proofErr w:type="spellStart"/>
            <w:r w:rsidRPr="00C00CEF">
              <w:rPr>
                <w:color w:val="000000"/>
              </w:rPr>
              <w:t>горимо</w:t>
            </w:r>
            <w:proofErr w:type="spellEnd"/>
            <w:r w:rsidRPr="00C00CEF">
              <w:rPr>
                <w:color w:val="000000"/>
              </w:rPr>
              <w:t xml:space="preserve"> влакно, устойчив на разтопен восък, дължина 120 м, с </w:t>
            </w:r>
            <w:proofErr w:type="spellStart"/>
            <w:r w:rsidRPr="00C00CEF">
              <w:rPr>
                <w:color w:val="000000"/>
              </w:rPr>
              <w:t>диспенсър</w:t>
            </w:r>
            <w:proofErr w:type="spellEnd"/>
            <w:r w:rsidRPr="00C00CEF">
              <w:rPr>
                <w:color w:val="000000"/>
              </w:rPr>
              <w:t xml:space="preserve"> с интегриран нож</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12</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Кубче за бюро - бяло, офсетова хартия, 90 х 90 мм, 500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680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78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Ламинатно</w:t>
            </w:r>
            <w:proofErr w:type="spellEnd"/>
            <w:r w:rsidRPr="00C00CEF">
              <w:rPr>
                <w:color w:val="000000"/>
              </w:rPr>
              <w:t xml:space="preserve"> фолио, формат А4, дебелина 80 микрона /100 бр. в опак.</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27</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rPr>
                <w:color w:val="000000"/>
              </w:rPr>
            </w:pPr>
            <w:proofErr w:type="spellStart"/>
            <w:r w:rsidRPr="00C00CEF">
              <w:rPr>
                <w:color w:val="000000"/>
              </w:rPr>
              <w:t>Ламинатно</w:t>
            </w:r>
            <w:proofErr w:type="spellEnd"/>
            <w:r w:rsidRPr="00C00CEF">
              <w:rPr>
                <w:color w:val="000000"/>
              </w:rPr>
              <w:t xml:space="preserve"> фолио, размери 65х95 мм, дебелина 80 микрона, </w:t>
            </w:r>
            <w:proofErr w:type="spellStart"/>
            <w:r w:rsidRPr="00C00CEF">
              <w:rPr>
                <w:color w:val="000000"/>
              </w:rPr>
              <w:t>антистатично</w:t>
            </w:r>
            <w:proofErr w:type="spellEnd"/>
            <w:r w:rsidRPr="00C00CEF">
              <w:rPr>
                <w:color w:val="000000"/>
              </w:rPr>
              <w:t xml:space="preserve">, за двустранно </w:t>
            </w:r>
            <w:proofErr w:type="spellStart"/>
            <w:r w:rsidRPr="00C00CEF">
              <w:rPr>
                <w:color w:val="000000"/>
              </w:rPr>
              <w:t>ламиниране</w:t>
            </w:r>
            <w:proofErr w:type="spellEnd"/>
            <w:r w:rsidRPr="00C00CEF">
              <w:rPr>
                <w:color w:val="000000"/>
              </w:rPr>
              <w:t xml:space="preserve"> от всички видове </w:t>
            </w:r>
            <w:proofErr w:type="spellStart"/>
            <w:r w:rsidRPr="00C00CEF">
              <w:rPr>
                <w:color w:val="000000"/>
              </w:rPr>
              <w:t>ламинатори</w:t>
            </w:r>
            <w:proofErr w:type="spellEnd"/>
            <w:r w:rsidRPr="00C00CEF">
              <w:rPr>
                <w:color w:val="000000"/>
              </w:rPr>
              <w:t>, 100 бр. в опаковка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Ластици, ф 80 мм, кутия от 100 гр.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Ластици, ф 100 мм, кутия от 100 гр.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130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Ластици плоски, ф 70 мм, широчина 6 мм, кутия от 500 гр.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Лепило канцеларско, сухо - 20 гр.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430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Лепило канцеларско, течно, 50 мл.</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170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Лепило с тампон - за хартия, картон, пликове, течно, 30 мл.</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120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59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Лепило универсално тип С200 - 220 гр.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Лепило </w:t>
            </w:r>
            <w:proofErr w:type="spellStart"/>
            <w:r w:rsidRPr="00C00CEF">
              <w:rPr>
                <w:color w:val="000000"/>
              </w:rPr>
              <w:t>хелметекс</w:t>
            </w:r>
            <w:proofErr w:type="spellEnd"/>
            <w:r w:rsidRPr="00C00CEF">
              <w:rPr>
                <w:color w:val="000000"/>
              </w:rPr>
              <w:t xml:space="preserve"> - 40 мл.</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Линия - прозрачна, 30 см.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Макетен нож - острие 18 мм, застопоряващ механизъм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80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72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Маркер перманентен, объл връх, единични, цветова гама: син, червен, зелен, черен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Маркер текст - със скосен връх, високоустойчив на изсъхване връх, единични, цветова гама: жълт, син, червен, зелен, оранжев</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65</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 xml:space="preserve">Мастило </w:t>
            </w:r>
            <w:proofErr w:type="spellStart"/>
            <w:r w:rsidRPr="00C00CEF">
              <w:rPr>
                <w:color w:val="000000"/>
              </w:rPr>
              <w:t>тампонно</w:t>
            </w:r>
            <w:proofErr w:type="spellEnd"/>
            <w:r w:rsidRPr="00C00CEF">
              <w:rPr>
                <w:color w:val="000000"/>
              </w:rPr>
              <w:t xml:space="preserve"> - 30 мл.</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Машинка за папки – PVC, с перфорация за подреждане в класьор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103</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lastRenderedPageBreak/>
              <w:t>67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Мемориален ордер - формат 2/3 А4, вестник, 100 листа в кочан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Молив обикновен, черен графит, твърдост - HB</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69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Моливник</w:t>
            </w:r>
            <w:proofErr w:type="spellEnd"/>
            <w:r w:rsidRPr="00C00CEF">
              <w:rPr>
                <w:color w:val="000000"/>
              </w:rPr>
              <w:t xml:space="preserve"> - 6 отделения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33</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Монетник</w:t>
            </w:r>
            <w:proofErr w:type="spellEnd"/>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Нареждане разписка, </w:t>
            </w:r>
            <w:proofErr w:type="spellStart"/>
            <w:r w:rsidRPr="00C00CEF">
              <w:rPr>
                <w:color w:val="000000"/>
              </w:rPr>
              <w:t>химизирана</w:t>
            </w:r>
            <w:proofErr w:type="spellEnd"/>
            <w:r w:rsidRPr="00C00CEF">
              <w:rPr>
                <w:color w:val="000000"/>
              </w:rPr>
              <w:t>, формат А6, 100 листа в кочан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73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Ножица, 25 см, остриета от неръждаема стомана, ергономични дръжки</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120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4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Острилка - метален корпус, единична, за стандартни моливи</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180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Папка PVC - прозрачно лице, наличие на перфорация за джоб с подвижна лента, формат А4, цветова гама - цвят бял, жълт, син, червен, зелен, черен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6600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1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Папка дело с връзки и текстилен гръб – цвят бял, 8 см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3000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1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Папка джоб за документи, с перфорация, формат А4, прозрачна, 100 бр. в пакет, дебелина на материала - 45 микрона </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пакет</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1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Папка класьор (8 см) - корици от </w:t>
            </w:r>
            <w:proofErr w:type="spellStart"/>
            <w:r w:rsidRPr="00C00CEF">
              <w:rPr>
                <w:color w:val="000000"/>
              </w:rPr>
              <w:t>полипропиленово</w:t>
            </w:r>
            <w:proofErr w:type="spellEnd"/>
            <w:r w:rsidRPr="00C00CEF">
              <w:rPr>
                <w:color w:val="000000"/>
              </w:rPr>
              <w:t xml:space="preserve"> фолио, джоб за етикет на гърба, механизъм за захващане на листа с притискаща клема, цвят черен, червен, син, жълт, зелен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1700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1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79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Папка класьор (5 см) - корици от </w:t>
            </w:r>
            <w:proofErr w:type="spellStart"/>
            <w:r w:rsidRPr="00C00CEF">
              <w:rPr>
                <w:color w:val="000000"/>
              </w:rPr>
              <w:t>полипропиленово</w:t>
            </w:r>
            <w:proofErr w:type="spellEnd"/>
            <w:r w:rsidRPr="00C00CEF">
              <w:rPr>
                <w:color w:val="000000"/>
              </w:rPr>
              <w:t xml:space="preserve"> фолио, джоб за етикет на гърба, механизъм за захващане на листа с притискаща клема, цвят черен, червен, син, жълт, зелен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1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Папка класьор (3,5 см) - корици от </w:t>
            </w:r>
            <w:proofErr w:type="spellStart"/>
            <w:r w:rsidRPr="00C00CEF">
              <w:rPr>
                <w:color w:val="000000"/>
              </w:rPr>
              <w:t>полипропиленово</w:t>
            </w:r>
            <w:proofErr w:type="spellEnd"/>
            <w:r w:rsidRPr="00C00CEF">
              <w:rPr>
                <w:color w:val="000000"/>
              </w:rPr>
              <w:t xml:space="preserve"> фолио, джоб за етикет на гърба, с рингов механизъм, цвят: черен, червен, син, жълт, зелен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190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Папка лукс, изработена от гланциран картон - от двете страни, цвят - бял, без механизъм, 250 гр./м2. За документи с формат А4.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Папка с машинка, бяла, изработена от картон, 300 гр./м2, за документи с формат А4</w:t>
            </w:r>
            <w:r w:rsidRPr="00C00CEF">
              <w:rPr>
                <w:color w:val="000000"/>
                <w:vertAlign w:val="superscript"/>
              </w:rPr>
              <w:t xml:space="preserve"> </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23000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Папка цветен картон, формат А4, цвят тъмно червен, без механизъм, 300 гр./м2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Перфоратор с рамо, 30 листа, метален корпус, с ограничител за листа, маркировка за център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140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Перфоратор с рамо, над 50 листа, с ограничител за листа, ергономичен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80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Пинчета</w:t>
            </w:r>
            <w:proofErr w:type="spellEnd"/>
            <w:r w:rsidRPr="00C00CEF">
              <w:rPr>
                <w:color w:val="000000"/>
              </w:rPr>
              <w:t xml:space="preserve"> за коркова дъска, микс от цветове, кутия – 18 бр.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СЗЛ, С4, 229х324 мм, къса страна, цвят - бял</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6400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lastRenderedPageBreak/>
              <w:t>88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СЗЛ, С6, 114х162 мм, дълга страна, цвят - бял</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11500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89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светло кафяв СЗЛ, Е4, 300х400х40 мм, 100 бр./опаковка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ВП, 176 х 250 мм. Начин на затваряне: дълга страна. Цвят - бял.</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кафяв с дъно (възможност за разтягане), СЗЛ, Е4, 300х400х40х40 мм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СЗЛ,  С3, 330 х 450 мм. Начин на затваряне: къса страна. Цвят - бял.</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1600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СЗЛ, С5, 162х229 мм, къса страна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22000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Плик с триъгълен капак, С5, 162х229 мм </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900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с триъгълен капак, С4, 224х229 мм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900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с триъгълен капак, С3, 365х270 мм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900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Плик - бял, хартиен с прозрачно лице, размер 12,5 х 12,5 см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98</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Плик с триъгълен капак, 400х229 мм, цвят бял, дълга страна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1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99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Пластилин, кутия – 6 бр. в кутия, различни цветове</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1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Пластмасови шини за подвързване, различни цветове - бял, черен, червен, син, зелен, прозрачна, до 25 листа, 4 мм, 50 бр. в 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1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Пластмасови шини за подвързване, различни цветове - бял, черен, червен, син, зелен, прозрачна, до 30 листа, 6 мм, 100 бр. в опаковка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Пластмасови шини за подвързване, различни цветове - бял, черен, червен, син, зелен, прозрачна, до 45 листа, 8 мм, 100 бр. в опаковка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Пластмасова CD кутия, единична, с прозрачно лице</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Поставка за куб - прозрачна, от PVC, h=50 мм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Преводно нареждане/вносна бележка, </w:t>
            </w:r>
            <w:proofErr w:type="spellStart"/>
            <w:r w:rsidRPr="00C00CEF">
              <w:rPr>
                <w:color w:val="000000"/>
              </w:rPr>
              <w:t>химизирана</w:t>
            </w:r>
            <w:proofErr w:type="spellEnd"/>
            <w:r w:rsidRPr="00C00CEF">
              <w:rPr>
                <w:color w:val="000000"/>
              </w:rPr>
              <w:t>, формат А5, 100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Платежно нареждане/вносна бележка за плащане от/към бюджета, формат А5, 100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Приходен касов ордер, формат А5, 100 листа в кочан, хартия: вестник</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Приходен касов ордер за валута, формат А5, 100 листа в кочан, хартия: вестник</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109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Протоколна тетрадка, твърди корици, формат А4, 200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110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Пътни книжки за автомобил, формат А5, 22 листа, хартия: вестник</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111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Разделители, картон, 12 цвята, формат А4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112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Разходен касов ордер, формат 2/3 А5, 100 листа в кочан, хартия: вестник</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113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Разходен касов ордер за валута, формат 2/3 А5, 100 листа </w:t>
            </w:r>
            <w:r w:rsidRPr="00C00CEF">
              <w:rPr>
                <w:color w:val="000000"/>
              </w:rPr>
              <w:lastRenderedPageBreak/>
              <w:t>в кочан, хартия: вестник</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lastRenderedPageBreak/>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lastRenderedPageBreak/>
              <w:t>114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Регистър за входяща кореспонденция, формат А3, твърди корици, 200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6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115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Регистър за изходяща кореспонденция, формат А3, твърди корици, 200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42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116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Ролер-тънкописец</w:t>
            </w:r>
            <w:proofErr w:type="spellEnd"/>
            <w:r w:rsidRPr="00C00CEF">
              <w:rPr>
                <w:color w:val="000000"/>
              </w:rPr>
              <w:t xml:space="preserve"> - 0,4 мм, капачка с цвета на мастилото, подходящ за писане върху </w:t>
            </w:r>
            <w:proofErr w:type="spellStart"/>
            <w:r w:rsidRPr="00C00CEF">
              <w:rPr>
                <w:color w:val="000000"/>
              </w:rPr>
              <w:t>индигирани</w:t>
            </w:r>
            <w:proofErr w:type="spellEnd"/>
            <w:r w:rsidRPr="00C00CEF">
              <w:rPr>
                <w:color w:val="000000"/>
              </w:rPr>
              <w:t xml:space="preserve"> копия, цветова гама: син, черен, зелен, червен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780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42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117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Ролка за принтер 57 мм ф 48 /6 броя в опаковка/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42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118</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Ролка за принтер 57 мм ф 17 /15 броя в 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119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Ролка за касов апарат 57 мм ф 40 /6 броя в опаковка/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Ролка за касов апарат 57 мм ф 55 / 10 броя в опаковка/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216</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Самозалепващи хартиени листчета, кубчета 75х75 мм, едноцветни - пастел, 100 листа , жълти</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1300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Сезал</w:t>
            </w:r>
            <w:proofErr w:type="spellEnd"/>
            <w:r w:rsidRPr="00C00CEF">
              <w:rPr>
                <w:color w:val="000000"/>
              </w:rPr>
              <w:t xml:space="preserve"> - бял, ролка, 800 гр.</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Секретна лепяща лента 35 мм х 33 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Складова разписка, формат А4, </w:t>
            </w:r>
            <w:proofErr w:type="spellStart"/>
            <w:r w:rsidRPr="00C00CEF">
              <w:rPr>
                <w:color w:val="000000"/>
              </w:rPr>
              <w:t>химизирана</w:t>
            </w:r>
            <w:proofErr w:type="spellEnd"/>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кочан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10 -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12 -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38 -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8 -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129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14 -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16 -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19 -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25 -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32 -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Спирали за подвързване, диаметър ф 45 - пластмасови, цвят черен - брой</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Санитарен дневник за извършване на дезинфекция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Тампон за печат, 70 х 100 мм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Телбод</w:t>
            </w:r>
            <w:proofErr w:type="spellEnd"/>
            <w:r w:rsidRPr="00C00CEF">
              <w:rPr>
                <w:color w:val="000000"/>
              </w:rPr>
              <w:t xml:space="preserve"> машинка - 20 листа, метален корпус</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Телбод</w:t>
            </w:r>
            <w:proofErr w:type="spellEnd"/>
            <w:r w:rsidRPr="00C00CEF">
              <w:rPr>
                <w:color w:val="000000"/>
              </w:rPr>
              <w:t xml:space="preserve"> с дълго рамо, за над 50 листа, за </w:t>
            </w:r>
            <w:proofErr w:type="spellStart"/>
            <w:r w:rsidRPr="00C00CEF">
              <w:rPr>
                <w:color w:val="000000"/>
              </w:rPr>
              <w:t>телчета</w:t>
            </w:r>
            <w:proofErr w:type="spellEnd"/>
            <w:r w:rsidRPr="00C00CEF">
              <w:rPr>
                <w:color w:val="000000"/>
              </w:rPr>
              <w:t xml:space="preserve"> 23/13 мм, ергономичен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139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Телчета</w:t>
            </w:r>
            <w:proofErr w:type="spellEnd"/>
            <w:r w:rsidRPr="00C00CEF">
              <w:rPr>
                <w:color w:val="000000"/>
              </w:rPr>
              <w:t xml:space="preserve"> 24/6 за </w:t>
            </w:r>
            <w:proofErr w:type="spellStart"/>
            <w:r w:rsidRPr="00C00CEF">
              <w:rPr>
                <w:color w:val="000000"/>
              </w:rPr>
              <w:t>телбод</w:t>
            </w:r>
            <w:proofErr w:type="spellEnd"/>
            <w:r w:rsidRPr="00C00CEF">
              <w:rPr>
                <w:color w:val="000000"/>
              </w:rPr>
              <w:t>, стоманени, кутия, 1000 бр. в кутия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1500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lastRenderedPageBreak/>
              <w:t>140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proofErr w:type="spellStart"/>
            <w:r w:rsidRPr="00C00CEF">
              <w:rPr>
                <w:color w:val="000000"/>
              </w:rPr>
              <w:t>Телчета</w:t>
            </w:r>
            <w:proofErr w:type="spellEnd"/>
            <w:r w:rsidRPr="00C00CEF">
              <w:rPr>
                <w:color w:val="000000"/>
              </w:rPr>
              <w:t xml:space="preserve"> за </w:t>
            </w:r>
            <w:proofErr w:type="spellStart"/>
            <w:r w:rsidRPr="00C00CEF">
              <w:rPr>
                <w:color w:val="000000"/>
              </w:rPr>
              <w:t>телбод</w:t>
            </w:r>
            <w:proofErr w:type="spellEnd"/>
            <w:r w:rsidRPr="00C00CEF">
              <w:rPr>
                <w:color w:val="000000"/>
              </w:rPr>
              <w:t>, размери 24/8 мм, стоманени, 1000 бр. в кутия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кутия</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Тетрадка А4 - 100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80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Тетрадка А4 - 40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Тетрадка А4 - 60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Тетрадка А4, твърди корици, 80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Тетрадка А4, твърди корици 100 листа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Тиксо безцветно, устойчиво на стареене и температури, 25 мм х 66 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Тиксо безцветно, устойчиво на стареене и температури, 50 мм х 66 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480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Тиксо хартиено, 18 мм х 20 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149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Тиксо хартиено, 38 мм  х 20 м</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80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150</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Трудова книжка</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Удължител за папка - изработен от цветно </w:t>
            </w:r>
            <w:proofErr w:type="spellStart"/>
            <w:r w:rsidRPr="00C00CEF">
              <w:rPr>
                <w:color w:val="000000"/>
              </w:rPr>
              <w:t>полипропиленово</w:t>
            </w:r>
            <w:proofErr w:type="spellEnd"/>
            <w:r w:rsidRPr="00C00CEF">
              <w:rPr>
                <w:color w:val="000000"/>
              </w:rPr>
              <w:t xml:space="preserve"> фолио, с машинка и перфорация</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370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Флумастер едноцветен - черен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150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153</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Фотохартия, формат А4, 20 бр. в пакет, 280 гр./м2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пакет</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64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154</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Хартиен индекс - 20/50 мм, неон, възможност за писане - един цвят</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155</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Хартиени цветни индекси - самозалепващи, размер 20х50 мм, блок от 4 цвята неон, по 50 листа от цвят</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блок</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156</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Хартия амбалажна - размер 70/100 см, тегло на хартията - 85 гр./м2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1800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157</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Хартия белова, 60 гр./м2, формат А4, 100 листа в пакет</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пакет</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60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158</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Хартия карирана, офсет, формат А4, 100 листа в пакет</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пакет</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75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159</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Хартия паус - формат А4, 92 гр./м2, 100 листа в пакет</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пакет</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555"/>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160</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Химикал обикновен - 0,7 мм, за еднократна употреба, цветове син, черен, червен, зелен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4500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161</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Хоризонтална поставка за документи - с възможност за надграждане, изработена от пластмаса, с етикет, приемат се различни цветове</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100</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8"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162</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both"/>
              <w:rPr>
                <w:color w:val="000000"/>
              </w:rPr>
            </w:pPr>
            <w:r w:rsidRPr="00C00CEF">
              <w:rPr>
                <w:color w:val="000000"/>
              </w:rPr>
              <w:t xml:space="preserve">Хартия принтерна безконечна 11 инча, </w:t>
            </w:r>
            <w:proofErr w:type="spellStart"/>
            <w:r w:rsidRPr="00C00CEF">
              <w:rPr>
                <w:color w:val="000000"/>
              </w:rPr>
              <w:t>трипластова</w:t>
            </w:r>
            <w:proofErr w:type="spellEnd"/>
            <w:r w:rsidRPr="00C00CEF">
              <w:rPr>
                <w:color w:val="000000"/>
              </w:rPr>
              <w:t>, широчина на листа 240 мм., 500 бр. в кашон</w:t>
            </w:r>
          </w:p>
        </w:tc>
        <w:tc>
          <w:tcPr>
            <w:tcW w:w="0" w:type="auto"/>
            <w:tcBorders>
              <w:top w:val="nil"/>
              <w:left w:val="nil"/>
              <w:bottom w:val="single" w:sz="8" w:space="0" w:color="auto"/>
              <w:right w:val="single" w:sz="8" w:space="0" w:color="auto"/>
            </w:tcBorders>
            <w:vAlign w:val="center"/>
          </w:tcPr>
          <w:p w:rsidR="0048198F" w:rsidRPr="00C00CEF" w:rsidRDefault="0048198F" w:rsidP="005B4E36">
            <w:pPr>
              <w:jc w:val="center"/>
              <w:rPr>
                <w:color w:val="000000"/>
              </w:rPr>
            </w:pPr>
            <w:r w:rsidRPr="00C00CEF">
              <w:rPr>
                <w:color w:val="000000"/>
              </w:rPr>
              <w:t>кашон</w:t>
            </w:r>
          </w:p>
        </w:tc>
        <w:tc>
          <w:tcPr>
            <w:tcW w:w="0" w:type="auto"/>
            <w:tcBorders>
              <w:top w:val="nil"/>
              <w:left w:val="nil"/>
              <w:bottom w:val="single" w:sz="8"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15</w:t>
            </w:r>
          </w:p>
        </w:tc>
        <w:tc>
          <w:tcPr>
            <w:tcW w:w="1358" w:type="dxa"/>
            <w:tcBorders>
              <w:top w:val="nil"/>
              <w:left w:val="nil"/>
              <w:bottom w:val="single" w:sz="8"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nil"/>
              <w:left w:val="single" w:sz="8" w:space="0" w:color="auto"/>
              <w:bottom w:val="single" w:sz="4" w:space="0" w:color="auto"/>
              <w:right w:val="single" w:sz="8"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163</w:t>
            </w:r>
          </w:p>
        </w:tc>
        <w:tc>
          <w:tcPr>
            <w:tcW w:w="0" w:type="auto"/>
            <w:tcBorders>
              <w:top w:val="nil"/>
              <w:left w:val="nil"/>
              <w:bottom w:val="single" w:sz="4" w:space="0" w:color="auto"/>
              <w:right w:val="single" w:sz="8" w:space="0" w:color="auto"/>
            </w:tcBorders>
            <w:shd w:val="clear" w:color="auto" w:fill="FFFFFF"/>
            <w:vAlign w:val="center"/>
          </w:tcPr>
          <w:p w:rsidR="0048198F" w:rsidRPr="00C00CEF" w:rsidRDefault="0048198F" w:rsidP="005B4E36">
            <w:pPr>
              <w:jc w:val="both"/>
              <w:rPr>
                <w:color w:val="000000"/>
              </w:rPr>
            </w:pPr>
            <w:r w:rsidRPr="00C00CEF">
              <w:rPr>
                <w:color w:val="000000"/>
              </w:rPr>
              <w:t>Цветен копирен картон, листа в опаковка 250, грамаж 160 гр./м2</w:t>
            </w:r>
          </w:p>
        </w:tc>
        <w:tc>
          <w:tcPr>
            <w:tcW w:w="0" w:type="auto"/>
            <w:tcBorders>
              <w:top w:val="nil"/>
              <w:left w:val="nil"/>
              <w:bottom w:val="single" w:sz="4"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опаковка</w:t>
            </w:r>
          </w:p>
        </w:tc>
        <w:tc>
          <w:tcPr>
            <w:tcW w:w="0" w:type="auto"/>
            <w:tcBorders>
              <w:top w:val="nil"/>
              <w:left w:val="nil"/>
              <w:bottom w:val="single" w:sz="4" w:space="0" w:color="auto"/>
              <w:right w:val="single" w:sz="8" w:space="0" w:color="auto"/>
            </w:tcBorders>
            <w:shd w:val="clear" w:color="auto" w:fill="FFFFFF"/>
            <w:vAlign w:val="center"/>
          </w:tcPr>
          <w:p w:rsidR="0048198F" w:rsidRPr="00C00CEF" w:rsidRDefault="0048198F" w:rsidP="005B4E36">
            <w:pPr>
              <w:jc w:val="center"/>
              <w:rPr>
                <w:color w:val="000000"/>
              </w:rPr>
            </w:pPr>
            <w:r w:rsidRPr="00C00CEF">
              <w:rPr>
                <w:color w:val="000000"/>
              </w:rPr>
              <w:t>20</w:t>
            </w:r>
          </w:p>
        </w:tc>
        <w:tc>
          <w:tcPr>
            <w:tcW w:w="1358" w:type="dxa"/>
            <w:tcBorders>
              <w:top w:val="nil"/>
              <w:left w:val="nil"/>
              <w:bottom w:val="single" w:sz="4" w:space="0" w:color="auto"/>
              <w:right w:val="single" w:sz="8"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single" w:sz="4" w:space="0" w:color="auto"/>
              <w:left w:val="single" w:sz="4" w:space="0" w:color="auto"/>
              <w:bottom w:val="single" w:sz="4" w:space="0" w:color="auto"/>
              <w:right w:val="single" w:sz="4" w:space="0" w:color="auto"/>
            </w:tcBorders>
            <w:vAlign w:val="center"/>
            <w:hideMark/>
          </w:tcPr>
          <w:p w:rsidR="0048198F" w:rsidRDefault="0048198F" w:rsidP="00DD3387">
            <w:pPr>
              <w:jc w:val="both"/>
              <w:rPr>
                <w:color w:val="000000"/>
                <w:sz w:val="22"/>
                <w:szCs w:val="22"/>
                <w:lang w:val="en-US" w:eastAsia="en-US"/>
              </w:rPr>
            </w:pPr>
            <w:r>
              <w:rPr>
                <w:color w:val="000000"/>
                <w:sz w:val="22"/>
                <w:szCs w:val="22"/>
                <w:lang w:val="en-US" w:eastAsia="en-US"/>
              </w:rPr>
              <w:t>164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8198F" w:rsidRPr="00C00CEF" w:rsidRDefault="0048198F" w:rsidP="005B4E36">
            <w:pPr>
              <w:jc w:val="both"/>
              <w:rPr>
                <w:color w:val="000000"/>
              </w:rPr>
            </w:pPr>
            <w:r w:rsidRPr="00C00CEF">
              <w:rPr>
                <w:color w:val="000000"/>
              </w:rPr>
              <w:t>Ценови етикети 17мм. х 30 мм. /лист/</w:t>
            </w:r>
          </w:p>
        </w:tc>
        <w:tc>
          <w:tcPr>
            <w:tcW w:w="0" w:type="auto"/>
            <w:tcBorders>
              <w:top w:val="single" w:sz="4" w:space="0" w:color="auto"/>
              <w:left w:val="single" w:sz="4" w:space="0" w:color="auto"/>
              <w:bottom w:val="single" w:sz="4" w:space="0" w:color="auto"/>
              <w:right w:val="single" w:sz="4"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8198F" w:rsidRPr="00C00CEF" w:rsidRDefault="0048198F" w:rsidP="005B4E36">
            <w:pPr>
              <w:jc w:val="center"/>
              <w:rPr>
                <w:color w:val="000000"/>
              </w:rPr>
            </w:pPr>
            <w:r w:rsidRPr="00C00CEF">
              <w:rPr>
                <w:color w:val="000000"/>
              </w:rPr>
              <w:t>100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8198F" w:rsidRDefault="0048198F" w:rsidP="00DD3387">
            <w:pPr>
              <w:jc w:val="both"/>
              <w:rPr>
                <w:color w:val="000000"/>
                <w:sz w:val="22"/>
                <w:szCs w:val="22"/>
                <w:lang w:val="en-US" w:eastAsia="en-US"/>
              </w:rPr>
            </w:pPr>
          </w:p>
        </w:tc>
      </w:tr>
      <w:tr w:rsidR="0048198F" w:rsidTr="0048198F">
        <w:trPr>
          <w:trHeight w:val="390"/>
        </w:trPr>
        <w:tc>
          <w:tcPr>
            <w:tcW w:w="0" w:type="auto"/>
            <w:tcBorders>
              <w:top w:val="single" w:sz="4" w:space="0" w:color="auto"/>
              <w:left w:val="single" w:sz="4" w:space="0" w:color="auto"/>
              <w:bottom w:val="single" w:sz="4" w:space="0" w:color="auto"/>
              <w:right w:val="single" w:sz="4" w:space="0" w:color="auto"/>
            </w:tcBorders>
            <w:vAlign w:val="center"/>
          </w:tcPr>
          <w:p w:rsidR="0048198F" w:rsidRPr="0048198F" w:rsidRDefault="0048198F" w:rsidP="00DD3387">
            <w:pPr>
              <w:jc w:val="both"/>
              <w:rPr>
                <w:color w:val="000000"/>
                <w:sz w:val="22"/>
                <w:szCs w:val="22"/>
                <w:lang w:eastAsia="en-US"/>
              </w:rPr>
            </w:pPr>
            <w:r>
              <w:rPr>
                <w:color w:val="000000"/>
                <w:sz w:val="22"/>
                <w:szCs w:val="22"/>
                <w:lang w:eastAsia="en-US"/>
              </w:rPr>
              <w:t>165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8198F" w:rsidRPr="00C00CEF" w:rsidRDefault="0048198F" w:rsidP="005B4E36">
            <w:pPr>
              <w:jc w:val="both"/>
              <w:rPr>
                <w:color w:val="000000"/>
              </w:rPr>
            </w:pPr>
            <w:r w:rsidRPr="00C00CEF">
              <w:rPr>
                <w:color w:val="000000"/>
              </w:rPr>
              <w:t>Ценови етикети 21мм. х 51 мм. /лист/</w:t>
            </w:r>
          </w:p>
        </w:tc>
        <w:tc>
          <w:tcPr>
            <w:tcW w:w="0" w:type="auto"/>
            <w:tcBorders>
              <w:top w:val="single" w:sz="4" w:space="0" w:color="auto"/>
              <w:left w:val="single" w:sz="4" w:space="0" w:color="auto"/>
              <w:bottom w:val="single" w:sz="4" w:space="0" w:color="auto"/>
              <w:right w:val="single" w:sz="4" w:space="0" w:color="auto"/>
            </w:tcBorders>
            <w:vAlign w:val="center"/>
          </w:tcPr>
          <w:p w:rsidR="0048198F" w:rsidRPr="00C00CEF" w:rsidRDefault="0048198F" w:rsidP="005B4E36">
            <w:pPr>
              <w:jc w:val="center"/>
              <w:rPr>
                <w:color w:val="000000"/>
              </w:rPr>
            </w:pPr>
            <w:r w:rsidRPr="00C00CEF">
              <w:rPr>
                <w:color w:val="000000"/>
              </w:rPr>
              <w:t>брой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8198F" w:rsidRPr="00C00CEF" w:rsidRDefault="0048198F" w:rsidP="005B4E36">
            <w:pPr>
              <w:jc w:val="center"/>
              <w:rPr>
                <w:color w:val="000000"/>
              </w:rPr>
            </w:pPr>
            <w:r w:rsidRPr="00C00CEF">
              <w:rPr>
                <w:color w:val="000000"/>
              </w:rPr>
              <w:t>70</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48198F" w:rsidRDefault="0048198F" w:rsidP="00DD3387">
            <w:pPr>
              <w:jc w:val="both"/>
              <w:rPr>
                <w:color w:val="000000"/>
                <w:sz w:val="22"/>
                <w:szCs w:val="22"/>
                <w:lang w:val="en-US" w:eastAsia="en-US"/>
              </w:rPr>
            </w:pPr>
          </w:p>
        </w:tc>
      </w:tr>
    </w:tbl>
    <w:p w:rsidR="00EF77B9" w:rsidRDefault="00EF77B9" w:rsidP="00DD3387">
      <w:pPr>
        <w:pStyle w:val="1"/>
        <w:jc w:val="left"/>
      </w:pPr>
    </w:p>
    <w:p w:rsidR="00EF77B9" w:rsidRDefault="00EF77B9" w:rsidP="00233BCC">
      <w:pPr>
        <w:pStyle w:val="1"/>
        <w:jc w:val="right"/>
      </w:pPr>
    </w:p>
    <w:p w:rsidR="00A83061" w:rsidRPr="00A83061" w:rsidRDefault="00A83061" w:rsidP="00A83061">
      <w:pPr>
        <w:spacing w:after="200" w:line="276" w:lineRule="auto"/>
        <w:ind w:left="142"/>
        <w:jc w:val="both"/>
        <w:rPr>
          <w:rFonts w:eastAsia="MS Mincho"/>
          <w:lang w:eastAsia="en-US"/>
        </w:rPr>
      </w:pPr>
      <w:r w:rsidRPr="00A83061">
        <w:rPr>
          <w:rFonts w:eastAsia="MS Mincho"/>
          <w:lang w:eastAsia="en-US"/>
        </w:rPr>
        <w:t>Прилагам изискваните от възложителя мостри.</w:t>
      </w:r>
    </w:p>
    <w:p w:rsidR="00A83061" w:rsidRPr="00A83061" w:rsidRDefault="00A83061" w:rsidP="00A83061">
      <w:pPr>
        <w:ind w:firstLine="720"/>
        <w:jc w:val="both"/>
        <w:rPr>
          <w:lang w:eastAsia="en-US"/>
        </w:rPr>
      </w:pPr>
      <w:r w:rsidRPr="00A83061">
        <w:rPr>
          <w:lang w:eastAsia="en-US"/>
        </w:rPr>
        <w:lastRenderedPageBreak/>
        <w:t>Други предложения и/или условия за изпълнение на доставката: ......................................................................................................................................................................................................................................................................................</w:t>
      </w:r>
    </w:p>
    <w:p w:rsidR="00A83061" w:rsidRPr="00A83061" w:rsidRDefault="00A83061" w:rsidP="00A83061">
      <w:pPr>
        <w:spacing w:after="120"/>
        <w:ind w:firstLine="720"/>
        <w:jc w:val="both"/>
        <w:rPr>
          <w:b/>
          <w:u w:val="single"/>
          <w:lang w:eastAsia="en-US"/>
        </w:rPr>
      </w:pPr>
      <w:r w:rsidRPr="00A83061">
        <w:rPr>
          <w:u w:val="single"/>
          <w:lang w:eastAsia="en-US"/>
        </w:rPr>
        <w:t>ВНИМАНИЕ:</w:t>
      </w:r>
      <w:r w:rsidRPr="00A83061">
        <w:rPr>
          <w:lang w:eastAsia="en-US"/>
        </w:rPr>
        <w:t xml:space="preserve"> Участниците попълват</w:t>
      </w:r>
      <w:r w:rsidRPr="00A83061">
        <w:rPr>
          <w:lang w:val="ru-RU" w:eastAsia="en-US"/>
        </w:rPr>
        <w:t xml:space="preserve">, </w:t>
      </w:r>
      <w:proofErr w:type="spellStart"/>
      <w:r w:rsidRPr="00A83061">
        <w:rPr>
          <w:lang w:val="ru-RU" w:eastAsia="en-US"/>
        </w:rPr>
        <w:t>подписват</w:t>
      </w:r>
      <w:proofErr w:type="spellEnd"/>
      <w:r w:rsidRPr="00A83061">
        <w:rPr>
          <w:lang w:eastAsia="en-US"/>
        </w:rPr>
        <w:t xml:space="preserve"> и подпечатват Техническото </w:t>
      </w:r>
      <w:proofErr w:type="spellStart"/>
      <w:r w:rsidRPr="00A83061">
        <w:rPr>
          <w:lang w:eastAsia="en-US"/>
        </w:rPr>
        <w:t>предлежение</w:t>
      </w:r>
      <w:proofErr w:type="spellEnd"/>
      <w:r w:rsidRPr="00A83061">
        <w:rPr>
          <w:lang w:eastAsia="en-US"/>
        </w:rPr>
        <w:t xml:space="preserve">, </w:t>
      </w:r>
      <w:r w:rsidRPr="00A83061">
        <w:rPr>
          <w:u w:val="single"/>
          <w:lang w:eastAsia="en-US"/>
        </w:rPr>
        <w:t>без да посочват цени.</w:t>
      </w:r>
    </w:p>
    <w:p w:rsidR="00A83061" w:rsidRPr="00A83061" w:rsidRDefault="00A83061" w:rsidP="00A83061">
      <w:pPr>
        <w:ind w:hanging="142"/>
        <w:jc w:val="both"/>
        <w:rPr>
          <w:lang w:eastAsia="en-US"/>
        </w:rPr>
      </w:pPr>
    </w:p>
    <w:p w:rsidR="00A83061" w:rsidRPr="00A83061" w:rsidRDefault="00A83061" w:rsidP="00A83061">
      <w:pPr>
        <w:ind w:hanging="142"/>
        <w:jc w:val="both"/>
        <w:rPr>
          <w:lang w:eastAsia="en-US"/>
        </w:rPr>
      </w:pPr>
    </w:p>
    <w:p w:rsidR="00A83061" w:rsidRPr="00A83061" w:rsidRDefault="00A83061" w:rsidP="00A83061">
      <w:pPr>
        <w:ind w:hanging="142"/>
        <w:jc w:val="both"/>
        <w:rPr>
          <w:lang w:eastAsia="en-US"/>
        </w:rPr>
      </w:pPr>
      <w:r w:rsidRPr="00A83061">
        <w:rPr>
          <w:lang w:eastAsia="en-US"/>
        </w:rPr>
        <w:t>Дата:…………2018 г.                       Представляващ:………………………</w:t>
      </w:r>
    </w:p>
    <w:p w:rsidR="00A83061" w:rsidRPr="00A83061" w:rsidRDefault="00A83061" w:rsidP="00A83061">
      <w:pPr>
        <w:spacing w:after="200"/>
        <w:ind w:hanging="142"/>
        <w:rPr>
          <w:lang w:eastAsia="en-US"/>
        </w:rPr>
      </w:pPr>
      <w:r w:rsidRPr="00A83061">
        <w:rPr>
          <w:lang w:eastAsia="en-US"/>
        </w:rPr>
        <w:t xml:space="preserve">                                                 </w:t>
      </w:r>
    </w:p>
    <w:p w:rsidR="00A83061" w:rsidRPr="00A83061" w:rsidRDefault="00A83061" w:rsidP="00A83061">
      <w:pPr>
        <w:spacing w:after="200"/>
        <w:ind w:hanging="142"/>
        <w:rPr>
          <w:rFonts w:asciiTheme="minorHAnsi" w:eastAsiaTheme="minorHAnsi" w:hAnsiTheme="minorHAnsi" w:cstheme="minorBidi"/>
          <w:lang w:eastAsia="en-US"/>
        </w:rPr>
      </w:pPr>
      <w:r w:rsidRPr="00A83061">
        <w:rPr>
          <w:lang w:eastAsia="en-US"/>
        </w:rPr>
        <w:t xml:space="preserve">                    </w:t>
      </w:r>
      <w:r w:rsidRPr="00A83061">
        <w:rPr>
          <w:lang w:eastAsia="en-US"/>
        </w:rPr>
        <w:tab/>
      </w:r>
      <w:r w:rsidRPr="00A83061">
        <w:rPr>
          <w:lang w:eastAsia="en-US"/>
        </w:rPr>
        <w:tab/>
      </w:r>
      <w:r w:rsidRPr="00A83061">
        <w:rPr>
          <w:lang w:eastAsia="en-US"/>
        </w:rPr>
        <w:tab/>
      </w:r>
      <w:r w:rsidRPr="00A83061">
        <w:rPr>
          <w:lang w:eastAsia="en-US"/>
        </w:rPr>
        <w:tab/>
      </w:r>
      <w:r w:rsidRPr="00A83061">
        <w:rPr>
          <w:lang w:eastAsia="en-US"/>
        </w:rPr>
        <w:tab/>
      </w:r>
      <w:r w:rsidRPr="00A83061">
        <w:rPr>
          <w:lang w:eastAsia="en-US"/>
        </w:rPr>
        <w:tab/>
      </w:r>
      <w:r w:rsidRPr="00A83061">
        <w:rPr>
          <w:lang w:eastAsia="en-US"/>
        </w:rPr>
        <w:tab/>
        <w:t xml:space="preserve"> (трите имена, подпис и печат)</w:t>
      </w:r>
    </w:p>
    <w:p w:rsidR="00EF77B9" w:rsidRDefault="00EF77B9" w:rsidP="00A83061">
      <w:pPr>
        <w:pStyle w:val="1"/>
        <w:jc w:val="left"/>
      </w:pPr>
    </w:p>
    <w:p w:rsidR="00EF77B9" w:rsidRDefault="00EF77B9" w:rsidP="00233BCC">
      <w:pPr>
        <w:pStyle w:val="1"/>
        <w:jc w:val="right"/>
      </w:pPr>
    </w:p>
    <w:p w:rsidR="00DA6F15" w:rsidRPr="00980CC5" w:rsidRDefault="00DA6F15" w:rsidP="00DA6F15">
      <w:pPr>
        <w:pageBreakBefore/>
        <w:autoSpaceDE w:val="0"/>
        <w:autoSpaceDN w:val="0"/>
        <w:adjustRightInd w:val="0"/>
        <w:ind w:firstLine="720"/>
        <w:jc w:val="right"/>
        <w:rPr>
          <w:b/>
          <w:bCs/>
          <w:i/>
        </w:rPr>
      </w:pPr>
      <w:r w:rsidRPr="00980CC5">
        <w:rPr>
          <w:b/>
          <w:bCs/>
          <w:i/>
        </w:rPr>
        <w:lastRenderedPageBreak/>
        <w:t>Приложение № 3</w:t>
      </w:r>
      <w:r w:rsidR="00C30694">
        <w:rPr>
          <w:b/>
          <w:bCs/>
          <w:i/>
        </w:rPr>
        <w:t>.2</w:t>
      </w:r>
    </w:p>
    <w:p w:rsidR="00DA6F15" w:rsidRPr="00980CC5" w:rsidRDefault="00DA6F15" w:rsidP="00DA6F15">
      <w:pPr>
        <w:autoSpaceDE w:val="0"/>
        <w:autoSpaceDN w:val="0"/>
        <w:adjustRightInd w:val="0"/>
        <w:ind w:firstLine="720"/>
        <w:jc w:val="right"/>
        <w:rPr>
          <w:b/>
          <w:bCs/>
          <w:u w:val="single"/>
        </w:rPr>
      </w:pPr>
    </w:p>
    <w:p w:rsidR="00DA6F15" w:rsidRPr="00A83061" w:rsidRDefault="00DA6F15" w:rsidP="00DA6F15">
      <w:pPr>
        <w:jc w:val="center"/>
        <w:rPr>
          <w:b/>
          <w:lang w:eastAsia="en-US"/>
        </w:rPr>
      </w:pPr>
      <w:r w:rsidRPr="00A83061">
        <w:rPr>
          <w:b/>
          <w:lang w:eastAsia="en-US"/>
        </w:rPr>
        <w:t>ПРЕДЛОЖЕНИЕ ЗА  ИЗПЪЛНЕНИЕ НА ПОРЪЧКА НА СТОЙНОСТ ПО ЧЛ.20, АЛ.3 ОТ ЗАКОНА ЗА ОБЩЕСТВЕНИТЕ ПОРЪЧКИ</w:t>
      </w:r>
    </w:p>
    <w:p w:rsidR="00DA6F15" w:rsidRPr="00A83061" w:rsidRDefault="00DA6F15" w:rsidP="00DA6F15">
      <w:pPr>
        <w:jc w:val="both"/>
        <w:rPr>
          <w:lang w:eastAsia="en-US"/>
        </w:rPr>
      </w:pPr>
    </w:p>
    <w:p w:rsidR="00DA6F15" w:rsidRPr="00A83061" w:rsidRDefault="00DA6F15" w:rsidP="00DA6F15">
      <w:pPr>
        <w:suppressAutoHyphens/>
        <w:ind w:firstLine="567"/>
        <w:jc w:val="both"/>
        <w:rPr>
          <w:b/>
          <w:lang w:eastAsia="en-US"/>
        </w:rPr>
      </w:pPr>
      <w:r w:rsidRPr="00A83061">
        <w:rPr>
          <w:rFonts w:eastAsia="Calibri"/>
          <w:b/>
          <w:bCs/>
          <w:lang w:eastAsia="zh-CN"/>
        </w:rPr>
        <w:tab/>
      </w:r>
      <w:r w:rsidRPr="00A83061">
        <w:rPr>
          <w:rFonts w:eastAsia="Calibri"/>
          <w:bCs/>
          <w:lang w:eastAsia="zh-CN"/>
        </w:rPr>
        <w:t>с предмет:</w:t>
      </w:r>
      <w:r w:rsidRPr="00A83061">
        <w:rPr>
          <w:rFonts w:eastAsia="Calibri"/>
          <w:b/>
          <w:bCs/>
          <w:lang w:eastAsia="zh-CN"/>
        </w:rPr>
        <w:t xml:space="preserve"> </w:t>
      </w:r>
      <w:r w:rsidRPr="00A83061">
        <w:rPr>
          <w:rFonts w:eastAsiaTheme="minorHAnsi"/>
          <w:lang w:eastAsia="en-US"/>
        </w:rPr>
        <w:t>„Доставка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Обособена позиция № 2 – Доставка на копирна хартия“</w:t>
      </w:r>
      <w:r w:rsidRPr="00A83061">
        <w:rPr>
          <w:lang w:eastAsia="en-US"/>
        </w:rPr>
        <w:t>,</w:t>
      </w:r>
      <w:r w:rsidRPr="00A83061">
        <w:rPr>
          <w:b/>
          <w:lang w:eastAsia="en-US"/>
        </w:rPr>
        <w:t xml:space="preserve"> за обособена позиц</w:t>
      </w:r>
      <w:r w:rsidR="00C30694">
        <w:rPr>
          <w:b/>
          <w:lang w:eastAsia="en-US"/>
        </w:rPr>
        <w:t>ия № 2</w:t>
      </w:r>
      <w:r w:rsidRPr="00A83061">
        <w:rPr>
          <w:b/>
          <w:lang w:eastAsia="en-US"/>
        </w:rPr>
        <w:t xml:space="preserve"> </w:t>
      </w:r>
    </w:p>
    <w:p w:rsidR="00DA6F15" w:rsidRPr="00A83061" w:rsidRDefault="00DA6F15" w:rsidP="00DA6F15">
      <w:pPr>
        <w:tabs>
          <w:tab w:val="left" w:pos="708"/>
          <w:tab w:val="center" w:pos="4153"/>
          <w:tab w:val="right" w:pos="8306"/>
        </w:tabs>
        <w:jc w:val="both"/>
        <w:rPr>
          <w:lang w:eastAsia="en-US"/>
        </w:rPr>
      </w:pPr>
    </w:p>
    <w:p w:rsidR="00DA6F15" w:rsidRPr="00A83061" w:rsidRDefault="00DA6F15" w:rsidP="00DA6F15">
      <w:pPr>
        <w:jc w:val="center"/>
        <w:rPr>
          <w:b/>
          <w:lang w:eastAsia="en-US"/>
        </w:rPr>
      </w:pPr>
      <w:r w:rsidRPr="00A83061">
        <w:rPr>
          <w:b/>
          <w:lang w:eastAsia="en-US"/>
        </w:rPr>
        <w:t>ОТ</w:t>
      </w:r>
    </w:p>
    <w:p w:rsidR="00DA6F15" w:rsidRPr="00A83061" w:rsidRDefault="00DA6F15" w:rsidP="00DA6F15">
      <w:pPr>
        <w:shd w:val="clear" w:color="auto" w:fill="FFFFFF"/>
        <w:rPr>
          <w:lang w:eastAsia="en-US"/>
        </w:rPr>
      </w:pPr>
      <w:r w:rsidRPr="00A83061">
        <w:rPr>
          <w:lang w:eastAsia="en-US"/>
        </w:rPr>
        <w:t>Участник: ....................................................................................................................</w:t>
      </w:r>
      <w:r w:rsidRPr="00A83061">
        <w:rPr>
          <w:i/>
          <w:lang w:eastAsia="en-US"/>
        </w:rPr>
        <w:t xml:space="preserve"> (пълно   наименование   на   участника  и   правно-организационната   му   форма)</w:t>
      </w:r>
      <w:r w:rsidRPr="00A83061">
        <w:rPr>
          <w:lang w:eastAsia="en-US"/>
        </w:rPr>
        <w:t>, Адрес: .........................................................., Тел.: .............., факс: ............., ИН по ДДС: .............., ЕИК по БУЛСТАТ ................................,</w:t>
      </w:r>
    </w:p>
    <w:p w:rsidR="00DA6F15" w:rsidRPr="00A83061" w:rsidRDefault="00DA6F15" w:rsidP="00DA6F15">
      <w:pPr>
        <w:shd w:val="clear" w:color="auto" w:fill="FFFFFF"/>
        <w:jc w:val="both"/>
        <w:rPr>
          <w:i/>
          <w:lang w:eastAsia="en-US"/>
        </w:rPr>
      </w:pPr>
      <w:r w:rsidRPr="00A83061">
        <w:rPr>
          <w:lang w:eastAsia="en-US"/>
        </w:rPr>
        <w:t>Представлявано от .......................................................</w:t>
      </w:r>
      <w:r w:rsidRPr="00A83061">
        <w:rPr>
          <w:i/>
          <w:lang w:eastAsia="en-US"/>
        </w:rPr>
        <w:t>(собствено, бащино, фамилно име, ЕГН и длъжност на представляващия участника, адрес за кореспонденция)</w:t>
      </w:r>
    </w:p>
    <w:p w:rsidR="00DA6F15" w:rsidRPr="00A83061" w:rsidRDefault="00DA6F15" w:rsidP="00DA6F15">
      <w:pPr>
        <w:keepNext/>
        <w:jc w:val="both"/>
        <w:rPr>
          <w:b/>
          <w:lang w:eastAsia="en-US"/>
        </w:rPr>
      </w:pPr>
    </w:p>
    <w:p w:rsidR="00DA6F15" w:rsidRPr="00A83061" w:rsidRDefault="00DA6F15" w:rsidP="00DA6F15">
      <w:pPr>
        <w:keepNext/>
        <w:ind w:left="567"/>
        <w:jc w:val="both"/>
        <w:rPr>
          <w:b/>
          <w:lang w:eastAsia="en-US"/>
        </w:rPr>
      </w:pPr>
      <w:r w:rsidRPr="00A83061">
        <w:rPr>
          <w:b/>
          <w:lang w:eastAsia="en-US"/>
        </w:rPr>
        <w:t>УВАЖАЕМИ ДАМИ И ГОСПОДА,</w:t>
      </w:r>
    </w:p>
    <w:p w:rsidR="00DA6F15" w:rsidRPr="00A83061" w:rsidRDefault="00DA6F15" w:rsidP="00DA6F15">
      <w:pPr>
        <w:jc w:val="both"/>
        <w:rPr>
          <w:b/>
          <w:lang w:eastAsia="en-US"/>
        </w:rPr>
      </w:pPr>
    </w:p>
    <w:p w:rsidR="00DA6F15" w:rsidRPr="00A83061" w:rsidRDefault="00DA6F15" w:rsidP="00DA6F15">
      <w:pPr>
        <w:ind w:firstLine="567"/>
        <w:jc w:val="both"/>
        <w:rPr>
          <w:b/>
          <w:lang w:eastAsia="en-US"/>
        </w:rPr>
      </w:pPr>
      <w:r w:rsidRPr="00A83061">
        <w:rPr>
          <w:b/>
          <w:lang w:eastAsia="en-US"/>
        </w:rPr>
        <w:t>С настоящото декларираме:</w:t>
      </w:r>
    </w:p>
    <w:p w:rsidR="00DA6F15" w:rsidRPr="00A83061" w:rsidRDefault="00DA6F15" w:rsidP="00DA6F15">
      <w:pPr>
        <w:tabs>
          <w:tab w:val="left" w:pos="426"/>
        </w:tabs>
        <w:ind w:firstLine="567"/>
        <w:jc w:val="both"/>
        <w:rPr>
          <w:b/>
          <w:bCs/>
          <w:spacing w:val="-1"/>
          <w:lang w:eastAsia="en-US"/>
        </w:rPr>
      </w:pPr>
      <w:r w:rsidRPr="00A83061">
        <w:rPr>
          <w:lang w:eastAsia="en-US"/>
        </w:rPr>
        <w:t xml:space="preserve">Запознати сме с условията, посочени в Обявата за събиране на оферти. </w:t>
      </w:r>
    </w:p>
    <w:p w:rsidR="00DA6F15" w:rsidRPr="00A83061" w:rsidRDefault="00DA6F15" w:rsidP="00DA6F15">
      <w:pPr>
        <w:tabs>
          <w:tab w:val="left" w:pos="426"/>
        </w:tabs>
        <w:ind w:firstLine="567"/>
        <w:jc w:val="both"/>
        <w:rPr>
          <w:lang w:eastAsia="en-US"/>
        </w:rPr>
      </w:pPr>
      <w:r w:rsidRPr="00A83061">
        <w:rPr>
          <w:lang w:eastAsia="en-US"/>
        </w:rPr>
        <w:t>Приемаме изцяло, без резерви или ограничения всички условия на настоящата обществена поръчка.</w:t>
      </w:r>
    </w:p>
    <w:p w:rsidR="00DA6F15" w:rsidRPr="00A83061" w:rsidRDefault="00DA6F15" w:rsidP="00DA6F15">
      <w:pPr>
        <w:tabs>
          <w:tab w:val="left" w:pos="426"/>
        </w:tabs>
        <w:ind w:firstLine="567"/>
        <w:jc w:val="both"/>
        <w:rPr>
          <w:b/>
          <w:lang w:eastAsia="en-US"/>
        </w:rPr>
      </w:pPr>
      <w:r w:rsidRPr="00A83061">
        <w:rPr>
          <w:b/>
          <w:lang w:eastAsia="en-US"/>
        </w:rPr>
        <w:t xml:space="preserve">В случай, че бъдем избрани за изпълнител на обществената поръчка, заявяваме че: </w:t>
      </w:r>
    </w:p>
    <w:p w:rsidR="00DA6F15" w:rsidRPr="00A83061" w:rsidRDefault="00DA6F15" w:rsidP="00DA6F15">
      <w:pPr>
        <w:pStyle w:val="1"/>
        <w:jc w:val="left"/>
        <w:rPr>
          <w:sz w:val="24"/>
          <w:szCs w:val="24"/>
        </w:rPr>
      </w:pPr>
    </w:p>
    <w:p w:rsidR="00DA6F15" w:rsidRPr="00A83061" w:rsidRDefault="00DA6F15" w:rsidP="00C30694">
      <w:pPr>
        <w:ind w:firstLine="567"/>
        <w:jc w:val="both"/>
        <w:rPr>
          <w:lang w:eastAsia="en-US"/>
        </w:rPr>
      </w:pPr>
      <w:r w:rsidRPr="00A83061">
        <w:rPr>
          <w:lang w:eastAsia="en-US"/>
        </w:rPr>
        <w:t>Задължаваме се да доставяме стоки, които:</w:t>
      </w:r>
    </w:p>
    <w:p w:rsidR="00C30694" w:rsidRPr="00C30694" w:rsidRDefault="00C30694" w:rsidP="00C30694">
      <w:pPr>
        <w:ind w:firstLine="567"/>
        <w:jc w:val="both"/>
        <w:rPr>
          <w:lang w:eastAsia="en-US"/>
        </w:rPr>
      </w:pPr>
      <w:r w:rsidRPr="00C30694">
        <w:rPr>
          <w:lang w:eastAsia="en-US"/>
        </w:rPr>
        <w:t>Доставената копирна хартия:</w:t>
      </w:r>
    </w:p>
    <w:p w:rsidR="00C30694" w:rsidRPr="00C30694" w:rsidRDefault="00C30694" w:rsidP="00C30694">
      <w:pPr>
        <w:ind w:firstLine="567"/>
        <w:jc w:val="both"/>
        <w:rPr>
          <w:lang w:eastAsia="ar-SA"/>
        </w:rPr>
      </w:pPr>
      <w:r w:rsidRPr="00C30694">
        <w:rPr>
          <w:lang w:eastAsia="ar-SA"/>
        </w:rPr>
        <w:t>-</w:t>
      </w:r>
      <w:r>
        <w:rPr>
          <w:lang w:eastAsia="ar-SA"/>
        </w:rPr>
        <w:t xml:space="preserve"> </w:t>
      </w:r>
      <w:r w:rsidRPr="00C30694">
        <w:rPr>
          <w:lang w:eastAsia="ar-SA"/>
        </w:rPr>
        <w:t xml:space="preserve">ще бъде произведена от 100 % целулоза, подходяща за двустранно и цветно копиране за високоскоростни копирни машини, лазерни и мастилено-струйни принтери, за факс апарати. </w:t>
      </w:r>
    </w:p>
    <w:p w:rsidR="00C30694" w:rsidRPr="00C30694" w:rsidRDefault="00C30694" w:rsidP="00C30694">
      <w:pPr>
        <w:ind w:firstLine="567"/>
        <w:jc w:val="both"/>
        <w:rPr>
          <w:lang w:eastAsia="ar-SA"/>
        </w:rPr>
      </w:pPr>
      <w:r w:rsidRPr="00C30694">
        <w:rPr>
          <w:lang w:eastAsia="ar-SA"/>
        </w:rPr>
        <w:t>-</w:t>
      </w:r>
      <w:r>
        <w:rPr>
          <w:lang w:eastAsia="ar-SA"/>
        </w:rPr>
        <w:t xml:space="preserve"> </w:t>
      </w:r>
      <w:r w:rsidRPr="00C30694">
        <w:rPr>
          <w:lang w:eastAsia="ar-SA"/>
        </w:rPr>
        <w:t>ще бъде доставяна в оригинална опаковка на производителя, по 500 листа в пакет, окомплектовани в кашон.</w:t>
      </w:r>
    </w:p>
    <w:p w:rsidR="00C30694" w:rsidRPr="00C30694" w:rsidRDefault="00C30694" w:rsidP="00C30694">
      <w:pPr>
        <w:ind w:firstLine="567"/>
        <w:jc w:val="both"/>
        <w:rPr>
          <w:lang w:eastAsia="ar-SA"/>
        </w:rPr>
      </w:pPr>
      <w:r w:rsidRPr="00C30694">
        <w:rPr>
          <w:lang w:eastAsia="ar-SA"/>
        </w:rPr>
        <w:t>-</w:t>
      </w:r>
      <w:r>
        <w:rPr>
          <w:lang w:eastAsia="ar-SA"/>
        </w:rPr>
        <w:t xml:space="preserve"> </w:t>
      </w:r>
      <w:r w:rsidRPr="00C30694">
        <w:rPr>
          <w:lang w:eastAsia="ar-SA"/>
        </w:rPr>
        <w:t>ще бъде оригинална и нова, и ще отговаря на изискванията, посочени в техническите спецификации.</w:t>
      </w:r>
    </w:p>
    <w:p w:rsidR="00DA6F15" w:rsidRPr="00A83061" w:rsidRDefault="00DA6F15" w:rsidP="00DA6F15">
      <w:pPr>
        <w:ind w:firstLine="567"/>
        <w:jc w:val="both"/>
        <w:rPr>
          <w:bCs/>
          <w:lang w:eastAsia="en-US"/>
        </w:rPr>
      </w:pPr>
      <w:r w:rsidRPr="00A83061">
        <w:rPr>
          <w:lang w:eastAsia="en-US"/>
        </w:rPr>
        <w:t>Предлагаме срок на изпълнение на поръчката: 12 (дванадесет) месеца,</w:t>
      </w:r>
      <w:r w:rsidRPr="00A83061">
        <w:rPr>
          <w:bCs/>
          <w:lang w:eastAsia="en-US"/>
        </w:rPr>
        <w:t xml:space="preserve"> считано от определената в договора дата.  </w:t>
      </w:r>
    </w:p>
    <w:p w:rsidR="00DA6F15" w:rsidRPr="00A83061" w:rsidRDefault="00DA6F15" w:rsidP="00DA6F15">
      <w:pPr>
        <w:ind w:firstLine="567"/>
        <w:jc w:val="both"/>
        <w:rPr>
          <w:rFonts w:eastAsia="MS Mincho"/>
          <w:lang w:eastAsia="en-US"/>
        </w:rPr>
      </w:pPr>
      <w:r w:rsidRPr="00A83061">
        <w:rPr>
          <w:lang w:eastAsia="en-US"/>
        </w:rPr>
        <w:t xml:space="preserve">Конкретните количества и видове стоки, които следва да се доставят от нас ще се определят от възложителя </w:t>
      </w:r>
      <w:r w:rsidRPr="00A83061">
        <w:rPr>
          <w:rFonts w:eastAsia="MS Mincho"/>
          <w:lang w:eastAsia="en-US"/>
        </w:rPr>
        <w:t xml:space="preserve">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бъдат доставени. Заявките, ще бъдат подавани и доставяни поотделно, за посочените по-долу структурни звена, както следва: </w:t>
      </w:r>
    </w:p>
    <w:p w:rsidR="00DA6F15" w:rsidRPr="00A83061" w:rsidRDefault="00DA6F15" w:rsidP="00DA6F15">
      <w:pPr>
        <w:pStyle w:val="aa"/>
        <w:numPr>
          <w:ilvl w:val="0"/>
          <w:numId w:val="4"/>
        </w:numPr>
        <w:ind w:left="0" w:firstLine="567"/>
        <w:rPr>
          <w:rFonts w:eastAsia="MS Mincho"/>
          <w:lang w:eastAsia="en-US"/>
        </w:rPr>
      </w:pPr>
      <w:r w:rsidRPr="00A83061">
        <w:rPr>
          <w:rFonts w:eastAsia="MS Mincho"/>
          <w:lang w:eastAsia="en-US"/>
        </w:rPr>
        <w:t>За Върховна касационна прокуратура, Върховна административна прокуратура, Администрация на главния прокурор, за учебна база „Боровец“ и за  учебен център „Трендафила“ с място на доставка на адрес: гр. София, бул. „Витоша“ № 2, Съдебна палата.</w:t>
      </w:r>
    </w:p>
    <w:p w:rsidR="00DA6F15" w:rsidRPr="00A83061" w:rsidRDefault="00DA6F15" w:rsidP="00DA6F15">
      <w:pPr>
        <w:pStyle w:val="aa"/>
        <w:numPr>
          <w:ilvl w:val="0"/>
          <w:numId w:val="4"/>
        </w:numPr>
        <w:ind w:left="0" w:firstLine="567"/>
        <w:rPr>
          <w:rFonts w:eastAsia="MS Mincho"/>
          <w:lang w:eastAsia="en-US"/>
        </w:rPr>
      </w:pPr>
      <w:r w:rsidRPr="00A83061">
        <w:rPr>
          <w:rFonts w:eastAsia="MS Mincho"/>
          <w:lang w:eastAsia="en-US"/>
        </w:rPr>
        <w:t>За Национална следствена служба, с място на доставка на адрес: гр. София, бул. „Д-р Г. М. Димитров“ № 42.</w:t>
      </w:r>
    </w:p>
    <w:p w:rsidR="00DA6F15" w:rsidRPr="00A83061" w:rsidRDefault="00DA6F15" w:rsidP="00DA6F15">
      <w:pPr>
        <w:pStyle w:val="aa"/>
        <w:numPr>
          <w:ilvl w:val="0"/>
          <w:numId w:val="4"/>
        </w:numPr>
        <w:ind w:left="0" w:firstLine="567"/>
        <w:rPr>
          <w:rFonts w:eastAsia="MS Mincho"/>
          <w:lang w:eastAsia="en-US"/>
        </w:rPr>
      </w:pPr>
      <w:r w:rsidRPr="00A83061">
        <w:rPr>
          <w:rFonts w:eastAsia="MS Mincho"/>
          <w:lang w:eastAsia="en-US"/>
        </w:rPr>
        <w:t>За учебна база „</w:t>
      </w:r>
      <w:proofErr w:type="spellStart"/>
      <w:r w:rsidRPr="00A83061">
        <w:rPr>
          <w:rFonts w:eastAsia="MS Mincho"/>
          <w:lang w:eastAsia="en-US"/>
        </w:rPr>
        <w:t>Цигов</w:t>
      </w:r>
      <w:proofErr w:type="spellEnd"/>
      <w:r w:rsidRPr="00A83061">
        <w:rPr>
          <w:rFonts w:eastAsia="MS Mincho"/>
          <w:lang w:eastAsia="en-US"/>
        </w:rPr>
        <w:t xml:space="preserve"> чарк“, с място на доставка на адрес: </w:t>
      </w:r>
      <w:proofErr w:type="spellStart"/>
      <w:r w:rsidRPr="00A83061">
        <w:rPr>
          <w:rFonts w:eastAsia="MS Mincho"/>
          <w:lang w:eastAsia="en-US"/>
        </w:rPr>
        <w:t>обл</w:t>
      </w:r>
      <w:proofErr w:type="spellEnd"/>
      <w:r w:rsidRPr="00A83061">
        <w:rPr>
          <w:rFonts w:eastAsia="MS Mincho"/>
          <w:lang w:eastAsia="en-US"/>
        </w:rPr>
        <w:t xml:space="preserve">. Пазарджик, гр. Батак. </w:t>
      </w:r>
    </w:p>
    <w:p w:rsidR="00DA6F15" w:rsidRPr="00A83061" w:rsidRDefault="00DA6F15" w:rsidP="00DA6F15">
      <w:pPr>
        <w:pStyle w:val="aa"/>
        <w:numPr>
          <w:ilvl w:val="0"/>
          <w:numId w:val="4"/>
        </w:numPr>
        <w:ind w:left="0" w:firstLine="567"/>
        <w:rPr>
          <w:rFonts w:eastAsia="MS Mincho"/>
          <w:lang w:eastAsia="en-US"/>
        </w:rPr>
      </w:pPr>
      <w:r w:rsidRPr="00A83061">
        <w:rPr>
          <w:rFonts w:eastAsia="MS Mincho"/>
          <w:lang w:eastAsia="en-US"/>
        </w:rPr>
        <w:t xml:space="preserve">За почивен дом „Изгрев“, с място на доставка на адрес: </w:t>
      </w:r>
      <w:proofErr w:type="spellStart"/>
      <w:r w:rsidRPr="00A83061">
        <w:rPr>
          <w:rFonts w:eastAsia="MS Mincho"/>
          <w:lang w:eastAsia="en-US"/>
        </w:rPr>
        <w:t>обл</w:t>
      </w:r>
      <w:proofErr w:type="spellEnd"/>
      <w:r w:rsidRPr="00A83061">
        <w:rPr>
          <w:rFonts w:eastAsia="MS Mincho"/>
          <w:lang w:eastAsia="en-US"/>
        </w:rPr>
        <w:t>. Варна, гр. Бяла, 9001, ул.“ Хан Крум“ № 43.</w:t>
      </w:r>
    </w:p>
    <w:p w:rsidR="00DA6F15" w:rsidRPr="00A83061" w:rsidRDefault="00DA6F15" w:rsidP="00DA6F15">
      <w:pPr>
        <w:pStyle w:val="aa"/>
        <w:numPr>
          <w:ilvl w:val="0"/>
          <w:numId w:val="4"/>
        </w:numPr>
        <w:ind w:left="0" w:firstLine="567"/>
        <w:rPr>
          <w:lang w:eastAsia="en-US"/>
        </w:rPr>
      </w:pPr>
      <w:r w:rsidRPr="00DA6F15">
        <w:rPr>
          <w:rFonts w:eastAsia="MS Mincho"/>
          <w:lang w:eastAsia="en-US"/>
        </w:rPr>
        <w:t xml:space="preserve">Бюро по защита при главния прокурор, с място на доставка на адрес: гр. София, ул. „Майор Георги </w:t>
      </w:r>
      <w:r w:rsidRPr="00DA6F15">
        <w:rPr>
          <w:rFonts w:eastAsia="MS Mincho"/>
          <w:lang w:eastAsia="en-US"/>
        </w:rPr>
        <w:lastRenderedPageBreak/>
        <w:t>Векилски“ № 2,</w:t>
      </w:r>
      <w:r>
        <w:rPr>
          <w:rFonts w:eastAsia="MS Mincho"/>
          <w:lang w:eastAsia="en-US"/>
        </w:rPr>
        <w:t xml:space="preserve"> </w:t>
      </w:r>
      <w:r w:rsidRPr="00DA6F15">
        <w:rPr>
          <w:rFonts w:eastAsia="MS Mincho"/>
          <w:lang w:eastAsia="en-US"/>
        </w:rPr>
        <w:t>като за местата на доставка извън гр. София, не по-често от веднъж на 2 месеца.</w:t>
      </w:r>
    </w:p>
    <w:p w:rsidR="00DA6F15" w:rsidRPr="00A83061" w:rsidRDefault="00DA6F15" w:rsidP="00DA6F15">
      <w:pPr>
        <w:ind w:firstLine="567"/>
        <w:jc w:val="both"/>
        <w:rPr>
          <w:lang w:eastAsia="en-US"/>
        </w:rPr>
      </w:pPr>
      <w:r w:rsidRPr="00A83061">
        <w:rPr>
          <w:lang w:eastAsia="en-US"/>
        </w:rPr>
        <w:t>Съгласни сме да се заплащат само заявените и доставени количества след получаването им по ред определен в договора.</w:t>
      </w:r>
    </w:p>
    <w:p w:rsidR="00DA6F15" w:rsidRPr="00A83061" w:rsidRDefault="00DA6F15" w:rsidP="00DA6F15">
      <w:pPr>
        <w:ind w:firstLine="567"/>
        <w:jc w:val="both"/>
        <w:rPr>
          <w:lang w:eastAsia="en-US"/>
        </w:rPr>
      </w:pPr>
      <w:r w:rsidRPr="00A83061">
        <w:rPr>
          <w:lang w:eastAsia="en-US"/>
        </w:rPr>
        <w:t>Съгласни сме срокът за доставка на заявените количества да е до 10 календарни дни, считано от датата на получаване на заявките.</w:t>
      </w:r>
    </w:p>
    <w:p w:rsidR="00DA6F15" w:rsidRPr="00A83061" w:rsidRDefault="00DA6F15" w:rsidP="00DA6F15">
      <w:pPr>
        <w:ind w:firstLine="567"/>
        <w:jc w:val="both"/>
        <w:rPr>
          <w:rFonts w:eastAsia="MS Mincho"/>
          <w:lang w:eastAsia="en-US"/>
        </w:rPr>
      </w:pPr>
      <w:r w:rsidRPr="00A83061">
        <w:rPr>
          <w:lang w:eastAsia="en-US"/>
        </w:rPr>
        <w:t>Ще доставяме стоки, които отговарят на техническите спецификации на Възложителя, определени в настоящата покана, и които съответстват на предоставените мостри.</w:t>
      </w:r>
    </w:p>
    <w:p w:rsidR="00DA6F15" w:rsidRPr="00A83061" w:rsidRDefault="00DA6F15" w:rsidP="00DA6F15">
      <w:pPr>
        <w:ind w:firstLine="567"/>
        <w:jc w:val="both"/>
        <w:rPr>
          <w:lang w:eastAsia="en-US"/>
        </w:rPr>
      </w:pPr>
      <w:r w:rsidRPr="00A83061">
        <w:rPr>
          <w:lang w:eastAsia="en-US"/>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прогнозната стойност на поръчката по съответната позиция.</w:t>
      </w:r>
    </w:p>
    <w:p w:rsidR="00DA6F15" w:rsidRPr="00A83061" w:rsidRDefault="00DA6F15" w:rsidP="00DA6F15">
      <w:pPr>
        <w:ind w:firstLine="567"/>
        <w:jc w:val="both"/>
        <w:rPr>
          <w:lang w:eastAsia="en-US"/>
        </w:rPr>
      </w:pPr>
      <w:r w:rsidRPr="00A83061">
        <w:rPr>
          <w:lang w:eastAsia="en-US"/>
        </w:rPr>
        <w:t xml:space="preserve">Съгласни сме, заявките да се подават в електронен вид по електронна поща или на хартиен носител по поща или факс.   </w:t>
      </w:r>
    </w:p>
    <w:p w:rsidR="00DA6F15" w:rsidRPr="00A83061" w:rsidRDefault="00DA6F15" w:rsidP="00DA6F15">
      <w:pPr>
        <w:ind w:firstLine="567"/>
        <w:jc w:val="both"/>
        <w:rPr>
          <w:lang w:eastAsia="en-US"/>
        </w:rPr>
      </w:pPr>
      <w:r w:rsidRPr="00A83061">
        <w:rPr>
          <w:lang w:eastAsia="en-US"/>
        </w:rPr>
        <w:t>Ще осигурим възможност за приемане на заявки всеки работен ден от 09.00 часа до 17.00 часа.</w:t>
      </w:r>
    </w:p>
    <w:p w:rsidR="00DA6F15" w:rsidRPr="00A83061" w:rsidRDefault="00DA6F15" w:rsidP="00DA6F15">
      <w:pPr>
        <w:ind w:firstLine="567"/>
        <w:jc w:val="both"/>
        <w:rPr>
          <w:lang w:eastAsia="en-US"/>
        </w:rPr>
      </w:pPr>
      <w:r w:rsidRPr="00A83061">
        <w:rPr>
          <w:lang w:eastAsia="en-US"/>
        </w:rPr>
        <w:t>Заявяваме, че доставката по конкретна заявка ще се извършва всеки работен ден от 09.00 часа до 17.00 часа и ще предава на определено от Възложителя материално-отговорно лице, след предварително уговорен за това час.</w:t>
      </w:r>
    </w:p>
    <w:p w:rsidR="00DA6F15" w:rsidRPr="00A83061" w:rsidRDefault="00DA6F15" w:rsidP="00DA6F15">
      <w:pPr>
        <w:ind w:firstLine="567"/>
        <w:jc w:val="both"/>
        <w:rPr>
          <w:lang w:eastAsia="en-US"/>
        </w:rPr>
      </w:pPr>
      <w:r w:rsidRPr="00A83061">
        <w:rPr>
          <w:lang w:eastAsia="en-US"/>
        </w:rPr>
        <w:t>Заявяваме, че в 5 / пет /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DA6F15" w:rsidRPr="00A83061" w:rsidRDefault="00DA6F15" w:rsidP="00DA6F15">
      <w:pPr>
        <w:ind w:firstLine="567"/>
        <w:jc w:val="both"/>
        <w:rPr>
          <w:lang w:eastAsia="en-US"/>
        </w:rPr>
      </w:pPr>
      <w:r w:rsidRPr="00A83061">
        <w:rPr>
          <w:lang w:eastAsia="en-US"/>
        </w:rPr>
        <w:t>Заявяваме, че сме съгласни за всяка доставка да се подписва двустранен протокол в три екземпляра- два за изпълнителя и един за възложителя.</w:t>
      </w:r>
    </w:p>
    <w:p w:rsidR="00DA6F15" w:rsidRPr="00A83061" w:rsidRDefault="00DA6F15" w:rsidP="00DA6F15">
      <w:pPr>
        <w:ind w:firstLine="567"/>
        <w:jc w:val="both"/>
        <w:rPr>
          <w:lang w:eastAsia="en-US"/>
        </w:rPr>
      </w:pPr>
      <w:r w:rsidRPr="00A83061">
        <w:rPr>
          <w:lang w:eastAsia="en-US"/>
        </w:rPr>
        <w:t>Предлагаме доставката на следните артикули, съгласно посочената от Вас спецификация:</w:t>
      </w:r>
    </w:p>
    <w:p w:rsidR="00DA6F15" w:rsidRDefault="00DA6F15" w:rsidP="00DA6F15">
      <w:pPr>
        <w:pStyle w:val="1"/>
        <w:jc w:val="right"/>
      </w:pPr>
    </w:p>
    <w:tbl>
      <w:tblPr>
        <w:tblW w:w="0" w:type="auto"/>
        <w:jc w:val="center"/>
        <w:tblCellMar>
          <w:left w:w="70" w:type="dxa"/>
          <w:right w:w="70" w:type="dxa"/>
        </w:tblCellMar>
        <w:tblLook w:val="04A0" w:firstRow="1" w:lastRow="0" w:firstColumn="1" w:lastColumn="0" w:noHBand="0" w:noVBand="1"/>
      </w:tblPr>
      <w:tblGrid>
        <w:gridCol w:w="3614"/>
        <w:gridCol w:w="3402"/>
        <w:gridCol w:w="2905"/>
      </w:tblGrid>
      <w:tr w:rsidR="00F747B8" w:rsidTr="005B4E36">
        <w:trPr>
          <w:trHeight w:val="274"/>
          <w:jc w:val="center"/>
        </w:trPr>
        <w:tc>
          <w:tcPr>
            <w:tcW w:w="3614" w:type="dxa"/>
            <w:tcBorders>
              <w:top w:val="single" w:sz="4" w:space="0" w:color="auto"/>
              <w:left w:val="single" w:sz="4" w:space="0" w:color="auto"/>
              <w:bottom w:val="single" w:sz="4" w:space="0" w:color="auto"/>
              <w:right w:val="single" w:sz="4" w:space="0" w:color="auto"/>
            </w:tcBorders>
            <w:vAlign w:val="center"/>
          </w:tcPr>
          <w:p w:rsidR="00F747B8" w:rsidRDefault="00F747B8" w:rsidP="005B4E36">
            <w:pPr>
              <w:spacing w:after="200" w:line="276" w:lineRule="auto"/>
              <w:jc w:val="both"/>
              <w:rPr>
                <w:rFonts w:eastAsiaTheme="minorHAns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F747B8" w:rsidRPr="00AD58D7" w:rsidRDefault="00F747B8" w:rsidP="005B4E36">
            <w:pPr>
              <w:jc w:val="center"/>
              <w:rPr>
                <w:b/>
                <w:sz w:val="22"/>
                <w:szCs w:val="22"/>
              </w:rPr>
            </w:pPr>
            <w:r w:rsidRPr="00AD58D7">
              <w:rPr>
                <w:b/>
                <w:sz w:val="22"/>
                <w:szCs w:val="22"/>
              </w:rPr>
              <w:t>Минимално изискване на възложителя</w:t>
            </w:r>
          </w:p>
        </w:tc>
        <w:tc>
          <w:tcPr>
            <w:tcW w:w="2905" w:type="dxa"/>
            <w:tcBorders>
              <w:top w:val="single" w:sz="4" w:space="0" w:color="auto"/>
              <w:left w:val="single" w:sz="4" w:space="0" w:color="auto"/>
              <w:bottom w:val="single" w:sz="4" w:space="0" w:color="auto"/>
              <w:right w:val="single" w:sz="4" w:space="0" w:color="auto"/>
            </w:tcBorders>
          </w:tcPr>
          <w:p w:rsidR="00F747B8" w:rsidRPr="00AD58D7" w:rsidRDefault="00F747B8" w:rsidP="005B4E36">
            <w:pPr>
              <w:jc w:val="center"/>
              <w:rPr>
                <w:b/>
                <w:sz w:val="22"/>
                <w:szCs w:val="22"/>
              </w:rPr>
            </w:pPr>
            <w:r w:rsidRPr="00AD58D7">
              <w:rPr>
                <w:b/>
                <w:sz w:val="22"/>
                <w:szCs w:val="22"/>
              </w:rPr>
              <w:t>Предложение на участника</w:t>
            </w:r>
            <w:r>
              <w:rPr>
                <w:b/>
                <w:sz w:val="22"/>
                <w:szCs w:val="22"/>
              </w:rPr>
              <w:t xml:space="preserve"> (посочване на марка/модел/производител и характеристики)</w:t>
            </w:r>
          </w:p>
        </w:tc>
      </w:tr>
      <w:tr w:rsidR="00C30694" w:rsidTr="005B4E36">
        <w:trPr>
          <w:trHeight w:val="27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C30694" w:rsidRPr="00C00CEF" w:rsidRDefault="00C30694" w:rsidP="005B4E36">
            <w:pPr>
              <w:spacing w:after="200" w:line="276" w:lineRule="auto"/>
              <w:rPr>
                <w:rFonts w:eastAsiaTheme="minorHAnsi"/>
                <w:lang w:eastAsia="en-US"/>
              </w:rPr>
            </w:pPr>
            <w:r w:rsidRPr="00C00CEF">
              <w:rPr>
                <w:rFonts w:eastAsiaTheme="minorHAnsi"/>
                <w:lang w:eastAsia="en-US"/>
              </w:rPr>
              <w:t xml:space="preserve">CIE белота на хартията </w:t>
            </w:r>
          </w:p>
        </w:tc>
        <w:tc>
          <w:tcPr>
            <w:tcW w:w="3402" w:type="dxa"/>
            <w:tcBorders>
              <w:top w:val="single" w:sz="4" w:space="0" w:color="auto"/>
              <w:left w:val="single" w:sz="4" w:space="0" w:color="auto"/>
              <w:bottom w:val="single" w:sz="4" w:space="0" w:color="auto"/>
              <w:right w:val="single" w:sz="4" w:space="0" w:color="auto"/>
            </w:tcBorders>
            <w:vAlign w:val="center"/>
            <w:hideMark/>
          </w:tcPr>
          <w:p w:rsidR="00C30694" w:rsidRPr="00C00CEF" w:rsidRDefault="00C30694" w:rsidP="005B4E36">
            <w:r w:rsidRPr="00C00CEF">
              <w:t xml:space="preserve">мин 105 % по БДС ISO11476:2013 или еквивалент </w:t>
            </w:r>
          </w:p>
        </w:tc>
        <w:tc>
          <w:tcPr>
            <w:tcW w:w="2905" w:type="dxa"/>
            <w:tcBorders>
              <w:top w:val="single" w:sz="4" w:space="0" w:color="auto"/>
              <w:left w:val="single" w:sz="4" w:space="0" w:color="auto"/>
              <w:bottom w:val="single" w:sz="4" w:space="0" w:color="auto"/>
              <w:right w:val="single" w:sz="4" w:space="0" w:color="auto"/>
            </w:tcBorders>
          </w:tcPr>
          <w:p w:rsidR="00C30694" w:rsidRDefault="00C30694" w:rsidP="005B4E36">
            <w:pPr>
              <w:jc w:val="both"/>
              <w:rPr>
                <w:sz w:val="22"/>
                <w:szCs w:val="22"/>
              </w:rPr>
            </w:pPr>
          </w:p>
        </w:tc>
      </w:tr>
      <w:tr w:rsidR="00C30694" w:rsidTr="005B4E36">
        <w:trPr>
          <w:trHeight w:val="450"/>
          <w:jc w:val="center"/>
        </w:trPr>
        <w:tc>
          <w:tcPr>
            <w:tcW w:w="3614" w:type="dxa"/>
            <w:tcBorders>
              <w:top w:val="nil"/>
              <w:left w:val="single" w:sz="4" w:space="0" w:color="auto"/>
              <w:bottom w:val="single" w:sz="4" w:space="0" w:color="auto"/>
              <w:right w:val="single" w:sz="4" w:space="0" w:color="auto"/>
            </w:tcBorders>
            <w:vAlign w:val="center"/>
            <w:hideMark/>
          </w:tcPr>
          <w:p w:rsidR="00C30694" w:rsidRPr="00C00CEF" w:rsidRDefault="00C30694" w:rsidP="005B4E36">
            <w:pPr>
              <w:spacing w:after="200" w:line="276" w:lineRule="auto"/>
              <w:rPr>
                <w:rFonts w:eastAsiaTheme="minorHAnsi"/>
                <w:lang w:eastAsia="en-US"/>
              </w:rPr>
            </w:pPr>
            <w:r w:rsidRPr="00C00CEF">
              <w:rPr>
                <w:rFonts w:eastAsiaTheme="minorHAnsi"/>
                <w:lang w:eastAsia="en-US"/>
              </w:rPr>
              <w:t>Маса на единица площ на хартията</w:t>
            </w:r>
          </w:p>
        </w:tc>
        <w:tc>
          <w:tcPr>
            <w:tcW w:w="3402" w:type="dxa"/>
            <w:tcBorders>
              <w:top w:val="nil"/>
              <w:left w:val="single" w:sz="4" w:space="0" w:color="auto"/>
              <w:bottom w:val="single" w:sz="4" w:space="0" w:color="auto"/>
              <w:right w:val="single" w:sz="4" w:space="0" w:color="auto"/>
            </w:tcBorders>
            <w:vAlign w:val="center"/>
            <w:hideMark/>
          </w:tcPr>
          <w:p w:rsidR="00C30694" w:rsidRPr="00C00CEF" w:rsidRDefault="00C30694" w:rsidP="005B4E36">
            <w:r w:rsidRPr="00C00CEF">
              <w:t>80 ± 3 g/m2 по БДС ISO 536:2012 или еквивалент</w:t>
            </w:r>
          </w:p>
        </w:tc>
        <w:tc>
          <w:tcPr>
            <w:tcW w:w="2905" w:type="dxa"/>
            <w:tcBorders>
              <w:top w:val="nil"/>
              <w:left w:val="single" w:sz="4" w:space="0" w:color="auto"/>
              <w:bottom w:val="single" w:sz="4" w:space="0" w:color="auto"/>
              <w:right w:val="single" w:sz="4" w:space="0" w:color="auto"/>
            </w:tcBorders>
          </w:tcPr>
          <w:p w:rsidR="00C30694" w:rsidRDefault="00C30694" w:rsidP="005B4E36">
            <w:pPr>
              <w:jc w:val="both"/>
              <w:rPr>
                <w:sz w:val="22"/>
                <w:szCs w:val="22"/>
              </w:rPr>
            </w:pPr>
          </w:p>
        </w:tc>
      </w:tr>
      <w:tr w:rsidR="00C30694" w:rsidTr="005B4E36">
        <w:trPr>
          <w:trHeight w:val="675"/>
          <w:jc w:val="center"/>
        </w:trPr>
        <w:tc>
          <w:tcPr>
            <w:tcW w:w="3614" w:type="dxa"/>
            <w:tcBorders>
              <w:top w:val="nil"/>
              <w:left w:val="single" w:sz="4" w:space="0" w:color="auto"/>
              <w:bottom w:val="single" w:sz="4" w:space="0" w:color="auto"/>
              <w:right w:val="single" w:sz="4" w:space="0" w:color="auto"/>
            </w:tcBorders>
            <w:vAlign w:val="center"/>
            <w:hideMark/>
          </w:tcPr>
          <w:p w:rsidR="00C30694" w:rsidRPr="00C00CEF" w:rsidRDefault="00C30694" w:rsidP="005B4E36">
            <w:pPr>
              <w:spacing w:after="200" w:line="276" w:lineRule="auto"/>
              <w:rPr>
                <w:rFonts w:eastAsiaTheme="minorHAnsi"/>
                <w:lang w:eastAsia="en-US"/>
              </w:rPr>
            </w:pPr>
            <w:r w:rsidRPr="00C00CEF">
              <w:rPr>
                <w:rFonts w:eastAsiaTheme="minorHAnsi"/>
                <w:lang w:eastAsia="en-US"/>
              </w:rPr>
              <w:t>Яркост на хартията /степен на белота по ISO/</w:t>
            </w:r>
          </w:p>
        </w:tc>
        <w:tc>
          <w:tcPr>
            <w:tcW w:w="3402" w:type="dxa"/>
            <w:tcBorders>
              <w:top w:val="nil"/>
              <w:left w:val="single" w:sz="4" w:space="0" w:color="auto"/>
              <w:bottom w:val="single" w:sz="4" w:space="0" w:color="auto"/>
              <w:right w:val="single" w:sz="4" w:space="0" w:color="auto"/>
            </w:tcBorders>
            <w:vAlign w:val="center"/>
            <w:hideMark/>
          </w:tcPr>
          <w:p w:rsidR="00C30694" w:rsidRPr="00C00CEF" w:rsidRDefault="00C30694" w:rsidP="005B4E36">
            <w:r w:rsidRPr="00C00CEF">
              <w:t>мин 90 % по  БДС ISO 2470-1:2013 или еквивалент</w:t>
            </w:r>
          </w:p>
        </w:tc>
        <w:tc>
          <w:tcPr>
            <w:tcW w:w="2905" w:type="dxa"/>
            <w:tcBorders>
              <w:top w:val="nil"/>
              <w:left w:val="single" w:sz="4" w:space="0" w:color="auto"/>
              <w:bottom w:val="single" w:sz="4" w:space="0" w:color="auto"/>
              <w:right w:val="single" w:sz="4" w:space="0" w:color="auto"/>
            </w:tcBorders>
          </w:tcPr>
          <w:p w:rsidR="00C30694" w:rsidRDefault="00C30694" w:rsidP="005B4E36">
            <w:pPr>
              <w:jc w:val="both"/>
              <w:rPr>
                <w:sz w:val="22"/>
                <w:szCs w:val="22"/>
              </w:rPr>
            </w:pPr>
          </w:p>
        </w:tc>
      </w:tr>
      <w:tr w:rsidR="00C30694" w:rsidTr="005B4E36">
        <w:trPr>
          <w:trHeight w:val="225"/>
          <w:jc w:val="center"/>
        </w:trPr>
        <w:tc>
          <w:tcPr>
            <w:tcW w:w="3614" w:type="dxa"/>
            <w:tcBorders>
              <w:top w:val="nil"/>
              <w:left w:val="single" w:sz="4" w:space="0" w:color="auto"/>
              <w:bottom w:val="single" w:sz="4" w:space="0" w:color="auto"/>
              <w:right w:val="single" w:sz="4" w:space="0" w:color="auto"/>
            </w:tcBorders>
            <w:vAlign w:val="center"/>
            <w:hideMark/>
          </w:tcPr>
          <w:p w:rsidR="00C30694" w:rsidRPr="00C00CEF" w:rsidRDefault="00C30694" w:rsidP="005B4E36">
            <w:pPr>
              <w:spacing w:after="200" w:line="276" w:lineRule="auto"/>
              <w:rPr>
                <w:rFonts w:eastAsiaTheme="minorHAnsi"/>
                <w:lang w:eastAsia="en-US"/>
              </w:rPr>
            </w:pPr>
            <w:r w:rsidRPr="00C00CEF">
              <w:rPr>
                <w:rFonts w:eastAsiaTheme="minorHAnsi"/>
                <w:lang w:eastAsia="en-US"/>
              </w:rPr>
              <w:t>Дебелина на хартията</w:t>
            </w:r>
          </w:p>
        </w:tc>
        <w:tc>
          <w:tcPr>
            <w:tcW w:w="3402" w:type="dxa"/>
            <w:tcBorders>
              <w:top w:val="nil"/>
              <w:left w:val="single" w:sz="4" w:space="0" w:color="auto"/>
              <w:bottom w:val="single" w:sz="4" w:space="0" w:color="auto"/>
              <w:right w:val="single" w:sz="4" w:space="0" w:color="auto"/>
            </w:tcBorders>
            <w:vAlign w:val="center"/>
            <w:hideMark/>
          </w:tcPr>
          <w:p w:rsidR="00C30694" w:rsidRPr="00C00CEF" w:rsidRDefault="00C30694" w:rsidP="005B4E36">
            <w:r w:rsidRPr="00C00CEF">
              <w:t>минимум 98 µm БДС ISO 534:2012 или еквивалент</w:t>
            </w:r>
          </w:p>
        </w:tc>
        <w:tc>
          <w:tcPr>
            <w:tcW w:w="2905" w:type="dxa"/>
            <w:tcBorders>
              <w:top w:val="nil"/>
              <w:left w:val="single" w:sz="4" w:space="0" w:color="auto"/>
              <w:bottom w:val="single" w:sz="4" w:space="0" w:color="auto"/>
              <w:right w:val="single" w:sz="4" w:space="0" w:color="auto"/>
            </w:tcBorders>
          </w:tcPr>
          <w:p w:rsidR="00C30694" w:rsidRDefault="00C30694" w:rsidP="005B4E36">
            <w:pPr>
              <w:jc w:val="both"/>
              <w:rPr>
                <w:sz w:val="22"/>
                <w:szCs w:val="22"/>
              </w:rPr>
            </w:pPr>
          </w:p>
        </w:tc>
      </w:tr>
      <w:tr w:rsidR="00C30694" w:rsidTr="005B4E36">
        <w:trPr>
          <w:trHeight w:val="450"/>
          <w:jc w:val="center"/>
        </w:trPr>
        <w:tc>
          <w:tcPr>
            <w:tcW w:w="3614" w:type="dxa"/>
            <w:tcBorders>
              <w:top w:val="nil"/>
              <w:left w:val="single" w:sz="4" w:space="0" w:color="auto"/>
              <w:bottom w:val="single" w:sz="4" w:space="0" w:color="auto"/>
              <w:right w:val="single" w:sz="4" w:space="0" w:color="auto"/>
            </w:tcBorders>
            <w:vAlign w:val="center"/>
            <w:hideMark/>
          </w:tcPr>
          <w:p w:rsidR="00C30694" w:rsidRPr="00C00CEF" w:rsidRDefault="00C30694" w:rsidP="005B4E36">
            <w:pPr>
              <w:spacing w:after="200" w:line="276" w:lineRule="auto"/>
              <w:rPr>
                <w:rFonts w:eastAsiaTheme="minorHAnsi"/>
                <w:lang w:eastAsia="en-US"/>
              </w:rPr>
            </w:pPr>
            <w:r w:rsidRPr="00C00CEF">
              <w:rPr>
                <w:rFonts w:eastAsiaTheme="minorHAnsi"/>
                <w:lang w:eastAsia="en-US"/>
              </w:rPr>
              <w:t>Непрозрачност на хартията</w:t>
            </w:r>
          </w:p>
        </w:tc>
        <w:tc>
          <w:tcPr>
            <w:tcW w:w="3402" w:type="dxa"/>
            <w:tcBorders>
              <w:top w:val="nil"/>
              <w:left w:val="single" w:sz="4" w:space="0" w:color="auto"/>
              <w:bottom w:val="single" w:sz="4" w:space="0" w:color="auto"/>
              <w:right w:val="single" w:sz="4" w:space="0" w:color="auto"/>
            </w:tcBorders>
            <w:vAlign w:val="center"/>
            <w:hideMark/>
          </w:tcPr>
          <w:p w:rsidR="00C30694" w:rsidRPr="00C00CEF" w:rsidRDefault="00C30694" w:rsidP="005B4E36">
            <w:r w:rsidRPr="00C00CEF">
              <w:t>минимум 90 % по БДС ISO 2471:2012 или еквивалент</w:t>
            </w:r>
          </w:p>
        </w:tc>
        <w:tc>
          <w:tcPr>
            <w:tcW w:w="2905" w:type="dxa"/>
            <w:tcBorders>
              <w:top w:val="nil"/>
              <w:left w:val="single" w:sz="4" w:space="0" w:color="auto"/>
              <w:bottom w:val="single" w:sz="4" w:space="0" w:color="auto"/>
              <w:right w:val="single" w:sz="4" w:space="0" w:color="auto"/>
            </w:tcBorders>
          </w:tcPr>
          <w:p w:rsidR="00C30694" w:rsidRDefault="00C30694" w:rsidP="005B4E36">
            <w:pPr>
              <w:jc w:val="both"/>
              <w:rPr>
                <w:sz w:val="22"/>
                <w:szCs w:val="22"/>
              </w:rPr>
            </w:pPr>
          </w:p>
        </w:tc>
      </w:tr>
      <w:tr w:rsidR="00C30694" w:rsidTr="005B4E36">
        <w:trPr>
          <w:trHeight w:val="675"/>
          <w:jc w:val="center"/>
        </w:trPr>
        <w:tc>
          <w:tcPr>
            <w:tcW w:w="3614" w:type="dxa"/>
            <w:tcBorders>
              <w:top w:val="nil"/>
              <w:left w:val="single" w:sz="4" w:space="0" w:color="auto"/>
              <w:bottom w:val="single" w:sz="4" w:space="0" w:color="auto"/>
              <w:right w:val="single" w:sz="4" w:space="0" w:color="auto"/>
            </w:tcBorders>
            <w:vAlign w:val="center"/>
            <w:hideMark/>
          </w:tcPr>
          <w:p w:rsidR="00C30694" w:rsidRPr="00C00CEF" w:rsidRDefault="00C30694" w:rsidP="005B4E36">
            <w:pPr>
              <w:spacing w:after="200" w:line="276" w:lineRule="auto"/>
              <w:rPr>
                <w:rFonts w:eastAsiaTheme="minorHAnsi"/>
                <w:lang w:eastAsia="en-US"/>
              </w:rPr>
            </w:pPr>
            <w:r w:rsidRPr="00C00CEF">
              <w:rPr>
                <w:rFonts w:eastAsiaTheme="minorHAnsi"/>
                <w:lang w:eastAsia="en-US"/>
              </w:rPr>
              <w:t>Грапавост на хартията  - за всяка една от страните</w:t>
            </w:r>
          </w:p>
        </w:tc>
        <w:tc>
          <w:tcPr>
            <w:tcW w:w="3402" w:type="dxa"/>
            <w:tcBorders>
              <w:top w:val="nil"/>
              <w:left w:val="single" w:sz="4" w:space="0" w:color="auto"/>
              <w:bottom w:val="single" w:sz="4" w:space="0" w:color="auto"/>
              <w:right w:val="single" w:sz="4" w:space="0" w:color="auto"/>
            </w:tcBorders>
            <w:vAlign w:val="center"/>
            <w:hideMark/>
          </w:tcPr>
          <w:p w:rsidR="00C30694" w:rsidRPr="00C00CEF" w:rsidRDefault="00C30694" w:rsidP="005B4E36">
            <w:r w:rsidRPr="00C00CEF">
              <w:t>˂ 250 мл/мин по БДС  ЕN ISO 17367:1995 или еквивалент</w:t>
            </w:r>
          </w:p>
        </w:tc>
        <w:tc>
          <w:tcPr>
            <w:tcW w:w="2905" w:type="dxa"/>
            <w:tcBorders>
              <w:top w:val="nil"/>
              <w:left w:val="single" w:sz="4" w:space="0" w:color="auto"/>
              <w:bottom w:val="single" w:sz="4" w:space="0" w:color="auto"/>
              <w:right w:val="single" w:sz="4" w:space="0" w:color="auto"/>
            </w:tcBorders>
          </w:tcPr>
          <w:p w:rsidR="00C30694" w:rsidRDefault="00C30694" w:rsidP="005B4E36">
            <w:pPr>
              <w:jc w:val="both"/>
              <w:rPr>
                <w:sz w:val="22"/>
                <w:szCs w:val="22"/>
              </w:rPr>
            </w:pPr>
          </w:p>
        </w:tc>
      </w:tr>
      <w:tr w:rsidR="00C30694" w:rsidTr="005B4E36">
        <w:trPr>
          <w:trHeight w:val="450"/>
          <w:jc w:val="center"/>
        </w:trPr>
        <w:tc>
          <w:tcPr>
            <w:tcW w:w="3614" w:type="dxa"/>
            <w:tcBorders>
              <w:top w:val="nil"/>
              <w:left w:val="single" w:sz="4" w:space="0" w:color="auto"/>
              <w:bottom w:val="single" w:sz="4" w:space="0" w:color="auto"/>
              <w:right w:val="single" w:sz="4" w:space="0" w:color="auto"/>
            </w:tcBorders>
            <w:vAlign w:val="center"/>
            <w:hideMark/>
          </w:tcPr>
          <w:p w:rsidR="00C30694" w:rsidRPr="00C00CEF" w:rsidRDefault="00C30694" w:rsidP="005B4E36">
            <w:pPr>
              <w:spacing w:after="200" w:line="276" w:lineRule="auto"/>
              <w:rPr>
                <w:rFonts w:eastAsiaTheme="minorHAnsi"/>
                <w:lang w:eastAsia="en-US"/>
              </w:rPr>
            </w:pPr>
            <w:r w:rsidRPr="00C00CEF">
              <w:rPr>
                <w:rFonts w:eastAsiaTheme="minorHAnsi"/>
                <w:lang w:eastAsia="en-US"/>
              </w:rPr>
              <w:t>Съдържание на влага на хартията</w:t>
            </w:r>
          </w:p>
        </w:tc>
        <w:tc>
          <w:tcPr>
            <w:tcW w:w="3402" w:type="dxa"/>
            <w:tcBorders>
              <w:top w:val="nil"/>
              <w:left w:val="single" w:sz="4" w:space="0" w:color="auto"/>
              <w:bottom w:val="single" w:sz="4" w:space="0" w:color="auto"/>
              <w:right w:val="single" w:sz="4" w:space="0" w:color="auto"/>
            </w:tcBorders>
            <w:vAlign w:val="center"/>
            <w:hideMark/>
          </w:tcPr>
          <w:p w:rsidR="00C30694" w:rsidRPr="00C00CEF" w:rsidRDefault="00C30694" w:rsidP="005B4E36">
            <w:r w:rsidRPr="00C00CEF">
              <w:t>3,5-5,3 % по БДС  ЕN ISO 287:2009 или еквивалент</w:t>
            </w:r>
          </w:p>
        </w:tc>
        <w:tc>
          <w:tcPr>
            <w:tcW w:w="2905" w:type="dxa"/>
            <w:tcBorders>
              <w:top w:val="nil"/>
              <w:left w:val="single" w:sz="4" w:space="0" w:color="auto"/>
              <w:bottom w:val="single" w:sz="4" w:space="0" w:color="auto"/>
              <w:right w:val="single" w:sz="4" w:space="0" w:color="auto"/>
            </w:tcBorders>
          </w:tcPr>
          <w:p w:rsidR="00C30694" w:rsidRDefault="00C30694" w:rsidP="005B4E36">
            <w:pPr>
              <w:jc w:val="both"/>
              <w:rPr>
                <w:sz w:val="22"/>
                <w:szCs w:val="22"/>
              </w:rPr>
            </w:pPr>
          </w:p>
        </w:tc>
      </w:tr>
    </w:tbl>
    <w:p w:rsidR="00DA6F15" w:rsidRDefault="00DA6F15" w:rsidP="00DA6F15">
      <w:pPr>
        <w:pStyle w:val="1"/>
        <w:jc w:val="left"/>
      </w:pPr>
    </w:p>
    <w:p w:rsidR="00C30694" w:rsidRDefault="00C30694" w:rsidP="00AC6F4B">
      <w:pPr>
        <w:ind w:firstLine="567"/>
        <w:rPr>
          <w:b/>
          <w:sz w:val="28"/>
          <w:szCs w:val="28"/>
        </w:rPr>
      </w:pPr>
      <w:r>
        <w:rPr>
          <w:b/>
          <w:sz w:val="28"/>
          <w:szCs w:val="28"/>
        </w:rPr>
        <w:t xml:space="preserve">Количества на хартията: </w:t>
      </w:r>
    </w:p>
    <w:p w:rsidR="00C30694" w:rsidRDefault="00C30694" w:rsidP="00C30694">
      <w:pPr>
        <w:rPr>
          <w:b/>
          <w:sz w:val="28"/>
          <w:szCs w:val="28"/>
        </w:rPr>
      </w:pPr>
    </w:p>
    <w:tbl>
      <w:tblPr>
        <w:tblW w:w="9498" w:type="dxa"/>
        <w:tblInd w:w="637" w:type="dxa"/>
        <w:tblLayout w:type="fixed"/>
        <w:tblCellMar>
          <w:left w:w="70" w:type="dxa"/>
          <w:right w:w="70" w:type="dxa"/>
        </w:tblCellMar>
        <w:tblLook w:val="04A0" w:firstRow="1" w:lastRow="0" w:firstColumn="1" w:lastColumn="0" w:noHBand="0" w:noVBand="1"/>
      </w:tblPr>
      <w:tblGrid>
        <w:gridCol w:w="993"/>
        <w:gridCol w:w="7229"/>
        <w:gridCol w:w="1276"/>
      </w:tblGrid>
      <w:tr w:rsidR="00C30694" w:rsidTr="00AC6F4B">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30694" w:rsidRDefault="00C30694" w:rsidP="005B4E36">
            <w:pPr>
              <w:jc w:val="both"/>
              <w:rPr>
                <w:b/>
                <w:bCs/>
                <w:sz w:val="22"/>
                <w:szCs w:val="22"/>
              </w:rPr>
            </w:pPr>
            <w:proofErr w:type="spellStart"/>
            <w:r>
              <w:rPr>
                <w:b/>
                <w:bCs/>
                <w:sz w:val="22"/>
                <w:szCs w:val="22"/>
              </w:rPr>
              <w:t>No</w:t>
            </w:r>
            <w:proofErr w:type="spellEnd"/>
            <w:r>
              <w:rPr>
                <w:b/>
                <w:bCs/>
                <w:sz w:val="22"/>
                <w:szCs w:val="22"/>
              </w:rPr>
              <w:t xml:space="preserve"> по ред</w:t>
            </w:r>
          </w:p>
        </w:tc>
        <w:tc>
          <w:tcPr>
            <w:tcW w:w="7229"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C30694" w:rsidRDefault="00C30694" w:rsidP="005B4E36">
            <w:pPr>
              <w:jc w:val="both"/>
              <w:rPr>
                <w:b/>
                <w:bCs/>
                <w:sz w:val="22"/>
                <w:szCs w:val="22"/>
              </w:rPr>
            </w:pPr>
            <w:r>
              <w:rPr>
                <w:b/>
                <w:bCs/>
                <w:sz w:val="22"/>
                <w:szCs w:val="22"/>
              </w:rPr>
              <w:t>Вид стоки – Описание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C30694" w:rsidRDefault="00C30694" w:rsidP="005B4E36">
            <w:pPr>
              <w:jc w:val="both"/>
              <w:rPr>
                <w:b/>
                <w:bCs/>
                <w:sz w:val="22"/>
                <w:szCs w:val="22"/>
              </w:rPr>
            </w:pPr>
            <w:proofErr w:type="spellStart"/>
            <w:r>
              <w:rPr>
                <w:b/>
                <w:bCs/>
                <w:sz w:val="22"/>
                <w:szCs w:val="22"/>
              </w:rPr>
              <w:t>Коли-чество</w:t>
            </w:r>
            <w:proofErr w:type="spellEnd"/>
            <w:r>
              <w:rPr>
                <w:b/>
                <w:bCs/>
                <w:sz w:val="22"/>
                <w:szCs w:val="22"/>
              </w:rPr>
              <w:t xml:space="preserve"> /пакет/</w:t>
            </w:r>
          </w:p>
        </w:tc>
      </w:tr>
      <w:tr w:rsidR="00C30694" w:rsidTr="00AC6F4B">
        <w:trPr>
          <w:trHeight w:val="35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30694" w:rsidRDefault="00C30694" w:rsidP="005B4E36">
            <w:pPr>
              <w:jc w:val="both"/>
              <w:rPr>
                <w:b/>
                <w:bCs/>
                <w:sz w:val="22"/>
                <w:szCs w:val="22"/>
              </w:rPr>
            </w:pPr>
          </w:p>
        </w:tc>
        <w:tc>
          <w:tcPr>
            <w:tcW w:w="7229" w:type="dxa"/>
            <w:tcBorders>
              <w:top w:val="nil"/>
              <w:left w:val="nil"/>
              <w:bottom w:val="single" w:sz="4" w:space="0" w:color="auto"/>
              <w:right w:val="single" w:sz="4" w:space="0" w:color="auto"/>
            </w:tcBorders>
            <w:shd w:val="clear" w:color="auto" w:fill="E5DFEC" w:themeFill="accent4" w:themeFillTint="33"/>
            <w:vAlign w:val="center"/>
            <w:hideMark/>
          </w:tcPr>
          <w:p w:rsidR="00C30694" w:rsidRDefault="00C30694" w:rsidP="005B4E36">
            <w:pPr>
              <w:jc w:val="both"/>
              <w:rPr>
                <w:b/>
                <w:bCs/>
                <w:sz w:val="22"/>
                <w:szCs w:val="22"/>
              </w:rPr>
            </w:pPr>
            <w:r>
              <w:rPr>
                <w:b/>
                <w:bCs/>
                <w:sz w:val="22"/>
                <w:szCs w:val="22"/>
              </w:rPr>
              <w:t>Търговска номенклатура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0694" w:rsidRDefault="00C30694" w:rsidP="005B4E36">
            <w:pPr>
              <w:jc w:val="both"/>
              <w:rPr>
                <w:b/>
                <w:bCs/>
                <w:sz w:val="22"/>
                <w:szCs w:val="22"/>
              </w:rPr>
            </w:pPr>
          </w:p>
        </w:tc>
      </w:tr>
      <w:tr w:rsidR="00C30694" w:rsidTr="00AC6F4B">
        <w:trPr>
          <w:trHeight w:val="326"/>
        </w:trPr>
        <w:tc>
          <w:tcPr>
            <w:tcW w:w="993"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C30694" w:rsidRDefault="00C30694" w:rsidP="005B4E36">
            <w:pPr>
              <w:jc w:val="both"/>
              <w:rPr>
                <w:b/>
                <w:sz w:val="22"/>
                <w:szCs w:val="22"/>
                <w:lang w:val="en-US"/>
              </w:rPr>
            </w:pPr>
            <w:r>
              <w:rPr>
                <w:b/>
                <w:sz w:val="22"/>
                <w:szCs w:val="22"/>
                <w:lang w:val="en-US"/>
              </w:rPr>
              <w:t>1</w:t>
            </w:r>
          </w:p>
        </w:tc>
        <w:tc>
          <w:tcPr>
            <w:tcW w:w="7229" w:type="dxa"/>
            <w:tcBorders>
              <w:top w:val="nil"/>
              <w:left w:val="nil"/>
              <w:bottom w:val="single" w:sz="4" w:space="0" w:color="auto"/>
              <w:right w:val="single" w:sz="4" w:space="0" w:color="auto"/>
            </w:tcBorders>
            <w:shd w:val="clear" w:color="auto" w:fill="E5DFEC" w:themeFill="accent4" w:themeFillTint="33"/>
            <w:vAlign w:val="center"/>
            <w:hideMark/>
          </w:tcPr>
          <w:p w:rsidR="00C30694" w:rsidRDefault="00C30694" w:rsidP="005B4E36">
            <w:pPr>
              <w:jc w:val="both"/>
              <w:rPr>
                <w:b/>
                <w:sz w:val="22"/>
                <w:szCs w:val="22"/>
                <w:lang w:val="en-US"/>
              </w:rPr>
            </w:pPr>
            <w:r>
              <w:rPr>
                <w:b/>
                <w:sz w:val="22"/>
                <w:szCs w:val="22"/>
                <w:lang w:val="en-US"/>
              </w:rPr>
              <w:t>2</w:t>
            </w:r>
          </w:p>
        </w:tc>
        <w:tc>
          <w:tcPr>
            <w:tcW w:w="1276" w:type="dxa"/>
            <w:tcBorders>
              <w:top w:val="nil"/>
              <w:left w:val="nil"/>
              <w:bottom w:val="single" w:sz="4" w:space="0" w:color="auto"/>
              <w:right w:val="single" w:sz="4" w:space="0" w:color="auto"/>
            </w:tcBorders>
            <w:shd w:val="clear" w:color="auto" w:fill="E5DFEC" w:themeFill="accent4" w:themeFillTint="33"/>
            <w:vAlign w:val="center"/>
            <w:hideMark/>
          </w:tcPr>
          <w:p w:rsidR="00C30694" w:rsidRDefault="00C30694" w:rsidP="005B4E36">
            <w:pPr>
              <w:jc w:val="both"/>
              <w:rPr>
                <w:b/>
                <w:sz w:val="22"/>
                <w:szCs w:val="22"/>
                <w:lang w:val="en-US"/>
              </w:rPr>
            </w:pPr>
            <w:r>
              <w:rPr>
                <w:b/>
                <w:sz w:val="22"/>
                <w:szCs w:val="22"/>
                <w:lang w:val="en-US"/>
              </w:rPr>
              <w:t>3</w:t>
            </w:r>
          </w:p>
        </w:tc>
      </w:tr>
      <w:tr w:rsidR="00C30694" w:rsidTr="00AC6F4B">
        <w:trPr>
          <w:trHeight w:val="326"/>
        </w:trPr>
        <w:tc>
          <w:tcPr>
            <w:tcW w:w="993" w:type="dxa"/>
            <w:tcBorders>
              <w:top w:val="nil"/>
              <w:left w:val="single" w:sz="4" w:space="0" w:color="auto"/>
              <w:bottom w:val="single" w:sz="4" w:space="0" w:color="auto"/>
              <w:right w:val="single" w:sz="4" w:space="0" w:color="auto"/>
            </w:tcBorders>
            <w:vAlign w:val="center"/>
            <w:hideMark/>
          </w:tcPr>
          <w:p w:rsidR="00C30694" w:rsidRDefault="00C30694" w:rsidP="005B4E36">
            <w:pPr>
              <w:jc w:val="both"/>
              <w:rPr>
                <w:sz w:val="22"/>
                <w:szCs w:val="22"/>
              </w:rPr>
            </w:pPr>
            <w:r>
              <w:rPr>
                <w:sz w:val="22"/>
                <w:szCs w:val="22"/>
              </w:rPr>
              <w:lastRenderedPageBreak/>
              <w:t>1</w:t>
            </w:r>
          </w:p>
        </w:tc>
        <w:tc>
          <w:tcPr>
            <w:tcW w:w="7229" w:type="dxa"/>
            <w:tcBorders>
              <w:top w:val="nil"/>
              <w:left w:val="nil"/>
              <w:bottom w:val="single" w:sz="4" w:space="0" w:color="auto"/>
              <w:right w:val="single" w:sz="4" w:space="0" w:color="auto"/>
            </w:tcBorders>
            <w:vAlign w:val="center"/>
            <w:hideMark/>
          </w:tcPr>
          <w:p w:rsidR="00C30694" w:rsidRDefault="00C30694" w:rsidP="005B4E36">
            <w:pPr>
              <w:jc w:val="both"/>
              <w:rPr>
                <w:sz w:val="22"/>
                <w:szCs w:val="22"/>
              </w:rPr>
            </w:pPr>
            <w:r>
              <w:rPr>
                <w:sz w:val="22"/>
                <w:szCs w:val="22"/>
              </w:rPr>
              <w:t>Хартия за копирни машини и лазерни принтери за двустранно печатане: Формат А4.</w:t>
            </w:r>
          </w:p>
        </w:tc>
        <w:tc>
          <w:tcPr>
            <w:tcW w:w="1276" w:type="dxa"/>
            <w:tcBorders>
              <w:top w:val="nil"/>
              <w:left w:val="nil"/>
              <w:bottom w:val="single" w:sz="4" w:space="0" w:color="auto"/>
              <w:right w:val="single" w:sz="4" w:space="0" w:color="auto"/>
            </w:tcBorders>
            <w:vAlign w:val="center"/>
            <w:hideMark/>
          </w:tcPr>
          <w:p w:rsidR="00C30694" w:rsidRDefault="00E4130B" w:rsidP="005B4E36">
            <w:pPr>
              <w:jc w:val="both"/>
              <w:rPr>
                <w:sz w:val="22"/>
                <w:szCs w:val="22"/>
              </w:rPr>
            </w:pPr>
            <w:r>
              <w:rPr>
                <w:sz w:val="22"/>
                <w:szCs w:val="22"/>
              </w:rPr>
              <w:t>64</w:t>
            </w:r>
            <w:r w:rsidR="00C30694">
              <w:rPr>
                <w:sz w:val="22"/>
                <w:szCs w:val="22"/>
              </w:rPr>
              <w:t>00</w:t>
            </w:r>
          </w:p>
        </w:tc>
      </w:tr>
      <w:tr w:rsidR="00C30694" w:rsidTr="00AC6F4B">
        <w:trPr>
          <w:trHeight w:val="273"/>
        </w:trPr>
        <w:tc>
          <w:tcPr>
            <w:tcW w:w="993" w:type="dxa"/>
            <w:tcBorders>
              <w:top w:val="nil"/>
              <w:left w:val="single" w:sz="4" w:space="0" w:color="auto"/>
              <w:bottom w:val="single" w:sz="4" w:space="0" w:color="auto"/>
              <w:right w:val="single" w:sz="4" w:space="0" w:color="auto"/>
            </w:tcBorders>
            <w:vAlign w:val="center"/>
            <w:hideMark/>
          </w:tcPr>
          <w:p w:rsidR="00C30694" w:rsidRDefault="00C30694" w:rsidP="005B4E36">
            <w:pPr>
              <w:jc w:val="both"/>
              <w:rPr>
                <w:sz w:val="22"/>
                <w:szCs w:val="22"/>
              </w:rPr>
            </w:pPr>
            <w:r>
              <w:rPr>
                <w:sz w:val="22"/>
                <w:szCs w:val="22"/>
              </w:rPr>
              <w:t>2</w:t>
            </w:r>
          </w:p>
        </w:tc>
        <w:tc>
          <w:tcPr>
            <w:tcW w:w="7229" w:type="dxa"/>
            <w:tcBorders>
              <w:top w:val="nil"/>
              <w:left w:val="nil"/>
              <w:bottom w:val="single" w:sz="4" w:space="0" w:color="auto"/>
              <w:right w:val="single" w:sz="4" w:space="0" w:color="auto"/>
            </w:tcBorders>
            <w:vAlign w:val="center"/>
            <w:hideMark/>
          </w:tcPr>
          <w:p w:rsidR="00C30694" w:rsidRDefault="00C30694" w:rsidP="005B4E36">
            <w:pPr>
              <w:jc w:val="both"/>
              <w:rPr>
                <w:sz w:val="22"/>
                <w:szCs w:val="22"/>
              </w:rPr>
            </w:pPr>
            <w:r>
              <w:rPr>
                <w:sz w:val="22"/>
                <w:szCs w:val="22"/>
              </w:rPr>
              <w:t>Хартия за копирни машини и лазерни принтери за двустранно печатане: Формат А3.</w:t>
            </w:r>
          </w:p>
        </w:tc>
        <w:tc>
          <w:tcPr>
            <w:tcW w:w="1276" w:type="dxa"/>
            <w:tcBorders>
              <w:top w:val="nil"/>
              <w:left w:val="nil"/>
              <w:bottom w:val="single" w:sz="4" w:space="0" w:color="auto"/>
              <w:right w:val="single" w:sz="4" w:space="0" w:color="auto"/>
            </w:tcBorders>
            <w:vAlign w:val="center"/>
            <w:hideMark/>
          </w:tcPr>
          <w:p w:rsidR="00C30694" w:rsidRDefault="00C30694" w:rsidP="005B4E36">
            <w:pPr>
              <w:jc w:val="both"/>
              <w:rPr>
                <w:sz w:val="22"/>
                <w:szCs w:val="22"/>
              </w:rPr>
            </w:pPr>
            <w:r>
              <w:rPr>
                <w:sz w:val="22"/>
                <w:szCs w:val="22"/>
              </w:rPr>
              <w:t>90</w:t>
            </w:r>
          </w:p>
        </w:tc>
      </w:tr>
    </w:tbl>
    <w:p w:rsidR="00C30694" w:rsidRDefault="00C30694" w:rsidP="00C30694">
      <w:pPr>
        <w:rPr>
          <w:b/>
          <w:sz w:val="28"/>
          <w:szCs w:val="28"/>
        </w:rPr>
      </w:pPr>
    </w:p>
    <w:p w:rsidR="00C30694" w:rsidRPr="00C30694" w:rsidRDefault="00C30694" w:rsidP="00C30694">
      <w:pPr>
        <w:rPr>
          <w:lang w:eastAsia="en-US"/>
        </w:rPr>
      </w:pPr>
    </w:p>
    <w:p w:rsidR="00DA6F15" w:rsidRDefault="00DA6F15" w:rsidP="00DA6F15">
      <w:pPr>
        <w:pStyle w:val="1"/>
        <w:jc w:val="right"/>
      </w:pPr>
    </w:p>
    <w:p w:rsidR="00DA6F15" w:rsidRPr="00A83061" w:rsidRDefault="00DA6F15" w:rsidP="005F7EDA">
      <w:pPr>
        <w:spacing w:after="200" w:line="276" w:lineRule="auto"/>
        <w:ind w:left="567"/>
        <w:jc w:val="both"/>
        <w:rPr>
          <w:rFonts w:eastAsia="MS Mincho"/>
          <w:lang w:eastAsia="en-US"/>
        </w:rPr>
      </w:pPr>
      <w:r w:rsidRPr="00A83061">
        <w:rPr>
          <w:rFonts w:eastAsia="MS Mincho"/>
          <w:lang w:eastAsia="en-US"/>
        </w:rPr>
        <w:t>Прилагам изискваните от възложителя мостри.</w:t>
      </w:r>
    </w:p>
    <w:p w:rsidR="00DA6F15" w:rsidRPr="00A83061" w:rsidRDefault="00DA6F15" w:rsidP="005F7EDA">
      <w:pPr>
        <w:ind w:firstLine="567"/>
        <w:jc w:val="both"/>
        <w:rPr>
          <w:lang w:eastAsia="en-US"/>
        </w:rPr>
      </w:pPr>
      <w:r w:rsidRPr="00A83061">
        <w:rPr>
          <w:lang w:eastAsia="en-US"/>
        </w:rPr>
        <w:t>Други предложения и/или условия за изпълнение на доставката: ......................................................................................................................................................................................................................................................................................</w:t>
      </w:r>
    </w:p>
    <w:p w:rsidR="00DA6F15" w:rsidRPr="00A83061" w:rsidRDefault="00DA6F15" w:rsidP="005F7EDA">
      <w:pPr>
        <w:spacing w:after="120"/>
        <w:ind w:firstLine="567"/>
        <w:jc w:val="both"/>
        <w:rPr>
          <w:b/>
          <w:u w:val="single"/>
          <w:lang w:eastAsia="en-US"/>
        </w:rPr>
      </w:pPr>
      <w:r w:rsidRPr="00A83061">
        <w:rPr>
          <w:u w:val="single"/>
          <w:lang w:eastAsia="en-US"/>
        </w:rPr>
        <w:t>ВНИМАНИЕ:</w:t>
      </w:r>
      <w:r w:rsidRPr="00A83061">
        <w:rPr>
          <w:lang w:eastAsia="en-US"/>
        </w:rPr>
        <w:t xml:space="preserve"> Участниците попълват</w:t>
      </w:r>
      <w:r w:rsidRPr="00A83061">
        <w:rPr>
          <w:lang w:val="ru-RU" w:eastAsia="en-US"/>
        </w:rPr>
        <w:t xml:space="preserve">, </w:t>
      </w:r>
      <w:proofErr w:type="spellStart"/>
      <w:r w:rsidRPr="00A83061">
        <w:rPr>
          <w:lang w:val="ru-RU" w:eastAsia="en-US"/>
        </w:rPr>
        <w:t>подписват</w:t>
      </w:r>
      <w:proofErr w:type="spellEnd"/>
      <w:r w:rsidRPr="00A83061">
        <w:rPr>
          <w:lang w:eastAsia="en-US"/>
        </w:rPr>
        <w:t xml:space="preserve"> и подпечатват Техническото </w:t>
      </w:r>
      <w:proofErr w:type="spellStart"/>
      <w:r w:rsidRPr="00A83061">
        <w:rPr>
          <w:lang w:eastAsia="en-US"/>
        </w:rPr>
        <w:t>предлежение</w:t>
      </w:r>
      <w:proofErr w:type="spellEnd"/>
      <w:r w:rsidRPr="00A83061">
        <w:rPr>
          <w:lang w:eastAsia="en-US"/>
        </w:rPr>
        <w:t xml:space="preserve">, </w:t>
      </w:r>
      <w:r w:rsidRPr="00A83061">
        <w:rPr>
          <w:u w:val="single"/>
          <w:lang w:eastAsia="en-US"/>
        </w:rPr>
        <w:t>без да посочват цени.</w:t>
      </w:r>
    </w:p>
    <w:p w:rsidR="00DA6F15" w:rsidRPr="00A83061" w:rsidRDefault="00DA6F15" w:rsidP="00DA6F15">
      <w:pPr>
        <w:ind w:hanging="142"/>
        <w:jc w:val="both"/>
        <w:rPr>
          <w:lang w:eastAsia="en-US"/>
        </w:rPr>
      </w:pPr>
    </w:p>
    <w:p w:rsidR="00DA6F15" w:rsidRPr="00A83061" w:rsidRDefault="00DA6F15" w:rsidP="00DA6F15">
      <w:pPr>
        <w:ind w:hanging="142"/>
        <w:jc w:val="both"/>
        <w:rPr>
          <w:lang w:eastAsia="en-US"/>
        </w:rPr>
      </w:pPr>
    </w:p>
    <w:p w:rsidR="00DA6F15" w:rsidRPr="00A83061" w:rsidRDefault="00DA6F15" w:rsidP="005F7EDA">
      <w:pPr>
        <w:ind w:firstLine="567"/>
        <w:jc w:val="both"/>
        <w:rPr>
          <w:lang w:eastAsia="en-US"/>
        </w:rPr>
      </w:pPr>
      <w:r w:rsidRPr="00A83061">
        <w:rPr>
          <w:lang w:eastAsia="en-US"/>
        </w:rPr>
        <w:t>Дата:…………2018 г.                       Представляващ:………………………</w:t>
      </w:r>
    </w:p>
    <w:p w:rsidR="00DA6F15" w:rsidRPr="00A83061" w:rsidRDefault="00DA6F15" w:rsidP="00DA6F15">
      <w:pPr>
        <w:spacing w:after="200"/>
        <w:ind w:hanging="142"/>
        <w:rPr>
          <w:lang w:eastAsia="en-US"/>
        </w:rPr>
      </w:pPr>
      <w:r w:rsidRPr="00A83061">
        <w:rPr>
          <w:lang w:eastAsia="en-US"/>
        </w:rPr>
        <w:t xml:space="preserve">                                                 </w:t>
      </w:r>
    </w:p>
    <w:p w:rsidR="00DA6F15" w:rsidRPr="00A83061" w:rsidRDefault="00DA6F15" w:rsidP="00DA6F15">
      <w:pPr>
        <w:spacing w:after="200"/>
        <w:ind w:hanging="142"/>
        <w:rPr>
          <w:rFonts w:asciiTheme="minorHAnsi" w:eastAsiaTheme="minorHAnsi" w:hAnsiTheme="minorHAnsi" w:cstheme="minorBidi"/>
          <w:lang w:eastAsia="en-US"/>
        </w:rPr>
      </w:pPr>
      <w:r w:rsidRPr="00A83061">
        <w:rPr>
          <w:lang w:eastAsia="en-US"/>
        </w:rPr>
        <w:t xml:space="preserve">                    </w:t>
      </w:r>
      <w:r w:rsidRPr="00A83061">
        <w:rPr>
          <w:lang w:eastAsia="en-US"/>
        </w:rPr>
        <w:tab/>
      </w:r>
      <w:r w:rsidRPr="00A83061">
        <w:rPr>
          <w:lang w:eastAsia="en-US"/>
        </w:rPr>
        <w:tab/>
      </w:r>
      <w:r w:rsidRPr="00A83061">
        <w:rPr>
          <w:lang w:eastAsia="en-US"/>
        </w:rPr>
        <w:tab/>
      </w:r>
      <w:r w:rsidRPr="00A83061">
        <w:rPr>
          <w:lang w:eastAsia="en-US"/>
        </w:rPr>
        <w:tab/>
      </w:r>
      <w:r w:rsidRPr="00A83061">
        <w:rPr>
          <w:lang w:eastAsia="en-US"/>
        </w:rPr>
        <w:tab/>
      </w:r>
      <w:r w:rsidRPr="00A83061">
        <w:rPr>
          <w:lang w:eastAsia="en-US"/>
        </w:rPr>
        <w:tab/>
      </w:r>
      <w:r w:rsidRPr="00A83061">
        <w:rPr>
          <w:lang w:eastAsia="en-US"/>
        </w:rPr>
        <w:tab/>
        <w:t xml:space="preserve"> (трите имена, подпис и печат)</w:t>
      </w:r>
    </w:p>
    <w:p w:rsidR="00EF77B9" w:rsidRDefault="00EF77B9" w:rsidP="00DA6F15">
      <w:pPr>
        <w:pStyle w:val="1"/>
        <w:jc w:val="left"/>
      </w:pPr>
    </w:p>
    <w:p w:rsidR="00EF77B9" w:rsidRDefault="00EF77B9" w:rsidP="00233BCC">
      <w:pPr>
        <w:pStyle w:val="1"/>
        <w:jc w:val="right"/>
      </w:pPr>
    </w:p>
    <w:p w:rsidR="00EF77B9" w:rsidRDefault="00EF77B9" w:rsidP="00233BCC">
      <w:pPr>
        <w:pStyle w:val="1"/>
        <w:jc w:val="right"/>
      </w:pPr>
    </w:p>
    <w:p w:rsidR="00EF77B9" w:rsidRDefault="00EF77B9" w:rsidP="00233BCC">
      <w:pPr>
        <w:pStyle w:val="1"/>
        <w:jc w:val="right"/>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B93C84" w:rsidRDefault="00B93C84" w:rsidP="00FC23A7">
      <w:pPr>
        <w:pStyle w:val="Body"/>
        <w:rPr>
          <w:b/>
          <w:sz w:val="32"/>
          <w:szCs w:val="32"/>
          <w:lang w:eastAsia="en-US"/>
        </w:rPr>
      </w:pPr>
    </w:p>
    <w:p w:rsidR="007E3B3D" w:rsidRDefault="007E3B3D" w:rsidP="007E3B3D">
      <w:pPr>
        <w:ind w:hanging="142"/>
        <w:jc w:val="both"/>
        <w:rPr>
          <w:sz w:val="28"/>
          <w:szCs w:val="28"/>
          <w:lang w:eastAsia="en-US"/>
        </w:rPr>
      </w:pPr>
    </w:p>
    <w:p w:rsidR="007E3B3D" w:rsidRDefault="007E3B3D" w:rsidP="007E3B3D">
      <w:pPr>
        <w:ind w:hanging="142"/>
        <w:jc w:val="both"/>
        <w:rPr>
          <w:sz w:val="28"/>
          <w:szCs w:val="28"/>
          <w:lang w:eastAsia="en-US"/>
        </w:rPr>
      </w:pPr>
    </w:p>
    <w:p w:rsidR="007E3B3D" w:rsidRDefault="007E3B3D" w:rsidP="007E3B3D">
      <w:pPr>
        <w:ind w:hanging="142"/>
        <w:jc w:val="both"/>
        <w:rPr>
          <w:sz w:val="28"/>
          <w:szCs w:val="28"/>
          <w:lang w:eastAsia="en-US"/>
        </w:rPr>
      </w:pPr>
    </w:p>
    <w:p w:rsidR="007E3B3D" w:rsidRDefault="007E3B3D" w:rsidP="00364EE5">
      <w:pPr>
        <w:ind w:hanging="142"/>
        <w:jc w:val="both"/>
        <w:rPr>
          <w:rFonts w:asciiTheme="minorHAnsi" w:eastAsiaTheme="minorHAnsi" w:hAnsiTheme="minorHAnsi" w:cstheme="minorBidi"/>
          <w:sz w:val="28"/>
          <w:szCs w:val="28"/>
          <w:lang w:eastAsia="en-US"/>
        </w:rPr>
      </w:pPr>
      <w:r>
        <w:rPr>
          <w:sz w:val="28"/>
          <w:szCs w:val="28"/>
          <w:lang w:eastAsia="en-US"/>
        </w:rPr>
        <w:t xml:space="preserve">    </w:t>
      </w: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F77750" w:rsidRPr="00F77750" w:rsidRDefault="00F77750" w:rsidP="00F77750">
      <w:pPr>
        <w:pageBreakBefore/>
        <w:widowControl w:val="0"/>
        <w:spacing w:before="120" w:after="120"/>
        <w:ind w:firstLine="720"/>
        <w:jc w:val="right"/>
        <w:rPr>
          <w:b/>
          <w:lang w:eastAsia="ar-SA"/>
        </w:rPr>
      </w:pPr>
      <w:r w:rsidRPr="00F77750">
        <w:rPr>
          <w:b/>
          <w:bCs/>
          <w:i/>
        </w:rPr>
        <w:lastRenderedPageBreak/>
        <w:t>Приложение № 4</w:t>
      </w:r>
    </w:p>
    <w:p w:rsidR="00F77750" w:rsidRPr="00F77750" w:rsidRDefault="00F77750" w:rsidP="00F77750">
      <w:pPr>
        <w:widowControl w:val="0"/>
        <w:spacing w:before="120" w:after="120"/>
        <w:ind w:firstLine="720"/>
        <w:jc w:val="center"/>
        <w:rPr>
          <w:b/>
          <w:lang w:val="en-GB" w:eastAsia="ar-SA"/>
        </w:rPr>
      </w:pPr>
      <w:r w:rsidRPr="00F77750">
        <w:rPr>
          <w:b/>
          <w:lang w:val="en-GB" w:eastAsia="ar-SA"/>
        </w:rPr>
        <w:t>ДЕКЛАРАЦИЯ</w:t>
      </w:r>
    </w:p>
    <w:p w:rsidR="00F77750" w:rsidRPr="00F77750" w:rsidRDefault="00F77750" w:rsidP="00F77750">
      <w:pPr>
        <w:widowControl w:val="0"/>
        <w:spacing w:before="120" w:after="120"/>
        <w:ind w:firstLine="720"/>
        <w:jc w:val="center"/>
        <w:rPr>
          <w:b/>
          <w:lang w:val="en-GB" w:eastAsia="ar-SA"/>
        </w:rPr>
      </w:pPr>
      <w:proofErr w:type="spellStart"/>
      <w:r w:rsidRPr="00F77750">
        <w:rPr>
          <w:b/>
          <w:lang w:val="en-GB" w:eastAsia="ar-SA"/>
        </w:rPr>
        <w:t>по</w:t>
      </w:r>
      <w:proofErr w:type="spellEnd"/>
      <w:r w:rsidRPr="00F77750">
        <w:rPr>
          <w:b/>
          <w:lang w:val="en-GB" w:eastAsia="ar-SA"/>
        </w:rPr>
        <w:t xml:space="preserve"> </w:t>
      </w:r>
      <w:proofErr w:type="spellStart"/>
      <w:r w:rsidRPr="00F77750">
        <w:rPr>
          <w:b/>
          <w:lang w:val="en-GB" w:eastAsia="ar-SA"/>
        </w:rPr>
        <w:t>чл</w:t>
      </w:r>
      <w:proofErr w:type="spellEnd"/>
      <w:r w:rsidRPr="00F77750">
        <w:rPr>
          <w:b/>
          <w:lang w:val="en-GB" w:eastAsia="ar-SA"/>
        </w:rPr>
        <w:t xml:space="preserve">. 39, ал.3 , т.1, </w:t>
      </w:r>
      <w:proofErr w:type="spellStart"/>
      <w:r w:rsidRPr="00F77750">
        <w:rPr>
          <w:b/>
          <w:lang w:val="en-GB" w:eastAsia="ar-SA"/>
        </w:rPr>
        <w:t>буква</w:t>
      </w:r>
      <w:proofErr w:type="spellEnd"/>
      <w:r w:rsidRPr="00F77750">
        <w:rPr>
          <w:b/>
          <w:lang w:val="en-GB" w:eastAsia="ar-SA"/>
        </w:rPr>
        <w:t xml:space="preserve"> „в” </w:t>
      </w:r>
      <w:proofErr w:type="spellStart"/>
      <w:r w:rsidRPr="00F77750">
        <w:rPr>
          <w:b/>
          <w:lang w:val="en-GB" w:eastAsia="ar-SA"/>
        </w:rPr>
        <w:t>от</w:t>
      </w:r>
      <w:proofErr w:type="spellEnd"/>
      <w:r w:rsidRPr="00F77750">
        <w:rPr>
          <w:b/>
          <w:lang w:val="en-GB" w:eastAsia="ar-SA"/>
        </w:rPr>
        <w:t xml:space="preserve"> ППЗОП</w:t>
      </w:r>
    </w:p>
    <w:p w:rsidR="00F77750" w:rsidRPr="00F77750" w:rsidRDefault="00F77750" w:rsidP="00F77750">
      <w:pPr>
        <w:widowControl w:val="0"/>
        <w:spacing w:before="120" w:after="120"/>
        <w:ind w:firstLine="720"/>
        <w:jc w:val="center"/>
        <w:rPr>
          <w:b/>
          <w:lang w:val="en-GB" w:eastAsia="ar-SA"/>
        </w:rPr>
      </w:pPr>
      <w:proofErr w:type="spellStart"/>
      <w:r w:rsidRPr="00F77750">
        <w:rPr>
          <w:b/>
          <w:lang w:val="en-GB" w:eastAsia="ar-SA"/>
        </w:rPr>
        <w:t>за</w:t>
      </w:r>
      <w:proofErr w:type="spellEnd"/>
      <w:r w:rsidRPr="00F77750">
        <w:rPr>
          <w:b/>
          <w:lang w:val="en-GB" w:eastAsia="ar-SA"/>
        </w:rPr>
        <w:t xml:space="preserve"> </w:t>
      </w:r>
      <w:r w:rsidRPr="00F77750">
        <w:rPr>
          <w:b/>
          <w:lang w:val="x-none" w:eastAsia="ar-SA"/>
        </w:rPr>
        <w:t>съгласие с клаузите на приложения проект на договор</w:t>
      </w:r>
    </w:p>
    <w:p w:rsidR="00F77750" w:rsidRPr="00F77750" w:rsidRDefault="00F77750" w:rsidP="00F77750">
      <w:pPr>
        <w:keepNext/>
        <w:jc w:val="center"/>
        <w:outlineLvl w:val="0"/>
        <w:rPr>
          <w:b/>
          <w:lang w:eastAsia="en-US"/>
        </w:rPr>
      </w:pPr>
    </w:p>
    <w:p w:rsidR="00F77750" w:rsidRPr="00F77750" w:rsidRDefault="00F77750" w:rsidP="00F77750">
      <w:pPr>
        <w:autoSpaceDE w:val="0"/>
        <w:autoSpaceDN w:val="0"/>
        <w:adjustRightInd w:val="0"/>
        <w:ind w:firstLine="567"/>
        <w:jc w:val="center"/>
        <w:rPr>
          <w:b/>
        </w:rPr>
      </w:pPr>
    </w:p>
    <w:p w:rsidR="00F77750" w:rsidRPr="00F77750" w:rsidRDefault="00F77750" w:rsidP="00F77750">
      <w:pPr>
        <w:autoSpaceDE w:val="0"/>
        <w:autoSpaceDN w:val="0"/>
        <w:adjustRightInd w:val="0"/>
        <w:jc w:val="both"/>
        <w:rPr>
          <w:lang w:val="en-US"/>
        </w:rPr>
      </w:pPr>
      <w:r w:rsidRPr="00F77750">
        <w:t>Долуподписаният /ата/: ....................................................................</w:t>
      </w:r>
      <w:r w:rsidRPr="00F77750">
        <w:rPr>
          <w:lang w:val="en-US"/>
        </w:rPr>
        <w:t>....................................................,</w:t>
      </w:r>
    </w:p>
    <w:p w:rsidR="00F77750" w:rsidRPr="00F77750" w:rsidRDefault="00F77750" w:rsidP="00F77750">
      <w:pPr>
        <w:autoSpaceDE w:val="0"/>
        <w:autoSpaceDN w:val="0"/>
        <w:adjustRightInd w:val="0"/>
        <w:jc w:val="both"/>
        <w:rPr>
          <w:lang w:val="en-US"/>
        </w:rPr>
      </w:pPr>
      <w:r w:rsidRPr="00F77750">
        <w:rPr>
          <w:i/>
        </w:rPr>
        <w:t xml:space="preserve">                                                       (собствено, бащино, фамилно име)</w:t>
      </w:r>
    </w:p>
    <w:p w:rsidR="00F77750" w:rsidRPr="00F77750" w:rsidRDefault="00F77750" w:rsidP="00F77750">
      <w:pPr>
        <w:autoSpaceDE w:val="0"/>
        <w:autoSpaceDN w:val="0"/>
        <w:adjustRightInd w:val="0"/>
        <w:jc w:val="both"/>
      </w:pPr>
      <w:r w:rsidRPr="00F77750">
        <w:t>в качеството си на ........................................</w:t>
      </w:r>
      <w:r w:rsidRPr="00F77750">
        <w:rPr>
          <w:lang w:val="en-US"/>
        </w:rPr>
        <w:t>.....................................................................................</w:t>
      </w:r>
      <w:r w:rsidRPr="00F77750">
        <w:t>...,</w:t>
      </w:r>
      <w:r w:rsidRPr="00F77750">
        <w:rPr>
          <w:i/>
        </w:rPr>
        <w:t xml:space="preserve">  </w:t>
      </w:r>
    </w:p>
    <w:p w:rsidR="00F77750" w:rsidRPr="00F77750" w:rsidRDefault="00F77750" w:rsidP="00F77750">
      <w:pPr>
        <w:autoSpaceDE w:val="0"/>
        <w:autoSpaceDN w:val="0"/>
        <w:adjustRightInd w:val="0"/>
        <w:ind w:firstLine="567"/>
        <w:jc w:val="both"/>
        <w:rPr>
          <w:i/>
        </w:rPr>
      </w:pPr>
      <w:r w:rsidRPr="00F77750">
        <w:rPr>
          <w:i/>
        </w:rPr>
        <w:t xml:space="preserve">                                             (длъжност)</w:t>
      </w:r>
    </w:p>
    <w:p w:rsidR="00F77750" w:rsidRPr="00F77750" w:rsidRDefault="00F77750" w:rsidP="00F77750">
      <w:pPr>
        <w:autoSpaceDE w:val="0"/>
        <w:autoSpaceDN w:val="0"/>
        <w:adjustRightInd w:val="0"/>
        <w:jc w:val="both"/>
      </w:pPr>
      <w:r w:rsidRPr="00F77750">
        <w:t>на участник ..........................................................ЕИК..........................................</w:t>
      </w:r>
    </w:p>
    <w:p w:rsidR="00F77750" w:rsidRPr="00F77750" w:rsidRDefault="00F77750" w:rsidP="00F77750">
      <w:pPr>
        <w:autoSpaceDE w:val="0"/>
        <w:autoSpaceDN w:val="0"/>
        <w:adjustRightInd w:val="0"/>
        <w:ind w:firstLine="567"/>
        <w:jc w:val="both"/>
        <w:rPr>
          <w:i/>
        </w:rPr>
      </w:pPr>
      <w:r w:rsidRPr="00F77750">
        <w:rPr>
          <w:i/>
        </w:rPr>
        <w:t xml:space="preserve">                  (наименование на участника)</w:t>
      </w:r>
    </w:p>
    <w:p w:rsidR="00F77750" w:rsidRPr="00F77750" w:rsidRDefault="00F77750" w:rsidP="00F77750">
      <w:pPr>
        <w:autoSpaceDE w:val="0"/>
        <w:autoSpaceDN w:val="0"/>
        <w:adjustRightInd w:val="0"/>
        <w:jc w:val="both"/>
        <w:rPr>
          <w:b/>
          <w:lang w:val="en-US"/>
        </w:rPr>
      </w:pPr>
    </w:p>
    <w:p w:rsidR="00F77750" w:rsidRPr="00F77750" w:rsidRDefault="00F77750" w:rsidP="00F77750">
      <w:pPr>
        <w:suppressAutoHyphens/>
        <w:ind w:firstLine="567"/>
        <w:jc w:val="both"/>
        <w:rPr>
          <w:b/>
          <w:bCs/>
        </w:rPr>
      </w:pPr>
      <w:r w:rsidRPr="00F77750">
        <w:rPr>
          <w:b/>
          <w:bCs/>
        </w:rPr>
        <w:t xml:space="preserve">в обществена поръчка чрез събиране на оферти с обява с предмет: </w:t>
      </w:r>
      <w:r w:rsidRPr="00A83061">
        <w:rPr>
          <w:rFonts w:eastAsiaTheme="minorHAnsi"/>
          <w:lang w:eastAsia="en-US"/>
        </w:rPr>
        <w:t>„Доставка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Обособена позиция № 2 – Доставка на копирна хартия“</w:t>
      </w:r>
      <w:r w:rsidRPr="00F77750">
        <w:rPr>
          <w:lang w:eastAsia="en-US"/>
        </w:rPr>
        <w:t>,</w:t>
      </w:r>
      <w:r w:rsidRPr="00F77750">
        <w:t xml:space="preserve"> за обособена позиция ……, </w:t>
      </w:r>
      <w:r w:rsidRPr="00F77750">
        <w:rPr>
          <w:b/>
          <w:bCs/>
        </w:rPr>
        <w:t xml:space="preserve"> </w:t>
      </w:r>
      <w:r>
        <w:rPr>
          <w:b/>
          <w:bCs/>
        </w:rPr>
        <w:t xml:space="preserve"> </w:t>
      </w:r>
    </w:p>
    <w:p w:rsidR="00F77750" w:rsidRPr="00F77750" w:rsidRDefault="00F77750" w:rsidP="00F77750">
      <w:pPr>
        <w:autoSpaceDE w:val="0"/>
        <w:autoSpaceDN w:val="0"/>
        <w:adjustRightInd w:val="0"/>
        <w:ind w:firstLine="567"/>
        <w:jc w:val="both"/>
        <w:rPr>
          <w:i/>
        </w:rPr>
      </w:pPr>
    </w:p>
    <w:p w:rsidR="00F77750" w:rsidRPr="00F77750" w:rsidRDefault="00F77750" w:rsidP="00F77750">
      <w:pPr>
        <w:autoSpaceDE w:val="0"/>
        <w:autoSpaceDN w:val="0"/>
        <w:adjustRightInd w:val="0"/>
        <w:ind w:firstLine="567"/>
        <w:jc w:val="center"/>
        <w:rPr>
          <w:b/>
        </w:rPr>
      </w:pPr>
      <w:r w:rsidRPr="00F77750">
        <w:rPr>
          <w:b/>
        </w:rPr>
        <w:t>Д Е К Л А Р И Р А М, ЧЕ:</w:t>
      </w:r>
    </w:p>
    <w:p w:rsidR="00F77750" w:rsidRPr="00F77750" w:rsidRDefault="00F77750" w:rsidP="00F77750">
      <w:pPr>
        <w:autoSpaceDE w:val="0"/>
        <w:autoSpaceDN w:val="0"/>
        <w:adjustRightInd w:val="0"/>
        <w:ind w:firstLine="567"/>
        <w:jc w:val="both"/>
      </w:pPr>
    </w:p>
    <w:p w:rsidR="00F77750" w:rsidRPr="00F77750" w:rsidRDefault="00F77750" w:rsidP="00F77750">
      <w:pPr>
        <w:autoSpaceDE w:val="0"/>
        <w:autoSpaceDN w:val="0"/>
        <w:adjustRightInd w:val="0"/>
        <w:ind w:firstLine="567"/>
        <w:jc w:val="both"/>
        <w:rPr>
          <w:b/>
          <w:lang w:val="en-US"/>
        </w:rPr>
      </w:pPr>
      <w:r w:rsidRPr="00F77750">
        <w:t>съм запознат/а с проекта на договора за възлагане на обществената поръчка за обособена позиция №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F77750">
        <w:rPr>
          <w:lang w:val="en-US"/>
        </w:rPr>
        <w:t>.</w:t>
      </w:r>
    </w:p>
    <w:p w:rsidR="00F77750" w:rsidRPr="00F77750" w:rsidRDefault="00F77750" w:rsidP="00F77750">
      <w:pPr>
        <w:autoSpaceDE w:val="0"/>
        <w:autoSpaceDN w:val="0"/>
        <w:adjustRightInd w:val="0"/>
        <w:ind w:firstLine="567"/>
        <w:jc w:val="both"/>
        <w:rPr>
          <w:b/>
        </w:rPr>
      </w:pPr>
    </w:p>
    <w:p w:rsidR="00F77750" w:rsidRPr="00F77750" w:rsidRDefault="00F77750" w:rsidP="00F77750">
      <w:pPr>
        <w:autoSpaceDE w:val="0"/>
        <w:autoSpaceDN w:val="0"/>
        <w:adjustRightInd w:val="0"/>
        <w:ind w:firstLine="567"/>
        <w:jc w:val="both"/>
        <w:rPr>
          <w:b/>
        </w:rPr>
      </w:pPr>
    </w:p>
    <w:p w:rsidR="00F77750" w:rsidRPr="00F77750" w:rsidRDefault="00F77750" w:rsidP="00F77750">
      <w:pPr>
        <w:autoSpaceDE w:val="0"/>
        <w:autoSpaceDN w:val="0"/>
        <w:adjustRightInd w:val="0"/>
        <w:ind w:firstLine="567"/>
        <w:jc w:val="both"/>
        <w:rPr>
          <w:b/>
        </w:rPr>
      </w:pPr>
      <w:r w:rsidRPr="00F77750">
        <w:rPr>
          <w:b/>
        </w:rPr>
        <w:t>Дата: ..............................                        Декларатор: ......................</w:t>
      </w:r>
    </w:p>
    <w:p w:rsidR="00F77750" w:rsidRPr="00F77750" w:rsidRDefault="00F77750" w:rsidP="00F77750">
      <w:pPr>
        <w:autoSpaceDE w:val="0"/>
        <w:autoSpaceDN w:val="0"/>
        <w:adjustRightInd w:val="0"/>
        <w:ind w:firstLine="567"/>
        <w:rPr>
          <w:sz w:val="28"/>
          <w:szCs w:val="28"/>
        </w:rPr>
      </w:pPr>
      <w:r w:rsidRPr="00F77750">
        <w:rPr>
          <w:i/>
        </w:rPr>
        <w:t xml:space="preserve">                                                                                            /подпис и печат/</w:t>
      </w: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B93C84" w:rsidRDefault="00B93C84" w:rsidP="00FC23A7">
      <w:pPr>
        <w:pStyle w:val="Body"/>
        <w:rPr>
          <w:b/>
          <w:snapToGrid w:val="0"/>
          <w:sz w:val="26"/>
          <w:szCs w:val="26"/>
          <w:lang w:eastAsia="en-US"/>
        </w:rPr>
      </w:pPr>
    </w:p>
    <w:p w:rsidR="00F77750" w:rsidRPr="00F77750" w:rsidRDefault="00F77750" w:rsidP="00F77750">
      <w:pPr>
        <w:pageBreakBefore/>
        <w:widowControl w:val="0"/>
        <w:spacing w:before="120" w:after="120"/>
        <w:ind w:firstLine="720"/>
        <w:jc w:val="right"/>
        <w:rPr>
          <w:b/>
          <w:lang w:eastAsia="ar-SA"/>
        </w:rPr>
      </w:pPr>
      <w:r w:rsidRPr="00F77750">
        <w:rPr>
          <w:b/>
          <w:bCs/>
          <w:i/>
        </w:rPr>
        <w:lastRenderedPageBreak/>
        <w:t>Приложение № 5</w:t>
      </w:r>
    </w:p>
    <w:p w:rsidR="00F77750" w:rsidRPr="00F77750" w:rsidRDefault="00F77750" w:rsidP="00F77750">
      <w:pPr>
        <w:widowControl w:val="0"/>
        <w:spacing w:before="120" w:after="120"/>
        <w:ind w:firstLine="720"/>
        <w:jc w:val="center"/>
        <w:rPr>
          <w:b/>
          <w:lang w:eastAsia="ar-SA"/>
        </w:rPr>
      </w:pPr>
    </w:p>
    <w:p w:rsidR="00F77750" w:rsidRPr="00F77750" w:rsidRDefault="00F77750" w:rsidP="00F77750">
      <w:pPr>
        <w:widowControl w:val="0"/>
        <w:spacing w:before="120" w:after="120"/>
        <w:ind w:firstLine="720"/>
        <w:jc w:val="center"/>
        <w:rPr>
          <w:b/>
          <w:lang w:val="en-GB" w:eastAsia="ar-SA"/>
        </w:rPr>
      </w:pPr>
      <w:r w:rsidRPr="00F77750">
        <w:rPr>
          <w:b/>
          <w:lang w:val="en-GB" w:eastAsia="ar-SA"/>
        </w:rPr>
        <w:t>Д  Е  К  Л  А  Р  А  Ц  И  Я</w:t>
      </w:r>
    </w:p>
    <w:p w:rsidR="00F77750" w:rsidRPr="00F77750" w:rsidRDefault="00F77750" w:rsidP="00F77750">
      <w:pPr>
        <w:widowControl w:val="0"/>
        <w:spacing w:before="120" w:after="120"/>
        <w:ind w:firstLine="720"/>
        <w:jc w:val="center"/>
        <w:rPr>
          <w:b/>
          <w:lang w:val="en-GB" w:eastAsia="ar-SA"/>
        </w:rPr>
      </w:pPr>
      <w:r w:rsidRPr="00F77750">
        <w:rPr>
          <w:b/>
          <w:lang w:val="en-GB" w:eastAsia="ar-SA"/>
        </w:rPr>
        <w:t>ЗА СРОК НА ВАЛИДНОСТ НА ОФЕРТАТА</w:t>
      </w:r>
    </w:p>
    <w:p w:rsidR="00F77750" w:rsidRPr="00F77750" w:rsidRDefault="00F77750" w:rsidP="00F77750">
      <w:pPr>
        <w:autoSpaceDE w:val="0"/>
        <w:autoSpaceDN w:val="0"/>
        <w:adjustRightInd w:val="0"/>
        <w:ind w:firstLine="567"/>
        <w:jc w:val="center"/>
        <w:rPr>
          <w:b/>
        </w:rPr>
      </w:pPr>
    </w:p>
    <w:p w:rsidR="00F77750" w:rsidRPr="00F77750" w:rsidRDefault="00F77750" w:rsidP="00F77750">
      <w:pPr>
        <w:autoSpaceDE w:val="0"/>
        <w:autoSpaceDN w:val="0"/>
        <w:adjustRightInd w:val="0"/>
        <w:jc w:val="both"/>
        <w:rPr>
          <w:lang w:val="en-US"/>
        </w:rPr>
      </w:pPr>
      <w:r w:rsidRPr="00F77750">
        <w:t>Долуподписаният /ата/: ....................................................................</w:t>
      </w:r>
      <w:r w:rsidRPr="00F77750">
        <w:rPr>
          <w:lang w:val="en-US"/>
        </w:rPr>
        <w:t>....................................................,</w:t>
      </w:r>
    </w:p>
    <w:p w:rsidR="00F77750" w:rsidRPr="00F77750" w:rsidRDefault="00F77750" w:rsidP="00F77750">
      <w:pPr>
        <w:autoSpaceDE w:val="0"/>
        <w:autoSpaceDN w:val="0"/>
        <w:adjustRightInd w:val="0"/>
        <w:jc w:val="both"/>
        <w:rPr>
          <w:lang w:val="en-US"/>
        </w:rPr>
      </w:pPr>
      <w:r w:rsidRPr="00F77750">
        <w:rPr>
          <w:i/>
        </w:rPr>
        <w:t xml:space="preserve">                                                       (собствено, бащино, фамилно име)</w:t>
      </w:r>
    </w:p>
    <w:p w:rsidR="00F77750" w:rsidRPr="00F77750" w:rsidRDefault="00F77750" w:rsidP="00F77750">
      <w:pPr>
        <w:autoSpaceDE w:val="0"/>
        <w:autoSpaceDN w:val="0"/>
        <w:adjustRightInd w:val="0"/>
        <w:jc w:val="both"/>
      </w:pPr>
      <w:r w:rsidRPr="00F77750">
        <w:t>в качеството си на ........................................</w:t>
      </w:r>
      <w:r w:rsidRPr="00F77750">
        <w:rPr>
          <w:lang w:val="en-US"/>
        </w:rPr>
        <w:t>.....................................................................................</w:t>
      </w:r>
      <w:r w:rsidRPr="00F77750">
        <w:t>...,</w:t>
      </w:r>
      <w:r w:rsidRPr="00F77750">
        <w:rPr>
          <w:i/>
        </w:rPr>
        <w:t xml:space="preserve">  </w:t>
      </w:r>
    </w:p>
    <w:p w:rsidR="00F77750" w:rsidRPr="00F77750" w:rsidRDefault="00F77750" w:rsidP="00F77750">
      <w:pPr>
        <w:autoSpaceDE w:val="0"/>
        <w:autoSpaceDN w:val="0"/>
        <w:adjustRightInd w:val="0"/>
        <w:ind w:firstLine="567"/>
        <w:jc w:val="both"/>
        <w:rPr>
          <w:i/>
        </w:rPr>
      </w:pPr>
      <w:r w:rsidRPr="00F77750">
        <w:rPr>
          <w:i/>
        </w:rPr>
        <w:t xml:space="preserve">                                             (длъжност)</w:t>
      </w:r>
    </w:p>
    <w:p w:rsidR="00F77750" w:rsidRPr="00F77750" w:rsidRDefault="00F77750" w:rsidP="00F77750">
      <w:pPr>
        <w:autoSpaceDE w:val="0"/>
        <w:autoSpaceDN w:val="0"/>
        <w:adjustRightInd w:val="0"/>
        <w:jc w:val="both"/>
      </w:pPr>
      <w:r w:rsidRPr="00F77750">
        <w:t>на участник ..........................................................ЕИК..........................................</w:t>
      </w:r>
    </w:p>
    <w:p w:rsidR="00F77750" w:rsidRPr="00F77750" w:rsidRDefault="00F77750" w:rsidP="00F77750">
      <w:pPr>
        <w:autoSpaceDE w:val="0"/>
        <w:autoSpaceDN w:val="0"/>
        <w:adjustRightInd w:val="0"/>
        <w:ind w:firstLine="567"/>
        <w:jc w:val="both"/>
        <w:rPr>
          <w:i/>
        </w:rPr>
      </w:pPr>
      <w:r w:rsidRPr="00F77750">
        <w:rPr>
          <w:i/>
        </w:rPr>
        <w:t xml:space="preserve">                  (наименование на участника)</w:t>
      </w:r>
    </w:p>
    <w:p w:rsidR="00F77750" w:rsidRPr="00F77750" w:rsidRDefault="00F77750" w:rsidP="00F77750">
      <w:pPr>
        <w:autoSpaceDE w:val="0"/>
        <w:autoSpaceDN w:val="0"/>
        <w:adjustRightInd w:val="0"/>
        <w:jc w:val="both"/>
        <w:rPr>
          <w:b/>
          <w:lang w:val="en-US"/>
        </w:rPr>
      </w:pPr>
    </w:p>
    <w:p w:rsidR="00F77750" w:rsidRPr="00F77750" w:rsidRDefault="00F77750" w:rsidP="00F77750">
      <w:pPr>
        <w:suppressAutoHyphens/>
        <w:ind w:firstLine="567"/>
        <w:jc w:val="both"/>
        <w:rPr>
          <w:b/>
          <w:bCs/>
        </w:rPr>
      </w:pPr>
      <w:r w:rsidRPr="00F77750">
        <w:rPr>
          <w:b/>
          <w:bCs/>
        </w:rPr>
        <w:t xml:space="preserve">в обществена поръчка чрез събиране на оферти с обява с предмет: </w:t>
      </w:r>
      <w:r w:rsidRPr="00A83061">
        <w:rPr>
          <w:rFonts w:eastAsiaTheme="minorHAnsi"/>
          <w:lang w:eastAsia="en-US"/>
        </w:rPr>
        <w:t>„Доставка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Обособена позиция № 2 – Доставка на копирна хартия“</w:t>
      </w:r>
      <w:r w:rsidRPr="00F77750">
        <w:rPr>
          <w:rFonts w:eastAsiaTheme="minorHAnsi"/>
          <w:lang w:eastAsia="en-US"/>
        </w:rPr>
        <w:t xml:space="preserve">, </w:t>
      </w:r>
      <w:r w:rsidRPr="00F77750">
        <w:t xml:space="preserve">за обособена позиция № ……, </w:t>
      </w:r>
      <w:r>
        <w:t xml:space="preserve"> </w:t>
      </w:r>
      <w:r w:rsidRPr="00F77750">
        <w:rPr>
          <w:b/>
          <w:bCs/>
        </w:rPr>
        <w:t xml:space="preserve"> </w:t>
      </w:r>
    </w:p>
    <w:p w:rsidR="00F77750" w:rsidRPr="00F77750" w:rsidRDefault="00F77750" w:rsidP="00F77750">
      <w:pPr>
        <w:autoSpaceDE w:val="0"/>
        <w:autoSpaceDN w:val="0"/>
        <w:adjustRightInd w:val="0"/>
        <w:ind w:firstLine="567"/>
        <w:jc w:val="both"/>
        <w:rPr>
          <w:i/>
        </w:rPr>
      </w:pPr>
      <w:r w:rsidRPr="00F77750">
        <w:rPr>
          <w:i/>
        </w:rPr>
        <w:t xml:space="preserve"> </w:t>
      </w:r>
    </w:p>
    <w:p w:rsidR="00F77750" w:rsidRPr="00F77750" w:rsidRDefault="00F77750" w:rsidP="00F77750">
      <w:pPr>
        <w:autoSpaceDE w:val="0"/>
        <w:autoSpaceDN w:val="0"/>
        <w:adjustRightInd w:val="0"/>
        <w:ind w:firstLine="567"/>
        <w:jc w:val="center"/>
        <w:rPr>
          <w:b/>
        </w:rPr>
      </w:pPr>
      <w:r w:rsidRPr="00F77750">
        <w:rPr>
          <w:b/>
        </w:rPr>
        <w:t>Д Е К Л А Р И Р А М, ЧЕ:</w:t>
      </w:r>
    </w:p>
    <w:p w:rsidR="00F77750" w:rsidRPr="00F77750" w:rsidRDefault="00F77750" w:rsidP="00F77750">
      <w:pPr>
        <w:autoSpaceDE w:val="0"/>
        <w:autoSpaceDN w:val="0"/>
        <w:adjustRightInd w:val="0"/>
        <w:ind w:firstLine="567"/>
        <w:jc w:val="both"/>
      </w:pPr>
    </w:p>
    <w:p w:rsidR="00F77750" w:rsidRPr="00F77750" w:rsidRDefault="00F77750" w:rsidP="00F77750">
      <w:pPr>
        <w:autoSpaceDE w:val="0"/>
        <w:autoSpaceDN w:val="0"/>
        <w:adjustRightInd w:val="0"/>
        <w:ind w:firstLine="567"/>
        <w:jc w:val="both"/>
        <w:rPr>
          <w:i/>
        </w:rPr>
      </w:pPr>
      <w:r w:rsidRPr="00F77750">
        <w:t xml:space="preserve">съм съгласен валидността на нашата оферта да бъде ................. </w:t>
      </w:r>
      <w:r w:rsidRPr="00F77750">
        <w:rPr>
          <w:i/>
        </w:rPr>
        <w:t>(не по-кратък от 31</w:t>
      </w:r>
      <w:r w:rsidRPr="00F77750">
        <w:rPr>
          <w:i/>
          <w:lang w:val="en-US"/>
        </w:rPr>
        <w:t>.</w:t>
      </w:r>
      <w:r w:rsidRPr="00F77750">
        <w:rPr>
          <w:i/>
        </w:rPr>
        <w:t>12</w:t>
      </w:r>
      <w:r w:rsidRPr="00F77750">
        <w:rPr>
          <w:i/>
          <w:lang w:val="en-US"/>
        </w:rPr>
        <w:t>.201</w:t>
      </w:r>
      <w:r w:rsidRPr="00F77750">
        <w:rPr>
          <w:i/>
        </w:rPr>
        <w:t>8г.).</w:t>
      </w:r>
    </w:p>
    <w:p w:rsidR="00F77750" w:rsidRPr="00F77750" w:rsidRDefault="00F77750" w:rsidP="00F77750">
      <w:pPr>
        <w:autoSpaceDE w:val="0"/>
        <w:autoSpaceDN w:val="0"/>
        <w:adjustRightInd w:val="0"/>
        <w:ind w:firstLine="567"/>
        <w:jc w:val="both"/>
      </w:pPr>
    </w:p>
    <w:p w:rsidR="00F77750" w:rsidRPr="00F77750" w:rsidRDefault="00F77750" w:rsidP="00F77750">
      <w:pPr>
        <w:autoSpaceDE w:val="0"/>
        <w:autoSpaceDN w:val="0"/>
        <w:adjustRightInd w:val="0"/>
        <w:ind w:firstLine="567"/>
        <w:jc w:val="both"/>
        <w:rPr>
          <w:b/>
        </w:rPr>
      </w:pPr>
    </w:p>
    <w:p w:rsidR="00F77750" w:rsidRPr="00F77750" w:rsidRDefault="00F77750" w:rsidP="00F77750">
      <w:pPr>
        <w:autoSpaceDE w:val="0"/>
        <w:autoSpaceDN w:val="0"/>
        <w:adjustRightInd w:val="0"/>
        <w:ind w:firstLine="567"/>
        <w:jc w:val="both"/>
        <w:rPr>
          <w:b/>
        </w:rPr>
      </w:pPr>
    </w:p>
    <w:p w:rsidR="00F77750" w:rsidRPr="00F77750" w:rsidRDefault="00F77750" w:rsidP="00F77750">
      <w:pPr>
        <w:autoSpaceDE w:val="0"/>
        <w:autoSpaceDN w:val="0"/>
        <w:adjustRightInd w:val="0"/>
        <w:ind w:firstLine="567"/>
        <w:jc w:val="both"/>
        <w:rPr>
          <w:b/>
        </w:rPr>
      </w:pPr>
    </w:p>
    <w:p w:rsidR="00F77750" w:rsidRPr="00F77750" w:rsidRDefault="00F77750" w:rsidP="00F77750">
      <w:pPr>
        <w:autoSpaceDE w:val="0"/>
        <w:autoSpaceDN w:val="0"/>
        <w:adjustRightInd w:val="0"/>
        <w:ind w:firstLine="567"/>
        <w:jc w:val="both"/>
        <w:rPr>
          <w:b/>
        </w:rPr>
      </w:pPr>
      <w:r w:rsidRPr="00F77750">
        <w:rPr>
          <w:b/>
        </w:rPr>
        <w:t>Дата: ..............................                              Декларатор: ....................</w:t>
      </w:r>
    </w:p>
    <w:p w:rsidR="00F77750" w:rsidRPr="00F77750" w:rsidRDefault="00F77750" w:rsidP="00F77750">
      <w:pPr>
        <w:autoSpaceDE w:val="0"/>
        <w:autoSpaceDN w:val="0"/>
        <w:adjustRightInd w:val="0"/>
        <w:ind w:firstLine="567"/>
        <w:rPr>
          <w:i/>
        </w:rPr>
      </w:pPr>
      <w:r w:rsidRPr="00F77750">
        <w:rPr>
          <w:i/>
        </w:rPr>
        <w:t xml:space="preserve">                                                                                                     /подпис и печат/</w:t>
      </w:r>
    </w:p>
    <w:p w:rsidR="00F77750" w:rsidRPr="00F77750" w:rsidRDefault="00F77750" w:rsidP="00F77750">
      <w:pPr>
        <w:pageBreakBefore/>
        <w:widowControl w:val="0"/>
        <w:spacing w:before="120" w:after="120"/>
        <w:ind w:firstLine="720"/>
        <w:jc w:val="right"/>
        <w:rPr>
          <w:b/>
          <w:lang w:eastAsia="ar-SA"/>
        </w:rPr>
      </w:pPr>
      <w:r w:rsidRPr="00F77750">
        <w:rPr>
          <w:b/>
          <w:bCs/>
          <w:i/>
        </w:rPr>
        <w:lastRenderedPageBreak/>
        <w:t>Приложение № 7</w:t>
      </w:r>
    </w:p>
    <w:p w:rsidR="00F77750" w:rsidRPr="00F77750" w:rsidRDefault="00F77750" w:rsidP="00F77750">
      <w:pPr>
        <w:autoSpaceDE w:val="0"/>
        <w:autoSpaceDN w:val="0"/>
        <w:adjustRightInd w:val="0"/>
        <w:ind w:firstLine="567"/>
        <w:jc w:val="both"/>
        <w:rPr>
          <w:sz w:val="28"/>
          <w:szCs w:val="28"/>
          <w:highlight w:val="green"/>
        </w:rPr>
      </w:pPr>
    </w:p>
    <w:p w:rsidR="00F77750" w:rsidRPr="00F77750" w:rsidRDefault="00F77750" w:rsidP="00F77750">
      <w:pPr>
        <w:spacing w:before="240" w:after="160" w:line="259" w:lineRule="auto"/>
        <w:jc w:val="center"/>
        <w:rPr>
          <w:rFonts w:eastAsia="Calibri"/>
          <w:b/>
          <w:bCs/>
          <w:lang w:eastAsia="en-US"/>
        </w:rPr>
      </w:pPr>
      <w:r w:rsidRPr="00F77750">
        <w:rPr>
          <w:rFonts w:eastAsia="Calibri"/>
          <w:b/>
          <w:bCs/>
          <w:lang w:eastAsia="en-US"/>
        </w:rPr>
        <w:t>ДЕКЛАРАЦИЯ</w:t>
      </w:r>
    </w:p>
    <w:p w:rsidR="00F77750" w:rsidRPr="00F77750" w:rsidRDefault="00F77750" w:rsidP="00F77750">
      <w:pPr>
        <w:spacing w:after="160" w:line="259" w:lineRule="auto"/>
        <w:jc w:val="center"/>
        <w:rPr>
          <w:rFonts w:eastAsia="Calibri"/>
          <w:lang w:eastAsia="en-US"/>
        </w:rPr>
      </w:pPr>
      <w:r w:rsidRPr="00F77750">
        <w:rPr>
          <w:rFonts w:eastAsia="Calibri"/>
          <w:lang w:eastAsia="en-US"/>
        </w:rPr>
        <w:t>За участие на подизпълнители в обществената поръчка</w:t>
      </w:r>
    </w:p>
    <w:p w:rsidR="00F77750" w:rsidRPr="00F77750" w:rsidRDefault="00F77750" w:rsidP="00F77750">
      <w:pPr>
        <w:spacing w:after="160" w:line="259" w:lineRule="auto"/>
        <w:ind w:left="426" w:right="516"/>
        <w:jc w:val="both"/>
        <w:rPr>
          <w:rFonts w:eastAsia="Calibri"/>
          <w:lang w:eastAsia="en-US"/>
        </w:rPr>
      </w:pPr>
      <w:r w:rsidRPr="00F77750">
        <w:rPr>
          <w:rFonts w:eastAsia="Calibri"/>
          <w:lang w:eastAsia="en-US"/>
        </w:rPr>
        <w:tab/>
      </w:r>
    </w:p>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F77750" w:rsidRPr="00F77750" w:rsidTr="005B4E36">
        <w:tc>
          <w:tcPr>
            <w:tcW w:w="2067" w:type="dxa"/>
            <w:gridSpan w:val="3"/>
            <w:vAlign w:val="bottom"/>
          </w:tcPr>
          <w:p w:rsidR="00F77750" w:rsidRPr="00F77750" w:rsidRDefault="00F77750" w:rsidP="00F77750">
            <w:pPr>
              <w:spacing w:after="160" w:line="259" w:lineRule="auto"/>
              <w:jc w:val="center"/>
              <w:rPr>
                <w:rFonts w:eastAsia="Calibri"/>
                <w:sz w:val="20"/>
                <w:lang w:eastAsia="en-US"/>
              </w:rPr>
            </w:pPr>
            <w:r w:rsidRPr="00F77750">
              <w:rPr>
                <w:rFonts w:eastAsia="Calibri"/>
                <w:sz w:val="20"/>
                <w:lang w:eastAsia="en-US"/>
              </w:rPr>
              <w:t>Долуподписаният/ата</w:t>
            </w:r>
          </w:p>
        </w:tc>
        <w:tc>
          <w:tcPr>
            <w:tcW w:w="5693" w:type="dxa"/>
            <w:gridSpan w:val="2"/>
            <w:tcBorders>
              <w:bottom w:val="single" w:sz="4" w:space="0" w:color="auto"/>
            </w:tcBorders>
            <w:vAlign w:val="bottom"/>
          </w:tcPr>
          <w:p w:rsidR="00F77750" w:rsidRPr="00F77750" w:rsidRDefault="00F77750" w:rsidP="00F77750">
            <w:pPr>
              <w:spacing w:after="160" w:line="259" w:lineRule="auto"/>
              <w:jc w:val="center"/>
              <w:rPr>
                <w:rFonts w:eastAsia="Calibri"/>
                <w:sz w:val="20"/>
                <w:lang w:eastAsia="en-US"/>
              </w:rPr>
            </w:pPr>
          </w:p>
        </w:tc>
        <w:tc>
          <w:tcPr>
            <w:tcW w:w="651" w:type="dxa"/>
            <w:vAlign w:val="bottom"/>
          </w:tcPr>
          <w:p w:rsidR="00F77750" w:rsidRPr="00F77750" w:rsidRDefault="00F77750" w:rsidP="00F77750">
            <w:pPr>
              <w:spacing w:after="160" w:line="259" w:lineRule="auto"/>
              <w:jc w:val="center"/>
              <w:rPr>
                <w:rFonts w:eastAsia="Calibri"/>
                <w:sz w:val="20"/>
                <w:lang w:eastAsia="en-US"/>
              </w:rPr>
            </w:pPr>
            <w:r w:rsidRPr="00F77750">
              <w:rPr>
                <w:rFonts w:eastAsia="Calibri"/>
                <w:sz w:val="20"/>
                <w:lang w:eastAsia="en-US"/>
              </w:rPr>
              <w:t>ЕГН</w:t>
            </w:r>
          </w:p>
        </w:tc>
        <w:tc>
          <w:tcPr>
            <w:tcW w:w="1218" w:type="dxa"/>
            <w:gridSpan w:val="2"/>
            <w:tcBorders>
              <w:bottom w:val="single" w:sz="4" w:space="0" w:color="auto"/>
            </w:tcBorders>
            <w:vAlign w:val="bottom"/>
          </w:tcPr>
          <w:p w:rsidR="00F77750" w:rsidRPr="00F77750" w:rsidRDefault="00F77750" w:rsidP="00F77750">
            <w:pPr>
              <w:spacing w:after="160" w:line="259" w:lineRule="auto"/>
              <w:jc w:val="center"/>
              <w:rPr>
                <w:rFonts w:eastAsia="Calibri"/>
                <w:sz w:val="20"/>
                <w:lang w:eastAsia="en-US"/>
              </w:rPr>
            </w:pPr>
          </w:p>
        </w:tc>
      </w:tr>
      <w:tr w:rsidR="00F77750" w:rsidRPr="00F77750" w:rsidTr="005B4E36">
        <w:tc>
          <w:tcPr>
            <w:tcW w:w="2067" w:type="dxa"/>
            <w:gridSpan w:val="3"/>
          </w:tcPr>
          <w:p w:rsidR="00F77750" w:rsidRPr="00F77750" w:rsidRDefault="00F77750" w:rsidP="00F77750">
            <w:pPr>
              <w:spacing w:after="160" w:line="259" w:lineRule="auto"/>
              <w:jc w:val="center"/>
              <w:rPr>
                <w:rFonts w:eastAsia="Calibri"/>
                <w:sz w:val="20"/>
                <w:lang w:eastAsia="en-US"/>
              </w:rPr>
            </w:pPr>
          </w:p>
        </w:tc>
        <w:tc>
          <w:tcPr>
            <w:tcW w:w="5693" w:type="dxa"/>
            <w:gridSpan w:val="2"/>
            <w:tcBorders>
              <w:top w:val="single" w:sz="4" w:space="0" w:color="auto"/>
            </w:tcBorders>
          </w:tcPr>
          <w:p w:rsidR="00F77750" w:rsidRPr="00F77750" w:rsidRDefault="00F77750" w:rsidP="00F77750">
            <w:pPr>
              <w:spacing w:after="160" w:line="259" w:lineRule="auto"/>
              <w:jc w:val="center"/>
              <w:rPr>
                <w:rFonts w:eastAsia="Calibri"/>
                <w:sz w:val="20"/>
                <w:lang w:eastAsia="en-US"/>
              </w:rPr>
            </w:pPr>
            <w:r w:rsidRPr="00F77750">
              <w:rPr>
                <w:rFonts w:eastAsia="Calibri"/>
                <w:i/>
                <w:iCs/>
                <w:sz w:val="20"/>
                <w:lang w:eastAsia="en-US"/>
              </w:rPr>
              <w:t>(трите имена на декларатора)</w:t>
            </w:r>
          </w:p>
        </w:tc>
        <w:tc>
          <w:tcPr>
            <w:tcW w:w="651" w:type="dxa"/>
          </w:tcPr>
          <w:p w:rsidR="00F77750" w:rsidRPr="00F77750" w:rsidRDefault="00F77750" w:rsidP="00F77750">
            <w:pPr>
              <w:spacing w:after="160" w:line="259" w:lineRule="auto"/>
              <w:jc w:val="center"/>
              <w:rPr>
                <w:rFonts w:eastAsia="Calibri"/>
                <w:sz w:val="20"/>
                <w:lang w:eastAsia="en-US"/>
              </w:rPr>
            </w:pPr>
          </w:p>
        </w:tc>
        <w:tc>
          <w:tcPr>
            <w:tcW w:w="1218" w:type="dxa"/>
            <w:gridSpan w:val="2"/>
            <w:tcBorders>
              <w:top w:val="single" w:sz="4" w:space="0" w:color="auto"/>
            </w:tcBorders>
          </w:tcPr>
          <w:p w:rsidR="00F77750" w:rsidRPr="00F77750" w:rsidRDefault="00F77750" w:rsidP="00F77750">
            <w:pPr>
              <w:spacing w:after="160" w:line="259" w:lineRule="auto"/>
              <w:jc w:val="center"/>
              <w:rPr>
                <w:rFonts w:eastAsia="Calibri"/>
                <w:sz w:val="20"/>
                <w:lang w:eastAsia="en-US"/>
              </w:rPr>
            </w:pPr>
          </w:p>
        </w:tc>
      </w:tr>
      <w:tr w:rsidR="00F77750" w:rsidRPr="00F77750" w:rsidTr="005B4E36">
        <w:tc>
          <w:tcPr>
            <w:tcW w:w="1809" w:type="dxa"/>
            <w:gridSpan w:val="2"/>
            <w:vAlign w:val="bottom"/>
          </w:tcPr>
          <w:p w:rsidR="00F77750" w:rsidRPr="00F77750" w:rsidRDefault="00F77750" w:rsidP="00F77750">
            <w:pPr>
              <w:spacing w:after="160" w:line="259" w:lineRule="auto"/>
              <w:jc w:val="center"/>
              <w:rPr>
                <w:rFonts w:eastAsia="Calibri"/>
                <w:i/>
                <w:iCs/>
                <w:sz w:val="20"/>
                <w:lang w:eastAsia="en-US"/>
              </w:rPr>
            </w:pPr>
            <w:r w:rsidRPr="00F77750">
              <w:rPr>
                <w:rFonts w:eastAsia="Calibri"/>
                <w:sz w:val="20"/>
                <w:lang w:eastAsia="en-US"/>
              </w:rPr>
              <w:t>в качеството си на</w:t>
            </w:r>
          </w:p>
        </w:tc>
        <w:tc>
          <w:tcPr>
            <w:tcW w:w="7820" w:type="dxa"/>
            <w:gridSpan w:val="6"/>
            <w:tcBorders>
              <w:bottom w:val="single" w:sz="4" w:space="0" w:color="auto"/>
            </w:tcBorders>
            <w:vAlign w:val="bottom"/>
          </w:tcPr>
          <w:p w:rsidR="00F77750" w:rsidRPr="00F77750" w:rsidRDefault="00F77750" w:rsidP="00F77750">
            <w:pPr>
              <w:spacing w:after="160" w:line="259" w:lineRule="auto"/>
              <w:jc w:val="center"/>
              <w:rPr>
                <w:rFonts w:eastAsia="Calibri"/>
                <w:i/>
                <w:iCs/>
                <w:sz w:val="20"/>
                <w:lang w:eastAsia="en-US"/>
              </w:rPr>
            </w:pPr>
          </w:p>
        </w:tc>
      </w:tr>
      <w:tr w:rsidR="00F77750" w:rsidRPr="00F77750" w:rsidTr="005B4E36">
        <w:tc>
          <w:tcPr>
            <w:tcW w:w="1809" w:type="dxa"/>
            <w:gridSpan w:val="2"/>
          </w:tcPr>
          <w:p w:rsidR="00F77750" w:rsidRPr="00F77750" w:rsidRDefault="00F77750" w:rsidP="00F77750">
            <w:pPr>
              <w:spacing w:after="160" w:line="259" w:lineRule="auto"/>
              <w:jc w:val="center"/>
              <w:rPr>
                <w:rFonts w:eastAsia="Calibri"/>
                <w:sz w:val="20"/>
                <w:lang w:eastAsia="en-US"/>
              </w:rPr>
            </w:pPr>
          </w:p>
        </w:tc>
        <w:tc>
          <w:tcPr>
            <w:tcW w:w="7820" w:type="dxa"/>
            <w:gridSpan w:val="6"/>
          </w:tcPr>
          <w:p w:rsidR="00F77750" w:rsidRPr="00F77750" w:rsidRDefault="00F77750" w:rsidP="00F77750">
            <w:pPr>
              <w:spacing w:after="160" w:line="259" w:lineRule="auto"/>
              <w:jc w:val="center"/>
              <w:rPr>
                <w:rFonts w:eastAsia="Calibri"/>
                <w:i/>
                <w:iCs/>
                <w:sz w:val="20"/>
                <w:lang w:eastAsia="en-US"/>
              </w:rPr>
            </w:pPr>
            <w:r w:rsidRPr="00F77750">
              <w:rPr>
                <w:rFonts w:eastAsia="Calibri"/>
                <w:i/>
                <w:iCs/>
                <w:sz w:val="20"/>
                <w:lang w:eastAsia="en-US"/>
              </w:rPr>
              <w:t>(длъжност на декларатора, напр. управител, член на УС, прокурист)</w:t>
            </w:r>
          </w:p>
        </w:tc>
      </w:tr>
      <w:tr w:rsidR="00F77750" w:rsidRPr="00F77750" w:rsidTr="005B4E36">
        <w:tc>
          <w:tcPr>
            <w:tcW w:w="412" w:type="dxa"/>
            <w:vAlign w:val="bottom"/>
          </w:tcPr>
          <w:p w:rsidR="00F77750" w:rsidRPr="00F77750" w:rsidRDefault="00F77750" w:rsidP="00F77750">
            <w:pPr>
              <w:spacing w:after="160" w:line="259" w:lineRule="auto"/>
              <w:jc w:val="center"/>
              <w:rPr>
                <w:rFonts w:eastAsia="Calibri"/>
                <w:sz w:val="20"/>
                <w:lang w:eastAsia="en-US"/>
              </w:rPr>
            </w:pPr>
            <w:r w:rsidRPr="00F77750">
              <w:rPr>
                <w:rFonts w:eastAsia="Calibri"/>
                <w:sz w:val="20"/>
                <w:lang w:eastAsia="en-US"/>
              </w:rPr>
              <w:t>на</w:t>
            </w:r>
          </w:p>
        </w:tc>
        <w:tc>
          <w:tcPr>
            <w:tcW w:w="6498" w:type="dxa"/>
            <w:gridSpan w:val="3"/>
            <w:tcBorders>
              <w:bottom w:val="single" w:sz="4" w:space="0" w:color="auto"/>
            </w:tcBorders>
            <w:vAlign w:val="bottom"/>
          </w:tcPr>
          <w:p w:rsidR="00F77750" w:rsidRPr="00F77750" w:rsidRDefault="00F77750" w:rsidP="00F77750">
            <w:pPr>
              <w:spacing w:after="160" w:line="259" w:lineRule="auto"/>
              <w:jc w:val="center"/>
              <w:rPr>
                <w:rFonts w:eastAsia="Calibri"/>
                <w:sz w:val="20"/>
                <w:lang w:eastAsia="en-US"/>
              </w:rPr>
            </w:pPr>
          </w:p>
        </w:tc>
        <w:tc>
          <w:tcPr>
            <w:tcW w:w="1586" w:type="dxa"/>
            <w:gridSpan w:val="3"/>
            <w:vAlign w:val="bottom"/>
          </w:tcPr>
          <w:p w:rsidR="00F77750" w:rsidRPr="00F77750" w:rsidRDefault="00F77750" w:rsidP="00F77750">
            <w:pPr>
              <w:spacing w:after="160" w:line="259" w:lineRule="auto"/>
              <w:jc w:val="center"/>
              <w:rPr>
                <w:rFonts w:eastAsia="Calibri"/>
                <w:sz w:val="20"/>
                <w:lang w:eastAsia="en-US"/>
              </w:rPr>
            </w:pPr>
            <w:r w:rsidRPr="00F77750">
              <w:rPr>
                <w:rFonts w:eastAsia="Calibri"/>
                <w:sz w:val="20"/>
                <w:lang w:eastAsia="en-US"/>
              </w:rPr>
              <w:t>ЕИК/БУЛСТАТ</w:t>
            </w:r>
          </w:p>
        </w:tc>
        <w:tc>
          <w:tcPr>
            <w:tcW w:w="1133" w:type="dxa"/>
            <w:tcBorders>
              <w:bottom w:val="single" w:sz="4" w:space="0" w:color="auto"/>
            </w:tcBorders>
            <w:vAlign w:val="bottom"/>
          </w:tcPr>
          <w:p w:rsidR="00F77750" w:rsidRPr="00F77750" w:rsidRDefault="00F77750" w:rsidP="00F77750">
            <w:pPr>
              <w:spacing w:after="160" w:line="259" w:lineRule="auto"/>
              <w:jc w:val="center"/>
              <w:rPr>
                <w:rFonts w:eastAsia="Calibri"/>
                <w:sz w:val="20"/>
                <w:lang w:eastAsia="en-US"/>
              </w:rPr>
            </w:pPr>
          </w:p>
        </w:tc>
      </w:tr>
      <w:tr w:rsidR="00F77750" w:rsidRPr="00F77750" w:rsidTr="005B4E36">
        <w:tc>
          <w:tcPr>
            <w:tcW w:w="412" w:type="dxa"/>
          </w:tcPr>
          <w:p w:rsidR="00F77750" w:rsidRPr="00F77750" w:rsidRDefault="00F77750" w:rsidP="00F77750">
            <w:pPr>
              <w:spacing w:after="160" w:line="259" w:lineRule="auto"/>
              <w:jc w:val="center"/>
              <w:rPr>
                <w:rFonts w:eastAsia="Calibri"/>
                <w:sz w:val="20"/>
                <w:lang w:eastAsia="en-US"/>
              </w:rPr>
            </w:pPr>
          </w:p>
        </w:tc>
        <w:tc>
          <w:tcPr>
            <w:tcW w:w="6498" w:type="dxa"/>
            <w:gridSpan w:val="3"/>
          </w:tcPr>
          <w:p w:rsidR="00F77750" w:rsidRPr="00F77750" w:rsidRDefault="00F77750" w:rsidP="00F77750">
            <w:pPr>
              <w:spacing w:after="160" w:line="259" w:lineRule="auto"/>
              <w:jc w:val="center"/>
              <w:rPr>
                <w:rFonts w:eastAsia="Calibri"/>
                <w:sz w:val="20"/>
                <w:lang w:eastAsia="en-US"/>
              </w:rPr>
            </w:pPr>
            <w:r w:rsidRPr="00F77750">
              <w:rPr>
                <w:rFonts w:eastAsia="Calibri"/>
                <w:i/>
                <w:iCs/>
                <w:sz w:val="20"/>
                <w:lang w:eastAsia="en-US"/>
              </w:rPr>
              <w:t>(наименование на участника)</w:t>
            </w:r>
          </w:p>
        </w:tc>
        <w:tc>
          <w:tcPr>
            <w:tcW w:w="1586" w:type="dxa"/>
            <w:gridSpan w:val="3"/>
          </w:tcPr>
          <w:p w:rsidR="00F77750" w:rsidRPr="00F77750" w:rsidRDefault="00F77750" w:rsidP="00F77750">
            <w:pPr>
              <w:spacing w:after="160" w:line="259" w:lineRule="auto"/>
              <w:jc w:val="center"/>
              <w:rPr>
                <w:rFonts w:eastAsia="Calibri"/>
                <w:sz w:val="20"/>
                <w:lang w:eastAsia="en-US"/>
              </w:rPr>
            </w:pPr>
          </w:p>
        </w:tc>
        <w:tc>
          <w:tcPr>
            <w:tcW w:w="1133" w:type="dxa"/>
          </w:tcPr>
          <w:p w:rsidR="00F77750" w:rsidRPr="00F77750" w:rsidRDefault="00F77750" w:rsidP="00F77750">
            <w:pPr>
              <w:spacing w:after="160" w:line="259" w:lineRule="auto"/>
              <w:jc w:val="center"/>
              <w:rPr>
                <w:rFonts w:eastAsia="Calibri"/>
                <w:sz w:val="20"/>
                <w:lang w:eastAsia="en-US"/>
              </w:rPr>
            </w:pPr>
          </w:p>
        </w:tc>
      </w:tr>
    </w:tbl>
    <w:p w:rsidR="00F77750" w:rsidRPr="00F77750" w:rsidRDefault="00F77750" w:rsidP="00F77750">
      <w:pPr>
        <w:spacing w:after="160" w:line="259" w:lineRule="auto"/>
        <w:ind w:left="709" w:right="-51"/>
        <w:jc w:val="both"/>
        <w:rPr>
          <w:rFonts w:eastAsia="Calibri"/>
          <w:sz w:val="20"/>
          <w:lang w:eastAsia="en-US"/>
        </w:rPr>
      </w:pPr>
    </w:p>
    <w:p w:rsidR="00F77750" w:rsidRPr="00F77750" w:rsidRDefault="00F77750" w:rsidP="00F77750">
      <w:pPr>
        <w:spacing w:before="120" w:after="120" w:line="259" w:lineRule="auto"/>
        <w:jc w:val="both"/>
        <w:rPr>
          <w:rFonts w:eastAsia="Calibri"/>
          <w:b/>
          <w:bCs/>
          <w:lang w:eastAsia="en-US"/>
        </w:rPr>
      </w:pPr>
      <w:r w:rsidRPr="00F77750">
        <w:rPr>
          <w:rFonts w:eastAsia="Calibri"/>
          <w:lang w:eastAsia="en-US"/>
        </w:rPr>
        <w:t>в съответствие с изискванията за възлагане, чрез събиране на оферти с обява, на обществена поръчка с предмет</w:t>
      </w:r>
      <w:r w:rsidRPr="00F77750">
        <w:rPr>
          <w:rFonts w:eastAsia="Calibri"/>
          <w:b/>
          <w:bCs/>
          <w:lang w:eastAsia="en-US"/>
        </w:rPr>
        <w:t>:</w:t>
      </w:r>
    </w:p>
    <w:p w:rsidR="00F77750" w:rsidRPr="00F77750" w:rsidRDefault="00F77750" w:rsidP="00F77750">
      <w:pPr>
        <w:spacing w:before="120" w:after="120" w:line="259" w:lineRule="auto"/>
        <w:jc w:val="center"/>
        <w:rPr>
          <w:rFonts w:eastAsia="Calibri"/>
          <w:b/>
          <w:bCs/>
        </w:rPr>
      </w:pPr>
      <w:r w:rsidRPr="00F77750">
        <w:rPr>
          <w:rFonts w:eastAsia="Calibri"/>
          <w:b/>
          <w:bCs/>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F77750" w:rsidRPr="00F77750" w:rsidTr="005B4E36">
        <w:tc>
          <w:tcPr>
            <w:tcW w:w="1242" w:type="dxa"/>
          </w:tcPr>
          <w:p w:rsidR="00F77750" w:rsidRPr="00F77750" w:rsidRDefault="00F77750" w:rsidP="00F77750">
            <w:pPr>
              <w:ind w:right="-1"/>
              <w:jc w:val="both"/>
              <w:rPr>
                <w:sz w:val="20"/>
                <w:szCs w:val="20"/>
                <w:lang w:eastAsia="en-US"/>
              </w:rPr>
            </w:pPr>
            <w:r w:rsidRPr="00F77750">
              <w:rPr>
                <w:sz w:val="20"/>
                <w:szCs w:val="20"/>
                <w:lang w:eastAsia="en-US"/>
              </w:rPr>
              <w:t>Участникът</w:t>
            </w:r>
          </w:p>
        </w:tc>
        <w:tc>
          <w:tcPr>
            <w:tcW w:w="5245" w:type="dxa"/>
            <w:gridSpan w:val="5"/>
            <w:tcBorders>
              <w:bottom w:val="single" w:sz="4" w:space="0" w:color="auto"/>
            </w:tcBorders>
            <w:vAlign w:val="bottom"/>
          </w:tcPr>
          <w:p w:rsidR="00F77750" w:rsidRPr="00F77750" w:rsidRDefault="00F77750" w:rsidP="00F77750">
            <w:pPr>
              <w:ind w:right="-1"/>
              <w:jc w:val="center"/>
              <w:rPr>
                <w:sz w:val="20"/>
                <w:szCs w:val="20"/>
                <w:lang w:eastAsia="en-US"/>
              </w:rPr>
            </w:pPr>
          </w:p>
        </w:tc>
        <w:tc>
          <w:tcPr>
            <w:tcW w:w="3479" w:type="dxa"/>
            <w:gridSpan w:val="7"/>
          </w:tcPr>
          <w:p w:rsidR="00F77750" w:rsidRPr="00F77750" w:rsidRDefault="00F77750" w:rsidP="00F77750">
            <w:pPr>
              <w:ind w:left="-57"/>
              <w:jc w:val="both"/>
              <w:rPr>
                <w:sz w:val="20"/>
                <w:szCs w:val="20"/>
                <w:lang w:eastAsia="en-US"/>
              </w:rPr>
            </w:pPr>
            <w:r w:rsidRPr="00F77750">
              <w:rPr>
                <w:sz w:val="20"/>
                <w:szCs w:val="20"/>
                <w:lang w:eastAsia="en-US"/>
              </w:rPr>
              <w:t>, който представлявам</w:t>
            </w:r>
          </w:p>
        </w:tc>
      </w:tr>
      <w:tr w:rsidR="00F77750" w:rsidRPr="00F77750" w:rsidTr="005B4E36">
        <w:tc>
          <w:tcPr>
            <w:tcW w:w="1242" w:type="dxa"/>
          </w:tcPr>
          <w:p w:rsidR="00F77750" w:rsidRPr="00F77750" w:rsidRDefault="00F77750" w:rsidP="00F77750">
            <w:pPr>
              <w:ind w:right="-1"/>
              <w:jc w:val="both"/>
              <w:rPr>
                <w:sz w:val="20"/>
                <w:szCs w:val="20"/>
                <w:lang w:eastAsia="en-US"/>
              </w:rPr>
            </w:pPr>
          </w:p>
        </w:tc>
        <w:tc>
          <w:tcPr>
            <w:tcW w:w="5245" w:type="dxa"/>
            <w:gridSpan w:val="5"/>
            <w:tcBorders>
              <w:top w:val="single" w:sz="4" w:space="0" w:color="auto"/>
            </w:tcBorders>
          </w:tcPr>
          <w:p w:rsidR="00F77750" w:rsidRPr="00F77750" w:rsidRDefault="00F77750" w:rsidP="00F77750">
            <w:pPr>
              <w:ind w:right="-1"/>
              <w:jc w:val="center"/>
              <w:rPr>
                <w:i/>
                <w:iCs/>
                <w:sz w:val="20"/>
                <w:szCs w:val="20"/>
                <w:lang w:eastAsia="en-US"/>
              </w:rPr>
            </w:pPr>
            <w:r w:rsidRPr="00F77750">
              <w:rPr>
                <w:i/>
                <w:iCs/>
                <w:sz w:val="20"/>
                <w:szCs w:val="20"/>
                <w:lang w:eastAsia="en-US"/>
              </w:rPr>
              <w:t>(наименование на участника)</w:t>
            </w:r>
          </w:p>
        </w:tc>
        <w:tc>
          <w:tcPr>
            <w:tcW w:w="3479" w:type="dxa"/>
            <w:gridSpan w:val="7"/>
          </w:tcPr>
          <w:p w:rsidR="00F77750" w:rsidRPr="00F77750" w:rsidRDefault="00F77750" w:rsidP="00F77750">
            <w:pPr>
              <w:ind w:right="-1"/>
              <w:jc w:val="both"/>
              <w:rPr>
                <w:sz w:val="20"/>
                <w:szCs w:val="20"/>
                <w:lang w:eastAsia="en-US"/>
              </w:rPr>
            </w:pPr>
          </w:p>
        </w:tc>
      </w:tr>
      <w:tr w:rsidR="00F77750" w:rsidRPr="00F77750" w:rsidTr="005B4E36">
        <w:tc>
          <w:tcPr>
            <w:tcW w:w="9966" w:type="dxa"/>
            <w:gridSpan w:val="13"/>
          </w:tcPr>
          <w:p w:rsidR="00F77750" w:rsidRPr="00F77750" w:rsidRDefault="00F77750" w:rsidP="00F77750">
            <w:pPr>
              <w:spacing w:before="120" w:after="160" w:line="259" w:lineRule="auto"/>
              <w:ind w:right="-1"/>
              <w:jc w:val="both"/>
              <w:rPr>
                <w:rFonts w:eastAsia="Calibri"/>
                <w:i/>
                <w:iCs/>
                <w:sz w:val="20"/>
                <w:szCs w:val="20"/>
                <w:lang w:eastAsia="en-US"/>
              </w:rPr>
            </w:pPr>
            <w:r w:rsidRPr="00F77750">
              <w:rPr>
                <w:rFonts w:eastAsia="Calibri"/>
                <w:sz w:val="20"/>
                <w:szCs w:val="20"/>
                <w:lang w:eastAsia="en-US"/>
              </w:rPr>
              <w:t>1. При изпълнението на горната обществена поръчка няма да използва / ще използва подизпълнители.</w:t>
            </w:r>
          </w:p>
        </w:tc>
      </w:tr>
      <w:tr w:rsidR="00F77750" w:rsidRPr="00F77750" w:rsidTr="005B4E36">
        <w:trPr>
          <w:gridAfter w:val="2"/>
          <w:wAfter w:w="1331" w:type="dxa"/>
        </w:trPr>
        <w:tc>
          <w:tcPr>
            <w:tcW w:w="3652" w:type="dxa"/>
            <w:gridSpan w:val="5"/>
          </w:tcPr>
          <w:p w:rsidR="00F77750" w:rsidRPr="00F77750" w:rsidRDefault="00F77750" w:rsidP="00F77750">
            <w:pPr>
              <w:ind w:right="-1"/>
              <w:jc w:val="center"/>
              <w:rPr>
                <w:sz w:val="20"/>
                <w:szCs w:val="20"/>
                <w:lang w:eastAsia="en-US"/>
              </w:rPr>
            </w:pPr>
          </w:p>
        </w:tc>
        <w:tc>
          <w:tcPr>
            <w:tcW w:w="4983" w:type="dxa"/>
            <w:gridSpan w:val="6"/>
          </w:tcPr>
          <w:p w:rsidR="00F77750" w:rsidRPr="00F77750" w:rsidRDefault="00F77750" w:rsidP="00F77750">
            <w:pPr>
              <w:ind w:right="-1"/>
              <w:jc w:val="center"/>
              <w:rPr>
                <w:sz w:val="20"/>
                <w:szCs w:val="20"/>
                <w:lang w:eastAsia="en-US"/>
              </w:rPr>
            </w:pPr>
            <w:r w:rsidRPr="00F77750">
              <w:rPr>
                <w:i/>
                <w:iCs/>
                <w:sz w:val="20"/>
                <w:szCs w:val="20"/>
                <w:lang w:eastAsia="en-US"/>
              </w:rPr>
              <w:t>(ненужното се зачертава)</w:t>
            </w:r>
          </w:p>
        </w:tc>
      </w:tr>
      <w:tr w:rsidR="00F77750" w:rsidRPr="00F77750" w:rsidTr="005B4E36">
        <w:tc>
          <w:tcPr>
            <w:tcW w:w="3227" w:type="dxa"/>
            <w:gridSpan w:val="4"/>
          </w:tcPr>
          <w:p w:rsidR="00F77750" w:rsidRPr="00F77750" w:rsidRDefault="00F77750" w:rsidP="00F77750">
            <w:pPr>
              <w:spacing w:before="120" w:after="160" w:line="259" w:lineRule="auto"/>
              <w:ind w:right="-1"/>
              <w:jc w:val="both"/>
              <w:rPr>
                <w:rFonts w:eastAsia="Calibri"/>
                <w:sz w:val="20"/>
                <w:szCs w:val="20"/>
                <w:lang w:eastAsia="en-US"/>
              </w:rPr>
            </w:pPr>
            <w:r w:rsidRPr="00F77750">
              <w:rPr>
                <w:rFonts w:eastAsia="Calibri"/>
                <w:sz w:val="20"/>
                <w:szCs w:val="20"/>
                <w:lang w:eastAsia="en-US"/>
              </w:rPr>
              <w:t>2. Подизпълнител/и ще бъде/бъдат</w:t>
            </w:r>
          </w:p>
        </w:tc>
        <w:tc>
          <w:tcPr>
            <w:tcW w:w="6739" w:type="dxa"/>
            <w:gridSpan w:val="9"/>
            <w:tcBorders>
              <w:bottom w:val="single" w:sz="4" w:space="0" w:color="auto"/>
            </w:tcBorders>
            <w:vAlign w:val="bottom"/>
          </w:tcPr>
          <w:p w:rsidR="00F77750" w:rsidRPr="00F77750" w:rsidRDefault="00F77750" w:rsidP="00F77750">
            <w:pPr>
              <w:ind w:right="-1"/>
              <w:rPr>
                <w:sz w:val="20"/>
                <w:szCs w:val="20"/>
                <w:lang w:eastAsia="en-US"/>
              </w:rPr>
            </w:pPr>
          </w:p>
        </w:tc>
      </w:tr>
      <w:tr w:rsidR="00F77750" w:rsidRPr="00F77750" w:rsidTr="005B4E36">
        <w:tc>
          <w:tcPr>
            <w:tcW w:w="3227" w:type="dxa"/>
            <w:gridSpan w:val="4"/>
          </w:tcPr>
          <w:p w:rsidR="00F77750" w:rsidRPr="00F77750" w:rsidRDefault="00F77750" w:rsidP="00F77750">
            <w:pPr>
              <w:ind w:right="-1"/>
              <w:jc w:val="center"/>
              <w:rPr>
                <w:sz w:val="20"/>
                <w:szCs w:val="20"/>
                <w:lang w:eastAsia="en-US"/>
              </w:rPr>
            </w:pPr>
          </w:p>
        </w:tc>
        <w:tc>
          <w:tcPr>
            <w:tcW w:w="6739" w:type="dxa"/>
            <w:gridSpan w:val="9"/>
          </w:tcPr>
          <w:p w:rsidR="00F77750" w:rsidRPr="00F77750" w:rsidRDefault="00F77750" w:rsidP="00F77750">
            <w:pPr>
              <w:ind w:right="-1"/>
              <w:jc w:val="center"/>
              <w:rPr>
                <w:sz w:val="20"/>
                <w:szCs w:val="20"/>
                <w:lang w:eastAsia="en-US"/>
              </w:rPr>
            </w:pPr>
            <w:r w:rsidRPr="00F77750">
              <w:rPr>
                <w:i/>
                <w:iCs/>
                <w:sz w:val="20"/>
                <w:szCs w:val="20"/>
                <w:lang w:eastAsia="en-US"/>
              </w:rPr>
              <w:t>(наименование на подизпълнителя/</w:t>
            </w:r>
            <w:proofErr w:type="spellStart"/>
            <w:r w:rsidRPr="00F77750">
              <w:rPr>
                <w:i/>
                <w:iCs/>
                <w:sz w:val="20"/>
                <w:szCs w:val="20"/>
                <w:lang w:eastAsia="en-US"/>
              </w:rPr>
              <w:t>ите</w:t>
            </w:r>
            <w:proofErr w:type="spellEnd"/>
            <w:r w:rsidRPr="00F77750">
              <w:rPr>
                <w:i/>
                <w:iCs/>
                <w:sz w:val="20"/>
                <w:szCs w:val="20"/>
                <w:lang w:eastAsia="en-US"/>
              </w:rPr>
              <w:t>)</w:t>
            </w:r>
          </w:p>
        </w:tc>
      </w:tr>
      <w:tr w:rsidR="00F77750" w:rsidRPr="00F77750" w:rsidTr="005B4E36">
        <w:tc>
          <w:tcPr>
            <w:tcW w:w="9966" w:type="dxa"/>
            <w:gridSpan w:val="13"/>
          </w:tcPr>
          <w:p w:rsidR="00F77750" w:rsidRPr="00F77750" w:rsidRDefault="00F77750" w:rsidP="00F77750">
            <w:pPr>
              <w:spacing w:after="160" w:line="259" w:lineRule="auto"/>
              <w:ind w:right="-1"/>
              <w:jc w:val="both"/>
              <w:rPr>
                <w:rFonts w:eastAsia="Calibri"/>
                <w:i/>
                <w:iCs/>
                <w:sz w:val="20"/>
                <w:szCs w:val="20"/>
                <w:lang w:eastAsia="en-US"/>
              </w:rPr>
            </w:pPr>
            <w:r w:rsidRPr="00F77750">
              <w:rPr>
                <w:rFonts w:eastAsia="Calibri"/>
                <w:sz w:val="20"/>
                <w:szCs w:val="20"/>
                <w:lang w:eastAsia="en-US"/>
              </w:rPr>
              <w:t>които са запознати с предмета на поръчката и са дали съгласието си за участие в процедурата като такива;</w:t>
            </w:r>
          </w:p>
        </w:tc>
      </w:tr>
      <w:tr w:rsidR="00F77750" w:rsidRPr="00F77750" w:rsidTr="005B4E36">
        <w:tc>
          <w:tcPr>
            <w:tcW w:w="8188" w:type="dxa"/>
            <w:gridSpan w:val="10"/>
          </w:tcPr>
          <w:p w:rsidR="00F77750" w:rsidRPr="00F77750" w:rsidRDefault="00F77750" w:rsidP="00F77750">
            <w:pPr>
              <w:spacing w:after="160" w:line="259" w:lineRule="auto"/>
              <w:ind w:right="-1"/>
              <w:jc w:val="both"/>
              <w:rPr>
                <w:rFonts w:eastAsia="Calibri"/>
                <w:sz w:val="20"/>
                <w:szCs w:val="20"/>
                <w:lang w:eastAsia="en-US"/>
              </w:rPr>
            </w:pPr>
            <w:r w:rsidRPr="00F77750">
              <w:rPr>
                <w:rFonts w:eastAsia="Calibri"/>
                <w:sz w:val="20"/>
                <w:szCs w:val="20"/>
                <w:lang w:eastAsia="en-US"/>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F77750" w:rsidRPr="00F77750" w:rsidRDefault="00F77750" w:rsidP="00F77750">
            <w:pPr>
              <w:spacing w:after="160" w:line="259" w:lineRule="auto"/>
              <w:ind w:right="-1"/>
              <w:jc w:val="center"/>
              <w:rPr>
                <w:rFonts w:eastAsia="Calibri"/>
                <w:sz w:val="20"/>
                <w:szCs w:val="20"/>
                <w:lang w:eastAsia="en-US"/>
              </w:rPr>
            </w:pPr>
          </w:p>
        </w:tc>
        <w:tc>
          <w:tcPr>
            <w:tcW w:w="1042" w:type="dxa"/>
          </w:tcPr>
          <w:p w:rsidR="00F77750" w:rsidRPr="00F77750" w:rsidRDefault="00F77750" w:rsidP="00F77750">
            <w:pPr>
              <w:spacing w:after="160" w:line="259" w:lineRule="auto"/>
              <w:ind w:right="-1"/>
              <w:jc w:val="both"/>
              <w:rPr>
                <w:rFonts w:eastAsia="Calibri"/>
                <w:sz w:val="20"/>
                <w:szCs w:val="20"/>
                <w:lang w:eastAsia="en-US"/>
              </w:rPr>
            </w:pPr>
            <w:r w:rsidRPr="00F77750">
              <w:rPr>
                <w:rFonts w:eastAsia="Calibri"/>
                <w:sz w:val="20"/>
                <w:szCs w:val="20"/>
                <w:lang w:eastAsia="en-US"/>
              </w:rPr>
              <w:t>на сто от</w:t>
            </w:r>
          </w:p>
        </w:tc>
      </w:tr>
      <w:tr w:rsidR="00F77750" w:rsidRPr="00F77750" w:rsidTr="005B4E36">
        <w:tc>
          <w:tcPr>
            <w:tcW w:w="6644" w:type="dxa"/>
            <w:gridSpan w:val="7"/>
          </w:tcPr>
          <w:p w:rsidR="00F77750" w:rsidRPr="00F77750" w:rsidRDefault="00F77750" w:rsidP="00F77750">
            <w:pPr>
              <w:spacing w:after="160" w:line="259" w:lineRule="auto"/>
              <w:ind w:right="-1"/>
              <w:jc w:val="both"/>
              <w:rPr>
                <w:rFonts w:eastAsia="Calibri"/>
                <w:sz w:val="20"/>
                <w:szCs w:val="20"/>
                <w:lang w:eastAsia="en-US"/>
              </w:rPr>
            </w:pPr>
            <w:r w:rsidRPr="00F77750">
              <w:rPr>
                <w:rFonts w:eastAsia="Calibri"/>
                <w:sz w:val="20"/>
                <w:szCs w:val="20"/>
                <w:lang w:eastAsia="en-US"/>
              </w:rPr>
              <w:t>от общата стойност на поръчката, в т.ч.:</w:t>
            </w:r>
          </w:p>
        </w:tc>
        <w:tc>
          <w:tcPr>
            <w:tcW w:w="3322" w:type="dxa"/>
            <w:gridSpan w:val="6"/>
          </w:tcPr>
          <w:p w:rsidR="00F77750" w:rsidRPr="00F77750" w:rsidRDefault="00F77750" w:rsidP="00F77750">
            <w:pPr>
              <w:spacing w:after="160" w:line="259" w:lineRule="auto"/>
              <w:ind w:left="444" w:right="-1"/>
              <w:jc w:val="center"/>
              <w:rPr>
                <w:rFonts w:eastAsia="Calibri"/>
                <w:i/>
                <w:iCs/>
                <w:sz w:val="20"/>
                <w:szCs w:val="20"/>
                <w:lang w:eastAsia="en-US"/>
              </w:rPr>
            </w:pPr>
            <w:r w:rsidRPr="00F77750">
              <w:rPr>
                <w:rFonts w:eastAsia="Calibri"/>
                <w:i/>
                <w:iCs/>
                <w:sz w:val="20"/>
                <w:szCs w:val="20"/>
                <w:lang w:eastAsia="en-US"/>
              </w:rPr>
              <w:t>(дял в проценти)</w:t>
            </w:r>
          </w:p>
        </w:tc>
      </w:tr>
      <w:tr w:rsidR="00F77750" w:rsidRPr="00F77750" w:rsidTr="005B4E36">
        <w:tc>
          <w:tcPr>
            <w:tcW w:w="2943" w:type="dxa"/>
            <w:gridSpan w:val="3"/>
          </w:tcPr>
          <w:p w:rsidR="00F77750" w:rsidRPr="00F77750" w:rsidRDefault="00F77750" w:rsidP="00F77750">
            <w:pPr>
              <w:spacing w:after="160" w:line="259" w:lineRule="auto"/>
              <w:ind w:right="-1"/>
              <w:jc w:val="both"/>
              <w:rPr>
                <w:rFonts w:eastAsia="Calibri"/>
                <w:sz w:val="20"/>
                <w:szCs w:val="20"/>
                <w:lang w:eastAsia="en-US"/>
              </w:rPr>
            </w:pPr>
            <w:r w:rsidRPr="00F77750">
              <w:rPr>
                <w:rFonts w:eastAsia="Calibri"/>
                <w:sz w:val="20"/>
                <w:szCs w:val="20"/>
                <w:lang w:eastAsia="en-US"/>
              </w:rPr>
              <w:t xml:space="preserve">- Участието на подизпълнителя </w:t>
            </w:r>
          </w:p>
        </w:tc>
        <w:tc>
          <w:tcPr>
            <w:tcW w:w="4253" w:type="dxa"/>
            <w:gridSpan w:val="6"/>
            <w:tcBorders>
              <w:bottom w:val="single" w:sz="4" w:space="0" w:color="auto"/>
            </w:tcBorders>
            <w:vAlign w:val="bottom"/>
          </w:tcPr>
          <w:p w:rsidR="00F77750" w:rsidRPr="00F77750" w:rsidRDefault="00F77750" w:rsidP="00F77750">
            <w:pPr>
              <w:spacing w:after="160" w:line="259" w:lineRule="auto"/>
              <w:ind w:right="-1"/>
              <w:jc w:val="center"/>
              <w:rPr>
                <w:rFonts w:eastAsia="Calibri"/>
                <w:sz w:val="20"/>
                <w:szCs w:val="20"/>
                <w:lang w:eastAsia="en-US"/>
              </w:rPr>
            </w:pPr>
          </w:p>
        </w:tc>
        <w:tc>
          <w:tcPr>
            <w:tcW w:w="992" w:type="dxa"/>
          </w:tcPr>
          <w:p w:rsidR="00F77750" w:rsidRPr="00F77750" w:rsidRDefault="00F77750" w:rsidP="00F77750">
            <w:pPr>
              <w:spacing w:after="160" w:line="259" w:lineRule="auto"/>
              <w:ind w:left="34" w:right="-1"/>
              <w:jc w:val="center"/>
              <w:rPr>
                <w:rFonts w:eastAsia="Calibri"/>
                <w:sz w:val="20"/>
                <w:szCs w:val="20"/>
                <w:lang w:eastAsia="en-US"/>
              </w:rPr>
            </w:pPr>
            <w:r w:rsidRPr="00F77750">
              <w:rPr>
                <w:rFonts w:eastAsia="Calibri"/>
                <w:sz w:val="20"/>
                <w:szCs w:val="20"/>
                <w:lang w:eastAsia="en-US"/>
              </w:rPr>
              <w:t xml:space="preserve">ще бъде </w:t>
            </w:r>
          </w:p>
        </w:tc>
        <w:tc>
          <w:tcPr>
            <w:tcW w:w="736" w:type="dxa"/>
            <w:gridSpan w:val="2"/>
            <w:tcBorders>
              <w:bottom w:val="single" w:sz="4" w:space="0" w:color="auto"/>
            </w:tcBorders>
          </w:tcPr>
          <w:p w:rsidR="00F77750" w:rsidRPr="00F77750" w:rsidRDefault="00F77750" w:rsidP="00F77750">
            <w:pPr>
              <w:spacing w:after="160" w:line="259" w:lineRule="auto"/>
              <w:ind w:left="160" w:right="-1"/>
              <w:jc w:val="center"/>
              <w:rPr>
                <w:rFonts w:eastAsia="Calibri"/>
                <w:sz w:val="20"/>
                <w:szCs w:val="20"/>
                <w:lang w:eastAsia="en-US"/>
              </w:rPr>
            </w:pPr>
          </w:p>
        </w:tc>
        <w:tc>
          <w:tcPr>
            <w:tcW w:w="1042" w:type="dxa"/>
          </w:tcPr>
          <w:p w:rsidR="00F77750" w:rsidRPr="00F77750" w:rsidRDefault="00F77750" w:rsidP="00F77750">
            <w:pPr>
              <w:spacing w:after="160" w:line="259" w:lineRule="auto"/>
              <w:ind w:right="-1"/>
              <w:jc w:val="center"/>
              <w:rPr>
                <w:rFonts w:eastAsia="Calibri"/>
                <w:sz w:val="20"/>
                <w:szCs w:val="20"/>
                <w:lang w:eastAsia="en-US"/>
              </w:rPr>
            </w:pPr>
            <w:r w:rsidRPr="00F77750">
              <w:rPr>
                <w:rFonts w:eastAsia="Calibri"/>
                <w:sz w:val="20"/>
                <w:szCs w:val="20"/>
                <w:lang w:eastAsia="en-US"/>
              </w:rPr>
              <w:t>на сто от</w:t>
            </w:r>
          </w:p>
        </w:tc>
      </w:tr>
      <w:tr w:rsidR="00F77750" w:rsidRPr="00F77750" w:rsidTr="005B4E36">
        <w:tc>
          <w:tcPr>
            <w:tcW w:w="2943" w:type="dxa"/>
            <w:gridSpan w:val="3"/>
          </w:tcPr>
          <w:p w:rsidR="00F77750" w:rsidRPr="00F77750" w:rsidRDefault="00F77750" w:rsidP="00F77750">
            <w:pPr>
              <w:spacing w:after="160" w:line="259" w:lineRule="auto"/>
              <w:ind w:right="-1"/>
              <w:jc w:val="both"/>
              <w:rPr>
                <w:rFonts w:eastAsia="Calibri"/>
                <w:sz w:val="20"/>
                <w:szCs w:val="20"/>
                <w:lang w:eastAsia="en-US"/>
              </w:rPr>
            </w:pPr>
          </w:p>
        </w:tc>
        <w:tc>
          <w:tcPr>
            <w:tcW w:w="4253" w:type="dxa"/>
            <w:gridSpan w:val="6"/>
          </w:tcPr>
          <w:p w:rsidR="00F77750" w:rsidRPr="00F77750" w:rsidRDefault="00F77750" w:rsidP="00F77750">
            <w:pPr>
              <w:spacing w:after="160" w:line="259" w:lineRule="auto"/>
              <w:ind w:right="-1"/>
              <w:jc w:val="center"/>
              <w:rPr>
                <w:rFonts w:eastAsia="Calibri"/>
                <w:sz w:val="20"/>
                <w:szCs w:val="20"/>
                <w:lang w:eastAsia="en-US"/>
              </w:rPr>
            </w:pPr>
            <w:r w:rsidRPr="00F77750">
              <w:rPr>
                <w:rFonts w:eastAsia="Calibri"/>
                <w:i/>
                <w:iCs/>
                <w:sz w:val="20"/>
                <w:szCs w:val="20"/>
                <w:lang w:eastAsia="en-US"/>
              </w:rPr>
              <w:t>(наименование на подизпълнителя)</w:t>
            </w:r>
          </w:p>
        </w:tc>
        <w:tc>
          <w:tcPr>
            <w:tcW w:w="2770" w:type="dxa"/>
            <w:gridSpan w:val="4"/>
          </w:tcPr>
          <w:p w:rsidR="00F77750" w:rsidRPr="00F77750" w:rsidRDefault="00F77750" w:rsidP="00F77750">
            <w:pPr>
              <w:spacing w:after="160" w:line="259" w:lineRule="auto"/>
              <w:ind w:left="34" w:right="-1"/>
              <w:jc w:val="center"/>
              <w:rPr>
                <w:rFonts w:eastAsia="Calibri"/>
                <w:i/>
                <w:iCs/>
                <w:sz w:val="20"/>
                <w:szCs w:val="20"/>
                <w:lang w:eastAsia="en-US"/>
              </w:rPr>
            </w:pPr>
            <w:r w:rsidRPr="00F77750">
              <w:rPr>
                <w:rFonts w:eastAsia="Calibri"/>
                <w:i/>
                <w:iCs/>
                <w:sz w:val="20"/>
                <w:szCs w:val="20"/>
                <w:lang w:eastAsia="en-US"/>
              </w:rPr>
              <w:t>(дял в проценти)</w:t>
            </w:r>
          </w:p>
        </w:tc>
      </w:tr>
      <w:tr w:rsidR="00F77750" w:rsidRPr="00F77750" w:rsidTr="005B4E36">
        <w:tc>
          <w:tcPr>
            <w:tcW w:w="6644" w:type="dxa"/>
            <w:gridSpan w:val="7"/>
          </w:tcPr>
          <w:p w:rsidR="00F77750" w:rsidRPr="00F77750" w:rsidRDefault="00F77750" w:rsidP="00F77750">
            <w:pPr>
              <w:spacing w:after="160" w:line="259" w:lineRule="auto"/>
              <w:ind w:right="-1"/>
              <w:jc w:val="both"/>
              <w:rPr>
                <w:rFonts w:eastAsia="Calibri"/>
                <w:sz w:val="20"/>
                <w:szCs w:val="20"/>
                <w:lang w:eastAsia="en-US"/>
              </w:rPr>
            </w:pPr>
            <w:r w:rsidRPr="00F77750">
              <w:rPr>
                <w:rFonts w:eastAsia="Calibri"/>
                <w:sz w:val="20"/>
                <w:szCs w:val="20"/>
                <w:lang w:eastAsia="en-US"/>
              </w:rPr>
              <w:t>общата стойност на поръчката.</w:t>
            </w:r>
          </w:p>
        </w:tc>
        <w:tc>
          <w:tcPr>
            <w:tcW w:w="3322" w:type="dxa"/>
            <w:gridSpan w:val="6"/>
          </w:tcPr>
          <w:p w:rsidR="00F77750" w:rsidRPr="00F77750" w:rsidRDefault="00F77750" w:rsidP="00F77750">
            <w:pPr>
              <w:spacing w:after="160" w:line="259" w:lineRule="auto"/>
              <w:ind w:left="444" w:right="-1"/>
              <w:jc w:val="center"/>
              <w:rPr>
                <w:rFonts w:eastAsia="Calibri"/>
                <w:i/>
                <w:iCs/>
                <w:sz w:val="20"/>
                <w:szCs w:val="20"/>
                <w:lang w:eastAsia="en-US"/>
              </w:rPr>
            </w:pPr>
          </w:p>
        </w:tc>
      </w:tr>
      <w:tr w:rsidR="00F77750" w:rsidRPr="00F77750" w:rsidTr="005B4E36">
        <w:tc>
          <w:tcPr>
            <w:tcW w:w="2943" w:type="dxa"/>
            <w:gridSpan w:val="3"/>
          </w:tcPr>
          <w:p w:rsidR="00F77750" w:rsidRPr="00F77750" w:rsidRDefault="00F77750" w:rsidP="00F77750">
            <w:pPr>
              <w:spacing w:after="160" w:line="259" w:lineRule="auto"/>
              <w:ind w:right="-1"/>
              <w:jc w:val="both"/>
              <w:rPr>
                <w:rFonts w:eastAsia="Calibri"/>
                <w:sz w:val="20"/>
                <w:szCs w:val="20"/>
                <w:lang w:eastAsia="en-US"/>
              </w:rPr>
            </w:pPr>
            <w:r w:rsidRPr="00F77750">
              <w:rPr>
                <w:rFonts w:eastAsia="Calibri"/>
                <w:sz w:val="20"/>
                <w:szCs w:val="20"/>
                <w:lang w:eastAsia="en-US"/>
              </w:rPr>
              <w:t xml:space="preserve">- Участието на подизпълнителя </w:t>
            </w:r>
          </w:p>
        </w:tc>
        <w:tc>
          <w:tcPr>
            <w:tcW w:w="4253" w:type="dxa"/>
            <w:gridSpan w:val="6"/>
            <w:tcBorders>
              <w:bottom w:val="single" w:sz="4" w:space="0" w:color="auto"/>
            </w:tcBorders>
            <w:vAlign w:val="bottom"/>
          </w:tcPr>
          <w:p w:rsidR="00F77750" w:rsidRPr="00F77750" w:rsidRDefault="00F77750" w:rsidP="00F77750">
            <w:pPr>
              <w:spacing w:after="160" w:line="259" w:lineRule="auto"/>
              <w:ind w:right="-1"/>
              <w:jc w:val="center"/>
              <w:rPr>
                <w:rFonts w:eastAsia="Calibri"/>
                <w:sz w:val="20"/>
                <w:szCs w:val="20"/>
                <w:lang w:eastAsia="en-US"/>
              </w:rPr>
            </w:pPr>
          </w:p>
        </w:tc>
        <w:tc>
          <w:tcPr>
            <w:tcW w:w="992" w:type="dxa"/>
          </w:tcPr>
          <w:p w:rsidR="00F77750" w:rsidRPr="00F77750" w:rsidRDefault="00F77750" w:rsidP="00F77750">
            <w:pPr>
              <w:spacing w:after="160" w:line="259" w:lineRule="auto"/>
              <w:ind w:left="34" w:right="-1"/>
              <w:jc w:val="center"/>
              <w:rPr>
                <w:rFonts w:eastAsia="Calibri"/>
                <w:sz w:val="20"/>
                <w:szCs w:val="20"/>
                <w:lang w:eastAsia="en-US"/>
              </w:rPr>
            </w:pPr>
            <w:r w:rsidRPr="00F77750">
              <w:rPr>
                <w:rFonts w:eastAsia="Calibri"/>
                <w:sz w:val="20"/>
                <w:szCs w:val="20"/>
                <w:lang w:eastAsia="en-US"/>
              </w:rPr>
              <w:t xml:space="preserve">ще бъде </w:t>
            </w:r>
          </w:p>
        </w:tc>
        <w:tc>
          <w:tcPr>
            <w:tcW w:w="736" w:type="dxa"/>
            <w:gridSpan w:val="2"/>
            <w:tcBorders>
              <w:bottom w:val="single" w:sz="4" w:space="0" w:color="auto"/>
            </w:tcBorders>
          </w:tcPr>
          <w:p w:rsidR="00F77750" w:rsidRPr="00F77750" w:rsidRDefault="00F77750" w:rsidP="00F77750">
            <w:pPr>
              <w:spacing w:after="160" w:line="259" w:lineRule="auto"/>
              <w:ind w:left="160" w:right="-1"/>
              <w:jc w:val="center"/>
              <w:rPr>
                <w:rFonts w:eastAsia="Calibri"/>
                <w:sz w:val="20"/>
                <w:szCs w:val="20"/>
                <w:lang w:eastAsia="en-US"/>
              </w:rPr>
            </w:pPr>
          </w:p>
        </w:tc>
        <w:tc>
          <w:tcPr>
            <w:tcW w:w="1042" w:type="dxa"/>
          </w:tcPr>
          <w:p w:rsidR="00F77750" w:rsidRPr="00F77750" w:rsidRDefault="00F77750" w:rsidP="00F77750">
            <w:pPr>
              <w:spacing w:after="160" w:line="259" w:lineRule="auto"/>
              <w:ind w:right="-1"/>
              <w:jc w:val="center"/>
              <w:rPr>
                <w:rFonts w:eastAsia="Calibri"/>
                <w:sz w:val="20"/>
                <w:szCs w:val="20"/>
                <w:lang w:eastAsia="en-US"/>
              </w:rPr>
            </w:pPr>
            <w:r w:rsidRPr="00F77750">
              <w:rPr>
                <w:rFonts w:eastAsia="Calibri"/>
                <w:sz w:val="20"/>
                <w:szCs w:val="20"/>
                <w:lang w:eastAsia="en-US"/>
              </w:rPr>
              <w:t>на сто от</w:t>
            </w:r>
          </w:p>
        </w:tc>
      </w:tr>
      <w:tr w:rsidR="00F77750" w:rsidRPr="00F77750" w:rsidTr="005B4E36">
        <w:tc>
          <w:tcPr>
            <w:tcW w:w="2943" w:type="dxa"/>
            <w:gridSpan w:val="3"/>
          </w:tcPr>
          <w:p w:rsidR="00F77750" w:rsidRPr="00F77750" w:rsidRDefault="00F77750" w:rsidP="00F77750">
            <w:pPr>
              <w:spacing w:after="160" w:line="259" w:lineRule="auto"/>
              <w:ind w:right="-1"/>
              <w:jc w:val="both"/>
              <w:rPr>
                <w:rFonts w:eastAsia="Calibri"/>
                <w:sz w:val="20"/>
                <w:szCs w:val="20"/>
                <w:lang w:eastAsia="en-US"/>
              </w:rPr>
            </w:pPr>
          </w:p>
        </w:tc>
        <w:tc>
          <w:tcPr>
            <w:tcW w:w="4253" w:type="dxa"/>
            <w:gridSpan w:val="6"/>
          </w:tcPr>
          <w:p w:rsidR="00F77750" w:rsidRPr="00F77750" w:rsidRDefault="00F77750" w:rsidP="00F77750">
            <w:pPr>
              <w:spacing w:after="160" w:line="259" w:lineRule="auto"/>
              <w:ind w:right="-1"/>
              <w:jc w:val="center"/>
              <w:rPr>
                <w:rFonts w:eastAsia="Calibri"/>
                <w:sz w:val="20"/>
                <w:szCs w:val="20"/>
                <w:lang w:eastAsia="en-US"/>
              </w:rPr>
            </w:pPr>
            <w:r w:rsidRPr="00F77750">
              <w:rPr>
                <w:rFonts w:eastAsia="Calibri"/>
                <w:i/>
                <w:iCs/>
                <w:sz w:val="20"/>
                <w:szCs w:val="20"/>
                <w:lang w:eastAsia="en-US"/>
              </w:rPr>
              <w:t>(наименование на подизпълнителя)</w:t>
            </w:r>
          </w:p>
        </w:tc>
        <w:tc>
          <w:tcPr>
            <w:tcW w:w="2770" w:type="dxa"/>
            <w:gridSpan w:val="4"/>
          </w:tcPr>
          <w:p w:rsidR="00F77750" w:rsidRPr="00F77750" w:rsidRDefault="00F77750" w:rsidP="00F77750">
            <w:pPr>
              <w:spacing w:after="160" w:line="259" w:lineRule="auto"/>
              <w:ind w:left="34" w:right="-1"/>
              <w:jc w:val="center"/>
              <w:rPr>
                <w:rFonts w:eastAsia="Calibri"/>
                <w:i/>
                <w:iCs/>
                <w:sz w:val="20"/>
                <w:szCs w:val="20"/>
                <w:lang w:eastAsia="en-US"/>
              </w:rPr>
            </w:pPr>
            <w:r w:rsidRPr="00F77750">
              <w:rPr>
                <w:rFonts w:eastAsia="Calibri"/>
                <w:i/>
                <w:iCs/>
                <w:sz w:val="20"/>
                <w:szCs w:val="20"/>
                <w:lang w:eastAsia="en-US"/>
              </w:rPr>
              <w:t>(дял в проценти)</w:t>
            </w:r>
          </w:p>
        </w:tc>
      </w:tr>
      <w:tr w:rsidR="00F77750" w:rsidRPr="00F77750" w:rsidTr="005B4E36">
        <w:tc>
          <w:tcPr>
            <w:tcW w:w="6644" w:type="dxa"/>
            <w:gridSpan w:val="7"/>
          </w:tcPr>
          <w:p w:rsidR="00F77750" w:rsidRPr="00F77750" w:rsidRDefault="00F77750" w:rsidP="00F77750">
            <w:pPr>
              <w:spacing w:after="160" w:line="259" w:lineRule="auto"/>
              <w:ind w:right="-1"/>
              <w:jc w:val="both"/>
              <w:rPr>
                <w:rFonts w:eastAsia="Calibri"/>
                <w:sz w:val="20"/>
                <w:szCs w:val="20"/>
                <w:lang w:eastAsia="en-US"/>
              </w:rPr>
            </w:pPr>
            <w:r w:rsidRPr="00F77750">
              <w:rPr>
                <w:rFonts w:eastAsia="Calibri"/>
                <w:sz w:val="20"/>
                <w:szCs w:val="20"/>
                <w:lang w:eastAsia="en-US"/>
              </w:rPr>
              <w:t>общата стойност на поръчката.</w:t>
            </w:r>
          </w:p>
        </w:tc>
        <w:tc>
          <w:tcPr>
            <w:tcW w:w="3322" w:type="dxa"/>
            <w:gridSpan w:val="6"/>
          </w:tcPr>
          <w:p w:rsidR="00F77750" w:rsidRPr="00F77750" w:rsidRDefault="00F77750" w:rsidP="00F77750">
            <w:pPr>
              <w:spacing w:after="160" w:line="259" w:lineRule="auto"/>
              <w:ind w:left="444" w:right="-1"/>
              <w:jc w:val="center"/>
              <w:rPr>
                <w:rFonts w:eastAsia="Calibri"/>
                <w:i/>
                <w:iCs/>
                <w:sz w:val="20"/>
                <w:szCs w:val="20"/>
                <w:lang w:eastAsia="en-US"/>
              </w:rPr>
            </w:pPr>
          </w:p>
        </w:tc>
      </w:tr>
      <w:tr w:rsidR="00F77750" w:rsidRPr="00F77750" w:rsidTr="005B4E36">
        <w:tc>
          <w:tcPr>
            <w:tcW w:w="9966" w:type="dxa"/>
            <w:gridSpan w:val="13"/>
          </w:tcPr>
          <w:p w:rsidR="00F77750" w:rsidRPr="00F77750" w:rsidRDefault="00F77750" w:rsidP="00F77750">
            <w:pPr>
              <w:spacing w:before="120" w:after="160" w:line="259" w:lineRule="auto"/>
              <w:ind w:right="-1"/>
              <w:jc w:val="both"/>
              <w:rPr>
                <w:rFonts w:eastAsia="Calibri"/>
                <w:sz w:val="20"/>
                <w:szCs w:val="20"/>
                <w:lang w:eastAsia="en-US"/>
              </w:rPr>
            </w:pPr>
            <w:r w:rsidRPr="00F77750">
              <w:rPr>
                <w:rFonts w:eastAsia="Calibri"/>
                <w:sz w:val="20"/>
                <w:szCs w:val="20"/>
                <w:lang w:eastAsia="en-US"/>
              </w:rPr>
              <w:t>4. Видът на работите, които ще бъдат извършвани от подизпълнители е, както следва:</w:t>
            </w:r>
          </w:p>
        </w:tc>
      </w:tr>
      <w:tr w:rsidR="00F77750" w:rsidRPr="00F77750" w:rsidTr="005B4E36">
        <w:tc>
          <w:tcPr>
            <w:tcW w:w="1951" w:type="dxa"/>
            <w:gridSpan w:val="2"/>
            <w:vAlign w:val="bottom"/>
          </w:tcPr>
          <w:p w:rsidR="00F77750" w:rsidRPr="00F77750" w:rsidRDefault="00F77750" w:rsidP="00F77750">
            <w:pPr>
              <w:spacing w:before="120" w:after="160" w:line="259" w:lineRule="auto"/>
              <w:ind w:right="-1"/>
              <w:rPr>
                <w:rFonts w:eastAsia="Calibri"/>
                <w:sz w:val="20"/>
                <w:szCs w:val="20"/>
                <w:lang w:eastAsia="en-US"/>
              </w:rPr>
            </w:pPr>
            <w:r w:rsidRPr="00F77750">
              <w:rPr>
                <w:rFonts w:eastAsia="Calibri"/>
                <w:sz w:val="20"/>
                <w:szCs w:val="20"/>
                <w:lang w:eastAsia="en-US"/>
              </w:rPr>
              <w:t>- Подизпълнителят</w:t>
            </w:r>
          </w:p>
        </w:tc>
        <w:tc>
          <w:tcPr>
            <w:tcW w:w="4902" w:type="dxa"/>
            <w:gridSpan w:val="6"/>
            <w:tcBorders>
              <w:bottom w:val="single" w:sz="4" w:space="0" w:color="auto"/>
            </w:tcBorders>
            <w:vAlign w:val="bottom"/>
          </w:tcPr>
          <w:p w:rsidR="00F77750" w:rsidRPr="00F77750" w:rsidRDefault="00F77750" w:rsidP="00F77750">
            <w:pPr>
              <w:spacing w:before="120" w:after="160" w:line="259" w:lineRule="auto"/>
              <w:ind w:right="-1"/>
              <w:rPr>
                <w:rFonts w:eastAsia="Calibri"/>
                <w:sz w:val="20"/>
                <w:szCs w:val="20"/>
                <w:lang w:eastAsia="en-US"/>
              </w:rPr>
            </w:pPr>
          </w:p>
        </w:tc>
        <w:tc>
          <w:tcPr>
            <w:tcW w:w="3113" w:type="dxa"/>
            <w:gridSpan w:val="5"/>
            <w:vAlign w:val="bottom"/>
          </w:tcPr>
          <w:p w:rsidR="00F77750" w:rsidRPr="00F77750" w:rsidRDefault="00F77750" w:rsidP="00F77750">
            <w:pPr>
              <w:spacing w:before="120" w:after="160" w:line="259" w:lineRule="auto"/>
              <w:ind w:right="-1"/>
              <w:rPr>
                <w:rFonts w:eastAsia="Calibri"/>
                <w:sz w:val="20"/>
                <w:szCs w:val="20"/>
                <w:lang w:eastAsia="en-US"/>
              </w:rPr>
            </w:pPr>
            <w:r w:rsidRPr="00F77750">
              <w:rPr>
                <w:rFonts w:eastAsia="Calibri"/>
                <w:sz w:val="20"/>
                <w:szCs w:val="20"/>
                <w:lang w:eastAsia="en-US"/>
              </w:rPr>
              <w:t>ще изпълнява следните дейности:</w:t>
            </w:r>
          </w:p>
        </w:tc>
      </w:tr>
      <w:tr w:rsidR="00F77750" w:rsidRPr="00F77750" w:rsidTr="005B4E36">
        <w:tc>
          <w:tcPr>
            <w:tcW w:w="1951" w:type="dxa"/>
            <w:gridSpan w:val="2"/>
            <w:tcBorders>
              <w:bottom w:val="single" w:sz="4" w:space="0" w:color="auto"/>
            </w:tcBorders>
          </w:tcPr>
          <w:p w:rsidR="00F77750" w:rsidRPr="00F77750" w:rsidRDefault="00F77750" w:rsidP="00F77750">
            <w:pPr>
              <w:spacing w:after="160" w:line="259" w:lineRule="auto"/>
              <w:ind w:right="-1"/>
              <w:jc w:val="center"/>
              <w:rPr>
                <w:rFonts w:eastAsia="Calibri"/>
                <w:sz w:val="20"/>
                <w:szCs w:val="20"/>
                <w:lang w:eastAsia="en-US"/>
              </w:rPr>
            </w:pPr>
          </w:p>
        </w:tc>
        <w:tc>
          <w:tcPr>
            <w:tcW w:w="4902" w:type="dxa"/>
            <w:gridSpan w:val="6"/>
            <w:tcBorders>
              <w:bottom w:val="single" w:sz="4" w:space="0" w:color="auto"/>
            </w:tcBorders>
          </w:tcPr>
          <w:p w:rsidR="00F77750" w:rsidRPr="00F77750" w:rsidRDefault="00F77750" w:rsidP="00F77750">
            <w:pPr>
              <w:spacing w:after="60" w:line="259" w:lineRule="auto"/>
              <w:ind w:right="-1"/>
              <w:jc w:val="center"/>
              <w:rPr>
                <w:rFonts w:eastAsia="Calibri"/>
                <w:sz w:val="20"/>
                <w:szCs w:val="20"/>
                <w:lang w:eastAsia="en-US"/>
              </w:rPr>
            </w:pPr>
            <w:r w:rsidRPr="00F77750">
              <w:rPr>
                <w:rFonts w:eastAsia="Calibri"/>
                <w:i/>
                <w:iCs/>
                <w:sz w:val="20"/>
                <w:szCs w:val="20"/>
                <w:lang w:eastAsia="en-US"/>
              </w:rPr>
              <w:t>(наименование на подизпълнителя)</w:t>
            </w:r>
          </w:p>
        </w:tc>
        <w:tc>
          <w:tcPr>
            <w:tcW w:w="3113" w:type="dxa"/>
            <w:gridSpan w:val="5"/>
            <w:tcBorders>
              <w:bottom w:val="single" w:sz="4" w:space="0" w:color="auto"/>
            </w:tcBorders>
          </w:tcPr>
          <w:p w:rsidR="00F77750" w:rsidRPr="00F77750" w:rsidRDefault="00F77750" w:rsidP="00F77750">
            <w:pPr>
              <w:spacing w:after="160" w:line="259" w:lineRule="auto"/>
              <w:ind w:right="-1"/>
              <w:jc w:val="center"/>
              <w:rPr>
                <w:rFonts w:eastAsia="Calibri"/>
                <w:sz w:val="20"/>
                <w:szCs w:val="20"/>
                <w:lang w:eastAsia="en-US"/>
              </w:rPr>
            </w:pPr>
          </w:p>
        </w:tc>
      </w:tr>
      <w:tr w:rsidR="00F77750" w:rsidRPr="00F77750" w:rsidTr="005B4E36">
        <w:tc>
          <w:tcPr>
            <w:tcW w:w="9966" w:type="dxa"/>
            <w:gridSpan w:val="13"/>
            <w:tcBorders>
              <w:top w:val="single" w:sz="4" w:space="0" w:color="auto"/>
              <w:left w:val="single" w:sz="4" w:space="0" w:color="auto"/>
              <w:bottom w:val="single" w:sz="4" w:space="0" w:color="auto"/>
              <w:right w:val="single" w:sz="4" w:space="0" w:color="auto"/>
            </w:tcBorders>
          </w:tcPr>
          <w:p w:rsidR="00F77750" w:rsidRPr="00F77750" w:rsidRDefault="00F77750" w:rsidP="00F77750">
            <w:pPr>
              <w:spacing w:before="60" w:after="60" w:line="259" w:lineRule="auto"/>
              <w:ind w:right="-1"/>
              <w:rPr>
                <w:rFonts w:eastAsia="Calibri"/>
                <w:sz w:val="20"/>
                <w:szCs w:val="20"/>
                <w:lang w:eastAsia="en-US"/>
              </w:rPr>
            </w:pPr>
          </w:p>
          <w:p w:rsidR="00F77750" w:rsidRPr="00F77750" w:rsidRDefault="00F77750" w:rsidP="00F77750">
            <w:pPr>
              <w:spacing w:before="60" w:after="60" w:line="259" w:lineRule="auto"/>
              <w:ind w:right="-1"/>
              <w:rPr>
                <w:rFonts w:eastAsia="Calibri"/>
                <w:sz w:val="20"/>
                <w:szCs w:val="20"/>
                <w:lang w:eastAsia="en-US"/>
              </w:rPr>
            </w:pPr>
          </w:p>
          <w:p w:rsidR="00F77750" w:rsidRPr="00F77750" w:rsidRDefault="00F77750" w:rsidP="00F77750">
            <w:pPr>
              <w:spacing w:before="60" w:after="60" w:line="259" w:lineRule="auto"/>
              <w:ind w:right="-1"/>
              <w:rPr>
                <w:rFonts w:eastAsia="Calibri"/>
                <w:sz w:val="20"/>
                <w:szCs w:val="20"/>
                <w:lang w:eastAsia="en-US"/>
              </w:rPr>
            </w:pPr>
          </w:p>
          <w:p w:rsidR="00F77750" w:rsidRPr="00F77750" w:rsidRDefault="00F77750" w:rsidP="00F77750">
            <w:pPr>
              <w:spacing w:before="60" w:after="60" w:line="259" w:lineRule="auto"/>
              <w:ind w:right="-1"/>
              <w:rPr>
                <w:rFonts w:eastAsia="Calibri"/>
                <w:sz w:val="20"/>
                <w:szCs w:val="20"/>
                <w:lang w:eastAsia="en-US"/>
              </w:rPr>
            </w:pPr>
          </w:p>
          <w:p w:rsidR="00F77750" w:rsidRPr="00F77750" w:rsidRDefault="00F77750" w:rsidP="00F77750">
            <w:pPr>
              <w:spacing w:before="60" w:after="60" w:line="259" w:lineRule="auto"/>
              <w:ind w:right="-1"/>
              <w:rPr>
                <w:rFonts w:eastAsia="Calibri"/>
                <w:sz w:val="20"/>
                <w:szCs w:val="20"/>
                <w:lang w:eastAsia="en-US"/>
              </w:rPr>
            </w:pPr>
          </w:p>
        </w:tc>
      </w:tr>
      <w:tr w:rsidR="00F77750" w:rsidRPr="00F77750" w:rsidTr="005B4E36">
        <w:tc>
          <w:tcPr>
            <w:tcW w:w="9966" w:type="dxa"/>
            <w:gridSpan w:val="13"/>
            <w:tcBorders>
              <w:top w:val="single" w:sz="4" w:space="0" w:color="auto"/>
            </w:tcBorders>
          </w:tcPr>
          <w:p w:rsidR="00F77750" w:rsidRPr="00F77750" w:rsidRDefault="00F77750" w:rsidP="00F77750">
            <w:pPr>
              <w:spacing w:after="60" w:line="259" w:lineRule="auto"/>
              <w:ind w:right="-1"/>
              <w:jc w:val="center"/>
              <w:rPr>
                <w:rFonts w:eastAsia="Calibri"/>
                <w:sz w:val="20"/>
                <w:szCs w:val="20"/>
                <w:lang w:eastAsia="en-US"/>
              </w:rPr>
            </w:pPr>
            <w:r w:rsidRPr="00F77750">
              <w:rPr>
                <w:rFonts w:eastAsia="Calibri"/>
                <w:i/>
                <w:iCs/>
                <w:sz w:val="20"/>
                <w:szCs w:val="20"/>
                <w:lang w:eastAsia="en-US"/>
              </w:rPr>
              <w:lastRenderedPageBreak/>
              <w:t>(описание на дейностите)</w:t>
            </w:r>
          </w:p>
        </w:tc>
      </w:tr>
      <w:tr w:rsidR="00F77750" w:rsidRPr="00F77750" w:rsidTr="005B4E36">
        <w:tc>
          <w:tcPr>
            <w:tcW w:w="1951" w:type="dxa"/>
            <w:gridSpan w:val="2"/>
            <w:vAlign w:val="bottom"/>
          </w:tcPr>
          <w:p w:rsidR="00F77750" w:rsidRPr="00F77750" w:rsidRDefault="00F77750" w:rsidP="00F77750">
            <w:pPr>
              <w:spacing w:before="120" w:after="160" w:line="259" w:lineRule="auto"/>
              <w:ind w:right="-1"/>
              <w:rPr>
                <w:rFonts w:eastAsia="Calibri"/>
                <w:sz w:val="20"/>
                <w:szCs w:val="20"/>
                <w:lang w:eastAsia="en-US"/>
              </w:rPr>
            </w:pPr>
            <w:r w:rsidRPr="00F77750">
              <w:rPr>
                <w:rFonts w:eastAsia="Calibri"/>
                <w:sz w:val="20"/>
                <w:szCs w:val="20"/>
                <w:lang w:eastAsia="en-US"/>
              </w:rPr>
              <w:t>- Подизпълнителят</w:t>
            </w:r>
          </w:p>
        </w:tc>
        <w:tc>
          <w:tcPr>
            <w:tcW w:w="4902" w:type="dxa"/>
            <w:gridSpan w:val="6"/>
            <w:tcBorders>
              <w:bottom w:val="single" w:sz="4" w:space="0" w:color="auto"/>
            </w:tcBorders>
            <w:vAlign w:val="bottom"/>
          </w:tcPr>
          <w:p w:rsidR="00F77750" w:rsidRPr="00F77750" w:rsidRDefault="00F77750" w:rsidP="00F77750">
            <w:pPr>
              <w:spacing w:before="120" w:after="160" w:line="259" w:lineRule="auto"/>
              <w:ind w:right="-1"/>
              <w:rPr>
                <w:rFonts w:eastAsia="Calibri"/>
                <w:sz w:val="20"/>
                <w:szCs w:val="20"/>
                <w:lang w:eastAsia="en-US"/>
              </w:rPr>
            </w:pPr>
          </w:p>
        </w:tc>
        <w:tc>
          <w:tcPr>
            <w:tcW w:w="3113" w:type="dxa"/>
            <w:gridSpan w:val="5"/>
            <w:vAlign w:val="bottom"/>
          </w:tcPr>
          <w:p w:rsidR="00F77750" w:rsidRPr="00F77750" w:rsidRDefault="00F77750" w:rsidP="00F77750">
            <w:pPr>
              <w:spacing w:before="120" w:after="160" w:line="259" w:lineRule="auto"/>
              <w:ind w:right="-1"/>
              <w:rPr>
                <w:rFonts w:eastAsia="Calibri"/>
                <w:sz w:val="20"/>
                <w:szCs w:val="20"/>
                <w:lang w:eastAsia="en-US"/>
              </w:rPr>
            </w:pPr>
            <w:r w:rsidRPr="00F77750">
              <w:rPr>
                <w:rFonts w:eastAsia="Calibri"/>
                <w:sz w:val="20"/>
                <w:szCs w:val="20"/>
                <w:lang w:eastAsia="en-US"/>
              </w:rPr>
              <w:t>ще изпълнява следните дейности:</w:t>
            </w:r>
          </w:p>
        </w:tc>
      </w:tr>
      <w:tr w:rsidR="00F77750" w:rsidRPr="00F77750" w:rsidTr="005B4E36">
        <w:tc>
          <w:tcPr>
            <w:tcW w:w="1951" w:type="dxa"/>
            <w:gridSpan w:val="2"/>
            <w:tcBorders>
              <w:bottom w:val="single" w:sz="4" w:space="0" w:color="auto"/>
            </w:tcBorders>
          </w:tcPr>
          <w:p w:rsidR="00F77750" w:rsidRPr="00F77750" w:rsidRDefault="00F77750" w:rsidP="00F77750">
            <w:pPr>
              <w:spacing w:after="160" w:line="259" w:lineRule="auto"/>
              <w:ind w:right="-1"/>
              <w:jc w:val="center"/>
              <w:rPr>
                <w:rFonts w:eastAsia="Calibri"/>
                <w:sz w:val="20"/>
                <w:szCs w:val="20"/>
                <w:lang w:eastAsia="en-US"/>
              </w:rPr>
            </w:pPr>
          </w:p>
        </w:tc>
        <w:tc>
          <w:tcPr>
            <w:tcW w:w="4902" w:type="dxa"/>
            <w:gridSpan w:val="6"/>
            <w:tcBorders>
              <w:bottom w:val="single" w:sz="4" w:space="0" w:color="auto"/>
            </w:tcBorders>
          </w:tcPr>
          <w:p w:rsidR="00F77750" w:rsidRPr="00F77750" w:rsidRDefault="00F77750" w:rsidP="00F77750">
            <w:pPr>
              <w:spacing w:after="60" w:line="259" w:lineRule="auto"/>
              <w:ind w:right="-1"/>
              <w:jc w:val="center"/>
              <w:rPr>
                <w:rFonts w:eastAsia="Calibri"/>
                <w:sz w:val="20"/>
                <w:szCs w:val="20"/>
                <w:lang w:eastAsia="en-US"/>
              </w:rPr>
            </w:pPr>
            <w:r w:rsidRPr="00F77750">
              <w:rPr>
                <w:rFonts w:eastAsia="Calibri"/>
                <w:i/>
                <w:iCs/>
                <w:sz w:val="20"/>
                <w:szCs w:val="20"/>
                <w:lang w:eastAsia="en-US"/>
              </w:rPr>
              <w:t>(наименование на подизпълнителя)</w:t>
            </w:r>
          </w:p>
        </w:tc>
        <w:tc>
          <w:tcPr>
            <w:tcW w:w="3113" w:type="dxa"/>
            <w:gridSpan w:val="5"/>
            <w:tcBorders>
              <w:bottom w:val="single" w:sz="4" w:space="0" w:color="auto"/>
            </w:tcBorders>
          </w:tcPr>
          <w:p w:rsidR="00F77750" w:rsidRPr="00F77750" w:rsidRDefault="00F77750" w:rsidP="00F77750">
            <w:pPr>
              <w:spacing w:after="160" w:line="259" w:lineRule="auto"/>
              <w:ind w:right="-1"/>
              <w:jc w:val="center"/>
              <w:rPr>
                <w:rFonts w:eastAsia="Calibri"/>
                <w:sz w:val="20"/>
                <w:szCs w:val="20"/>
                <w:lang w:eastAsia="en-US"/>
              </w:rPr>
            </w:pPr>
          </w:p>
        </w:tc>
      </w:tr>
      <w:tr w:rsidR="00F77750" w:rsidRPr="00F77750" w:rsidTr="005B4E36">
        <w:tc>
          <w:tcPr>
            <w:tcW w:w="9966" w:type="dxa"/>
            <w:gridSpan w:val="13"/>
            <w:tcBorders>
              <w:top w:val="single" w:sz="4" w:space="0" w:color="auto"/>
              <w:left w:val="single" w:sz="4" w:space="0" w:color="auto"/>
              <w:bottom w:val="single" w:sz="4" w:space="0" w:color="auto"/>
              <w:right w:val="single" w:sz="4" w:space="0" w:color="auto"/>
            </w:tcBorders>
          </w:tcPr>
          <w:p w:rsidR="00F77750" w:rsidRPr="00F77750" w:rsidRDefault="00F77750" w:rsidP="00F77750">
            <w:pPr>
              <w:spacing w:before="60" w:after="60" w:line="259" w:lineRule="auto"/>
              <w:ind w:right="-1"/>
              <w:rPr>
                <w:rFonts w:eastAsia="Calibri"/>
                <w:sz w:val="20"/>
                <w:szCs w:val="20"/>
                <w:lang w:eastAsia="en-US"/>
              </w:rPr>
            </w:pPr>
          </w:p>
          <w:p w:rsidR="00F77750" w:rsidRPr="00F77750" w:rsidRDefault="00F77750" w:rsidP="00F77750">
            <w:pPr>
              <w:spacing w:before="60" w:after="60" w:line="259" w:lineRule="auto"/>
              <w:ind w:right="-1"/>
              <w:rPr>
                <w:rFonts w:eastAsia="Calibri"/>
                <w:sz w:val="20"/>
                <w:szCs w:val="20"/>
                <w:lang w:eastAsia="en-US"/>
              </w:rPr>
            </w:pPr>
          </w:p>
          <w:p w:rsidR="00F77750" w:rsidRPr="00F77750" w:rsidRDefault="00F77750" w:rsidP="00F77750">
            <w:pPr>
              <w:spacing w:before="60" w:after="60" w:line="259" w:lineRule="auto"/>
              <w:ind w:right="-1"/>
              <w:rPr>
                <w:rFonts w:eastAsia="Calibri"/>
                <w:sz w:val="20"/>
                <w:szCs w:val="20"/>
                <w:lang w:eastAsia="en-US"/>
              </w:rPr>
            </w:pPr>
          </w:p>
          <w:p w:rsidR="00F77750" w:rsidRPr="00F77750" w:rsidRDefault="00F77750" w:rsidP="00F77750">
            <w:pPr>
              <w:spacing w:before="60" w:after="60" w:line="259" w:lineRule="auto"/>
              <w:ind w:right="-1"/>
              <w:rPr>
                <w:rFonts w:eastAsia="Calibri"/>
                <w:sz w:val="20"/>
                <w:szCs w:val="20"/>
                <w:lang w:eastAsia="en-US"/>
              </w:rPr>
            </w:pPr>
          </w:p>
          <w:p w:rsidR="00F77750" w:rsidRPr="00F77750" w:rsidRDefault="00F77750" w:rsidP="00F77750">
            <w:pPr>
              <w:spacing w:before="60" w:after="60" w:line="259" w:lineRule="auto"/>
              <w:ind w:right="-1"/>
              <w:rPr>
                <w:rFonts w:eastAsia="Calibri"/>
                <w:sz w:val="20"/>
                <w:szCs w:val="20"/>
                <w:lang w:eastAsia="en-US"/>
              </w:rPr>
            </w:pPr>
          </w:p>
        </w:tc>
      </w:tr>
      <w:tr w:rsidR="00F77750" w:rsidRPr="00F77750" w:rsidTr="005B4E36">
        <w:tc>
          <w:tcPr>
            <w:tcW w:w="9966" w:type="dxa"/>
            <w:gridSpan w:val="13"/>
            <w:tcBorders>
              <w:top w:val="single" w:sz="4" w:space="0" w:color="auto"/>
            </w:tcBorders>
          </w:tcPr>
          <w:p w:rsidR="00F77750" w:rsidRPr="00F77750" w:rsidRDefault="00F77750" w:rsidP="00F77750">
            <w:pPr>
              <w:spacing w:after="60" w:line="259" w:lineRule="auto"/>
              <w:ind w:right="-1"/>
              <w:jc w:val="center"/>
              <w:rPr>
                <w:rFonts w:eastAsia="Calibri"/>
                <w:lang w:eastAsia="en-US"/>
              </w:rPr>
            </w:pPr>
            <w:r w:rsidRPr="00F77750">
              <w:rPr>
                <w:rFonts w:eastAsia="Calibri"/>
                <w:i/>
                <w:iCs/>
                <w:lang w:eastAsia="en-US"/>
              </w:rPr>
              <w:t>(описание на дейностите)</w:t>
            </w:r>
          </w:p>
        </w:tc>
      </w:tr>
      <w:tr w:rsidR="00F77750" w:rsidRPr="00F77750" w:rsidTr="005B4E36">
        <w:tc>
          <w:tcPr>
            <w:tcW w:w="9966" w:type="dxa"/>
            <w:gridSpan w:val="13"/>
          </w:tcPr>
          <w:p w:rsidR="00F77750" w:rsidRPr="00F77750" w:rsidRDefault="00F77750" w:rsidP="00F77750">
            <w:pPr>
              <w:spacing w:before="120" w:after="160" w:line="259" w:lineRule="auto"/>
              <w:ind w:right="-1"/>
              <w:jc w:val="both"/>
              <w:rPr>
                <w:rFonts w:eastAsia="Calibri"/>
                <w:lang w:eastAsia="en-US"/>
              </w:rPr>
            </w:pPr>
          </w:p>
        </w:tc>
      </w:tr>
      <w:tr w:rsidR="00F77750" w:rsidRPr="00F77750" w:rsidTr="005B4E36">
        <w:tc>
          <w:tcPr>
            <w:tcW w:w="9966" w:type="dxa"/>
            <w:gridSpan w:val="13"/>
          </w:tcPr>
          <w:p w:rsidR="00F77750" w:rsidRPr="00F77750" w:rsidRDefault="00F77750" w:rsidP="00F77750">
            <w:pPr>
              <w:spacing w:before="120" w:after="160" w:line="259" w:lineRule="auto"/>
              <w:ind w:right="-1"/>
              <w:jc w:val="both"/>
              <w:rPr>
                <w:rFonts w:eastAsia="Calibri"/>
                <w:lang w:eastAsia="en-US"/>
              </w:rPr>
            </w:pPr>
          </w:p>
        </w:tc>
      </w:tr>
    </w:tbl>
    <w:p w:rsidR="00F77750" w:rsidRPr="00F77750" w:rsidRDefault="00F77750" w:rsidP="00F77750">
      <w:pPr>
        <w:spacing w:after="160" w:line="259" w:lineRule="auto"/>
        <w:rPr>
          <w:rFonts w:eastAsia="Calibri"/>
          <w:b/>
          <w:bCs/>
          <w:lang w:eastAsia="en-US"/>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F77750" w:rsidRPr="00F77750" w:rsidTr="005B4E36">
        <w:tc>
          <w:tcPr>
            <w:tcW w:w="843" w:type="dxa"/>
          </w:tcPr>
          <w:p w:rsidR="00F77750" w:rsidRPr="00F77750" w:rsidRDefault="00F77750" w:rsidP="00F77750">
            <w:pPr>
              <w:spacing w:after="160" w:line="259" w:lineRule="auto"/>
              <w:rPr>
                <w:rFonts w:eastAsia="Calibri"/>
                <w:sz w:val="20"/>
                <w:lang w:eastAsia="en-US"/>
              </w:rPr>
            </w:pPr>
            <w:r w:rsidRPr="00F77750">
              <w:rPr>
                <w:rFonts w:eastAsia="Calibri"/>
                <w:b/>
                <w:bCs/>
                <w:sz w:val="20"/>
                <w:lang w:eastAsia="en-US"/>
              </w:rPr>
              <w:t>ДАТА:</w:t>
            </w:r>
          </w:p>
        </w:tc>
        <w:tc>
          <w:tcPr>
            <w:tcW w:w="683" w:type="dxa"/>
            <w:tcBorders>
              <w:bottom w:val="single" w:sz="4" w:space="0" w:color="auto"/>
            </w:tcBorders>
          </w:tcPr>
          <w:p w:rsidR="00F77750" w:rsidRPr="00F77750" w:rsidRDefault="00F77750" w:rsidP="00F77750">
            <w:pPr>
              <w:spacing w:after="160" w:line="259" w:lineRule="auto"/>
              <w:rPr>
                <w:rFonts w:eastAsia="Calibri"/>
                <w:sz w:val="20"/>
                <w:lang w:eastAsia="en-US"/>
              </w:rPr>
            </w:pPr>
          </w:p>
        </w:tc>
        <w:tc>
          <w:tcPr>
            <w:tcW w:w="850" w:type="dxa"/>
          </w:tcPr>
          <w:p w:rsidR="00F77750" w:rsidRPr="00F77750" w:rsidRDefault="00F77750" w:rsidP="00F77750">
            <w:pPr>
              <w:spacing w:after="160" w:line="259" w:lineRule="auto"/>
              <w:rPr>
                <w:rFonts w:eastAsia="Calibri"/>
                <w:sz w:val="20"/>
                <w:lang w:eastAsia="en-US"/>
              </w:rPr>
            </w:pPr>
            <w:r w:rsidRPr="00F77750">
              <w:rPr>
                <w:rFonts w:eastAsia="Calibri"/>
                <w:b/>
                <w:bCs/>
                <w:sz w:val="20"/>
                <w:lang w:eastAsia="en-US"/>
              </w:rPr>
              <w:t>2018 г.</w:t>
            </w:r>
          </w:p>
        </w:tc>
        <w:tc>
          <w:tcPr>
            <w:tcW w:w="2694" w:type="dxa"/>
          </w:tcPr>
          <w:p w:rsidR="00F77750" w:rsidRPr="00F77750" w:rsidRDefault="00F77750" w:rsidP="00F77750">
            <w:pPr>
              <w:spacing w:after="160" w:line="259" w:lineRule="auto"/>
              <w:rPr>
                <w:rFonts w:eastAsia="Calibri"/>
                <w:sz w:val="20"/>
                <w:lang w:eastAsia="en-US"/>
              </w:rPr>
            </w:pPr>
          </w:p>
        </w:tc>
        <w:tc>
          <w:tcPr>
            <w:tcW w:w="1701" w:type="dxa"/>
          </w:tcPr>
          <w:p w:rsidR="00F77750" w:rsidRPr="00F77750" w:rsidRDefault="00F77750" w:rsidP="00F77750">
            <w:pPr>
              <w:spacing w:after="160" w:line="259" w:lineRule="auto"/>
              <w:rPr>
                <w:rFonts w:eastAsia="Calibri"/>
                <w:sz w:val="20"/>
                <w:lang w:eastAsia="en-US"/>
              </w:rPr>
            </w:pPr>
            <w:r w:rsidRPr="00F77750">
              <w:rPr>
                <w:rFonts w:eastAsia="Calibri"/>
                <w:b/>
                <w:bCs/>
                <w:sz w:val="20"/>
                <w:lang w:eastAsia="en-US"/>
              </w:rPr>
              <w:t>ДЕКЛАРАТОР:</w:t>
            </w:r>
          </w:p>
        </w:tc>
        <w:tc>
          <w:tcPr>
            <w:tcW w:w="2912" w:type="dxa"/>
            <w:tcBorders>
              <w:bottom w:val="single" w:sz="4" w:space="0" w:color="auto"/>
            </w:tcBorders>
          </w:tcPr>
          <w:p w:rsidR="00F77750" w:rsidRPr="00F77750" w:rsidRDefault="00F77750" w:rsidP="00F77750">
            <w:pPr>
              <w:spacing w:after="160" w:line="259" w:lineRule="auto"/>
              <w:rPr>
                <w:rFonts w:eastAsia="Calibri"/>
                <w:sz w:val="20"/>
                <w:lang w:eastAsia="en-US"/>
              </w:rPr>
            </w:pPr>
          </w:p>
        </w:tc>
      </w:tr>
      <w:tr w:rsidR="00F77750" w:rsidRPr="00F77750" w:rsidTr="005B4E36">
        <w:tc>
          <w:tcPr>
            <w:tcW w:w="843" w:type="dxa"/>
          </w:tcPr>
          <w:p w:rsidR="00F77750" w:rsidRPr="00F77750" w:rsidRDefault="00F77750" w:rsidP="00F77750">
            <w:pPr>
              <w:spacing w:after="160" w:line="259" w:lineRule="auto"/>
              <w:rPr>
                <w:rFonts w:eastAsia="Calibri"/>
                <w:sz w:val="20"/>
                <w:lang w:eastAsia="en-US"/>
              </w:rPr>
            </w:pPr>
          </w:p>
        </w:tc>
        <w:tc>
          <w:tcPr>
            <w:tcW w:w="683" w:type="dxa"/>
            <w:tcBorders>
              <w:top w:val="single" w:sz="4" w:space="0" w:color="auto"/>
            </w:tcBorders>
          </w:tcPr>
          <w:p w:rsidR="00F77750" w:rsidRPr="00F77750" w:rsidRDefault="00F77750" w:rsidP="00F77750">
            <w:pPr>
              <w:spacing w:after="160" w:line="259" w:lineRule="auto"/>
              <w:rPr>
                <w:rFonts w:eastAsia="Calibri"/>
                <w:sz w:val="20"/>
                <w:lang w:eastAsia="en-US"/>
              </w:rPr>
            </w:pPr>
          </w:p>
        </w:tc>
        <w:tc>
          <w:tcPr>
            <w:tcW w:w="850" w:type="dxa"/>
          </w:tcPr>
          <w:p w:rsidR="00F77750" w:rsidRPr="00F77750" w:rsidRDefault="00F77750" w:rsidP="00F77750">
            <w:pPr>
              <w:spacing w:after="160" w:line="259" w:lineRule="auto"/>
              <w:rPr>
                <w:rFonts w:eastAsia="Calibri"/>
                <w:sz w:val="20"/>
                <w:lang w:eastAsia="en-US"/>
              </w:rPr>
            </w:pPr>
          </w:p>
        </w:tc>
        <w:tc>
          <w:tcPr>
            <w:tcW w:w="2694" w:type="dxa"/>
          </w:tcPr>
          <w:p w:rsidR="00F77750" w:rsidRPr="00F77750" w:rsidRDefault="00F77750" w:rsidP="00F77750">
            <w:pPr>
              <w:spacing w:after="160" w:line="259" w:lineRule="auto"/>
              <w:rPr>
                <w:rFonts w:eastAsia="Calibri"/>
                <w:sz w:val="20"/>
                <w:lang w:eastAsia="en-US"/>
              </w:rPr>
            </w:pPr>
          </w:p>
        </w:tc>
        <w:tc>
          <w:tcPr>
            <w:tcW w:w="1701" w:type="dxa"/>
          </w:tcPr>
          <w:p w:rsidR="00F77750" w:rsidRPr="00F77750" w:rsidRDefault="00F77750" w:rsidP="00F77750">
            <w:pPr>
              <w:spacing w:after="160" w:line="259" w:lineRule="auto"/>
              <w:rPr>
                <w:rFonts w:eastAsia="Calibri"/>
                <w:sz w:val="20"/>
                <w:lang w:eastAsia="en-US"/>
              </w:rPr>
            </w:pPr>
          </w:p>
        </w:tc>
        <w:tc>
          <w:tcPr>
            <w:tcW w:w="2912" w:type="dxa"/>
            <w:tcBorders>
              <w:top w:val="single" w:sz="4" w:space="0" w:color="auto"/>
            </w:tcBorders>
          </w:tcPr>
          <w:p w:rsidR="00F77750" w:rsidRPr="00F77750" w:rsidRDefault="00F77750" w:rsidP="00F77750">
            <w:pPr>
              <w:spacing w:after="160" w:line="259" w:lineRule="auto"/>
              <w:jc w:val="center"/>
              <w:rPr>
                <w:rFonts w:eastAsia="Calibri"/>
                <w:sz w:val="20"/>
                <w:lang w:eastAsia="en-US"/>
              </w:rPr>
            </w:pPr>
            <w:r w:rsidRPr="00F77750">
              <w:rPr>
                <w:rFonts w:eastAsia="Calibri"/>
                <w:i/>
                <w:iCs/>
                <w:sz w:val="20"/>
                <w:lang w:eastAsia="en-US"/>
              </w:rPr>
              <w:t>(подпис, печат)</w:t>
            </w:r>
          </w:p>
        </w:tc>
      </w:tr>
      <w:tr w:rsidR="00F77750" w:rsidRPr="00F77750" w:rsidTr="005B4E36">
        <w:tc>
          <w:tcPr>
            <w:tcW w:w="843" w:type="dxa"/>
          </w:tcPr>
          <w:p w:rsidR="00F77750" w:rsidRPr="00F77750" w:rsidRDefault="00F77750" w:rsidP="00F77750">
            <w:pPr>
              <w:spacing w:after="160" w:line="259" w:lineRule="auto"/>
              <w:rPr>
                <w:rFonts w:eastAsia="Calibri"/>
                <w:sz w:val="20"/>
                <w:lang w:eastAsia="en-US"/>
              </w:rPr>
            </w:pPr>
          </w:p>
        </w:tc>
        <w:tc>
          <w:tcPr>
            <w:tcW w:w="683" w:type="dxa"/>
          </w:tcPr>
          <w:p w:rsidR="00F77750" w:rsidRPr="00F77750" w:rsidRDefault="00F77750" w:rsidP="00F77750">
            <w:pPr>
              <w:spacing w:after="160" w:line="259" w:lineRule="auto"/>
              <w:rPr>
                <w:rFonts w:eastAsia="Calibri"/>
                <w:sz w:val="20"/>
                <w:lang w:eastAsia="en-US"/>
              </w:rPr>
            </w:pPr>
          </w:p>
        </w:tc>
        <w:tc>
          <w:tcPr>
            <w:tcW w:w="850" w:type="dxa"/>
          </w:tcPr>
          <w:p w:rsidR="00F77750" w:rsidRPr="00F77750" w:rsidRDefault="00F77750" w:rsidP="00F77750">
            <w:pPr>
              <w:spacing w:after="160" w:line="259" w:lineRule="auto"/>
              <w:rPr>
                <w:rFonts w:eastAsia="Calibri"/>
                <w:sz w:val="20"/>
                <w:lang w:eastAsia="en-US"/>
              </w:rPr>
            </w:pPr>
          </w:p>
        </w:tc>
        <w:tc>
          <w:tcPr>
            <w:tcW w:w="2694" w:type="dxa"/>
          </w:tcPr>
          <w:p w:rsidR="00F77750" w:rsidRPr="00F77750" w:rsidRDefault="00F77750" w:rsidP="00F77750">
            <w:pPr>
              <w:spacing w:after="160" w:line="259" w:lineRule="auto"/>
              <w:rPr>
                <w:rFonts w:eastAsia="Calibri"/>
                <w:sz w:val="20"/>
                <w:lang w:eastAsia="en-US"/>
              </w:rPr>
            </w:pPr>
          </w:p>
        </w:tc>
        <w:tc>
          <w:tcPr>
            <w:tcW w:w="1701" w:type="dxa"/>
          </w:tcPr>
          <w:p w:rsidR="00F77750" w:rsidRPr="00F77750" w:rsidRDefault="00F77750" w:rsidP="00F77750">
            <w:pPr>
              <w:spacing w:after="160" w:line="259" w:lineRule="auto"/>
              <w:rPr>
                <w:rFonts w:eastAsia="Calibri"/>
                <w:sz w:val="20"/>
                <w:lang w:eastAsia="en-US"/>
              </w:rPr>
            </w:pPr>
          </w:p>
        </w:tc>
        <w:tc>
          <w:tcPr>
            <w:tcW w:w="2912" w:type="dxa"/>
            <w:tcBorders>
              <w:bottom w:val="single" w:sz="4" w:space="0" w:color="auto"/>
            </w:tcBorders>
          </w:tcPr>
          <w:p w:rsidR="00F77750" w:rsidRPr="00F77750" w:rsidRDefault="00F77750" w:rsidP="00F77750">
            <w:pPr>
              <w:spacing w:after="160" w:line="259" w:lineRule="auto"/>
              <w:jc w:val="center"/>
              <w:rPr>
                <w:rFonts w:eastAsia="Calibri"/>
                <w:sz w:val="20"/>
                <w:lang w:eastAsia="en-US"/>
              </w:rPr>
            </w:pPr>
          </w:p>
        </w:tc>
      </w:tr>
      <w:tr w:rsidR="00F77750" w:rsidRPr="00F77750" w:rsidTr="005B4E36">
        <w:trPr>
          <w:trHeight w:val="70"/>
        </w:trPr>
        <w:tc>
          <w:tcPr>
            <w:tcW w:w="843" w:type="dxa"/>
          </w:tcPr>
          <w:p w:rsidR="00F77750" w:rsidRPr="00F77750" w:rsidRDefault="00F77750" w:rsidP="00F77750">
            <w:pPr>
              <w:spacing w:after="160" w:line="259" w:lineRule="auto"/>
              <w:rPr>
                <w:rFonts w:eastAsia="Calibri"/>
                <w:sz w:val="20"/>
                <w:lang w:eastAsia="en-US"/>
              </w:rPr>
            </w:pPr>
          </w:p>
        </w:tc>
        <w:tc>
          <w:tcPr>
            <w:tcW w:w="683" w:type="dxa"/>
          </w:tcPr>
          <w:p w:rsidR="00F77750" w:rsidRPr="00F77750" w:rsidRDefault="00F77750" w:rsidP="00F77750">
            <w:pPr>
              <w:spacing w:after="160" w:line="259" w:lineRule="auto"/>
              <w:rPr>
                <w:rFonts w:eastAsia="Calibri"/>
                <w:sz w:val="20"/>
                <w:lang w:eastAsia="en-US"/>
              </w:rPr>
            </w:pPr>
          </w:p>
        </w:tc>
        <w:tc>
          <w:tcPr>
            <w:tcW w:w="850" w:type="dxa"/>
          </w:tcPr>
          <w:p w:rsidR="00F77750" w:rsidRPr="00F77750" w:rsidRDefault="00F77750" w:rsidP="00F77750">
            <w:pPr>
              <w:spacing w:after="160" w:line="259" w:lineRule="auto"/>
              <w:rPr>
                <w:rFonts w:eastAsia="Calibri"/>
                <w:sz w:val="20"/>
                <w:lang w:eastAsia="en-US"/>
              </w:rPr>
            </w:pPr>
          </w:p>
        </w:tc>
        <w:tc>
          <w:tcPr>
            <w:tcW w:w="2694" w:type="dxa"/>
          </w:tcPr>
          <w:p w:rsidR="00F77750" w:rsidRPr="00F77750" w:rsidRDefault="00F77750" w:rsidP="00F77750">
            <w:pPr>
              <w:spacing w:after="160" w:line="259" w:lineRule="auto"/>
              <w:rPr>
                <w:rFonts w:eastAsia="Calibri"/>
                <w:sz w:val="20"/>
                <w:lang w:eastAsia="en-US"/>
              </w:rPr>
            </w:pPr>
          </w:p>
        </w:tc>
        <w:tc>
          <w:tcPr>
            <w:tcW w:w="1701" w:type="dxa"/>
          </w:tcPr>
          <w:p w:rsidR="00F77750" w:rsidRPr="00F77750" w:rsidRDefault="00F77750" w:rsidP="00F77750">
            <w:pPr>
              <w:spacing w:after="160" w:line="259" w:lineRule="auto"/>
              <w:rPr>
                <w:rFonts w:eastAsia="Calibri"/>
                <w:sz w:val="20"/>
                <w:lang w:eastAsia="en-US"/>
              </w:rPr>
            </w:pPr>
          </w:p>
        </w:tc>
        <w:tc>
          <w:tcPr>
            <w:tcW w:w="2912" w:type="dxa"/>
            <w:tcBorders>
              <w:top w:val="single" w:sz="4" w:space="0" w:color="auto"/>
            </w:tcBorders>
          </w:tcPr>
          <w:p w:rsidR="00F77750" w:rsidRPr="00F77750" w:rsidRDefault="00F77750" w:rsidP="00F77750">
            <w:pPr>
              <w:spacing w:after="160" w:line="259" w:lineRule="auto"/>
              <w:jc w:val="center"/>
              <w:rPr>
                <w:rFonts w:eastAsia="Calibri"/>
                <w:i/>
                <w:iCs/>
                <w:sz w:val="20"/>
                <w:lang w:eastAsia="en-US"/>
              </w:rPr>
            </w:pPr>
            <w:r w:rsidRPr="00F77750">
              <w:rPr>
                <w:rFonts w:eastAsia="Calibri"/>
                <w:i/>
                <w:iCs/>
                <w:sz w:val="20"/>
                <w:lang w:eastAsia="en-US"/>
              </w:rPr>
              <w:t>(име и фамилия)</w:t>
            </w:r>
          </w:p>
        </w:tc>
      </w:tr>
    </w:tbl>
    <w:p w:rsidR="00F77750" w:rsidRPr="00F77750" w:rsidRDefault="00F77750" w:rsidP="00F77750">
      <w:pPr>
        <w:pageBreakBefore/>
        <w:widowControl w:val="0"/>
        <w:spacing w:before="120" w:after="120"/>
        <w:ind w:firstLine="720"/>
        <w:jc w:val="right"/>
        <w:rPr>
          <w:b/>
          <w:lang w:eastAsia="ar-SA"/>
        </w:rPr>
      </w:pPr>
      <w:r w:rsidRPr="00F77750">
        <w:rPr>
          <w:b/>
          <w:bCs/>
          <w:i/>
        </w:rPr>
        <w:lastRenderedPageBreak/>
        <w:t>Приложение № 8</w:t>
      </w:r>
    </w:p>
    <w:p w:rsidR="00F77750" w:rsidRPr="00F77750" w:rsidRDefault="00F77750" w:rsidP="00F77750">
      <w:pPr>
        <w:spacing w:line="259" w:lineRule="auto"/>
        <w:jc w:val="center"/>
        <w:rPr>
          <w:rFonts w:eastAsia="Calibri"/>
          <w:b/>
          <w:bCs/>
          <w:lang w:eastAsia="en-US"/>
        </w:rPr>
      </w:pPr>
      <w:r w:rsidRPr="00F77750">
        <w:rPr>
          <w:rFonts w:eastAsia="Calibri"/>
          <w:b/>
          <w:bCs/>
          <w:lang w:eastAsia="en-US"/>
        </w:rPr>
        <w:t>ДЕКЛАРАЦИЯ</w:t>
      </w:r>
    </w:p>
    <w:p w:rsidR="00F77750" w:rsidRPr="00F77750" w:rsidRDefault="00F77750" w:rsidP="00F77750">
      <w:pPr>
        <w:spacing w:line="259" w:lineRule="auto"/>
        <w:jc w:val="center"/>
        <w:rPr>
          <w:rFonts w:eastAsia="Calibri"/>
          <w:lang w:eastAsia="en-US"/>
        </w:rPr>
      </w:pPr>
      <w:r w:rsidRPr="00F77750">
        <w:rPr>
          <w:rFonts w:eastAsia="Calibri"/>
          <w:lang w:eastAsia="en-US"/>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4843"/>
        <w:gridCol w:w="850"/>
        <w:gridCol w:w="651"/>
        <w:gridCol w:w="85"/>
        <w:gridCol w:w="1133"/>
      </w:tblGrid>
      <w:tr w:rsidR="00F77750" w:rsidRPr="00F77750" w:rsidTr="005B4E36">
        <w:tc>
          <w:tcPr>
            <w:tcW w:w="2067" w:type="dxa"/>
            <w:gridSpan w:val="3"/>
            <w:vAlign w:val="bottom"/>
          </w:tcPr>
          <w:p w:rsidR="00F77750" w:rsidRPr="00F77750" w:rsidRDefault="00F77750" w:rsidP="00F77750">
            <w:pPr>
              <w:spacing w:after="160" w:line="259" w:lineRule="auto"/>
              <w:jc w:val="center"/>
              <w:rPr>
                <w:rFonts w:eastAsia="Calibri"/>
                <w:sz w:val="20"/>
                <w:szCs w:val="20"/>
                <w:lang w:eastAsia="en-US"/>
              </w:rPr>
            </w:pPr>
          </w:p>
          <w:p w:rsidR="00F77750" w:rsidRPr="00F77750" w:rsidRDefault="00F77750" w:rsidP="00F77750">
            <w:pPr>
              <w:spacing w:after="160" w:line="259" w:lineRule="auto"/>
              <w:jc w:val="center"/>
              <w:rPr>
                <w:rFonts w:eastAsia="Calibri"/>
                <w:sz w:val="20"/>
                <w:szCs w:val="20"/>
                <w:lang w:eastAsia="en-US"/>
              </w:rPr>
            </w:pPr>
            <w:r w:rsidRPr="00F77750">
              <w:rPr>
                <w:rFonts w:eastAsia="Calibri"/>
                <w:sz w:val="20"/>
                <w:szCs w:val="20"/>
                <w:lang w:eastAsia="en-US"/>
              </w:rPr>
              <w:t>Долуподписаният/ата</w:t>
            </w:r>
          </w:p>
        </w:tc>
        <w:tc>
          <w:tcPr>
            <w:tcW w:w="5693" w:type="dxa"/>
            <w:gridSpan w:val="2"/>
            <w:tcBorders>
              <w:bottom w:val="single" w:sz="4" w:space="0" w:color="auto"/>
            </w:tcBorders>
            <w:vAlign w:val="bottom"/>
          </w:tcPr>
          <w:p w:rsidR="00F77750" w:rsidRPr="00F77750" w:rsidRDefault="00F77750" w:rsidP="00F77750">
            <w:pPr>
              <w:spacing w:after="160" w:line="259" w:lineRule="auto"/>
              <w:jc w:val="center"/>
              <w:rPr>
                <w:rFonts w:eastAsia="Calibri"/>
                <w:sz w:val="20"/>
                <w:szCs w:val="20"/>
                <w:lang w:eastAsia="en-US"/>
              </w:rPr>
            </w:pPr>
          </w:p>
        </w:tc>
        <w:tc>
          <w:tcPr>
            <w:tcW w:w="651" w:type="dxa"/>
            <w:vAlign w:val="bottom"/>
          </w:tcPr>
          <w:p w:rsidR="00F77750" w:rsidRPr="00F77750" w:rsidRDefault="00F77750" w:rsidP="00F77750">
            <w:pPr>
              <w:spacing w:after="160" w:line="259" w:lineRule="auto"/>
              <w:jc w:val="center"/>
              <w:rPr>
                <w:rFonts w:eastAsia="Calibri"/>
                <w:sz w:val="20"/>
                <w:szCs w:val="20"/>
                <w:lang w:eastAsia="en-US"/>
              </w:rPr>
            </w:pPr>
            <w:r w:rsidRPr="00F77750">
              <w:rPr>
                <w:rFonts w:eastAsia="Calibri"/>
                <w:sz w:val="20"/>
                <w:szCs w:val="20"/>
                <w:lang w:eastAsia="en-US"/>
              </w:rPr>
              <w:t>ЕГН</w:t>
            </w:r>
          </w:p>
        </w:tc>
        <w:tc>
          <w:tcPr>
            <w:tcW w:w="1218" w:type="dxa"/>
            <w:gridSpan w:val="2"/>
            <w:tcBorders>
              <w:bottom w:val="single" w:sz="4" w:space="0" w:color="auto"/>
            </w:tcBorders>
            <w:vAlign w:val="bottom"/>
          </w:tcPr>
          <w:p w:rsidR="00F77750" w:rsidRPr="00F77750" w:rsidRDefault="00F77750" w:rsidP="00F77750">
            <w:pPr>
              <w:spacing w:after="160" w:line="259" w:lineRule="auto"/>
              <w:jc w:val="center"/>
              <w:rPr>
                <w:rFonts w:eastAsia="Calibri"/>
                <w:sz w:val="20"/>
                <w:szCs w:val="20"/>
                <w:lang w:eastAsia="en-US"/>
              </w:rPr>
            </w:pPr>
          </w:p>
        </w:tc>
      </w:tr>
      <w:tr w:rsidR="00F77750" w:rsidRPr="00F77750" w:rsidTr="005B4E36">
        <w:tc>
          <w:tcPr>
            <w:tcW w:w="2067" w:type="dxa"/>
            <w:gridSpan w:val="3"/>
          </w:tcPr>
          <w:p w:rsidR="00F77750" w:rsidRPr="00F77750" w:rsidRDefault="00F77750" w:rsidP="00F77750">
            <w:pPr>
              <w:spacing w:after="160" w:line="259" w:lineRule="auto"/>
              <w:jc w:val="center"/>
              <w:rPr>
                <w:rFonts w:eastAsia="Calibri"/>
                <w:sz w:val="20"/>
                <w:szCs w:val="20"/>
                <w:lang w:eastAsia="en-US"/>
              </w:rPr>
            </w:pPr>
          </w:p>
        </w:tc>
        <w:tc>
          <w:tcPr>
            <w:tcW w:w="5693" w:type="dxa"/>
            <w:gridSpan w:val="2"/>
            <w:tcBorders>
              <w:top w:val="single" w:sz="4" w:space="0" w:color="auto"/>
            </w:tcBorders>
          </w:tcPr>
          <w:p w:rsidR="00F77750" w:rsidRPr="00F77750" w:rsidRDefault="00F77750" w:rsidP="00F77750">
            <w:pPr>
              <w:spacing w:after="160" w:line="259" w:lineRule="auto"/>
              <w:jc w:val="center"/>
              <w:rPr>
                <w:rFonts w:eastAsia="Calibri"/>
                <w:sz w:val="20"/>
                <w:szCs w:val="20"/>
                <w:lang w:eastAsia="en-US"/>
              </w:rPr>
            </w:pPr>
            <w:r w:rsidRPr="00F77750">
              <w:rPr>
                <w:rFonts w:eastAsia="Calibri"/>
                <w:i/>
                <w:iCs/>
                <w:sz w:val="20"/>
                <w:szCs w:val="20"/>
                <w:lang w:eastAsia="en-US"/>
              </w:rPr>
              <w:t>(трите имена на декларатора)</w:t>
            </w:r>
          </w:p>
        </w:tc>
        <w:tc>
          <w:tcPr>
            <w:tcW w:w="651" w:type="dxa"/>
          </w:tcPr>
          <w:p w:rsidR="00F77750" w:rsidRPr="00F77750" w:rsidRDefault="00F77750" w:rsidP="00F77750">
            <w:pPr>
              <w:spacing w:after="160" w:line="259" w:lineRule="auto"/>
              <w:jc w:val="center"/>
              <w:rPr>
                <w:rFonts w:eastAsia="Calibri"/>
                <w:sz w:val="20"/>
                <w:szCs w:val="20"/>
                <w:lang w:eastAsia="en-US"/>
              </w:rPr>
            </w:pPr>
          </w:p>
        </w:tc>
        <w:tc>
          <w:tcPr>
            <w:tcW w:w="1218" w:type="dxa"/>
            <w:gridSpan w:val="2"/>
            <w:tcBorders>
              <w:top w:val="single" w:sz="4" w:space="0" w:color="auto"/>
            </w:tcBorders>
          </w:tcPr>
          <w:p w:rsidR="00F77750" w:rsidRPr="00F77750" w:rsidRDefault="00F77750" w:rsidP="00F77750">
            <w:pPr>
              <w:spacing w:after="160" w:line="259" w:lineRule="auto"/>
              <w:jc w:val="center"/>
              <w:rPr>
                <w:rFonts w:eastAsia="Calibri"/>
                <w:sz w:val="20"/>
                <w:szCs w:val="20"/>
                <w:lang w:eastAsia="en-US"/>
              </w:rPr>
            </w:pPr>
          </w:p>
        </w:tc>
      </w:tr>
      <w:tr w:rsidR="00F77750" w:rsidRPr="00F77750" w:rsidTr="005B4E36">
        <w:tc>
          <w:tcPr>
            <w:tcW w:w="1809" w:type="dxa"/>
            <w:gridSpan w:val="2"/>
            <w:vAlign w:val="bottom"/>
          </w:tcPr>
          <w:p w:rsidR="00F77750" w:rsidRPr="00F77750" w:rsidRDefault="00F77750" w:rsidP="00F77750">
            <w:pPr>
              <w:spacing w:after="160" w:line="259" w:lineRule="auto"/>
              <w:jc w:val="center"/>
              <w:rPr>
                <w:rFonts w:eastAsia="Calibri"/>
                <w:i/>
                <w:iCs/>
                <w:sz w:val="20"/>
                <w:szCs w:val="20"/>
                <w:lang w:eastAsia="en-US"/>
              </w:rPr>
            </w:pPr>
            <w:r w:rsidRPr="00F77750">
              <w:rPr>
                <w:rFonts w:eastAsia="Calibri"/>
                <w:sz w:val="20"/>
                <w:szCs w:val="20"/>
                <w:lang w:eastAsia="en-US"/>
              </w:rPr>
              <w:t>в качеството си на</w:t>
            </w:r>
          </w:p>
        </w:tc>
        <w:tc>
          <w:tcPr>
            <w:tcW w:w="7820" w:type="dxa"/>
            <w:gridSpan w:val="6"/>
            <w:tcBorders>
              <w:bottom w:val="single" w:sz="4" w:space="0" w:color="auto"/>
            </w:tcBorders>
            <w:vAlign w:val="bottom"/>
          </w:tcPr>
          <w:p w:rsidR="00F77750" w:rsidRPr="00F77750" w:rsidRDefault="00F77750" w:rsidP="00F77750">
            <w:pPr>
              <w:spacing w:after="160" w:line="259" w:lineRule="auto"/>
              <w:jc w:val="center"/>
              <w:rPr>
                <w:rFonts w:eastAsia="Calibri"/>
                <w:i/>
                <w:iCs/>
                <w:sz w:val="20"/>
                <w:szCs w:val="20"/>
                <w:lang w:eastAsia="en-US"/>
              </w:rPr>
            </w:pPr>
          </w:p>
        </w:tc>
      </w:tr>
      <w:tr w:rsidR="00F77750" w:rsidRPr="00F77750" w:rsidTr="005B4E36">
        <w:tc>
          <w:tcPr>
            <w:tcW w:w="1809" w:type="dxa"/>
            <w:gridSpan w:val="2"/>
          </w:tcPr>
          <w:p w:rsidR="00F77750" w:rsidRPr="00F77750" w:rsidRDefault="00F77750" w:rsidP="00F77750">
            <w:pPr>
              <w:spacing w:after="160" w:line="259" w:lineRule="auto"/>
              <w:jc w:val="center"/>
              <w:rPr>
                <w:rFonts w:eastAsia="Calibri"/>
                <w:sz w:val="20"/>
                <w:szCs w:val="20"/>
                <w:lang w:eastAsia="en-US"/>
              </w:rPr>
            </w:pPr>
          </w:p>
        </w:tc>
        <w:tc>
          <w:tcPr>
            <w:tcW w:w="7820" w:type="dxa"/>
            <w:gridSpan w:val="6"/>
          </w:tcPr>
          <w:p w:rsidR="00F77750" w:rsidRPr="00F77750" w:rsidRDefault="00F77750" w:rsidP="00F77750">
            <w:pPr>
              <w:spacing w:after="160" w:line="259" w:lineRule="auto"/>
              <w:jc w:val="center"/>
              <w:rPr>
                <w:rFonts w:eastAsia="Calibri"/>
                <w:i/>
                <w:iCs/>
                <w:sz w:val="20"/>
                <w:szCs w:val="20"/>
                <w:lang w:eastAsia="en-US"/>
              </w:rPr>
            </w:pPr>
            <w:r w:rsidRPr="00F77750">
              <w:rPr>
                <w:rFonts w:eastAsia="Calibri"/>
                <w:i/>
                <w:iCs/>
                <w:sz w:val="20"/>
                <w:szCs w:val="20"/>
                <w:lang w:eastAsia="en-US"/>
              </w:rPr>
              <w:t>(длъжност на декларатора, напр. управител, член на УС, прокурист)</w:t>
            </w:r>
          </w:p>
        </w:tc>
      </w:tr>
      <w:tr w:rsidR="00F77750" w:rsidRPr="00F77750" w:rsidTr="005B4E36">
        <w:tc>
          <w:tcPr>
            <w:tcW w:w="412" w:type="dxa"/>
            <w:vAlign w:val="bottom"/>
          </w:tcPr>
          <w:p w:rsidR="00F77750" w:rsidRPr="00F77750" w:rsidRDefault="00F77750" w:rsidP="00F77750">
            <w:pPr>
              <w:spacing w:after="160" w:line="259" w:lineRule="auto"/>
              <w:jc w:val="center"/>
              <w:rPr>
                <w:rFonts w:eastAsia="Calibri"/>
                <w:sz w:val="20"/>
                <w:szCs w:val="20"/>
                <w:lang w:eastAsia="en-US"/>
              </w:rPr>
            </w:pPr>
            <w:r w:rsidRPr="00F77750">
              <w:rPr>
                <w:rFonts w:eastAsia="Calibri"/>
                <w:sz w:val="20"/>
                <w:szCs w:val="20"/>
                <w:lang w:eastAsia="en-US"/>
              </w:rPr>
              <w:t>на</w:t>
            </w:r>
          </w:p>
        </w:tc>
        <w:tc>
          <w:tcPr>
            <w:tcW w:w="6498" w:type="dxa"/>
            <w:gridSpan w:val="3"/>
            <w:tcBorders>
              <w:bottom w:val="single" w:sz="4" w:space="0" w:color="auto"/>
            </w:tcBorders>
            <w:vAlign w:val="bottom"/>
          </w:tcPr>
          <w:p w:rsidR="00F77750" w:rsidRPr="00F77750" w:rsidRDefault="00F77750" w:rsidP="00F77750">
            <w:pPr>
              <w:spacing w:after="160" w:line="259" w:lineRule="auto"/>
              <w:jc w:val="center"/>
              <w:rPr>
                <w:rFonts w:eastAsia="Calibri"/>
                <w:sz w:val="20"/>
                <w:szCs w:val="20"/>
                <w:lang w:eastAsia="en-US"/>
              </w:rPr>
            </w:pPr>
          </w:p>
        </w:tc>
        <w:tc>
          <w:tcPr>
            <w:tcW w:w="1586" w:type="dxa"/>
            <w:gridSpan w:val="3"/>
            <w:vAlign w:val="bottom"/>
          </w:tcPr>
          <w:p w:rsidR="00F77750" w:rsidRPr="00F77750" w:rsidRDefault="00F77750" w:rsidP="00F77750">
            <w:pPr>
              <w:spacing w:after="160" w:line="259" w:lineRule="auto"/>
              <w:jc w:val="center"/>
              <w:rPr>
                <w:rFonts w:eastAsia="Calibri"/>
                <w:sz w:val="20"/>
                <w:szCs w:val="20"/>
                <w:lang w:eastAsia="en-US"/>
              </w:rPr>
            </w:pPr>
            <w:r w:rsidRPr="00F77750">
              <w:rPr>
                <w:rFonts w:eastAsia="Calibri"/>
                <w:sz w:val="20"/>
                <w:szCs w:val="20"/>
                <w:lang w:eastAsia="en-US"/>
              </w:rPr>
              <w:t>ЕИК/БУЛСТАТ</w:t>
            </w:r>
          </w:p>
        </w:tc>
        <w:tc>
          <w:tcPr>
            <w:tcW w:w="1133" w:type="dxa"/>
            <w:tcBorders>
              <w:bottom w:val="single" w:sz="4" w:space="0" w:color="auto"/>
            </w:tcBorders>
            <w:vAlign w:val="bottom"/>
          </w:tcPr>
          <w:p w:rsidR="00F77750" w:rsidRPr="00F77750" w:rsidRDefault="00F77750" w:rsidP="00F77750">
            <w:pPr>
              <w:spacing w:after="160" w:line="259" w:lineRule="auto"/>
              <w:jc w:val="center"/>
              <w:rPr>
                <w:rFonts w:eastAsia="Calibri"/>
                <w:sz w:val="20"/>
                <w:szCs w:val="20"/>
                <w:lang w:eastAsia="en-US"/>
              </w:rPr>
            </w:pPr>
          </w:p>
        </w:tc>
      </w:tr>
      <w:tr w:rsidR="00F77750" w:rsidRPr="00F77750" w:rsidTr="005B4E36">
        <w:tc>
          <w:tcPr>
            <w:tcW w:w="412" w:type="dxa"/>
          </w:tcPr>
          <w:p w:rsidR="00F77750" w:rsidRPr="00F77750" w:rsidRDefault="00F77750" w:rsidP="00F77750">
            <w:pPr>
              <w:spacing w:after="160" w:line="259" w:lineRule="auto"/>
              <w:jc w:val="center"/>
              <w:rPr>
                <w:rFonts w:eastAsia="Calibri"/>
                <w:sz w:val="20"/>
                <w:szCs w:val="20"/>
                <w:lang w:eastAsia="en-US"/>
              </w:rPr>
            </w:pPr>
          </w:p>
        </w:tc>
        <w:tc>
          <w:tcPr>
            <w:tcW w:w="6498" w:type="dxa"/>
            <w:gridSpan w:val="3"/>
          </w:tcPr>
          <w:p w:rsidR="00F77750" w:rsidRPr="00F77750" w:rsidRDefault="00F77750" w:rsidP="00F77750">
            <w:pPr>
              <w:spacing w:after="160" w:line="259" w:lineRule="auto"/>
              <w:jc w:val="center"/>
              <w:rPr>
                <w:rFonts w:eastAsia="Calibri"/>
                <w:sz w:val="20"/>
                <w:szCs w:val="20"/>
                <w:lang w:eastAsia="en-US"/>
              </w:rPr>
            </w:pPr>
            <w:r w:rsidRPr="00F77750">
              <w:rPr>
                <w:rFonts w:eastAsia="Calibri"/>
                <w:i/>
                <w:iCs/>
                <w:sz w:val="20"/>
                <w:szCs w:val="20"/>
                <w:lang w:eastAsia="en-US"/>
              </w:rPr>
              <w:t>(наименование на подизпълнителя)</w:t>
            </w:r>
          </w:p>
        </w:tc>
        <w:tc>
          <w:tcPr>
            <w:tcW w:w="1586" w:type="dxa"/>
            <w:gridSpan w:val="3"/>
          </w:tcPr>
          <w:p w:rsidR="00F77750" w:rsidRPr="00F77750" w:rsidRDefault="00F77750" w:rsidP="00F77750">
            <w:pPr>
              <w:spacing w:after="160" w:line="259" w:lineRule="auto"/>
              <w:jc w:val="center"/>
              <w:rPr>
                <w:rFonts w:eastAsia="Calibri"/>
                <w:sz w:val="20"/>
                <w:szCs w:val="20"/>
                <w:lang w:eastAsia="en-US"/>
              </w:rPr>
            </w:pPr>
          </w:p>
        </w:tc>
        <w:tc>
          <w:tcPr>
            <w:tcW w:w="1133" w:type="dxa"/>
          </w:tcPr>
          <w:p w:rsidR="00F77750" w:rsidRPr="00F77750" w:rsidRDefault="00F77750" w:rsidP="00F77750">
            <w:pPr>
              <w:spacing w:after="160" w:line="259" w:lineRule="auto"/>
              <w:jc w:val="center"/>
              <w:rPr>
                <w:rFonts w:eastAsia="Calibri"/>
                <w:sz w:val="20"/>
                <w:szCs w:val="20"/>
                <w:lang w:eastAsia="en-US"/>
              </w:rPr>
            </w:pPr>
          </w:p>
        </w:tc>
      </w:tr>
    </w:tbl>
    <w:p w:rsidR="00F77750" w:rsidRPr="00F77750" w:rsidRDefault="00F77750" w:rsidP="00F77750">
      <w:pPr>
        <w:spacing w:before="120" w:after="120" w:line="259" w:lineRule="auto"/>
        <w:jc w:val="both"/>
        <w:rPr>
          <w:rFonts w:eastAsia="Calibri"/>
          <w:b/>
          <w:bCs/>
          <w:lang w:eastAsia="en-US"/>
        </w:rPr>
      </w:pPr>
      <w:r w:rsidRPr="00F77750">
        <w:rPr>
          <w:rFonts w:eastAsia="Calibri"/>
          <w:lang w:eastAsia="en-US"/>
        </w:rPr>
        <w:t xml:space="preserve">в съответствие с изискванията за възлагане, чрез събиране на оферти с обява, на обществена поръчка с предмет </w:t>
      </w:r>
      <w:r w:rsidRPr="00F77750">
        <w:rPr>
          <w:rFonts w:eastAsia="Calibri"/>
          <w:b/>
          <w:bCs/>
          <w:lang w:eastAsia="en-US"/>
        </w:rPr>
        <w:t>„………………….“</w:t>
      </w:r>
    </w:p>
    <w:p w:rsidR="00F77750" w:rsidRPr="00F77750" w:rsidRDefault="00F77750" w:rsidP="00F77750">
      <w:pPr>
        <w:spacing w:before="120" w:after="120" w:line="259" w:lineRule="auto"/>
        <w:jc w:val="center"/>
        <w:rPr>
          <w:rFonts w:eastAsia="Calibri"/>
          <w:b/>
          <w:bCs/>
          <w:sz w:val="22"/>
          <w:szCs w:val="22"/>
          <w:lang w:eastAsia="en-US"/>
        </w:rPr>
      </w:pPr>
      <w:r w:rsidRPr="00F77750">
        <w:rPr>
          <w:rFonts w:eastAsia="Calibri"/>
          <w:b/>
          <w:bCs/>
          <w:sz w:val="22"/>
          <w:szCs w:val="22"/>
          <w:lang w:eastAsia="en-US"/>
        </w:rPr>
        <w:t>ДЕКЛАРИРАМ:</w:t>
      </w:r>
    </w:p>
    <w:tbl>
      <w:tblPr>
        <w:tblW w:w="9745" w:type="dxa"/>
        <w:tblInd w:w="2" w:type="dxa"/>
        <w:tblLook w:val="00A0" w:firstRow="1" w:lastRow="0" w:firstColumn="1" w:lastColumn="0" w:noHBand="0" w:noVBand="0"/>
      </w:tblPr>
      <w:tblGrid>
        <w:gridCol w:w="282"/>
        <w:gridCol w:w="3370"/>
        <w:gridCol w:w="709"/>
        <w:gridCol w:w="5384"/>
      </w:tblGrid>
      <w:tr w:rsidR="00F77750" w:rsidRPr="00F77750" w:rsidTr="005B4E36">
        <w:tc>
          <w:tcPr>
            <w:tcW w:w="3652" w:type="dxa"/>
            <w:gridSpan w:val="2"/>
            <w:vAlign w:val="bottom"/>
          </w:tcPr>
          <w:p w:rsidR="00F77750" w:rsidRPr="00F77750" w:rsidRDefault="00F77750" w:rsidP="00F77750">
            <w:pPr>
              <w:spacing w:before="60" w:after="160" w:line="259" w:lineRule="auto"/>
              <w:ind w:right="-1"/>
              <w:rPr>
                <w:rFonts w:eastAsia="Calibri"/>
                <w:b/>
                <w:bCs/>
                <w:sz w:val="20"/>
                <w:szCs w:val="20"/>
                <w:lang w:eastAsia="en-US"/>
              </w:rPr>
            </w:pPr>
            <w:r w:rsidRPr="00F77750">
              <w:rPr>
                <w:rFonts w:eastAsia="Calibri"/>
                <w:sz w:val="20"/>
                <w:szCs w:val="20"/>
                <w:lang w:eastAsia="en-US"/>
              </w:rPr>
              <w:t>1. В качеството ми на представляващ на</w:t>
            </w:r>
          </w:p>
        </w:tc>
        <w:tc>
          <w:tcPr>
            <w:tcW w:w="6093" w:type="dxa"/>
            <w:gridSpan w:val="2"/>
            <w:tcBorders>
              <w:bottom w:val="single" w:sz="4" w:space="0" w:color="auto"/>
            </w:tcBorders>
            <w:vAlign w:val="bottom"/>
          </w:tcPr>
          <w:p w:rsidR="00F77750" w:rsidRPr="00F77750" w:rsidRDefault="00F77750" w:rsidP="00F77750">
            <w:pPr>
              <w:spacing w:after="160" w:line="259" w:lineRule="auto"/>
              <w:ind w:right="-1"/>
              <w:jc w:val="center"/>
              <w:rPr>
                <w:rFonts w:eastAsia="Calibri"/>
                <w:b/>
                <w:bCs/>
                <w:sz w:val="20"/>
                <w:szCs w:val="20"/>
                <w:lang w:eastAsia="en-US"/>
              </w:rPr>
            </w:pPr>
          </w:p>
        </w:tc>
      </w:tr>
      <w:tr w:rsidR="00F77750" w:rsidRPr="00F77750" w:rsidTr="005B4E36">
        <w:tc>
          <w:tcPr>
            <w:tcW w:w="3652" w:type="dxa"/>
            <w:gridSpan w:val="2"/>
          </w:tcPr>
          <w:p w:rsidR="00F77750" w:rsidRPr="00F77750" w:rsidRDefault="00F77750" w:rsidP="00F77750">
            <w:pPr>
              <w:spacing w:after="160" w:line="259" w:lineRule="auto"/>
              <w:ind w:right="-1"/>
              <w:rPr>
                <w:rFonts w:eastAsia="Calibri"/>
                <w:sz w:val="20"/>
                <w:szCs w:val="20"/>
                <w:lang w:eastAsia="en-US"/>
              </w:rPr>
            </w:pPr>
          </w:p>
        </w:tc>
        <w:tc>
          <w:tcPr>
            <w:tcW w:w="6093" w:type="dxa"/>
            <w:gridSpan w:val="2"/>
            <w:tcBorders>
              <w:top w:val="single" w:sz="4" w:space="0" w:color="auto"/>
            </w:tcBorders>
          </w:tcPr>
          <w:p w:rsidR="00F77750" w:rsidRPr="00F77750" w:rsidRDefault="00F77750" w:rsidP="00F77750">
            <w:pPr>
              <w:spacing w:after="160" w:line="259" w:lineRule="auto"/>
              <w:jc w:val="center"/>
              <w:rPr>
                <w:rFonts w:eastAsia="Calibri"/>
                <w:b/>
                <w:bCs/>
                <w:sz w:val="20"/>
                <w:szCs w:val="20"/>
                <w:lang w:eastAsia="en-US"/>
              </w:rPr>
            </w:pPr>
            <w:r w:rsidRPr="00F77750">
              <w:rPr>
                <w:rFonts w:eastAsia="Calibri"/>
                <w:i/>
                <w:iCs/>
                <w:sz w:val="20"/>
                <w:szCs w:val="20"/>
                <w:lang w:eastAsia="en-US"/>
              </w:rPr>
              <w:t>(наименование на подизпълнителя)</w:t>
            </w:r>
          </w:p>
        </w:tc>
      </w:tr>
      <w:tr w:rsidR="00F77750" w:rsidRPr="00F77750" w:rsidTr="005B4E36">
        <w:tc>
          <w:tcPr>
            <w:tcW w:w="4361" w:type="dxa"/>
            <w:gridSpan w:val="3"/>
            <w:vAlign w:val="bottom"/>
          </w:tcPr>
          <w:p w:rsidR="00F77750" w:rsidRPr="00F77750" w:rsidRDefault="00F77750" w:rsidP="00F77750">
            <w:pPr>
              <w:spacing w:after="160" w:line="259" w:lineRule="auto"/>
              <w:ind w:right="-1"/>
              <w:rPr>
                <w:rFonts w:eastAsia="Calibri"/>
                <w:b/>
                <w:bCs/>
                <w:sz w:val="20"/>
                <w:szCs w:val="20"/>
                <w:lang w:eastAsia="en-US"/>
              </w:rPr>
            </w:pPr>
            <w:r w:rsidRPr="00F77750">
              <w:rPr>
                <w:rFonts w:eastAsia="Calibri"/>
                <w:sz w:val="20"/>
                <w:szCs w:val="20"/>
                <w:lang w:eastAsia="en-US"/>
              </w:rPr>
              <w:t>съм съгласен да участва като подизпълнител на</w:t>
            </w:r>
          </w:p>
        </w:tc>
        <w:tc>
          <w:tcPr>
            <w:tcW w:w="5384" w:type="dxa"/>
            <w:tcBorders>
              <w:bottom w:val="single" w:sz="4" w:space="0" w:color="auto"/>
            </w:tcBorders>
            <w:vAlign w:val="bottom"/>
          </w:tcPr>
          <w:p w:rsidR="00F77750" w:rsidRPr="00F77750" w:rsidRDefault="00F77750" w:rsidP="00F77750">
            <w:pPr>
              <w:spacing w:after="160" w:line="259" w:lineRule="auto"/>
              <w:ind w:right="-1"/>
              <w:jc w:val="center"/>
              <w:rPr>
                <w:rFonts w:eastAsia="Calibri"/>
                <w:b/>
                <w:bCs/>
                <w:sz w:val="20"/>
                <w:szCs w:val="20"/>
                <w:lang w:eastAsia="en-US"/>
              </w:rPr>
            </w:pPr>
          </w:p>
        </w:tc>
      </w:tr>
      <w:tr w:rsidR="00F77750" w:rsidRPr="00F77750" w:rsidTr="005B4E36">
        <w:tc>
          <w:tcPr>
            <w:tcW w:w="4361" w:type="dxa"/>
            <w:gridSpan w:val="3"/>
          </w:tcPr>
          <w:p w:rsidR="00F77750" w:rsidRPr="00F77750" w:rsidRDefault="00F77750" w:rsidP="00F77750">
            <w:pPr>
              <w:spacing w:after="160" w:line="259" w:lineRule="auto"/>
              <w:ind w:right="-1"/>
              <w:rPr>
                <w:rFonts w:eastAsia="Calibri"/>
                <w:sz w:val="20"/>
                <w:szCs w:val="20"/>
                <w:lang w:eastAsia="en-US"/>
              </w:rPr>
            </w:pPr>
          </w:p>
        </w:tc>
        <w:tc>
          <w:tcPr>
            <w:tcW w:w="5384" w:type="dxa"/>
          </w:tcPr>
          <w:p w:rsidR="00F77750" w:rsidRPr="00F77750" w:rsidRDefault="00F77750" w:rsidP="00F77750">
            <w:pPr>
              <w:spacing w:after="160" w:line="259" w:lineRule="auto"/>
              <w:ind w:right="-1"/>
              <w:jc w:val="center"/>
              <w:rPr>
                <w:rFonts w:eastAsia="Calibri"/>
                <w:b/>
                <w:bCs/>
                <w:sz w:val="20"/>
                <w:szCs w:val="20"/>
                <w:lang w:eastAsia="en-US"/>
              </w:rPr>
            </w:pPr>
            <w:r w:rsidRPr="00F77750">
              <w:rPr>
                <w:rFonts w:eastAsia="Calibri"/>
                <w:i/>
                <w:iCs/>
                <w:sz w:val="20"/>
                <w:szCs w:val="20"/>
                <w:lang w:eastAsia="en-US"/>
              </w:rPr>
              <w:t>(наименование на подизпълнителя)</w:t>
            </w:r>
          </w:p>
        </w:tc>
      </w:tr>
      <w:tr w:rsidR="00F77750" w:rsidRPr="00F77750" w:rsidTr="005B4E36">
        <w:tc>
          <w:tcPr>
            <w:tcW w:w="9745" w:type="dxa"/>
            <w:gridSpan w:val="4"/>
            <w:tcBorders>
              <w:bottom w:val="single" w:sz="4" w:space="0" w:color="auto"/>
            </w:tcBorders>
          </w:tcPr>
          <w:p w:rsidR="00F77750" w:rsidRPr="00F77750" w:rsidRDefault="00F77750" w:rsidP="00F77750">
            <w:pPr>
              <w:spacing w:before="60" w:after="160" w:line="259" w:lineRule="auto"/>
              <w:ind w:right="-1"/>
              <w:jc w:val="both"/>
              <w:rPr>
                <w:rFonts w:eastAsia="Calibri"/>
                <w:b/>
                <w:bCs/>
                <w:sz w:val="20"/>
                <w:szCs w:val="20"/>
                <w:lang w:eastAsia="en-US"/>
              </w:rPr>
            </w:pPr>
            <w:r w:rsidRPr="00F77750">
              <w:rPr>
                <w:rFonts w:eastAsia="Calibri"/>
                <w:sz w:val="20"/>
                <w:szCs w:val="20"/>
                <w:lang w:eastAsia="en-US"/>
              </w:rPr>
              <w:t>2. Дейностите, които ще изпълняваме са следните:</w:t>
            </w:r>
          </w:p>
        </w:tc>
      </w:tr>
      <w:tr w:rsidR="00F77750" w:rsidRPr="00F77750" w:rsidTr="005B4E36">
        <w:tc>
          <w:tcPr>
            <w:tcW w:w="9745" w:type="dxa"/>
            <w:gridSpan w:val="4"/>
            <w:tcBorders>
              <w:top w:val="single" w:sz="4" w:space="0" w:color="auto"/>
              <w:left w:val="single" w:sz="4" w:space="0" w:color="auto"/>
              <w:bottom w:val="single" w:sz="4" w:space="0" w:color="auto"/>
              <w:right w:val="single" w:sz="4" w:space="0" w:color="auto"/>
            </w:tcBorders>
            <w:vAlign w:val="bottom"/>
          </w:tcPr>
          <w:p w:rsidR="00F77750" w:rsidRPr="00F77750" w:rsidRDefault="00F77750" w:rsidP="00F77750">
            <w:pPr>
              <w:spacing w:before="60" w:after="160" w:line="259" w:lineRule="auto"/>
              <w:ind w:right="-1"/>
              <w:rPr>
                <w:rFonts w:eastAsia="Calibri"/>
                <w:b/>
                <w:bCs/>
                <w:sz w:val="20"/>
                <w:szCs w:val="20"/>
                <w:lang w:eastAsia="en-US"/>
              </w:rPr>
            </w:pPr>
          </w:p>
        </w:tc>
      </w:tr>
      <w:tr w:rsidR="00F77750" w:rsidRPr="00F77750" w:rsidTr="005B4E36">
        <w:tc>
          <w:tcPr>
            <w:tcW w:w="9745" w:type="dxa"/>
            <w:gridSpan w:val="4"/>
            <w:tcBorders>
              <w:top w:val="single" w:sz="4" w:space="0" w:color="auto"/>
            </w:tcBorders>
          </w:tcPr>
          <w:p w:rsidR="00F77750" w:rsidRPr="00F77750" w:rsidRDefault="00F77750" w:rsidP="00F77750">
            <w:pPr>
              <w:spacing w:after="60" w:line="259" w:lineRule="auto"/>
              <w:jc w:val="center"/>
              <w:rPr>
                <w:rFonts w:eastAsia="Calibri"/>
                <w:i/>
                <w:iCs/>
                <w:sz w:val="20"/>
                <w:szCs w:val="20"/>
                <w:lang w:eastAsia="en-US"/>
              </w:rPr>
            </w:pPr>
            <w:r w:rsidRPr="00F77750">
              <w:rPr>
                <w:rFonts w:eastAsia="Calibri"/>
                <w:i/>
                <w:iCs/>
                <w:sz w:val="20"/>
                <w:szCs w:val="20"/>
                <w:lang w:eastAsia="en-US"/>
              </w:rPr>
              <w:t>(описание на дейностите, които ще бъдат изпълнявани от подизпълнителя)</w:t>
            </w:r>
          </w:p>
        </w:tc>
      </w:tr>
      <w:tr w:rsidR="00F77750" w:rsidRPr="00F77750" w:rsidTr="005B4E36">
        <w:tc>
          <w:tcPr>
            <w:tcW w:w="9745" w:type="dxa"/>
            <w:gridSpan w:val="4"/>
          </w:tcPr>
          <w:p w:rsidR="00F77750" w:rsidRPr="00F77750" w:rsidRDefault="00F77750" w:rsidP="00F77750">
            <w:pPr>
              <w:spacing w:before="60" w:after="160" w:line="259" w:lineRule="auto"/>
              <w:ind w:right="-1"/>
              <w:jc w:val="both"/>
              <w:rPr>
                <w:rFonts w:eastAsia="Calibri"/>
                <w:sz w:val="20"/>
                <w:szCs w:val="20"/>
                <w:lang w:eastAsia="en-US"/>
              </w:rPr>
            </w:pPr>
            <w:r w:rsidRPr="00F77750">
              <w:rPr>
                <w:rFonts w:eastAsia="Calibri"/>
                <w:sz w:val="20"/>
                <w:szCs w:val="20"/>
                <w:lang w:eastAsia="en-US"/>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F77750" w:rsidRPr="00F77750" w:rsidTr="005B4E36">
        <w:tc>
          <w:tcPr>
            <w:tcW w:w="9745" w:type="dxa"/>
            <w:gridSpan w:val="4"/>
          </w:tcPr>
          <w:p w:rsidR="00F77750" w:rsidRPr="00F77750" w:rsidRDefault="00F77750" w:rsidP="00F77750">
            <w:pPr>
              <w:spacing w:before="120" w:after="160" w:line="259" w:lineRule="auto"/>
              <w:ind w:right="-1"/>
              <w:jc w:val="both"/>
              <w:rPr>
                <w:rFonts w:eastAsia="Calibri"/>
                <w:sz w:val="20"/>
                <w:szCs w:val="20"/>
                <w:lang w:eastAsia="en-US"/>
              </w:rPr>
            </w:pPr>
            <w:r w:rsidRPr="00F77750">
              <w:rPr>
                <w:rFonts w:eastAsia="Calibri"/>
                <w:sz w:val="20"/>
                <w:szCs w:val="20"/>
                <w:lang w:eastAsia="en-US"/>
              </w:rPr>
              <w:t>4. Във връзка с изискванията на възложителя към подизпълнителите за участие в процедурата приложено представяме следните документи:</w:t>
            </w:r>
          </w:p>
        </w:tc>
      </w:tr>
      <w:tr w:rsidR="00F77750" w:rsidRPr="00F77750" w:rsidTr="005B4E36">
        <w:tc>
          <w:tcPr>
            <w:tcW w:w="282" w:type="dxa"/>
            <w:vAlign w:val="bottom"/>
          </w:tcPr>
          <w:p w:rsidR="00F77750" w:rsidRPr="00F77750" w:rsidRDefault="00F77750" w:rsidP="00F77750">
            <w:pPr>
              <w:spacing w:before="60" w:after="160" w:line="259" w:lineRule="auto"/>
              <w:ind w:right="-1"/>
              <w:rPr>
                <w:rFonts w:eastAsia="Calibri"/>
                <w:b/>
                <w:bCs/>
                <w:sz w:val="20"/>
                <w:szCs w:val="20"/>
                <w:lang w:eastAsia="en-US"/>
              </w:rPr>
            </w:pPr>
            <w:r w:rsidRPr="00F77750">
              <w:rPr>
                <w:rFonts w:eastAsia="Calibri"/>
                <w:b/>
                <w:bCs/>
                <w:sz w:val="20"/>
                <w:szCs w:val="20"/>
                <w:lang w:eastAsia="en-US"/>
              </w:rPr>
              <w:t xml:space="preserve">- </w:t>
            </w:r>
          </w:p>
        </w:tc>
        <w:tc>
          <w:tcPr>
            <w:tcW w:w="9463" w:type="dxa"/>
            <w:gridSpan w:val="3"/>
            <w:tcBorders>
              <w:bottom w:val="single" w:sz="4" w:space="0" w:color="auto"/>
            </w:tcBorders>
            <w:vAlign w:val="bottom"/>
          </w:tcPr>
          <w:p w:rsidR="00F77750" w:rsidRPr="00F77750" w:rsidRDefault="00F77750" w:rsidP="00F77750">
            <w:pPr>
              <w:spacing w:before="60" w:after="160" w:line="259" w:lineRule="auto"/>
              <w:ind w:right="-1"/>
              <w:rPr>
                <w:rFonts w:eastAsia="Calibri"/>
                <w:b/>
                <w:bCs/>
                <w:sz w:val="20"/>
                <w:szCs w:val="20"/>
                <w:lang w:eastAsia="en-US"/>
              </w:rPr>
            </w:pPr>
          </w:p>
        </w:tc>
      </w:tr>
      <w:tr w:rsidR="00F77750" w:rsidRPr="00F77750" w:rsidTr="005B4E36">
        <w:tc>
          <w:tcPr>
            <w:tcW w:w="282" w:type="dxa"/>
            <w:vAlign w:val="bottom"/>
          </w:tcPr>
          <w:p w:rsidR="00F77750" w:rsidRPr="00F77750" w:rsidRDefault="00F77750" w:rsidP="00F77750">
            <w:pPr>
              <w:spacing w:before="60" w:after="160" w:line="259" w:lineRule="auto"/>
              <w:ind w:right="-1"/>
              <w:rPr>
                <w:rFonts w:eastAsia="Calibri"/>
                <w:b/>
                <w:bCs/>
                <w:sz w:val="20"/>
                <w:szCs w:val="20"/>
                <w:lang w:eastAsia="en-US"/>
              </w:rPr>
            </w:pPr>
            <w:r w:rsidRPr="00F77750">
              <w:rPr>
                <w:rFonts w:eastAsia="Calibri"/>
                <w:b/>
                <w:bCs/>
                <w:sz w:val="20"/>
                <w:szCs w:val="20"/>
                <w:lang w:eastAsia="en-US"/>
              </w:rPr>
              <w:t>-</w:t>
            </w:r>
          </w:p>
        </w:tc>
        <w:tc>
          <w:tcPr>
            <w:tcW w:w="9463" w:type="dxa"/>
            <w:gridSpan w:val="3"/>
            <w:tcBorders>
              <w:top w:val="single" w:sz="4" w:space="0" w:color="auto"/>
              <w:bottom w:val="single" w:sz="4" w:space="0" w:color="auto"/>
            </w:tcBorders>
            <w:vAlign w:val="bottom"/>
          </w:tcPr>
          <w:p w:rsidR="00F77750" w:rsidRPr="00F77750" w:rsidRDefault="00F77750" w:rsidP="00F77750">
            <w:pPr>
              <w:spacing w:before="60" w:after="160" w:line="259" w:lineRule="auto"/>
              <w:ind w:right="-1"/>
              <w:rPr>
                <w:rFonts w:eastAsia="Calibri"/>
                <w:b/>
                <w:bCs/>
                <w:sz w:val="20"/>
                <w:szCs w:val="20"/>
                <w:lang w:eastAsia="en-US"/>
              </w:rPr>
            </w:pPr>
          </w:p>
        </w:tc>
      </w:tr>
      <w:tr w:rsidR="00F77750" w:rsidRPr="00F77750" w:rsidTr="005B4E36">
        <w:tc>
          <w:tcPr>
            <w:tcW w:w="9745" w:type="dxa"/>
            <w:gridSpan w:val="4"/>
          </w:tcPr>
          <w:p w:rsidR="00F77750" w:rsidRPr="00F77750" w:rsidRDefault="00F77750" w:rsidP="00F77750">
            <w:pPr>
              <w:spacing w:after="60" w:line="259" w:lineRule="auto"/>
              <w:jc w:val="center"/>
              <w:rPr>
                <w:rFonts w:eastAsia="Calibri"/>
                <w:b/>
                <w:bCs/>
                <w:sz w:val="20"/>
                <w:szCs w:val="20"/>
                <w:lang w:eastAsia="en-US"/>
              </w:rPr>
            </w:pPr>
            <w:r w:rsidRPr="00F77750">
              <w:rPr>
                <w:rFonts w:eastAsia="Calibri"/>
                <w:i/>
                <w:iCs/>
                <w:sz w:val="20"/>
                <w:szCs w:val="20"/>
                <w:lang w:eastAsia="en-US"/>
              </w:rPr>
              <w:t>(списък на приложените документи)</w:t>
            </w:r>
          </w:p>
        </w:tc>
      </w:tr>
    </w:tbl>
    <w:p w:rsidR="00F77750" w:rsidRPr="00F77750" w:rsidRDefault="00F77750" w:rsidP="00F77750">
      <w:pPr>
        <w:spacing w:after="160" w:line="259" w:lineRule="auto"/>
        <w:ind w:right="-1"/>
        <w:jc w:val="both"/>
        <w:rPr>
          <w:rFonts w:eastAsia="Calibri"/>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F77750" w:rsidRPr="00F77750" w:rsidTr="005B4E36">
        <w:tc>
          <w:tcPr>
            <w:tcW w:w="843" w:type="dxa"/>
          </w:tcPr>
          <w:p w:rsidR="00F77750" w:rsidRPr="00F77750" w:rsidRDefault="00F77750" w:rsidP="00F77750">
            <w:pPr>
              <w:spacing w:after="160" w:line="259" w:lineRule="auto"/>
              <w:rPr>
                <w:rFonts w:eastAsia="Calibri"/>
                <w:sz w:val="20"/>
                <w:szCs w:val="20"/>
                <w:lang w:eastAsia="en-US"/>
              </w:rPr>
            </w:pPr>
            <w:r w:rsidRPr="00F77750">
              <w:rPr>
                <w:rFonts w:eastAsia="Calibri"/>
                <w:b/>
                <w:bCs/>
                <w:sz w:val="20"/>
                <w:szCs w:val="20"/>
                <w:lang w:eastAsia="en-US"/>
              </w:rPr>
              <w:t>ДАТА:</w:t>
            </w:r>
          </w:p>
        </w:tc>
        <w:tc>
          <w:tcPr>
            <w:tcW w:w="683" w:type="dxa"/>
            <w:tcBorders>
              <w:bottom w:val="single" w:sz="4" w:space="0" w:color="auto"/>
            </w:tcBorders>
          </w:tcPr>
          <w:p w:rsidR="00F77750" w:rsidRPr="00F77750" w:rsidRDefault="00F77750" w:rsidP="00F77750">
            <w:pPr>
              <w:spacing w:after="160" w:line="259" w:lineRule="auto"/>
              <w:rPr>
                <w:rFonts w:eastAsia="Calibri"/>
                <w:sz w:val="20"/>
                <w:szCs w:val="20"/>
                <w:lang w:eastAsia="en-US"/>
              </w:rPr>
            </w:pPr>
          </w:p>
        </w:tc>
        <w:tc>
          <w:tcPr>
            <w:tcW w:w="850" w:type="dxa"/>
          </w:tcPr>
          <w:p w:rsidR="00F77750" w:rsidRPr="00F77750" w:rsidRDefault="00F77750" w:rsidP="00F77750">
            <w:pPr>
              <w:spacing w:after="160" w:line="259" w:lineRule="auto"/>
              <w:rPr>
                <w:rFonts w:eastAsia="Calibri"/>
                <w:sz w:val="20"/>
                <w:szCs w:val="20"/>
                <w:lang w:eastAsia="en-US"/>
              </w:rPr>
            </w:pPr>
            <w:r w:rsidRPr="00F77750">
              <w:rPr>
                <w:rFonts w:eastAsia="Calibri"/>
                <w:b/>
                <w:bCs/>
                <w:sz w:val="20"/>
                <w:szCs w:val="20"/>
                <w:lang w:eastAsia="en-US"/>
              </w:rPr>
              <w:t>2018 г.</w:t>
            </w:r>
          </w:p>
        </w:tc>
        <w:tc>
          <w:tcPr>
            <w:tcW w:w="2694" w:type="dxa"/>
          </w:tcPr>
          <w:p w:rsidR="00F77750" w:rsidRPr="00F77750" w:rsidRDefault="00F77750" w:rsidP="00F77750">
            <w:pPr>
              <w:spacing w:after="160" w:line="259" w:lineRule="auto"/>
              <w:rPr>
                <w:rFonts w:eastAsia="Calibri"/>
                <w:sz w:val="20"/>
                <w:szCs w:val="20"/>
                <w:lang w:eastAsia="en-US"/>
              </w:rPr>
            </w:pPr>
          </w:p>
        </w:tc>
        <w:tc>
          <w:tcPr>
            <w:tcW w:w="1701" w:type="dxa"/>
          </w:tcPr>
          <w:p w:rsidR="00F77750" w:rsidRPr="00F77750" w:rsidRDefault="00F77750" w:rsidP="00F77750">
            <w:pPr>
              <w:spacing w:after="160" w:line="259" w:lineRule="auto"/>
              <w:rPr>
                <w:rFonts w:eastAsia="Calibri"/>
                <w:sz w:val="20"/>
                <w:szCs w:val="20"/>
                <w:lang w:eastAsia="en-US"/>
              </w:rPr>
            </w:pPr>
            <w:r w:rsidRPr="00F77750">
              <w:rPr>
                <w:rFonts w:eastAsia="Calibri"/>
                <w:b/>
                <w:bCs/>
                <w:sz w:val="20"/>
                <w:szCs w:val="20"/>
                <w:lang w:eastAsia="en-US"/>
              </w:rPr>
              <w:t>ДЕКЛАРАТОР:</w:t>
            </w:r>
          </w:p>
        </w:tc>
        <w:tc>
          <w:tcPr>
            <w:tcW w:w="2912" w:type="dxa"/>
            <w:tcBorders>
              <w:bottom w:val="single" w:sz="4" w:space="0" w:color="auto"/>
            </w:tcBorders>
          </w:tcPr>
          <w:p w:rsidR="00F77750" w:rsidRPr="00F77750" w:rsidRDefault="00F77750" w:rsidP="00F77750">
            <w:pPr>
              <w:spacing w:after="160" w:line="259" w:lineRule="auto"/>
              <w:rPr>
                <w:rFonts w:eastAsia="Calibri"/>
                <w:sz w:val="20"/>
                <w:szCs w:val="20"/>
                <w:lang w:eastAsia="en-US"/>
              </w:rPr>
            </w:pPr>
          </w:p>
        </w:tc>
      </w:tr>
      <w:tr w:rsidR="00F77750" w:rsidRPr="00F77750" w:rsidTr="005B4E36">
        <w:tc>
          <w:tcPr>
            <w:tcW w:w="843" w:type="dxa"/>
          </w:tcPr>
          <w:p w:rsidR="00F77750" w:rsidRPr="00F77750" w:rsidRDefault="00F77750" w:rsidP="00F77750">
            <w:pPr>
              <w:spacing w:after="160" w:line="259" w:lineRule="auto"/>
              <w:rPr>
                <w:rFonts w:eastAsia="Calibri"/>
                <w:sz w:val="20"/>
                <w:szCs w:val="20"/>
                <w:lang w:eastAsia="en-US"/>
              </w:rPr>
            </w:pPr>
          </w:p>
        </w:tc>
        <w:tc>
          <w:tcPr>
            <w:tcW w:w="683" w:type="dxa"/>
            <w:tcBorders>
              <w:top w:val="single" w:sz="4" w:space="0" w:color="auto"/>
            </w:tcBorders>
          </w:tcPr>
          <w:p w:rsidR="00F77750" w:rsidRPr="00F77750" w:rsidRDefault="00F77750" w:rsidP="00F77750">
            <w:pPr>
              <w:spacing w:after="160" w:line="259" w:lineRule="auto"/>
              <w:rPr>
                <w:rFonts w:eastAsia="Calibri"/>
                <w:sz w:val="20"/>
                <w:szCs w:val="20"/>
                <w:lang w:eastAsia="en-US"/>
              </w:rPr>
            </w:pPr>
          </w:p>
        </w:tc>
        <w:tc>
          <w:tcPr>
            <w:tcW w:w="850" w:type="dxa"/>
          </w:tcPr>
          <w:p w:rsidR="00F77750" w:rsidRPr="00F77750" w:rsidRDefault="00F77750" w:rsidP="00F77750">
            <w:pPr>
              <w:spacing w:after="160" w:line="259" w:lineRule="auto"/>
              <w:rPr>
                <w:rFonts w:eastAsia="Calibri"/>
                <w:sz w:val="20"/>
                <w:szCs w:val="20"/>
                <w:lang w:eastAsia="en-US"/>
              </w:rPr>
            </w:pPr>
          </w:p>
        </w:tc>
        <w:tc>
          <w:tcPr>
            <w:tcW w:w="2694" w:type="dxa"/>
          </w:tcPr>
          <w:p w:rsidR="00F77750" w:rsidRPr="00F77750" w:rsidRDefault="00F77750" w:rsidP="00F77750">
            <w:pPr>
              <w:spacing w:after="160" w:line="259" w:lineRule="auto"/>
              <w:rPr>
                <w:rFonts w:eastAsia="Calibri"/>
                <w:sz w:val="20"/>
                <w:szCs w:val="20"/>
                <w:lang w:eastAsia="en-US"/>
              </w:rPr>
            </w:pPr>
          </w:p>
        </w:tc>
        <w:tc>
          <w:tcPr>
            <w:tcW w:w="1701" w:type="dxa"/>
          </w:tcPr>
          <w:p w:rsidR="00F77750" w:rsidRPr="00F77750" w:rsidRDefault="00F77750" w:rsidP="00F77750">
            <w:pPr>
              <w:spacing w:after="160" w:line="259" w:lineRule="auto"/>
              <w:rPr>
                <w:rFonts w:eastAsia="Calibri"/>
                <w:sz w:val="20"/>
                <w:szCs w:val="20"/>
                <w:lang w:eastAsia="en-US"/>
              </w:rPr>
            </w:pPr>
          </w:p>
        </w:tc>
        <w:tc>
          <w:tcPr>
            <w:tcW w:w="2912" w:type="dxa"/>
            <w:tcBorders>
              <w:top w:val="single" w:sz="4" w:space="0" w:color="auto"/>
            </w:tcBorders>
          </w:tcPr>
          <w:p w:rsidR="00F77750" w:rsidRPr="00F77750" w:rsidRDefault="00F77750" w:rsidP="00F77750">
            <w:pPr>
              <w:spacing w:after="160" w:line="259" w:lineRule="auto"/>
              <w:jc w:val="center"/>
              <w:rPr>
                <w:rFonts w:eastAsia="Calibri"/>
                <w:sz w:val="20"/>
                <w:szCs w:val="20"/>
                <w:lang w:eastAsia="en-US"/>
              </w:rPr>
            </w:pPr>
            <w:r w:rsidRPr="00F77750">
              <w:rPr>
                <w:rFonts w:eastAsia="Calibri"/>
                <w:i/>
                <w:iCs/>
                <w:sz w:val="20"/>
                <w:szCs w:val="20"/>
                <w:lang w:eastAsia="en-US"/>
              </w:rPr>
              <w:t>(подпис, печат)</w:t>
            </w:r>
          </w:p>
        </w:tc>
      </w:tr>
      <w:tr w:rsidR="00F77750" w:rsidRPr="00F77750" w:rsidTr="005B4E36">
        <w:tc>
          <w:tcPr>
            <w:tcW w:w="843" w:type="dxa"/>
          </w:tcPr>
          <w:p w:rsidR="00F77750" w:rsidRPr="00F77750" w:rsidRDefault="00F77750" w:rsidP="00F77750">
            <w:pPr>
              <w:spacing w:after="160" w:line="259" w:lineRule="auto"/>
              <w:rPr>
                <w:rFonts w:eastAsia="Calibri"/>
                <w:sz w:val="20"/>
                <w:szCs w:val="20"/>
                <w:lang w:eastAsia="en-US"/>
              </w:rPr>
            </w:pPr>
          </w:p>
        </w:tc>
        <w:tc>
          <w:tcPr>
            <w:tcW w:w="683" w:type="dxa"/>
          </w:tcPr>
          <w:p w:rsidR="00F77750" w:rsidRPr="00F77750" w:rsidRDefault="00F77750" w:rsidP="00F77750">
            <w:pPr>
              <w:spacing w:after="160" w:line="259" w:lineRule="auto"/>
              <w:rPr>
                <w:rFonts w:eastAsia="Calibri"/>
                <w:sz w:val="20"/>
                <w:szCs w:val="20"/>
                <w:lang w:eastAsia="en-US"/>
              </w:rPr>
            </w:pPr>
          </w:p>
        </w:tc>
        <w:tc>
          <w:tcPr>
            <w:tcW w:w="850" w:type="dxa"/>
          </w:tcPr>
          <w:p w:rsidR="00F77750" w:rsidRPr="00F77750" w:rsidRDefault="00F77750" w:rsidP="00F77750">
            <w:pPr>
              <w:spacing w:after="160" w:line="259" w:lineRule="auto"/>
              <w:rPr>
                <w:rFonts w:eastAsia="Calibri"/>
                <w:sz w:val="20"/>
                <w:szCs w:val="20"/>
                <w:lang w:eastAsia="en-US"/>
              </w:rPr>
            </w:pPr>
          </w:p>
        </w:tc>
        <w:tc>
          <w:tcPr>
            <w:tcW w:w="2694" w:type="dxa"/>
          </w:tcPr>
          <w:p w:rsidR="00F77750" w:rsidRPr="00F77750" w:rsidRDefault="00F77750" w:rsidP="00F77750">
            <w:pPr>
              <w:spacing w:after="160" w:line="259" w:lineRule="auto"/>
              <w:rPr>
                <w:rFonts w:eastAsia="Calibri"/>
                <w:sz w:val="20"/>
                <w:szCs w:val="20"/>
                <w:lang w:eastAsia="en-US"/>
              </w:rPr>
            </w:pPr>
          </w:p>
        </w:tc>
        <w:tc>
          <w:tcPr>
            <w:tcW w:w="1701" w:type="dxa"/>
          </w:tcPr>
          <w:p w:rsidR="00F77750" w:rsidRPr="00F77750" w:rsidRDefault="00F77750" w:rsidP="00F77750">
            <w:pPr>
              <w:spacing w:after="160" w:line="259" w:lineRule="auto"/>
              <w:rPr>
                <w:rFonts w:eastAsia="Calibri"/>
                <w:sz w:val="20"/>
                <w:szCs w:val="20"/>
                <w:lang w:eastAsia="en-US"/>
              </w:rPr>
            </w:pPr>
          </w:p>
        </w:tc>
        <w:tc>
          <w:tcPr>
            <w:tcW w:w="2912" w:type="dxa"/>
            <w:tcBorders>
              <w:bottom w:val="single" w:sz="4" w:space="0" w:color="auto"/>
            </w:tcBorders>
          </w:tcPr>
          <w:p w:rsidR="00F77750" w:rsidRPr="00F77750" w:rsidRDefault="00F77750" w:rsidP="00F77750">
            <w:pPr>
              <w:spacing w:after="160" w:line="259" w:lineRule="auto"/>
              <w:jc w:val="center"/>
              <w:rPr>
                <w:rFonts w:eastAsia="Calibri"/>
                <w:sz w:val="20"/>
                <w:szCs w:val="20"/>
                <w:lang w:eastAsia="en-US"/>
              </w:rPr>
            </w:pPr>
          </w:p>
        </w:tc>
      </w:tr>
      <w:tr w:rsidR="00F77750" w:rsidRPr="00F77750" w:rsidTr="005B4E36">
        <w:tc>
          <w:tcPr>
            <w:tcW w:w="843" w:type="dxa"/>
          </w:tcPr>
          <w:p w:rsidR="00F77750" w:rsidRPr="00F77750" w:rsidRDefault="00F77750" w:rsidP="00F77750">
            <w:pPr>
              <w:spacing w:after="160" w:line="259" w:lineRule="auto"/>
              <w:rPr>
                <w:rFonts w:eastAsia="Calibri"/>
                <w:sz w:val="20"/>
                <w:szCs w:val="20"/>
                <w:lang w:eastAsia="en-US"/>
              </w:rPr>
            </w:pPr>
          </w:p>
        </w:tc>
        <w:tc>
          <w:tcPr>
            <w:tcW w:w="683" w:type="dxa"/>
          </w:tcPr>
          <w:p w:rsidR="00F77750" w:rsidRPr="00F77750" w:rsidRDefault="00F77750" w:rsidP="00F77750">
            <w:pPr>
              <w:spacing w:after="160" w:line="259" w:lineRule="auto"/>
              <w:rPr>
                <w:rFonts w:eastAsia="Calibri"/>
                <w:sz w:val="20"/>
                <w:szCs w:val="20"/>
                <w:lang w:eastAsia="en-US"/>
              </w:rPr>
            </w:pPr>
          </w:p>
        </w:tc>
        <w:tc>
          <w:tcPr>
            <w:tcW w:w="850" w:type="dxa"/>
          </w:tcPr>
          <w:p w:rsidR="00F77750" w:rsidRPr="00F77750" w:rsidRDefault="00F77750" w:rsidP="00F77750">
            <w:pPr>
              <w:spacing w:after="160" w:line="259" w:lineRule="auto"/>
              <w:rPr>
                <w:rFonts w:eastAsia="Calibri"/>
                <w:sz w:val="20"/>
                <w:szCs w:val="20"/>
                <w:lang w:eastAsia="en-US"/>
              </w:rPr>
            </w:pPr>
          </w:p>
        </w:tc>
        <w:tc>
          <w:tcPr>
            <w:tcW w:w="2694" w:type="dxa"/>
          </w:tcPr>
          <w:p w:rsidR="00F77750" w:rsidRPr="00F77750" w:rsidRDefault="00F77750" w:rsidP="00F77750">
            <w:pPr>
              <w:spacing w:after="160" w:line="259" w:lineRule="auto"/>
              <w:rPr>
                <w:rFonts w:eastAsia="Calibri"/>
                <w:sz w:val="20"/>
                <w:szCs w:val="20"/>
                <w:lang w:eastAsia="en-US"/>
              </w:rPr>
            </w:pPr>
          </w:p>
        </w:tc>
        <w:tc>
          <w:tcPr>
            <w:tcW w:w="1701" w:type="dxa"/>
          </w:tcPr>
          <w:p w:rsidR="00F77750" w:rsidRPr="00F77750" w:rsidRDefault="00F77750" w:rsidP="00F77750">
            <w:pPr>
              <w:spacing w:after="160" w:line="259" w:lineRule="auto"/>
              <w:rPr>
                <w:rFonts w:eastAsia="Calibri"/>
                <w:sz w:val="20"/>
                <w:szCs w:val="20"/>
                <w:lang w:eastAsia="en-US"/>
              </w:rPr>
            </w:pPr>
          </w:p>
        </w:tc>
        <w:tc>
          <w:tcPr>
            <w:tcW w:w="2912" w:type="dxa"/>
            <w:tcBorders>
              <w:top w:val="single" w:sz="4" w:space="0" w:color="auto"/>
            </w:tcBorders>
          </w:tcPr>
          <w:p w:rsidR="00F77750" w:rsidRPr="00F77750" w:rsidRDefault="00F77750" w:rsidP="00F77750">
            <w:pPr>
              <w:spacing w:after="160" w:line="259" w:lineRule="auto"/>
              <w:jc w:val="center"/>
              <w:rPr>
                <w:rFonts w:eastAsia="Calibri"/>
                <w:i/>
                <w:iCs/>
                <w:sz w:val="20"/>
                <w:szCs w:val="20"/>
                <w:lang w:eastAsia="en-US"/>
              </w:rPr>
            </w:pPr>
            <w:r w:rsidRPr="00F77750">
              <w:rPr>
                <w:rFonts w:eastAsia="Calibri"/>
                <w:i/>
                <w:iCs/>
                <w:sz w:val="20"/>
                <w:szCs w:val="20"/>
                <w:lang w:eastAsia="en-US"/>
              </w:rPr>
              <w:t>(име и фамилия)</w:t>
            </w:r>
          </w:p>
        </w:tc>
      </w:tr>
    </w:tbl>
    <w:p w:rsidR="00D65703" w:rsidRDefault="00D65703" w:rsidP="00F77750">
      <w:pPr>
        <w:autoSpaceDE w:val="0"/>
        <w:autoSpaceDN w:val="0"/>
        <w:adjustRightInd w:val="0"/>
        <w:ind w:firstLine="567"/>
        <w:rPr>
          <w:i/>
          <w:sz w:val="28"/>
          <w:szCs w:val="28"/>
        </w:rPr>
      </w:pPr>
    </w:p>
    <w:p w:rsidR="009E414F" w:rsidRPr="009E414F" w:rsidRDefault="009E414F" w:rsidP="009E414F">
      <w:pPr>
        <w:pageBreakBefore/>
        <w:widowControl w:val="0"/>
        <w:spacing w:before="120" w:after="120"/>
        <w:ind w:firstLine="720"/>
        <w:jc w:val="right"/>
        <w:rPr>
          <w:b/>
          <w:lang w:eastAsia="ar-SA"/>
        </w:rPr>
      </w:pPr>
      <w:r w:rsidRPr="009E414F">
        <w:rPr>
          <w:b/>
          <w:bCs/>
          <w:i/>
        </w:rPr>
        <w:lastRenderedPageBreak/>
        <w:t>Приложение № 9</w:t>
      </w:r>
    </w:p>
    <w:p w:rsidR="009E414F" w:rsidRPr="009E414F" w:rsidRDefault="009E414F" w:rsidP="009E414F">
      <w:pPr>
        <w:jc w:val="center"/>
        <w:rPr>
          <w:rFonts w:eastAsia="MS ??"/>
          <w:b/>
          <w:sz w:val="28"/>
          <w:szCs w:val="28"/>
          <w:lang w:eastAsia="en-US"/>
        </w:rPr>
      </w:pPr>
    </w:p>
    <w:p w:rsidR="009E414F" w:rsidRPr="009E414F" w:rsidRDefault="009E414F" w:rsidP="009E414F">
      <w:pPr>
        <w:shd w:val="clear" w:color="auto" w:fill="FFFFFF"/>
        <w:spacing w:before="120"/>
        <w:jc w:val="center"/>
        <w:rPr>
          <w:b/>
          <w:vertAlign w:val="superscript"/>
          <w:lang w:val="ru-RU" w:eastAsia="en-US"/>
        </w:rPr>
      </w:pPr>
      <w:r w:rsidRPr="009E414F">
        <w:rPr>
          <w:b/>
          <w:lang w:val="ru-RU" w:eastAsia="en-US"/>
        </w:rPr>
        <w:t xml:space="preserve">ДЕКЛАРАЦИЯ </w:t>
      </w:r>
      <w:r w:rsidRPr="009E414F">
        <w:rPr>
          <w:b/>
          <w:vertAlign w:val="superscript"/>
          <w:lang w:val="ru-RU" w:eastAsia="en-US"/>
        </w:rPr>
        <w:t>1</w:t>
      </w:r>
    </w:p>
    <w:p w:rsidR="009E414F" w:rsidRPr="009E414F" w:rsidRDefault="009E414F" w:rsidP="009E414F">
      <w:pPr>
        <w:shd w:val="clear" w:color="auto" w:fill="FFFFFF"/>
        <w:spacing w:before="120"/>
        <w:jc w:val="center"/>
        <w:rPr>
          <w:b/>
          <w:lang w:val="ru-RU" w:eastAsia="en-US"/>
        </w:rPr>
      </w:pPr>
      <w:r w:rsidRPr="009E414F">
        <w:rPr>
          <w:b/>
          <w:lang w:val="ru-RU" w:eastAsia="en-US"/>
        </w:rPr>
        <w:t>по чл. 97, ал.5 от ППЗОП</w:t>
      </w:r>
    </w:p>
    <w:p w:rsidR="009E414F" w:rsidRPr="009E414F" w:rsidRDefault="009E414F" w:rsidP="009E414F">
      <w:pPr>
        <w:ind w:left="720" w:hanging="11"/>
        <w:jc w:val="center"/>
        <w:rPr>
          <w:rFonts w:eastAsia="Calibri"/>
          <w:lang w:eastAsia="en-US"/>
        </w:rPr>
      </w:pPr>
      <w:r w:rsidRPr="009E414F">
        <w:rPr>
          <w:rFonts w:eastAsia="Calibri"/>
          <w:lang w:eastAsia="en-US"/>
        </w:rPr>
        <w:t xml:space="preserve"> за липсата на обстоятелствата по чл. 54, ал. 1, т. 1, 2 и 7 от ЗОП</w:t>
      </w:r>
    </w:p>
    <w:p w:rsidR="009E414F" w:rsidRPr="009E414F" w:rsidRDefault="009E414F" w:rsidP="009E414F">
      <w:pPr>
        <w:ind w:left="720" w:hanging="11"/>
        <w:jc w:val="center"/>
        <w:rPr>
          <w:rFonts w:eastAsia="Calibri"/>
          <w:lang w:eastAsia="en-US"/>
        </w:rPr>
      </w:pPr>
    </w:p>
    <w:p w:rsidR="009E414F" w:rsidRPr="009E414F" w:rsidRDefault="009E414F" w:rsidP="009E414F">
      <w:pPr>
        <w:shd w:val="clear" w:color="auto" w:fill="FFFFFF"/>
        <w:spacing w:before="120"/>
        <w:rPr>
          <w:lang w:val="ru-RU" w:eastAsia="en-US"/>
        </w:rPr>
      </w:pPr>
      <w:r w:rsidRPr="009E414F">
        <w:rPr>
          <w:lang w:val="ru-RU" w:eastAsia="en-US"/>
        </w:rPr>
        <w:t>от</w:t>
      </w:r>
      <w:r w:rsidRPr="009E414F">
        <w:rPr>
          <w:lang w:eastAsia="en-US"/>
        </w:rPr>
        <w:t xml:space="preserve"> </w:t>
      </w:r>
      <w:r w:rsidRPr="009E414F">
        <w:rPr>
          <w:lang w:val="ru-RU" w:eastAsia="en-US"/>
        </w:rPr>
        <w:t>………………………………........................................………...……………....... ЕГН...............……...….............., с постоянен адрес:…………………………………………………………</w:t>
      </w:r>
    </w:p>
    <w:p w:rsidR="009E414F" w:rsidRPr="009E414F" w:rsidRDefault="009E414F" w:rsidP="009E414F">
      <w:pPr>
        <w:shd w:val="clear" w:color="auto" w:fill="FFFFFF"/>
        <w:spacing w:before="120"/>
        <w:rPr>
          <w:lang w:val="ru-RU" w:eastAsia="en-US"/>
        </w:rPr>
      </w:pPr>
      <w:r w:rsidRPr="009E414F">
        <w:rPr>
          <w:lang w:val="ru-RU" w:eastAsia="en-US"/>
        </w:rPr>
        <w:t xml:space="preserve">в </w:t>
      </w:r>
      <w:proofErr w:type="spellStart"/>
      <w:r w:rsidRPr="009E414F">
        <w:rPr>
          <w:lang w:val="ru-RU" w:eastAsia="en-US"/>
        </w:rPr>
        <w:t>качеството</w:t>
      </w:r>
      <w:proofErr w:type="spellEnd"/>
      <w:r w:rsidRPr="009E414F">
        <w:rPr>
          <w:lang w:val="ru-RU" w:eastAsia="en-US"/>
        </w:rPr>
        <w:t xml:space="preserve"> си на ……………….............................(</w:t>
      </w:r>
      <w:proofErr w:type="spellStart"/>
      <w:r w:rsidRPr="009E414F">
        <w:rPr>
          <w:i/>
          <w:sz w:val="20"/>
          <w:szCs w:val="20"/>
          <w:lang w:val="ru-RU" w:eastAsia="en-US"/>
        </w:rPr>
        <w:t>изписва</w:t>
      </w:r>
      <w:proofErr w:type="spellEnd"/>
      <w:r w:rsidRPr="009E414F">
        <w:rPr>
          <w:i/>
          <w:sz w:val="20"/>
          <w:szCs w:val="20"/>
          <w:lang w:val="ru-RU" w:eastAsia="en-US"/>
        </w:rPr>
        <w:t xml:space="preserve"> се </w:t>
      </w:r>
      <w:proofErr w:type="spellStart"/>
      <w:r w:rsidRPr="009E414F">
        <w:rPr>
          <w:i/>
          <w:sz w:val="20"/>
          <w:szCs w:val="20"/>
          <w:lang w:val="ru-RU" w:eastAsia="en-US"/>
        </w:rPr>
        <w:t>длъжността</w:t>
      </w:r>
      <w:proofErr w:type="spellEnd"/>
      <w:r w:rsidRPr="009E414F">
        <w:rPr>
          <w:lang w:val="ru-RU" w:eastAsia="en-US"/>
        </w:rPr>
        <w:t>) на …………………….</w:t>
      </w:r>
    </w:p>
    <w:p w:rsidR="009E414F" w:rsidRPr="009E414F" w:rsidRDefault="009E414F" w:rsidP="009E414F">
      <w:pPr>
        <w:spacing w:after="120"/>
        <w:ind w:right="70"/>
        <w:jc w:val="both"/>
        <w:rPr>
          <w:b/>
          <w:bCs/>
          <w:color w:val="000000"/>
          <w:lang w:val="en-US"/>
        </w:rPr>
      </w:pPr>
      <w:r w:rsidRPr="009E414F">
        <w:rPr>
          <w:lang w:val="ru-RU" w:eastAsia="en-US"/>
        </w:rPr>
        <w:t>...........................................................(</w:t>
      </w:r>
      <w:r w:rsidRPr="009E414F">
        <w:rPr>
          <w:i/>
          <w:sz w:val="20"/>
          <w:szCs w:val="20"/>
          <w:lang w:val="ru-RU" w:eastAsia="en-US"/>
        </w:rPr>
        <w:t>фирма,наименование</w:t>
      </w:r>
      <w:r w:rsidRPr="009E414F">
        <w:rPr>
          <w:lang w:val="ru-RU" w:eastAsia="en-US"/>
        </w:rPr>
        <w:t xml:space="preserve">), ЕИК …………………… </w:t>
      </w:r>
      <w:proofErr w:type="spellStart"/>
      <w:r w:rsidRPr="009E414F">
        <w:rPr>
          <w:lang w:val="ru-RU" w:eastAsia="en-US"/>
        </w:rPr>
        <w:t>със</w:t>
      </w:r>
      <w:proofErr w:type="spellEnd"/>
      <w:r w:rsidRPr="009E414F">
        <w:rPr>
          <w:lang w:val="ru-RU" w:eastAsia="en-US"/>
        </w:rPr>
        <w:t xml:space="preserve"> седалище и адрес на управление:………………………………………………………………………………….., </w:t>
      </w:r>
      <w:r w:rsidRPr="009E414F">
        <w:rPr>
          <w:sz w:val="22"/>
          <w:szCs w:val="22"/>
          <w:lang w:val="ru-RU" w:eastAsia="en-US"/>
        </w:rPr>
        <w:t xml:space="preserve">участник в процедура по Глава </w:t>
      </w:r>
      <w:proofErr w:type="spellStart"/>
      <w:r w:rsidRPr="009E414F">
        <w:rPr>
          <w:sz w:val="22"/>
          <w:szCs w:val="22"/>
          <w:lang w:val="ru-RU" w:eastAsia="en-US"/>
        </w:rPr>
        <w:t>двадесет</w:t>
      </w:r>
      <w:proofErr w:type="spellEnd"/>
      <w:r w:rsidRPr="009E414F">
        <w:rPr>
          <w:sz w:val="22"/>
          <w:szCs w:val="22"/>
          <w:lang w:val="ru-RU" w:eastAsia="en-US"/>
        </w:rPr>
        <w:t xml:space="preserve"> и шеста от ЗОП </w:t>
      </w:r>
      <w:r w:rsidRPr="009E414F">
        <w:rPr>
          <w:lang w:val="ru-RU" w:eastAsia="en-US"/>
        </w:rPr>
        <w:t xml:space="preserve">за </w:t>
      </w:r>
      <w:proofErr w:type="spellStart"/>
      <w:r w:rsidRPr="009E414F">
        <w:rPr>
          <w:lang w:val="ru-RU" w:eastAsia="en-US"/>
        </w:rPr>
        <w:t>възлагане</w:t>
      </w:r>
      <w:proofErr w:type="spellEnd"/>
      <w:r w:rsidRPr="009E414F">
        <w:rPr>
          <w:lang w:val="ru-RU" w:eastAsia="en-US"/>
        </w:rPr>
        <w:t xml:space="preserve"> на</w:t>
      </w:r>
      <w:r w:rsidRPr="009E414F">
        <w:rPr>
          <w:bCs/>
          <w:color w:val="000000"/>
          <w:lang w:val="ru-RU"/>
        </w:rPr>
        <w:t xml:space="preserve"> </w:t>
      </w:r>
      <w:proofErr w:type="spellStart"/>
      <w:r w:rsidRPr="009E414F">
        <w:rPr>
          <w:bCs/>
          <w:color w:val="000000"/>
          <w:lang w:val="ru-RU"/>
        </w:rPr>
        <w:t>обществена</w:t>
      </w:r>
      <w:proofErr w:type="spellEnd"/>
      <w:r w:rsidRPr="009E414F">
        <w:rPr>
          <w:bCs/>
          <w:color w:val="000000"/>
          <w:lang w:val="ru-RU"/>
        </w:rPr>
        <w:t xml:space="preserve"> </w:t>
      </w:r>
      <w:proofErr w:type="spellStart"/>
      <w:r w:rsidRPr="009E414F">
        <w:rPr>
          <w:bCs/>
          <w:color w:val="000000"/>
          <w:lang w:val="ru-RU"/>
        </w:rPr>
        <w:t>поръчка</w:t>
      </w:r>
      <w:proofErr w:type="spellEnd"/>
      <w:r w:rsidRPr="009E414F">
        <w:rPr>
          <w:bCs/>
          <w:color w:val="000000"/>
          <w:lang w:val="ru-RU"/>
        </w:rPr>
        <w:t xml:space="preserve"> чрез </w:t>
      </w:r>
      <w:proofErr w:type="spellStart"/>
      <w:r w:rsidRPr="009E414F">
        <w:rPr>
          <w:bCs/>
          <w:color w:val="000000"/>
          <w:lang w:val="ru-RU"/>
        </w:rPr>
        <w:t>събиране</w:t>
      </w:r>
      <w:proofErr w:type="spellEnd"/>
      <w:r w:rsidRPr="009E414F">
        <w:rPr>
          <w:bCs/>
          <w:color w:val="000000"/>
          <w:lang w:val="ru-RU"/>
        </w:rPr>
        <w:t xml:space="preserve"> на </w:t>
      </w:r>
      <w:proofErr w:type="spellStart"/>
      <w:r w:rsidRPr="009E414F">
        <w:rPr>
          <w:bCs/>
          <w:color w:val="000000"/>
          <w:lang w:val="ru-RU"/>
        </w:rPr>
        <w:t>оферти</w:t>
      </w:r>
      <w:proofErr w:type="spellEnd"/>
      <w:r w:rsidRPr="009E414F">
        <w:rPr>
          <w:bCs/>
          <w:color w:val="000000"/>
          <w:lang w:val="ru-RU"/>
        </w:rPr>
        <w:t xml:space="preserve"> с </w:t>
      </w:r>
      <w:proofErr w:type="spellStart"/>
      <w:r w:rsidRPr="009E414F">
        <w:rPr>
          <w:bCs/>
          <w:color w:val="000000"/>
          <w:lang w:val="ru-RU"/>
        </w:rPr>
        <w:t>обява</w:t>
      </w:r>
      <w:proofErr w:type="spellEnd"/>
      <w:r w:rsidRPr="009E414F">
        <w:rPr>
          <w:bCs/>
          <w:color w:val="000000"/>
          <w:lang w:val="ru-RU"/>
        </w:rPr>
        <w:t xml:space="preserve"> </w:t>
      </w:r>
      <w:r w:rsidRPr="009E414F">
        <w:rPr>
          <w:bCs/>
          <w:color w:val="000000"/>
        </w:rPr>
        <w:t>с предмет………… по обособена позиция….............................................................</w:t>
      </w:r>
    </w:p>
    <w:p w:rsidR="009E414F" w:rsidRPr="009E414F" w:rsidRDefault="009E414F" w:rsidP="009E414F">
      <w:pPr>
        <w:tabs>
          <w:tab w:val="left" w:pos="-142"/>
          <w:tab w:val="left" w:pos="1134"/>
          <w:tab w:val="left" w:pos="1276"/>
        </w:tabs>
        <w:jc w:val="both"/>
        <w:rPr>
          <w:lang w:val="ru-RU" w:eastAsia="en-US"/>
        </w:rPr>
      </w:pPr>
    </w:p>
    <w:p w:rsidR="009E414F" w:rsidRPr="009E414F" w:rsidRDefault="009E414F" w:rsidP="009E414F">
      <w:pPr>
        <w:shd w:val="clear" w:color="auto" w:fill="FFFFFF"/>
        <w:spacing w:before="120"/>
        <w:jc w:val="center"/>
        <w:rPr>
          <w:sz w:val="22"/>
          <w:szCs w:val="22"/>
          <w:lang w:val="ru-RU" w:eastAsia="en-US"/>
        </w:rPr>
      </w:pPr>
      <w:r w:rsidRPr="009E414F">
        <w:rPr>
          <w:b/>
          <w:i/>
          <w:sz w:val="22"/>
          <w:szCs w:val="22"/>
          <w:lang w:val="ru-RU" w:eastAsia="en-US"/>
        </w:rPr>
        <w:t>ДЕКЛАРИРАМ, ЧЕ</w:t>
      </w:r>
      <w:r w:rsidRPr="009E414F">
        <w:rPr>
          <w:sz w:val="22"/>
          <w:szCs w:val="22"/>
          <w:lang w:val="ru-RU" w:eastAsia="en-US"/>
        </w:rPr>
        <w:t>:</w:t>
      </w:r>
    </w:p>
    <w:p w:rsidR="009E414F" w:rsidRPr="009E414F" w:rsidRDefault="009E414F" w:rsidP="009E414F">
      <w:pPr>
        <w:shd w:val="clear" w:color="auto" w:fill="FFFFFF"/>
        <w:spacing w:before="120"/>
        <w:jc w:val="center"/>
        <w:rPr>
          <w:sz w:val="22"/>
          <w:szCs w:val="22"/>
          <w:lang w:val="ru-RU" w:eastAsia="en-US"/>
        </w:rPr>
      </w:pPr>
    </w:p>
    <w:p w:rsidR="009E414F" w:rsidRPr="009E414F" w:rsidRDefault="009E414F" w:rsidP="009E414F">
      <w:pPr>
        <w:ind w:right="23" w:firstLine="567"/>
        <w:jc w:val="both"/>
        <w:rPr>
          <w:rFonts w:eastAsia="Calibri"/>
          <w:lang w:eastAsia="en-US"/>
        </w:rPr>
      </w:pPr>
      <w:r w:rsidRPr="009E414F">
        <w:rPr>
          <w:rFonts w:eastAsia="Calibri"/>
          <w:lang w:eastAsia="en-US"/>
        </w:rPr>
        <w:t xml:space="preserve">Не съм осъден с влязла в сила присъда/реабилитиран съм </w:t>
      </w:r>
      <w:r w:rsidRPr="009E414F">
        <w:rPr>
          <w:rFonts w:eastAsia="Calibri"/>
          <w:vertAlign w:val="superscript"/>
          <w:lang w:eastAsia="en-US"/>
        </w:rPr>
        <w:t>2</w:t>
      </w:r>
      <w:r w:rsidRPr="009E414F">
        <w:rPr>
          <w:rFonts w:eastAsia="Calibri"/>
          <w:lang w:eastAsia="en-US"/>
        </w:rPr>
        <w:t xml:space="preserve"> </w:t>
      </w:r>
      <w:r w:rsidRPr="009E414F">
        <w:rPr>
          <w:rFonts w:eastAsia="Calibri"/>
          <w:i/>
          <w:sz w:val="20"/>
          <w:szCs w:val="20"/>
          <w:lang w:eastAsia="en-US"/>
        </w:rPr>
        <w:t>(невярното се зачертава)</w:t>
      </w:r>
      <w:r w:rsidRPr="009E414F">
        <w:rPr>
          <w:rFonts w:eastAsia="Calibri"/>
          <w:lang w:eastAsia="en-US"/>
        </w:rPr>
        <w:t xml:space="preserve"> за</w:t>
      </w:r>
      <w:r w:rsidRPr="009E414F">
        <w:rPr>
          <w:rFonts w:eastAsia="Calibri"/>
          <w:lang w:val="ru-RU" w:eastAsia="en-US"/>
        </w:rPr>
        <w:t xml:space="preserve"> </w:t>
      </w:r>
      <w:proofErr w:type="spellStart"/>
      <w:r w:rsidRPr="009E414F">
        <w:rPr>
          <w:rFonts w:eastAsia="Calibri"/>
          <w:lang w:val="ru-RU" w:eastAsia="en-US"/>
        </w:rPr>
        <w:t>престъпление</w:t>
      </w:r>
      <w:proofErr w:type="spellEnd"/>
      <w:r w:rsidRPr="009E414F">
        <w:rPr>
          <w:rFonts w:eastAsia="Calibri"/>
          <w:lang w:val="ru-RU" w:eastAsia="en-US"/>
        </w:rPr>
        <w:t xml:space="preserve"> по чл. 108а, чл. 159а – 159г, чл. 172, чл. 192а, чл. 194 – 217, чл. 219 – 252, чл. 253 – 260, чл. 301 – 307, чл. 321, 321а и чл. 352 – 353е от </w:t>
      </w:r>
      <w:proofErr w:type="spellStart"/>
      <w:r w:rsidRPr="009E414F">
        <w:rPr>
          <w:rFonts w:eastAsia="Calibri"/>
          <w:lang w:val="ru-RU" w:eastAsia="en-US"/>
        </w:rPr>
        <w:t>Наказателния</w:t>
      </w:r>
      <w:proofErr w:type="spellEnd"/>
      <w:r w:rsidRPr="009E414F">
        <w:rPr>
          <w:rFonts w:eastAsia="Calibri"/>
          <w:lang w:val="ru-RU" w:eastAsia="en-US"/>
        </w:rPr>
        <w:t xml:space="preserve"> кодекс</w:t>
      </w:r>
      <w:r w:rsidRPr="009E414F">
        <w:rPr>
          <w:rFonts w:eastAsia="Calibri"/>
          <w:lang w:eastAsia="en-US"/>
        </w:rPr>
        <w:t>.</w:t>
      </w:r>
    </w:p>
    <w:p w:rsidR="009E414F" w:rsidRPr="009E414F" w:rsidRDefault="009E414F" w:rsidP="009E414F">
      <w:pPr>
        <w:ind w:right="23" w:firstLine="567"/>
        <w:jc w:val="both"/>
        <w:rPr>
          <w:rFonts w:eastAsia="Calibri"/>
          <w:lang w:eastAsia="en-US"/>
        </w:rPr>
      </w:pPr>
      <w:r w:rsidRPr="009E414F">
        <w:rPr>
          <w:rFonts w:eastAsia="Calibri"/>
          <w:lang w:eastAsia="en-US"/>
        </w:rPr>
        <w:t xml:space="preserve">1. Не съм осъден с влязла в сила присъда/реабилитиран съм </w:t>
      </w:r>
      <w:r w:rsidRPr="009E414F">
        <w:rPr>
          <w:rFonts w:eastAsia="Calibri"/>
          <w:i/>
          <w:sz w:val="20"/>
          <w:szCs w:val="20"/>
          <w:lang w:eastAsia="en-US"/>
        </w:rPr>
        <w:t>(невярното се зачертава)</w:t>
      </w:r>
      <w:r w:rsidRPr="009E414F">
        <w:rPr>
          <w:rFonts w:eastAsia="Calibri"/>
          <w:lang w:eastAsia="en-US"/>
        </w:rPr>
        <w:t xml:space="preserve"> за</w:t>
      </w:r>
      <w:r w:rsidRPr="009E414F">
        <w:rPr>
          <w:rFonts w:eastAsia="Calibri"/>
          <w:lang w:val="ru-RU" w:eastAsia="en-US"/>
        </w:rPr>
        <w:t xml:space="preserve"> </w:t>
      </w:r>
      <w:proofErr w:type="spellStart"/>
      <w:r w:rsidRPr="009E414F">
        <w:rPr>
          <w:rFonts w:eastAsia="Calibri"/>
          <w:lang w:val="ru-RU" w:eastAsia="en-US"/>
        </w:rPr>
        <w:t>престъпление</w:t>
      </w:r>
      <w:proofErr w:type="spellEnd"/>
      <w:r w:rsidRPr="009E414F">
        <w:rPr>
          <w:rFonts w:eastAsia="Calibri"/>
          <w:lang w:val="ru-RU" w:eastAsia="en-US"/>
        </w:rPr>
        <w:t xml:space="preserve">, аналогично на </w:t>
      </w:r>
      <w:proofErr w:type="spellStart"/>
      <w:r w:rsidRPr="009E414F">
        <w:rPr>
          <w:rFonts w:eastAsia="Calibri"/>
          <w:lang w:val="ru-RU" w:eastAsia="en-US"/>
        </w:rPr>
        <w:t>тези</w:t>
      </w:r>
      <w:proofErr w:type="spellEnd"/>
      <w:r w:rsidRPr="009E414F">
        <w:rPr>
          <w:rFonts w:eastAsia="Calibri"/>
          <w:lang w:val="ru-RU" w:eastAsia="en-US"/>
        </w:rPr>
        <w:t xml:space="preserve"> по т. 1, в друга </w:t>
      </w:r>
      <w:proofErr w:type="spellStart"/>
      <w:r w:rsidRPr="009E414F">
        <w:rPr>
          <w:rFonts w:eastAsia="Calibri"/>
          <w:lang w:val="ru-RU" w:eastAsia="en-US"/>
        </w:rPr>
        <w:t>държава</w:t>
      </w:r>
      <w:proofErr w:type="spellEnd"/>
      <w:r w:rsidRPr="009E414F">
        <w:rPr>
          <w:rFonts w:eastAsia="Calibri"/>
          <w:lang w:val="ru-RU" w:eastAsia="en-US"/>
        </w:rPr>
        <w:t xml:space="preserve"> </w:t>
      </w:r>
      <w:proofErr w:type="spellStart"/>
      <w:r w:rsidRPr="009E414F">
        <w:rPr>
          <w:rFonts w:eastAsia="Calibri"/>
          <w:lang w:val="ru-RU" w:eastAsia="en-US"/>
        </w:rPr>
        <w:t>членка</w:t>
      </w:r>
      <w:proofErr w:type="spellEnd"/>
      <w:r w:rsidRPr="009E414F">
        <w:rPr>
          <w:rFonts w:eastAsia="Calibri"/>
          <w:lang w:val="ru-RU" w:eastAsia="en-US"/>
        </w:rPr>
        <w:t xml:space="preserve"> или </w:t>
      </w:r>
      <w:proofErr w:type="spellStart"/>
      <w:r w:rsidRPr="009E414F">
        <w:rPr>
          <w:rFonts w:eastAsia="Calibri"/>
          <w:lang w:val="ru-RU" w:eastAsia="en-US"/>
        </w:rPr>
        <w:t>трета</w:t>
      </w:r>
      <w:proofErr w:type="spellEnd"/>
      <w:r w:rsidRPr="009E414F">
        <w:rPr>
          <w:rFonts w:eastAsia="Calibri"/>
          <w:lang w:val="ru-RU" w:eastAsia="en-US"/>
        </w:rPr>
        <w:t xml:space="preserve"> страна</w:t>
      </w:r>
      <w:r w:rsidRPr="009E414F">
        <w:rPr>
          <w:rFonts w:eastAsia="Calibri"/>
          <w:lang w:eastAsia="en-US"/>
        </w:rPr>
        <w:t>.</w:t>
      </w:r>
    </w:p>
    <w:p w:rsidR="009E414F" w:rsidRPr="009E414F" w:rsidRDefault="009E414F" w:rsidP="009E414F">
      <w:pPr>
        <w:ind w:right="23" w:firstLine="567"/>
        <w:jc w:val="both"/>
        <w:rPr>
          <w:rFonts w:eastAsia="Calibri"/>
          <w:lang w:val="ru-RU" w:eastAsia="en-US"/>
        </w:rPr>
      </w:pPr>
      <w:r w:rsidRPr="009E414F">
        <w:rPr>
          <w:rFonts w:eastAsia="Calibri"/>
          <w:lang w:eastAsia="en-US"/>
        </w:rPr>
        <w:t xml:space="preserve">2. Не </w:t>
      </w:r>
      <w:r w:rsidRPr="009E414F">
        <w:rPr>
          <w:rFonts w:eastAsia="Calibri"/>
          <w:lang w:val="ru-RU" w:eastAsia="en-US"/>
        </w:rPr>
        <w:t xml:space="preserve">е </w:t>
      </w:r>
      <w:proofErr w:type="spellStart"/>
      <w:r w:rsidRPr="009E414F">
        <w:rPr>
          <w:rFonts w:eastAsia="Calibri"/>
          <w:lang w:val="ru-RU" w:eastAsia="en-US"/>
        </w:rPr>
        <w:t>налице</w:t>
      </w:r>
      <w:proofErr w:type="spellEnd"/>
      <w:r w:rsidRPr="009E414F">
        <w:rPr>
          <w:rFonts w:eastAsia="Calibri"/>
          <w:lang w:val="ru-RU" w:eastAsia="en-US"/>
        </w:rPr>
        <w:t xml:space="preserve"> конфликт на </w:t>
      </w:r>
      <w:proofErr w:type="spellStart"/>
      <w:r w:rsidRPr="009E414F">
        <w:rPr>
          <w:rFonts w:eastAsia="Calibri"/>
          <w:lang w:val="ru-RU" w:eastAsia="en-US"/>
        </w:rPr>
        <w:t>интереси</w:t>
      </w:r>
      <w:proofErr w:type="spellEnd"/>
      <w:r w:rsidRPr="009E414F">
        <w:rPr>
          <w:rFonts w:eastAsia="Calibri"/>
          <w:lang w:val="ru-RU" w:eastAsia="en-US"/>
        </w:rPr>
        <w:t>,</w:t>
      </w:r>
      <w:r w:rsidRPr="009E414F">
        <w:rPr>
          <w:rFonts w:eastAsia="Calibri"/>
          <w:lang w:eastAsia="en-US"/>
        </w:rPr>
        <w:t xml:space="preserve"> който не може да бъде отстранен</w:t>
      </w:r>
      <w:r w:rsidRPr="009E414F">
        <w:rPr>
          <w:rFonts w:eastAsia="Calibri"/>
          <w:lang w:val="ru-RU" w:eastAsia="en-US"/>
        </w:rPr>
        <w:t xml:space="preserve">, </w:t>
      </w:r>
      <w:proofErr w:type="spellStart"/>
      <w:r w:rsidRPr="009E414F">
        <w:rPr>
          <w:rFonts w:eastAsia="Calibri"/>
          <w:lang w:val="ru-RU" w:eastAsia="en-US"/>
        </w:rPr>
        <w:t>във</w:t>
      </w:r>
      <w:proofErr w:type="spellEnd"/>
      <w:r w:rsidRPr="009E414F">
        <w:rPr>
          <w:rFonts w:eastAsia="Calibri"/>
          <w:lang w:val="ru-RU" w:eastAsia="en-US"/>
        </w:rPr>
        <w:t xml:space="preserve"> </w:t>
      </w:r>
      <w:proofErr w:type="spellStart"/>
      <w:r w:rsidRPr="009E414F">
        <w:rPr>
          <w:rFonts w:eastAsia="Calibri"/>
          <w:lang w:val="ru-RU" w:eastAsia="en-US"/>
        </w:rPr>
        <w:t>връзка</w:t>
      </w:r>
      <w:proofErr w:type="spellEnd"/>
      <w:r w:rsidRPr="009E414F">
        <w:rPr>
          <w:rFonts w:eastAsia="Calibri"/>
          <w:lang w:val="ru-RU" w:eastAsia="en-US"/>
        </w:rPr>
        <w:t xml:space="preserve"> с </w:t>
      </w:r>
      <w:proofErr w:type="spellStart"/>
      <w:r w:rsidRPr="009E414F">
        <w:rPr>
          <w:rFonts w:eastAsia="Calibri"/>
          <w:lang w:val="ru-RU" w:eastAsia="en-US"/>
        </w:rPr>
        <w:t>участието</w:t>
      </w:r>
      <w:proofErr w:type="spellEnd"/>
      <w:r w:rsidRPr="009E414F">
        <w:rPr>
          <w:rFonts w:eastAsia="Calibri"/>
          <w:lang w:val="ru-RU" w:eastAsia="en-US"/>
        </w:rPr>
        <w:t xml:space="preserve"> ми в </w:t>
      </w:r>
      <w:proofErr w:type="spellStart"/>
      <w:r w:rsidRPr="009E414F">
        <w:rPr>
          <w:rFonts w:eastAsia="Calibri"/>
          <w:lang w:val="ru-RU" w:eastAsia="en-US"/>
        </w:rPr>
        <w:t>обществената</w:t>
      </w:r>
      <w:proofErr w:type="spellEnd"/>
      <w:r w:rsidRPr="009E414F">
        <w:rPr>
          <w:rFonts w:eastAsia="Calibri"/>
          <w:lang w:val="ru-RU" w:eastAsia="en-US"/>
        </w:rPr>
        <w:t xml:space="preserve"> </w:t>
      </w:r>
      <w:proofErr w:type="spellStart"/>
      <w:r w:rsidRPr="009E414F">
        <w:rPr>
          <w:rFonts w:eastAsia="Calibri"/>
          <w:lang w:val="ru-RU" w:eastAsia="en-US"/>
        </w:rPr>
        <w:t>поръчка</w:t>
      </w:r>
      <w:proofErr w:type="spellEnd"/>
      <w:r w:rsidRPr="009E414F">
        <w:rPr>
          <w:rFonts w:eastAsia="Calibri"/>
          <w:lang w:val="ru-RU" w:eastAsia="en-US"/>
        </w:rPr>
        <w:t>.</w:t>
      </w:r>
    </w:p>
    <w:p w:rsidR="009E414F" w:rsidRPr="009E414F" w:rsidRDefault="009E414F" w:rsidP="009E414F">
      <w:pPr>
        <w:ind w:right="989" w:firstLine="720"/>
        <w:rPr>
          <w:rFonts w:eastAsia="Calibri"/>
          <w:lang w:val="ru-RU" w:eastAsia="en-US"/>
        </w:rPr>
      </w:pPr>
    </w:p>
    <w:p w:rsidR="009E414F" w:rsidRPr="009E414F" w:rsidRDefault="009E414F" w:rsidP="009E414F">
      <w:pPr>
        <w:rPr>
          <w:rFonts w:eastAsia="Calibri"/>
          <w:lang w:eastAsia="en-US"/>
        </w:rPr>
      </w:pPr>
      <w:r w:rsidRPr="009E414F">
        <w:rPr>
          <w:rFonts w:eastAsia="Calibri"/>
          <w:lang w:eastAsia="en-US"/>
        </w:rPr>
        <w:t xml:space="preserve">           Известно ми е, че при деклариране на неверни данни нося наказателна отговорност по чл.313 от НК.</w:t>
      </w:r>
    </w:p>
    <w:p w:rsidR="009E414F" w:rsidRPr="009E414F" w:rsidRDefault="009E414F" w:rsidP="009E414F">
      <w:pPr>
        <w:ind w:right="989" w:firstLine="851"/>
        <w:rPr>
          <w:lang w:val="ru-RU" w:eastAsia="en-US"/>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9E414F" w:rsidRPr="009E414F" w:rsidTr="005B4E36">
        <w:tc>
          <w:tcPr>
            <w:tcW w:w="4320" w:type="dxa"/>
            <w:hideMark/>
          </w:tcPr>
          <w:p w:rsidR="009E414F" w:rsidRPr="009E414F" w:rsidRDefault="009E414F" w:rsidP="009E414F">
            <w:pPr>
              <w:snapToGrid w:val="0"/>
              <w:spacing w:line="360" w:lineRule="auto"/>
              <w:jc w:val="right"/>
              <w:rPr>
                <w:rFonts w:eastAsia="MS ??"/>
                <w:b/>
                <w:sz w:val="22"/>
                <w:szCs w:val="22"/>
              </w:rPr>
            </w:pPr>
            <w:proofErr w:type="spellStart"/>
            <w:r w:rsidRPr="009E414F">
              <w:rPr>
                <w:rFonts w:eastAsia="MS ??"/>
                <w:b/>
                <w:sz w:val="22"/>
                <w:szCs w:val="22"/>
                <w:lang w:val="en-US"/>
              </w:rPr>
              <w:t>Дата</w:t>
            </w:r>
            <w:proofErr w:type="spellEnd"/>
            <w:r w:rsidRPr="009E414F">
              <w:rPr>
                <w:rFonts w:eastAsia="MS ??"/>
                <w:b/>
                <w:sz w:val="22"/>
                <w:szCs w:val="22"/>
              </w:rPr>
              <w:t>:</w:t>
            </w:r>
          </w:p>
        </w:tc>
        <w:tc>
          <w:tcPr>
            <w:tcW w:w="4680" w:type="dxa"/>
            <w:hideMark/>
          </w:tcPr>
          <w:p w:rsidR="009E414F" w:rsidRPr="009E414F" w:rsidRDefault="009E414F" w:rsidP="009E414F">
            <w:pPr>
              <w:snapToGrid w:val="0"/>
              <w:spacing w:line="360" w:lineRule="auto"/>
              <w:jc w:val="both"/>
              <w:rPr>
                <w:rFonts w:eastAsia="MS ??"/>
                <w:sz w:val="22"/>
                <w:szCs w:val="22"/>
              </w:rPr>
            </w:pPr>
            <w:r w:rsidRPr="009E414F">
              <w:rPr>
                <w:rFonts w:eastAsia="MS ??"/>
                <w:sz w:val="22"/>
                <w:szCs w:val="22"/>
              </w:rPr>
              <w:t>.....................................................</w:t>
            </w:r>
          </w:p>
        </w:tc>
      </w:tr>
      <w:tr w:rsidR="009E414F" w:rsidRPr="009E414F" w:rsidTr="005B4E36">
        <w:tc>
          <w:tcPr>
            <w:tcW w:w="4320" w:type="dxa"/>
            <w:hideMark/>
          </w:tcPr>
          <w:p w:rsidR="009E414F" w:rsidRPr="009E414F" w:rsidRDefault="009E414F" w:rsidP="009E414F">
            <w:pPr>
              <w:snapToGrid w:val="0"/>
              <w:spacing w:line="360" w:lineRule="auto"/>
              <w:jc w:val="right"/>
              <w:rPr>
                <w:rFonts w:eastAsia="MS ??"/>
                <w:b/>
                <w:sz w:val="22"/>
                <w:szCs w:val="22"/>
              </w:rPr>
            </w:pPr>
            <w:proofErr w:type="spellStart"/>
            <w:r w:rsidRPr="009E414F">
              <w:rPr>
                <w:rFonts w:eastAsia="MS ??"/>
                <w:b/>
                <w:sz w:val="22"/>
                <w:szCs w:val="22"/>
                <w:lang w:val="en-US"/>
              </w:rPr>
              <w:t>Име</w:t>
            </w:r>
            <w:proofErr w:type="spellEnd"/>
            <w:r w:rsidRPr="009E414F">
              <w:rPr>
                <w:rFonts w:eastAsia="MS ??"/>
                <w:b/>
                <w:sz w:val="22"/>
                <w:szCs w:val="22"/>
                <w:lang w:val="en-US"/>
              </w:rPr>
              <w:t xml:space="preserve"> и </w:t>
            </w:r>
            <w:proofErr w:type="spellStart"/>
            <w:r w:rsidRPr="009E414F">
              <w:rPr>
                <w:rFonts w:eastAsia="MS ??"/>
                <w:b/>
                <w:sz w:val="22"/>
                <w:szCs w:val="22"/>
                <w:lang w:val="en-US"/>
              </w:rPr>
              <w:t>фамилия</w:t>
            </w:r>
            <w:proofErr w:type="spellEnd"/>
            <w:r w:rsidRPr="009E414F">
              <w:rPr>
                <w:rFonts w:eastAsia="MS ??"/>
                <w:b/>
                <w:sz w:val="22"/>
                <w:szCs w:val="22"/>
              </w:rPr>
              <w:t>:</w:t>
            </w:r>
          </w:p>
        </w:tc>
        <w:tc>
          <w:tcPr>
            <w:tcW w:w="4680" w:type="dxa"/>
            <w:hideMark/>
          </w:tcPr>
          <w:p w:rsidR="009E414F" w:rsidRPr="009E414F" w:rsidRDefault="009E414F" w:rsidP="009E414F">
            <w:pPr>
              <w:snapToGrid w:val="0"/>
              <w:spacing w:line="360" w:lineRule="auto"/>
              <w:jc w:val="both"/>
              <w:rPr>
                <w:rFonts w:eastAsia="MS ??"/>
                <w:sz w:val="22"/>
                <w:szCs w:val="22"/>
                <w:lang w:val="en-US"/>
              </w:rPr>
            </w:pPr>
            <w:r w:rsidRPr="009E414F">
              <w:rPr>
                <w:rFonts w:eastAsia="MS ??"/>
                <w:sz w:val="22"/>
                <w:szCs w:val="22"/>
                <w:lang w:val="en-US"/>
              </w:rPr>
              <w:t>…………………………………..</w:t>
            </w:r>
          </w:p>
        </w:tc>
      </w:tr>
      <w:tr w:rsidR="009E414F" w:rsidRPr="009E414F" w:rsidTr="005B4E36">
        <w:tc>
          <w:tcPr>
            <w:tcW w:w="4320" w:type="dxa"/>
            <w:hideMark/>
          </w:tcPr>
          <w:p w:rsidR="009E414F" w:rsidRPr="009E414F" w:rsidRDefault="009E414F" w:rsidP="009E414F">
            <w:pPr>
              <w:snapToGrid w:val="0"/>
              <w:spacing w:line="360" w:lineRule="auto"/>
              <w:jc w:val="right"/>
              <w:rPr>
                <w:rFonts w:eastAsia="MS ??"/>
                <w:b/>
                <w:sz w:val="22"/>
                <w:szCs w:val="22"/>
                <w:lang w:val="en-US"/>
              </w:rPr>
            </w:pPr>
            <w:r w:rsidRPr="009E414F">
              <w:rPr>
                <w:rFonts w:eastAsia="MS ??"/>
                <w:b/>
                <w:sz w:val="22"/>
                <w:szCs w:val="22"/>
              </w:rPr>
              <w:t xml:space="preserve">Подпис и печат: </w:t>
            </w:r>
          </w:p>
        </w:tc>
        <w:tc>
          <w:tcPr>
            <w:tcW w:w="4680" w:type="dxa"/>
            <w:hideMark/>
          </w:tcPr>
          <w:p w:rsidR="009E414F" w:rsidRPr="009E414F" w:rsidRDefault="009E414F" w:rsidP="009E414F">
            <w:pPr>
              <w:snapToGrid w:val="0"/>
              <w:spacing w:line="360" w:lineRule="auto"/>
              <w:jc w:val="both"/>
              <w:rPr>
                <w:rFonts w:eastAsia="MS ??"/>
                <w:sz w:val="22"/>
                <w:szCs w:val="22"/>
                <w:lang w:val="en-US"/>
              </w:rPr>
            </w:pPr>
            <w:r w:rsidRPr="009E414F">
              <w:rPr>
                <w:rFonts w:eastAsia="MS ??"/>
                <w:sz w:val="22"/>
                <w:szCs w:val="22"/>
                <w:lang w:val="en-US"/>
              </w:rPr>
              <w:t>…………………………………..</w:t>
            </w:r>
          </w:p>
        </w:tc>
      </w:tr>
    </w:tbl>
    <w:p w:rsidR="009E414F" w:rsidRPr="009E414F" w:rsidRDefault="009E414F" w:rsidP="009E414F">
      <w:pPr>
        <w:rPr>
          <w:lang w:val="ru-RU" w:eastAsia="en-US"/>
        </w:rPr>
      </w:pPr>
    </w:p>
    <w:p w:rsidR="009E414F" w:rsidRPr="009E414F" w:rsidRDefault="009E414F" w:rsidP="009E414F">
      <w:pPr>
        <w:rPr>
          <w:lang w:val="ru-RU" w:eastAsia="en-US"/>
        </w:rPr>
      </w:pPr>
    </w:p>
    <w:p w:rsidR="009E414F" w:rsidRPr="009E414F" w:rsidRDefault="009E414F" w:rsidP="009E414F">
      <w:pPr>
        <w:rPr>
          <w:lang w:val="ru-RU" w:eastAsia="en-US"/>
        </w:rPr>
      </w:pPr>
    </w:p>
    <w:p w:rsidR="009E414F" w:rsidRPr="009E414F" w:rsidRDefault="009E414F" w:rsidP="009E414F">
      <w:pPr>
        <w:rPr>
          <w:lang w:val="ru-RU" w:eastAsia="en-US"/>
        </w:rPr>
      </w:pPr>
    </w:p>
    <w:p w:rsidR="009E414F" w:rsidRPr="009E414F" w:rsidRDefault="009E414F" w:rsidP="009E414F">
      <w:pPr>
        <w:rPr>
          <w:i/>
          <w:lang w:val="ru-RU" w:eastAsia="en-US"/>
        </w:rPr>
      </w:pPr>
      <w:proofErr w:type="spellStart"/>
      <w:r w:rsidRPr="009E414F">
        <w:rPr>
          <w:b/>
          <w:i/>
          <w:lang w:val="ru-RU" w:eastAsia="en-US"/>
        </w:rPr>
        <w:t>Забележка</w:t>
      </w:r>
      <w:proofErr w:type="spellEnd"/>
      <w:r w:rsidRPr="009E414F">
        <w:rPr>
          <w:b/>
          <w:i/>
          <w:lang w:val="ru-RU" w:eastAsia="en-US"/>
        </w:rPr>
        <w:t>:</w:t>
      </w:r>
      <w:r w:rsidRPr="009E414F">
        <w:rPr>
          <w:i/>
          <w:lang w:val="ru-RU" w:eastAsia="en-US"/>
        </w:rPr>
        <w:t xml:space="preserve"> </w:t>
      </w:r>
    </w:p>
    <w:p w:rsidR="009E414F" w:rsidRPr="009E414F" w:rsidRDefault="009E414F" w:rsidP="009E414F">
      <w:pPr>
        <w:rPr>
          <w:i/>
          <w:lang w:val="ru-RU" w:eastAsia="en-US"/>
        </w:rPr>
      </w:pPr>
      <w:r w:rsidRPr="009E414F">
        <w:rPr>
          <w:i/>
          <w:lang w:val="ru-RU" w:eastAsia="en-US"/>
        </w:rPr>
        <w:t xml:space="preserve">1. </w:t>
      </w:r>
      <w:proofErr w:type="spellStart"/>
      <w:r w:rsidRPr="009E414F">
        <w:rPr>
          <w:i/>
          <w:lang w:val="ru-RU" w:eastAsia="en-US"/>
        </w:rPr>
        <w:t>Декларацията</w:t>
      </w:r>
      <w:proofErr w:type="spellEnd"/>
      <w:r w:rsidRPr="009E414F">
        <w:rPr>
          <w:i/>
          <w:lang w:val="ru-RU" w:eastAsia="en-US"/>
        </w:rPr>
        <w:t xml:space="preserve"> се </w:t>
      </w:r>
      <w:proofErr w:type="spellStart"/>
      <w:r w:rsidRPr="009E414F">
        <w:rPr>
          <w:i/>
          <w:lang w:val="ru-RU" w:eastAsia="en-US"/>
        </w:rPr>
        <w:t>подписва</w:t>
      </w:r>
      <w:proofErr w:type="spellEnd"/>
      <w:r w:rsidRPr="009E414F">
        <w:rPr>
          <w:i/>
          <w:lang w:val="ru-RU" w:eastAsia="en-US"/>
        </w:rPr>
        <w:t xml:space="preserve"> от </w:t>
      </w:r>
      <w:proofErr w:type="spellStart"/>
      <w:r w:rsidRPr="009E414F">
        <w:rPr>
          <w:i/>
          <w:lang w:val="ru-RU" w:eastAsia="en-US"/>
        </w:rPr>
        <w:t>лицата</w:t>
      </w:r>
      <w:proofErr w:type="spellEnd"/>
      <w:r w:rsidRPr="009E414F">
        <w:rPr>
          <w:i/>
          <w:lang w:val="ru-RU" w:eastAsia="en-US"/>
        </w:rPr>
        <w:t xml:space="preserve">, </w:t>
      </w:r>
      <w:proofErr w:type="spellStart"/>
      <w:r w:rsidRPr="009E414F">
        <w:rPr>
          <w:i/>
          <w:lang w:val="ru-RU" w:eastAsia="en-US"/>
        </w:rPr>
        <w:t>които</w:t>
      </w:r>
      <w:proofErr w:type="spellEnd"/>
      <w:r w:rsidRPr="009E414F">
        <w:rPr>
          <w:i/>
          <w:lang w:val="ru-RU" w:eastAsia="en-US"/>
        </w:rPr>
        <w:t xml:space="preserve"> </w:t>
      </w:r>
      <w:proofErr w:type="spellStart"/>
      <w:r w:rsidRPr="009E414F">
        <w:rPr>
          <w:i/>
          <w:lang w:val="ru-RU" w:eastAsia="en-US"/>
        </w:rPr>
        <w:t>представляват</w:t>
      </w:r>
      <w:proofErr w:type="spellEnd"/>
      <w:r w:rsidRPr="009E414F">
        <w:rPr>
          <w:i/>
          <w:lang w:val="ru-RU" w:eastAsia="en-US"/>
        </w:rPr>
        <w:t xml:space="preserve"> участника.</w:t>
      </w:r>
    </w:p>
    <w:p w:rsidR="009E414F" w:rsidRPr="009E414F" w:rsidRDefault="009E414F" w:rsidP="009E414F">
      <w:pPr>
        <w:rPr>
          <w:i/>
          <w:lang w:val="ru-RU" w:eastAsia="en-US"/>
        </w:rPr>
      </w:pPr>
      <w:r w:rsidRPr="009E414F">
        <w:rPr>
          <w:i/>
          <w:lang w:val="ru-RU" w:eastAsia="en-US"/>
        </w:rPr>
        <w:t xml:space="preserve">2. В </w:t>
      </w:r>
      <w:proofErr w:type="spellStart"/>
      <w:r w:rsidRPr="009E414F">
        <w:rPr>
          <w:i/>
          <w:lang w:val="ru-RU" w:eastAsia="en-US"/>
        </w:rPr>
        <w:t>този</w:t>
      </w:r>
      <w:proofErr w:type="spellEnd"/>
      <w:r w:rsidRPr="009E414F">
        <w:rPr>
          <w:i/>
          <w:lang w:val="ru-RU" w:eastAsia="en-US"/>
        </w:rPr>
        <w:t xml:space="preserve"> случай се </w:t>
      </w:r>
      <w:proofErr w:type="spellStart"/>
      <w:r w:rsidRPr="009E414F">
        <w:rPr>
          <w:i/>
          <w:lang w:val="ru-RU" w:eastAsia="en-US"/>
        </w:rPr>
        <w:t>представя</w:t>
      </w:r>
      <w:proofErr w:type="spellEnd"/>
      <w:r w:rsidRPr="009E414F">
        <w:rPr>
          <w:i/>
          <w:lang w:val="ru-RU" w:eastAsia="en-US"/>
        </w:rPr>
        <w:t xml:space="preserve"> </w:t>
      </w:r>
      <w:proofErr w:type="spellStart"/>
      <w:r w:rsidRPr="009E414F">
        <w:rPr>
          <w:i/>
          <w:lang w:val="ru-RU" w:eastAsia="en-US"/>
        </w:rPr>
        <w:t>актът</w:t>
      </w:r>
      <w:proofErr w:type="spellEnd"/>
      <w:r w:rsidRPr="009E414F">
        <w:rPr>
          <w:i/>
          <w:lang w:val="ru-RU" w:eastAsia="en-US"/>
        </w:rPr>
        <w:t xml:space="preserve">, с </w:t>
      </w:r>
      <w:proofErr w:type="spellStart"/>
      <w:r w:rsidRPr="009E414F">
        <w:rPr>
          <w:i/>
          <w:lang w:val="ru-RU" w:eastAsia="en-US"/>
        </w:rPr>
        <w:t>който</w:t>
      </w:r>
      <w:proofErr w:type="spellEnd"/>
      <w:r w:rsidRPr="009E414F">
        <w:rPr>
          <w:i/>
          <w:lang w:val="ru-RU" w:eastAsia="en-US"/>
        </w:rPr>
        <w:t xml:space="preserve"> </w:t>
      </w:r>
      <w:proofErr w:type="spellStart"/>
      <w:r w:rsidRPr="009E414F">
        <w:rPr>
          <w:i/>
          <w:lang w:val="ru-RU" w:eastAsia="en-US"/>
        </w:rPr>
        <w:t>участникът</w:t>
      </w:r>
      <w:proofErr w:type="spellEnd"/>
      <w:r w:rsidRPr="009E414F">
        <w:rPr>
          <w:i/>
          <w:lang w:val="ru-RU" w:eastAsia="en-US"/>
        </w:rPr>
        <w:t xml:space="preserve"> е </w:t>
      </w:r>
      <w:proofErr w:type="spellStart"/>
      <w:r w:rsidRPr="009E414F">
        <w:rPr>
          <w:i/>
          <w:lang w:val="ru-RU" w:eastAsia="en-US"/>
        </w:rPr>
        <w:t>реабилитиран</w:t>
      </w:r>
      <w:proofErr w:type="spellEnd"/>
      <w:r w:rsidRPr="009E414F">
        <w:rPr>
          <w:i/>
          <w:lang w:val="ru-RU" w:eastAsia="en-US"/>
        </w:rPr>
        <w:t>.</w:t>
      </w:r>
    </w:p>
    <w:p w:rsidR="009E414F" w:rsidRPr="009E414F" w:rsidRDefault="009E414F" w:rsidP="009E414F">
      <w:pPr>
        <w:jc w:val="center"/>
        <w:rPr>
          <w:rFonts w:eastAsia="MS ??"/>
          <w:b/>
          <w:sz w:val="28"/>
          <w:szCs w:val="28"/>
          <w:lang w:eastAsia="en-US"/>
        </w:rPr>
      </w:pPr>
    </w:p>
    <w:p w:rsidR="009E414F" w:rsidRPr="009E414F" w:rsidRDefault="009E414F" w:rsidP="009E414F">
      <w:pPr>
        <w:jc w:val="center"/>
        <w:rPr>
          <w:rFonts w:eastAsia="MS ??"/>
          <w:b/>
          <w:sz w:val="28"/>
          <w:szCs w:val="28"/>
          <w:lang w:eastAsia="en-US"/>
        </w:rPr>
      </w:pPr>
    </w:p>
    <w:p w:rsidR="009E414F" w:rsidRPr="009E414F" w:rsidRDefault="009E414F" w:rsidP="009E414F">
      <w:pPr>
        <w:jc w:val="center"/>
        <w:rPr>
          <w:rFonts w:eastAsia="MS ??"/>
          <w:b/>
          <w:sz w:val="28"/>
          <w:szCs w:val="28"/>
          <w:lang w:eastAsia="en-US"/>
        </w:rPr>
      </w:pPr>
    </w:p>
    <w:p w:rsidR="009E414F" w:rsidRPr="009E414F" w:rsidRDefault="009E414F" w:rsidP="009E414F">
      <w:pPr>
        <w:jc w:val="center"/>
        <w:rPr>
          <w:rFonts w:eastAsia="MS ??"/>
          <w:b/>
          <w:sz w:val="28"/>
          <w:szCs w:val="28"/>
          <w:lang w:eastAsia="en-US"/>
        </w:rPr>
      </w:pPr>
    </w:p>
    <w:p w:rsidR="009E414F" w:rsidRPr="009E414F" w:rsidRDefault="009E414F" w:rsidP="009E414F">
      <w:pPr>
        <w:jc w:val="center"/>
        <w:rPr>
          <w:rFonts w:eastAsia="MS ??"/>
          <w:b/>
          <w:sz w:val="28"/>
          <w:szCs w:val="28"/>
          <w:lang w:eastAsia="en-US"/>
        </w:rPr>
      </w:pPr>
    </w:p>
    <w:p w:rsidR="009E414F" w:rsidRPr="009E414F" w:rsidRDefault="009E414F" w:rsidP="009E414F">
      <w:pPr>
        <w:rPr>
          <w:rFonts w:eastAsia="Calibri"/>
          <w:i/>
          <w:lang w:eastAsia="en-US"/>
        </w:rPr>
      </w:pPr>
    </w:p>
    <w:p w:rsidR="009E414F" w:rsidRPr="009E414F" w:rsidRDefault="009E414F" w:rsidP="009E414F">
      <w:pPr>
        <w:rPr>
          <w:rFonts w:eastAsia="Calibri"/>
          <w:i/>
          <w:lang w:eastAsia="en-US"/>
        </w:rPr>
      </w:pPr>
    </w:p>
    <w:p w:rsidR="009E414F" w:rsidRPr="009E414F" w:rsidRDefault="009E414F" w:rsidP="009E414F">
      <w:pPr>
        <w:rPr>
          <w:rFonts w:eastAsia="Calibri"/>
          <w:i/>
          <w:lang w:eastAsia="en-US"/>
        </w:rPr>
      </w:pPr>
    </w:p>
    <w:p w:rsidR="009E414F" w:rsidRPr="009E414F" w:rsidRDefault="009E414F" w:rsidP="009E414F">
      <w:pPr>
        <w:rPr>
          <w:rFonts w:eastAsia="Calibri"/>
          <w:i/>
          <w:lang w:eastAsia="en-US"/>
        </w:rPr>
      </w:pPr>
    </w:p>
    <w:p w:rsidR="009E414F" w:rsidRPr="009E414F" w:rsidRDefault="009E414F" w:rsidP="009E414F">
      <w:pPr>
        <w:rPr>
          <w:b/>
          <w:bCs/>
          <w:i/>
          <w:color w:val="000000"/>
          <w:sz w:val="22"/>
          <w:szCs w:val="22"/>
          <w:lang w:val="en-US"/>
        </w:rPr>
      </w:pPr>
    </w:p>
    <w:p w:rsidR="009E414F" w:rsidRPr="009E414F" w:rsidRDefault="009E414F" w:rsidP="009E414F">
      <w:pPr>
        <w:pageBreakBefore/>
        <w:widowControl w:val="0"/>
        <w:spacing w:before="120" w:after="120"/>
        <w:ind w:firstLine="720"/>
        <w:jc w:val="right"/>
        <w:rPr>
          <w:b/>
          <w:bCs/>
          <w:i/>
        </w:rPr>
      </w:pPr>
      <w:r w:rsidRPr="009E414F">
        <w:rPr>
          <w:b/>
          <w:bCs/>
          <w:i/>
        </w:rPr>
        <w:lastRenderedPageBreak/>
        <w:t>Приложение № 10</w:t>
      </w:r>
    </w:p>
    <w:p w:rsidR="009E414F" w:rsidRPr="009E414F" w:rsidRDefault="009E414F" w:rsidP="009E414F">
      <w:pPr>
        <w:shd w:val="clear" w:color="auto" w:fill="FFFFFF"/>
        <w:spacing w:before="120"/>
        <w:jc w:val="center"/>
        <w:rPr>
          <w:b/>
          <w:vertAlign w:val="superscript"/>
          <w:lang w:val="ru-RU" w:eastAsia="en-US"/>
        </w:rPr>
      </w:pPr>
      <w:r w:rsidRPr="009E414F">
        <w:rPr>
          <w:b/>
          <w:lang w:val="ru-RU" w:eastAsia="en-US"/>
        </w:rPr>
        <w:t>ДЕКЛАРАЦИЯ</w:t>
      </w:r>
      <w:r w:rsidRPr="009E414F">
        <w:rPr>
          <w:b/>
          <w:vertAlign w:val="superscript"/>
          <w:lang w:val="ru-RU" w:eastAsia="en-US"/>
        </w:rPr>
        <w:t>1</w:t>
      </w:r>
    </w:p>
    <w:p w:rsidR="009E414F" w:rsidRPr="009E414F" w:rsidRDefault="009E414F" w:rsidP="009E414F">
      <w:pPr>
        <w:shd w:val="clear" w:color="auto" w:fill="FFFFFF"/>
        <w:spacing w:before="120"/>
        <w:jc w:val="center"/>
        <w:rPr>
          <w:b/>
          <w:lang w:val="ru-RU" w:eastAsia="en-US"/>
        </w:rPr>
      </w:pPr>
      <w:r w:rsidRPr="009E414F">
        <w:rPr>
          <w:b/>
          <w:lang w:val="ru-RU" w:eastAsia="en-US"/>
        </w:rPr>
        <w:t>по чл. 97, ал.5 от ППЗОП</w:t>
      </w:r>
    </w:p>
    <w:p w:rsidR="009E414F" w:rsidRPr="009E414F" w:rsidRDefault="009E414F" w:rsidP="009E414F">
      <w:pPr>
        <w:ind w:left="720" w:hanging="11"/>
        <w:jc w:val="center"/>
        <w:rPr>
          <w:rFonts w:eastAsia="Calibri"/>
          <w:lang w:eastAsia="en-US"/>
        </w:rPr>
      </w:pPr>
      <w:r w:rsidRPr="009E414F">
        <w:rPr>
          <w:rFonts w:eastAsia="Calibri"/>
          <w:lang w:eastAsia="en-US"/>
        </w:rPr>
        <w:t xml:space="preserve"> за липсата на  обстоятелствата по чл. 54, ал. 1, т. 3-5 от ЗОП</w:t>
      </w:r>
    </w:p>
    <w:p w:rsidR="009E414F" w:rsidRPr="009E414F" w:rsidRDefault="009E414F" w:rsidP="009E414F">
      <w:pPr>
        <w:shd w:val="clear" w:color="auto" w:fill="FFFFFF"/>
        <w:spacing w:before="120"/>
        <w:rPr>
          <w:lang w:val="ru-RU" w:eastAsia="en-US"/>
        </w:rPr>
      </w:pPr>
      <w:r w:rsidRPr="009E414F">
        <w:rPr>
          <w:lang w:val="ru-RU" w:eastAsia="en-US"/>
        </w:rPr>
        <w:t>от</w:t>
      </w:r>
      <w:r w:rsidRPr="009E414F">
        <w:rPr>
          <w:lang w:eastAsia="en-US"/>
        </w:rPr>
        <w:t xml:space="preserve"> </w:t>
      </w:r>
      <w:r w:rsidRPr="009E414F">
        <w:rPr>
          <w:lang w:val="ru-RU" w:eastAsia="en-US"/>
        </w:rPr>
        <w:t>………………………………....................................................................………...……………............... ЕГН...............……...….............., с постоянен адрес:……………………..…………………………………</w:t>
      </w:r>
    </w:p>
    <w:p w:rsidR="009E414F" w:rsidRPr="009E414F" w:rsidRDefault="009E414F" w:rsidP="009E414F">
      <w:pPr>
        <w:shd w:val="clear" w:color="auto" w:fill="FFFFFF"/>
        <w:spacing w:before="120"/>
        <w:rPr>
          <w:lang w:val="ru-RU" w:eastAsia="en-US"/>
        </w:rPr>
      </w:pPr>
      <w:r w:rsidRPr="009E414F">
        <w:rPr>
          <w:lang w:val="ru-RU" w:eastAsia="en-US"/>
        </w:rPr>
        <w:t xml:space="preserve">в </w:t>
      </w:r>
      <w:proofErr w:type="spellStart"/>
      <w:r w:rsidRPr="009E414F">
        <w:rPr>
          <w:lang w:val="ru-RU" w:eastAsia="en-US"/>
        </w:rPr>
        <w:t>качеството</w:t>
      </w:r>
      <w:proofErr w:type="spellEnd"/>
      <w:r w:rsidRPr="009E414F">
        <w:rPr>
          <w:lang w:val="ru-RU" w:eastAsia="en-US"/>
        </w:rPr>
        <w:t xml:space="preserve"> си на .............................(</w:t>
      </w:r>
      <w:proofErr w:type="spellStart"/>
      <w:r w:rsidRPr="009E414F">
        <w:rPr>
          <w:i/>
          <w:lang w:val="ru-RU" w:eastAsia="en-US"/>
        </w:rPr>
        <w:t>изписва</w:t>
      </w:r>
      <w:proofErr w:type="spellEnd"/>
      <w:r w:rsidRPr="009E414F">
        <w:rPr>
          <w:i/>
          <w:lang w:val="ru-RU" w:eastAsia="en-US"/>
        </w:rPr>
        <w:t xml:space="preserve"> се </w:t>
      </w:r>
      <w:proofErr w:type="spellStart"/>
      <w:r w:rsidRPr="009E414F">
        <w:rPr>
          <w:i/>
          <w:lang w:val="ru-RU" w:eastAsia="en-US"/>
        </w:rPr>
        <w:t>длъжността</w:t>
      </w:r>
      <w:proofErr w:type="spellEnd"/>
      <w:r w:rsidRPr="009E414F">
        <w:rPr>
          <w:lang w:val="ru-RU" w:eastAsia="en-US"/>
        </w:rPr>
        <w:t>) на ………………………..……………..</w:t>
      </w:r>
    </w:p>
    <w:p w:rsidR="009E414F" w:rsidRPr="009E414F" w:rsidRDefault="009E414F" w:rsidP="009E414F">
      <w:pPr>
        <w:spacing w:after="120"/>
        <w:ind w:right="70"/>
        <w:jc w:val="both"/>
        <w:rPr>
          <w:b/>
          <w:bCs/>
          <w:color w:val="000000"/>
          <w:lang w:val="en-US"/>
        </w:rPr>
      </w:pPr>
      <w:r w:rsidRPr="009E414F">
        <w:rPr>
          <w:lang w:val="ru-RU" w:eastAsia="en-US"/>
        </w:rPr>
        <w:t>...........................................................(</w:t>
      </w:r>
      <w:r w:rsidRPr="009E414F">
        <w:rPr>
          <w:i/>
          <w:lang w:val="ru-RU" w:eastAsia="en-US"/>
        </w:rPr>
        <w:t>фирма,наименование</w:t>
      </w:r>
      <w:r w:rsidRPr="009E414F">
        <w:rPr>
          <w:lang w:val="ru-RU" w:eastAsia="en-US"/>
        </w:rPr>
        <w:t xml:space="preserve">), ЕИК …………………………… </w:t>
      </w:r>
      <w:proofErr w:type="spellStart"/>
      <w:r w:rsidRPr="009E414F">
        <w:rPr>
          <w:lang w:val="ru-RU" w:eastAsia="en-US"/>
        </w:rPr>
        <w:t>със</w:t>
      </w:r>
      <w:proofErr w:type="spellEnd"/>
      <w:r w:rsidRPr="009E414F">
        <w:rPr>
          <w:lang w:val="ru-RU" w:eastAsia="en-US"/>
        </w:rPr>
        <w:t xml:space="preserve"> седалище и адрес на управление:…………………………………………………………………….. участник в процедура по Глава </w:t>
      </w:r>
      <w:proofErr w:type="spellStart"/>
      <w:r w:rsidRPr="009E414F">
        <w:rPr>
          <w:lang w:val="ru-RU" w:eastAsia="en-US"/>
        </w:rPr>
        <w:t>двадесет</w:t>
      </w:r>
      <w:proofErr w:type="spellEnd"/>
      <w:r w:rsidRPr="009E414F">
        <w:rPr>
          <w:lang w:val="ru-RU" w:eastAsia="en-US"/>
        </w:rPr>
        <w:t xml:space="preserve"> и шеста от ЗОП, за </w:t>
      </w:r>
      <w:proofErr w:type="spellStart"/>
      <w:r w:rsidRPr="009E414F">
        <w:rPr>
          <w:lang w:val="ru-RU" w:eastAsia="en-US"/>
        </w:rPr>
        <w:t>възлагане</w:t>
      </w:r>
      <w:proofErr w:type="spellEnd"/>
      <w:r w:rsidRPr="009E414F">
        <w:rPr>
          <w:lang w:val="ru-RU" w:eastAsia="en-US"/>
        </w:rPr>
        <w:t xml:space="preserve"> на</w:t>
      </w:r>
      <w:r w:rsidRPr="009E414F">
        <w:rPr>
          <w:bCs/>
          <w:color w:val="000000"/>
          <w:lang w:val="ru-RU"/>
        </w:rPr>
        <w:t xml:space="preserve"> </w:t>
      </w:r>
      <w:proofErr w:type="spellStart"/>
      <w:r w:rsidRPr="009E414F">
        <w:rPr>
          <w:bCs/>
          <w:color w:val="000000"/>
          <w:lang w:val="ru-RU"/>
        </w:rPr>
        <w:t>обществена</w:t>
      </w:r>
      <w:proofErr w:type="spellEnd"/>
      <w:r w:rsidRPr="009E414F">
        <w:rPr>
          <w:bCs/>
          <w:color w:val="000000"/>
          <w:lang w:val="ru-RU"/>
        </w:rPr>
        <w:t xml:space="preserve"> </w:t>
      </w:r>
      <w:proofErr w:type="spellStart"/>
      <w:r w:rsidRPr="009E414F">
        <w:rPr>
          <w:bCs/>
          <w:color w:val="000000"/>
          <w:lang w:val="ru-RU"/>
        </w:rPr>
        <w:t>поръчка</w:t>
      </w:r>
      <w:proofErr w:type="spellEnd"/>
      <w:r w:rsidRPr="009E414F">
        <w:rPr>
          <w:bCs/>
          <w:color w:val="000000"/>
          <w:lang w:val="ru-RU"/>
        </w:rPr>
        <w:t xml:space="preserve"> чрез  </w:t>
      </w:r>
      <w:proofErr w:type="spellStart"/>
      <w:r w:rsidRPr="009E414F">
        <w:rPr>
          <w:bCs/>
          <w:color w:val="000000"/>
          <w:lang w:val="ru-RU"/>
        </w:rPr>
        <w:t>събиране</w:t>
      </w:r>
      <w:proofErr w:type="spellEnd"/>
      <w:r w:rsidRPr="009E414F">
        <w:rPr>
          <w:bCs/>
          <w:color w:val="000000"/>
          <w:lang w:val="ru-RU"/>
        </w:rPr>
        <w:t xml:space="preserve"> на </w:t>
      </w:r>
      <w:proofErr w:type="spellStart"/>
      <w:r w:rsidRPr="009E414F">
        <w:rPr>
          <w:bCs/>
          <w:color w:val="000000"/>
          <w:lang w:val="ru-RU"/>
        </w:rPr>
        <w:t>оферти</w:t>
      </w:r>
      <w:proofErr w:type="spellEnd"/>
      <w:r w:rsidRPr="009E414F">
        <w:rPr>
          <w:bCs/>
          <w:color w:val="000000"/>
          <w:lang w:val="ru-RU"/>
        </w:rPr>
        <w:t xml:space="preserve"> с </w:t>
      </w:r>
      <w:proofErr w:type="spellStart"/>
      <w:r w:rsidRPr="009E414F">
        <w:rPr>
          <w:bCs/>
          <w:color w:val="000000"/>
          <w:lang w:val="ru-RU"/>
        </w:rPr>
        <w:t>обява</w:t>
      </w:r>
      <w:proofErr w:type="spellEnd"/>
      <w:r w:rsidRPr="009E414F">
        <w:rPr>
          <w:bCs/>
          <w:color w:val="000000"/>
          <w:lang w:val="ru-RU"/>
        </w:rPr>
        <w:t xml:space="preserve"> </w:t>
      </w:r>
      <w:r w:rsidRPr="009E414F">
        <w:rPr>
          <w:bCs/>
          <w:color w:val="000000"/>
        </w:rPr>
        <w:t>с предмет………… по обособена позиция….</w:t>
      </w:r>
    </w:p>
    <w:p w:rsidR="009E414F" w:rsidRPr="009E414F" w:rsidRDefault="009E414F" w:rsidP="009E414F">
      <w:pPr>
        <w:shd w:val="clear" w:color="auto" w:fill="FFFFFF"/>
        <w:spacing w:before="120"/>
        <w:jc w:val="center"/>
        <w:rPr>
          <w:lang w:val="ru-RU" w:eastAsia="en-US"/>
        </w:rPr>
      </w:pPr>
      <w:r w:rsidRPr="009E414F">
        <w:rPr>
          <w:b/>
          <w:i/>
          <w:lang w:val="ru-RU" w:eastAsia="en-US"/>
        </w:rPr>
        <w:t>ДЕКЛАРИРАМ, ЧЕ</w:t>
      </w:r>
      <w:r w:rsidRPr="009E414F">
        <w:rPr>
          <w:lang w:val="ru-RU" w:eastAsia="en-US"/>
        </w:rPr>
        <w:t>:</w:t>
      </w:r>
    </w:p>
    <w:p w:rsidR="009E414F" w:rsidRPr="009E414F" w:rsidRDefault="009E414F" w:rsidP="009E414F">
      <w:pPr>
        <w:numPr>
          <w:ilvl w:val="0"/>
          <w:numId w:val="33"/>
        </w:numPr>
        <w:spacing w:after="200" w:line="276" w:lineRule="auto"/>
        <w:ind w:left="0" w:firstLine="567"/>
        <w:jc w:val="both"/>
        <w:rPr>
          <w:lang w:val="ru-RU" w:eastAsia="en-US"/>
        </w:rPr>
      </w:pPr>
      <w:proofErr w:type="spellStart"/>
      <w:r w:rsidRPr="009E414F">
        <w:rPr>
          <w:lang w:val="ru-RU" w:eastAsia="en-US"/>
        </w:rPr>
        <w:t>Представлявания</w:t>
      </w:r>
      <w:proofErr w:type="spellEnd"/>
      <w:r w:rsidRPr="009E414F">
        <w:rPr>
          <w:lang w:val="ru-RU" w:eastAsia="en-US"/>
        </w:rPr>
        <w:t xml:space="preserve"> от мен </w:t>
      </w:r>
      <w:proofErr w:type="spellStart"/>
      <w:r w:rsidRPr="009E414F">
        <w:rPr>
          <w:lang w:val="ru-RU" w:eastAsia="en-US"/>
        </w:rPr>
        <w:t>участнк</w:t>
      </w:r>
      <w:proofErr w:type="spellEnd"/>
      <w:r w:rsidRPr="009E414F">
        <w:rPr>
          <w:lang w:val="ru-RU" w:eastAsia="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6342"/>
      </w:tblGrid>
      <w:tr w:rsidR="009E414F" w:rsidRPr="009E414F" w:rsidTr="009E414F">
        <w:tc>
          <w:tcPr>
            <w:tcW w:w="4573" w:type="dxa"/>
            <w:tcBorders>
              <w:top w:val="single" w:sz="4" w:space="0" w:color="auto"/>
              <w:left w:val="single" w:sz="4" w:space="0" w:color="auto"/>
              <w:bottom w:val="single" w:sz="4" w:space="0" w:color="auto"/>
              <w:right w:val="single" w:sz="4" w:space="0" w:color="auto"/>
            </w:tcBorders>
            <w:hideMark/>
          </w:tcPr>
          <w:p w:rsidR="009E414F" w:rsidRPr="009E414F" w:rsidRDefault="009E414F" w:rsidP="009E414F">
            <w:pPr>
              <w:autoSpaceDE w:val="0"/>
              <w:autoSpaceDN w:val="0"/>
              <w:adjustRightInd w:val="0"/>
              <w:ind w:firstLine="176"/>
              <w:jc w:val="both"/>
              <w:rPr>
                <w:rFonts w:eastAsia="Calibri"/>
              </w:rPr>
            </w:pPr>
            <w:r w:rsidRPr="009E414F">
              <w:rPr>
                <w:rFonts w:eastAsia="Calibri"/>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6342" w:type="dxa"/>
            <w:tcBorders>
              <w:top w:val="single" w:sz="4" w:space="0" w:color="auto"/>
              <w:left w:val="single" w:sz="4" w:space="0" w:color="auto"/>
              <w:bottom w:val="single" w:sz="4" w:space="0" w:color="auto"/>
              <w:right w:val="single" w:sz="4" w:space="0" w:color="auto"/>
            </w:tcBorders>
            <w:hideMark/>
          </w:tcPr>
          <w:p w:rsidR="009E414F" w:rsidRPr="009E414F" w:rsidRDefault="009E414F" w:rsidP="009E414F">
            <w:pPr>
              <w:tabs>
                <w:tab w:val="left" w:pos="851"/>
              </w:tabs>
              <w:ind w:firstLine="281"/>
              <w:jc w:val="both"/>
              <w:rPr>
                <w:lang w:val="ru-RU" w:eastAsia="en-US"/>
              </w:rPr>
            </w:pPr>
            <w:r w:rsidRPr="009E414F">
              <w:rPr>
                <w:lang w:val="ru-RU" w:eastAsia="en-US"/>
              </w:rPr>
              <w:t xml:space="preserve">а)  </w:t>
            </w:r>
            <w:proofErr w:type="spellStart"/>
            <w:r w:rsidRPr="009E414F">
              <w:rPr>
                <w:lang w:val="ru-RU" w:eastAsia="en-US"/>
              </w:rPr>
              <w:t>Няма</w:t>
            </w:r>
            <w:proofErr w:type="spellEnd"/>
            <w:r w:rsidRPr="009E414F">
              <w:rPr>
                <w:lang w:val="ru-RU" w:eastAsia="en-US"/>
              </w:rPr>
              <w:t>.</w:t>
            </w:r>
          </w:p>
          <w:p w:rsidR="009E414F" w:rsidRPr="009E414F" w:rsidRDefault="009E414F" w:rsidP="009E414F">
            <w:pPr>
              <w:tabs>
                <w:tab w:val="left" w:pos="851"/>
              </w:tabs>
              <w:ind w:firstLine="281"/>
              <w:jc w:val="both"/>
              <w:rPr>
                <w:lang w:val="ru-RU" w:eastAsia="en-US"/>
              </w:rPr>
            </w:pPr>
            <w:r w:rsidRPr="009E414F">
              <w:rPr>
                <w:lang w:val="ru-RU" w:eastAsia="en-US"/>
              </w:rPr>
              <w:t xml:space="preserve">б) </w:t>
            </w:r>
            <w:proofErr w:type="spellStart"/>
            <w:r w:rsidRPr="009E414F">
              <w:rPr>
                <w:lang w:val="ru-RU" w:eastAsia="en-US"/>
              </w:rPr>
              <w:t>Допуснато</w:t>
            </w:r>
            <w:proofErr w:type="spellEnd"/>
            <w:r w:rsidRPr="009E414F">
              <w:rPr>
                <w:lang w:val="ru-RU" w:eastAsia="en-US"/>
              </w:rPr>
              <w:t xml:space="preserve"> е </w:t>
            </w:r>
            <w:proofErr w:type="spellStart"/>
            <w:r w:rsidRPr="009E414F">
              <w:rPr>
                <w:lang w:val="ru-RU" w:eastAsia="en-US"/>
              </w:rPr>
              <w:t>разсрочване</w:t>
            </w:r>
            <w:proofErr w:type="spellEnd"/>
            <w:r w:rsidRPr="009E414F">
              <w:rPr>
                <w:lang w:val="ru-RU" w:eastAsia="en-US"/>
              </w:rPr>
              <w:t xml:space="preserve">, </w:t>
            </w:r>
            <w:proofErr w:type="spellStart"/>
            <w:r w:rsidRPr="009E414F">
              <w:rPr>
                <w:lang w:val="ru-RU" w:eastAsia="en-US"/>
              </w:rPr>
              <w:t>отсрочване</w:t>
            </w:r>
            <w:proofErr w:type="spellEnd"/>
            <w:r w:rsidRPr="009E414F">
              <w:rPr>
                <w:lang w:val="ru-RU" w:eastAsia="en-US"/>
              </w:rPr>
              <w:t xml:space="preserve"> или </w:t>
            </w:r>
            <w:proofErr w:type="spellStart"/>
            <w:r w:rsidRPr="009E414F">
              <w:rPr>
                <w:lang w:val="ru-RU" w:eastAsia="en-US"/>
              </w:rPr>
              <w:t>обезпечение</w:t>
            </w:r>
            <w:proofErr w:type="spellEnd"/>
            <w:r w:rsidRPr="009E414F">
              <w:rPr>
                <w:lang w:val="ru-RU" w:eastAsia="en-US"/>
              </w:rPr>
              <w:t>.</w:t>
            </w:r>
          </w:p>
          <w:p w:rsidR="009E414F" w:rsidRPr="009E414F" w:rsidRDefault="009E414F" w:rsidP="009E414F">
            <w:pPr>
              <w:tabs>
                <w:tab w:val="left" w:pos="851"/>
              </w:tabs>
              <w:ind w:firstLine="281"/>
              <w:jc w:val="both"/>
              <w:rPr>
                <w:lang w:val="ru-RU" w:eastAsia="en-US"/>
              </w:rPr>
            </w:pPr>
            <w:r w:rsidRPr="009E414F">
              <w:rPr>
                <w:lang w:val="ru-RU" w:eastAsia="en-US"/>
              </w:rPr>
              <w:t xml:space="preserve">в) </w:t>
            </w:r>
            <w:proofErr w:type="spellStart"/>
            <w:r w:rsidRPr="009E414F">
              <w:rPr>
                <w:lang w:val="ru-RU" w:eastAsia="en-US"/>
              </w:rPr>
              <w:t>Има</w:t>
            </w:r>
            <w:proofErr w:type="spellEnd"/>
            <w:r w:rsidRPr="009E414F">
              <w:rPr>
                <w:lang w:val="ru-RU" w:eastAsia="en-US"/>
              </w:rPr>
              <w:t xml:space="preserve">, </w:t>
            </w:r>
            <w:proofErr w:type="spellStart"/>
            <w:r w:rsidRPr="009E414F">
              <w:rPr>
                <w:lang w:val="ru-RU" w:eastAsia="en-US"/>
              </w:rPr>
              <w:t>установен</w:t>
            </w:r>
            <w:proofErr w:type="spellEnd"/>
            <w:r w:rsidRPr="009E414F">
              <w:rPr>
                <w:lang w:val="ru-RU" w:eastAsia="en-US"/>
              </w:rPr>
              <w:t xml:space="preserve"> акт, </w:t>
            </w:r>
            <w:proofErr w:type="spellStart"/>
            <w:r w:rsidRPr="009E414F">
              <w:rPr>
                <w:lang w:val="ru-RU" w:eastAsia="en-US"/>
              </w:rPr>
              <w:t>които</w:t>
            </w:r>
            <w:proofErr w:type="spellEnd"/>
            <w:r w:rsidRPr="009E414F">
              <w:rPr>
                <w:lang w:val="ru-RU" w:eastAsia="en-US"/>
              </w:rPr>
              <w:t xml:space="preserve"> не е </w:t>
            </w:r>
            <w:proofErr w:type="spellStart"/>
            <w:r w:rsidRPr="009E414F">
              <w:rPr>
                <w:lang w:val="ru-RU" w:eastAsia="en-US"/>
              </w:rPr>
              <w:t>влязъл</w:t>
            </w:r>
            <w:proofErr w:type="spellEnd"/>
            <w:r w:rsidRPr="009E414F">
              <w:rPr>
                <w:lang w:val="ru-RU" w:eastAsia="en-US"/>
              </w:rPr>
              <w:t xml:space="preserve"> в сила.</w:t>
            </w:r>
          </w:p>
          <w:p w:rsidR="009E414F" w:rsidRPr="009E414F" w:rsidRDefault="009E414F" w:rsidP="009E414F">
            <w:pPr>
              <w:tabs>
                <w:tab w:val="left" w:pos="851"/>
              </w:tabs>
              <w:ind w:firstLine="281"/>
              <w:jc w:val="both"/>
              <w:rPr>
                <w:lang w:val="ru-RU" w:eastAsia="en-US"/>
              </w:rPr>
            </w:pPr>
            <w:r w:rsidRPr="009E414F">
              <w:rPr>
                <w:lang w:val="ru-RU" w:eastAsia="en-US"/>
              </w:rPr>
              <w:t>г)  Размерът</w:t>
            </w:r>
            <w:r w:rsidRPr="009E414F">
              <w:rPr>
                <w:vertAlign w:val="superscript"/>
                <w:lang w:val="ru-RU" w:eastAsia="en-US"/>
              </w:rPr>
              <w:t>2</w:t>
            </w:r>
            <w:r w:rsidRPr="009E414F">
              <w:rPr>
                <w:lang w:val="ru-RU" w:eastAsia="en-US"/>
              </w:rPr>
              <w:t xml:space="preserve"> на </w:t>
            </w:r>
            <w:proofErr w:type="spellStart"/>
            <w:r w:rsidRPr="009E414F">
              <w:rPr>
                <w:lang w:val="ru-RU" w:eastAsia="en-US"/>
              </w:rPr>
              <w:t>платените</w:t>
            </w:r>
            <w:proofErr w:type="spellEnd"/>
            <w:r w:rsidRPr="009E414F">
              <w:rPr>
                <w:lang w:val="ru-RU" w:eastAsia="en-US"/>
              </w:rPr>
              <w:t xml:space="preserve"> </w:t>
            </w:r>
            <w:proofErr w:type="spellStart"/>
            <w:r w:rsidRPr="009E414F">
              <w:rPr>
                <w:lang w:val="ru-RU" w:eastAsia="en-US"/>
              </w:rPr>
              <w:t>дължими</w:t>
            </w:r>
            <w:proofErr w:type="spellEnd"/>
            <w:r w:rsidRPr="009E414F">
              <w:rPr>
                <w:lang w:val="ru-RU" w:eastAsia="en-US"/>
              </w:rPr>
              <w:t xml:space="preserve"> </w:t>
            </w:r>
            <w:proofErr w:type="spellStart"/>
            <w:r w:rsidRPr="009E414F">
              <w:rPr>
                <w:lang w:val="ru-RU" w:eastAsia="en-US"/>
              </w:rPr>
              <w:t>данъци</w:t>
            </w:r>
            <w:proofErr w:type="spellEnd"/>
            <w:r w:rsidRPr="009E414F">
              <w:rPr>
                <w:lang w:val="ru-RU" w:eastAsia="en-US"/>
              </w:rPr>
              <w:t xml:space="preserve"> или </w:t>
            </w:r>
            <w:proofErr w:type="spellStart"/>
            <w:r w:rsidRPr="009E414F">
              <w:rPr>
                <w:lang w:val="ru-RU" w:eastAsia="en-US"/>
              </w:rPr>
              <w:t>социалноосигурителни</w:t>
            </w:r>
            <w:proofErr w:type="spellEnd"/>
            <w:r w:rsidRPr="009E414F">
              <w:rPr>
                <w:lang w:val="ru-RU" w:eastAsia="en-US"/>
              </w:rPr>
              <w:t xml:space="preserve"> вноски е не </w:t>
            </w:r>
            <w:proofErr w:type="spellStart"/>
            <w:r w:rsidRPr="009E414F">
              <w:rPr>
                <w:lang w:val="ru-RU" w:eastAsia="en-US"/>
              </w:rPr>
              <w:t>повече</w:t>
            </w:r>
            <w:proofErr w:type="spellEnd"/>
            <w:r w:rsidRPr="009E414F">
              <w:rPr>
                <w:lang w:val="ru-RU" w:eastAsia="en-US"/>
              </w:rPr>
              <w:t xml:space="preserve"> от 1 на сто от </w:t>
            </w:r>
            <w:proofErr w:type="spellStart"/>
            <w:r w:rsidRPr="009E414F">
              <w:rPr>
                <w:lang w:val="ru-RU" w:eastAsia="en-US"/>
              </w:rPr>
              <w:t>сумата</w:t>
            </w:r>
            <w:proofErr w:type="spellEnd"/>
            <w:r w:rsidRPr="009E414F">
              <w:rPr>
                <w:lang w:val="ru-RU" w:eastAsia="en-US"/>
              </w:rPr>
              <w:t xml:space="preserve"> на </w:t>
            </w:r>
            <w:proofErr w:type="spellStart"/>
            <w:r w:rsidRPr="009E414F">
              <w:rPr>
                <w:lang w:val="ru-RU" w:eastAsia="en-US"/>
              </w:rPr>
              <w:t>годишния</w:t>
            </w:r>
            <w:proofErr w:type="spellEnd"/>
            <w:r w:rsidRPr="009E414F">
              <w:rPr>
                <w:lang w:val="ru-RU" w:eastAsia="en-US"/>
              </w:rPr>
              <w:t xml:space="preserve"> оборот за </w:t>
            </w:r>
            <w:proofErr w:type="spellStart"/>
            <w:r w:rsidRPr="009E414F">
              <w:rPr>
                <w:lang w:val="ru-RU" w:eastAsia="en-US"/>
              </w:rPr>
              <w:t>последната</w:t>
            </w:r>
            <w:proofErr w:type="spellEnd"/>
            <w:r w:rsidRPr="009E414F">
              <w:rPr>
                <w:lang w:val="ru-RU" w:eastAsia="en-US"/>
              </w:rPr>
              <w:t xml:space="preserve"> </w:t>
            </w:r>
            <w:proofErr w:type="spellStart"/>
            <w:r w:rsidRPr="009E414F">
              <w:rPr>
                <w:lang w:val="ru-RU" w:eastAsia="en-US"/>
              </w:rPr>
              <w:t>финансова</w:t>
            </w:r>
            <w:proofErr w:type="spellEnd"/>
            <w:r w:rsidRPr="009E414F">
              <w:rPr>
                <w:lang w:val="ru-RU" w:eastAsia="en-US"/>
              </w:rPr>
              <w:t xml:space="preserve"> година.</w:t>
            </w:r>
          </w:p>
          <w:p w:rsidR="009E414F" w:rsidRPr="009E414F" w:rsidRDefault="009E414F" w:rsidP="009E414F">
            <w:pPr>
              <w:tabs>
                <w:tab w:val="left" w:pos="851"/>
              </w:tabs>
              <w:ind w:firstLine="281"/>
              <w:jc w:val="both"/>
              <w:rPr>
                <w:b/>
                <w:i/>
                <w:lang w:val="ru-RU" w:eastAsia="en-US"/>
              </w:rPr>
            </w:pPr>
            <w:r w:rsidRPr="009E414F">
              <w:rPr>
                <w:b/>
                <w:i/>
                <w:lang w:val="ru-RU" w:eastAsia="en-US"/>
              </w:rPr>
              <w:t>(</w:t>
            </w:r>
            <w:proofErr w:type="spellStart"/>
            <w:r w:rsidRPr="009E414F">
              <w:rPr>
                <w:b/>
                <w:i/>
                <w:lang w:val="ru-RU" w:eastAsia="en-US"/>
              </w:rPr>
              <w:t>ненужното</w:t>
            </w:r>
            <w:proofErr w:type="spellEnd"/>
            <w:r w:rsidRPr="009E414F">
              <w:rPr>
                <w:b/>
                <w:i/>
                <w:lang w:val="ru-RU" w:eastAsia="en-US"/>
              </w:rPr>
              <w:t xml:space="preserve"> се </w:t>
            </w:r>
            <w:proofErr w:type="spellStart"/>
            <w:r w:rsidRPr="009E414F">
              <w:rPr>
                <w:b/>
                <w:i/>
                <w:lang w:val="ru-RU" w:eastAsia="en-US"/>
              </w:rPr>
              <w:t>зачертава</w:t>
            </w:r>
            <w:proofErr w:type="spellEnd"/>
            <w:r w:rsidRPr="009E414F">
              <w:rPr>
                <w:b/>
                <w:i/>
                <w:lang w:val="ru-RU" w:eastAsia="en-US"/>
              </w:rPr>
              <w:t>)</w:t>
            </w:r>
          </w:p>
        </w:tc>
      </w:tr>
      <w:tr w:rsidR="009E414F" w:rsidRPr="009E414F" w:rsidTr="009E414F">
        <w:tc>
          <w:tcPr>
            <w:tcW w:w="4573" w:type="dxa"/>
            <w:tcBorders>
              <w:top w:val="single" w:sz="4" w:space="0" w:color="auto"/>
              <w:left w:val="single" w:sz="4" w:space="0" w:color="auto"/>
              <w:bottom w:val="single" w:sz="4" w:space="0" w:color="auto"/>
              <w:right w:val="single" w:sz="4" w:space="0" w:color="auto"/>
            </w:tcBorders>
            <w:hideMark/>
          </w:tcPr>
          <w:p w:rsidR="009E414F" w:rsidRPr="009E414F" w:rsidRDefault="009E414F" w:rsidP="009E414F">
            <w:pPr>
              <w:tabs>
                <w:tab w:val="left" w:pos="851"/>
              </w:tabs>
              <w:ind w:firstLine="176"/>
              <w:jc w:val="both"/>
              <w:rPr>
                <w:lang w:val="ru-RU" w:eastAsia="en-US"/>
              </w:rPr>
            </w:pPr>
            <w:r w:rsidRPr="009E414F">
              <w:rPr>
                <w:lang w:eastAsia="en-US"/>
              </w:rPr>
              <w:t>Неравнопоставеност по смисъла на чл. 44, ал. 5 от ЗОП</w:t>
            </w:r>
          </w:p>
        </w:tc>
        <w:tc>
          <w:tcPr>
            <w:tcW w:w="6342" w:type="dxa"/>
            <w:tcBorders>
              <w:top w:val="single" w:sz="4" w:space="0" w:color="auto"/>
              <w:left w:val="single" w:sz="4" w:space="0" w:color="auto"/>
              <w:bottom w:val="single" w:sz="4" w:space="0" w:color="auto"/>
              <w:right w:val="single" w:sz="4" w:space="0" w:color="auto"/>
            </w:tcBorders>
            <w:hideMark/>
          </w:tcPr>
          <w:p w:rsidR="009E414F" w:rsidRPr="009E414F" w:rsidRDefault="009E414F" w:rsidP="009E414F">
            <w:pPr>
              <w:tabs>
                <w:tab w:val="left" w:pos="851"/>
              </w:tabs>
              <w:ind w:firstLine="281"/>
              <w:jc w:val="both"/>
              <w:rPr>
                <w:lang w:val="ru-RU" w:eastAsia="en-US"/>
              </w:rPr>
            </w:pPr>
            <w:r w:rsidRPr="009E414F">
              <w:rPr>
                <w:lang w:val="ru-RU" w:eastAsia="en-US"/>
              </w:rPr>
              <w:t xml:space="preserve">а) </w:t>
            </w:r>
            <w:proofErr w:type="spellStart"/>
            <w:r w:rsidRPr="009E414F">
              <w:rPr>
                <w:lang w:val="ru-RU" w:eastAsia="en-US"/>
              </w:rPr>
              <w:t>Предствлявания</w:t>
            </w:r>
            <w:proofErr w:type="spellEnd"/>
            <w:r w:rsidRPr="009E414F">
              <w:rPr>
                <w:lang w:val="ru-RU" w:eastAsia="en-US"/>
              </w:rPr>
              <w:t xml:space="preserve"> от мен участник не е </w:t>
            </w:r>
            <w:proofErr w:type="spellStart"/>
            <w:r w:rsidR="008857C6">
              <w:rPr>
                <w:lang w:val="ru-RU" w:eastAsia="en-US"/>
              </w:rPr>
              <w:t>участвал</w:t>
            </w:r>
            <w:proofErr w:type="spellEnd"/>
            <w:r w:rsidR="008857C6">
              <w:rPr>
                <w:lang w:val="ru-RU" w:eastAsia="en-US"/>
              </w:rPr>
              <w:t xml:space="preserve"> в</w:t>
            </w:r>
            <w:r w:rsidRPr="009E414F">
              <w:rPr>
                <w:lang w:val="ru-RU" w:eastAsia="en-US"/>
              </w:rPr>
              <w:t xml:space="preserve"> </w:t>
            </w:r>
            <w:proofErr w:type="spellStart"/>
            <w:r w:rsidRPr="009E414F">
              <w:rPr>
                <w:lang w:val="ru-RU" w:eastAsia="en-US"/>
              </w:rPr>
              <w:t>пазарни</w:t>
            </w:r>
            <w:proofErr w:type="spellEnd"/>
            <w:r w:rsidRPr="009E414F">
              <w:rPr>
                <w:lang w:val="ru-RU" w:eastAsia="en-US"/>
              </w:rPr>
              <w:t xml:space="preserve"> </w:t>
            </w:r>
            <w:proofErr w:type="spellStart"/>
            <w:r w:rsidRPr="009E414F">
              <w:rPr>
                <w:lang w:val="ru-RU" w:eastAsia="en-US"/>
              </w:rPr>
              <w:t>консултации</w:t>
            </w:r>
            <w:proofErr w:type="spellEnd"/>
            <w:r w:rsidRPr="009E414F">
              <w:rPr>
                <w:lang w:val="ru-RU" w:eastAsia="en-US"/>
              </w:rPr>
              <w:t xml:space="preserve"> и/или не е </w:t>
            </w:r>
            <w:proofErr w:type="spellStart"/>
            <w:r w:rsidRPr="009E414F">
              <w:rPr>
                <w:lang w:val="ru-RU" w:eastAsia="en-US"/>
              </w:rPr>
              <w:t>участвал</w:t>
            </w:r>
            <w:proofErr w:type="spellEnd"/>
            <w:r w:rsidRPr="009E414F">
              <w:rPr>
                <w:lang w:val="ru-RU" w:eastAsia="en-US"/>
              </w:rPr>
              <w:t xml:space="preserve"> в подготовка на </w:t>
            </w:r>
            <w:proofErr w:type="spellStart"/>
            <w:r w:rsidRPr="009E414F">
              <w:rPr>
                <w:lang w:val="ru-RU" w:eastAsia="en-US"/>
              </w:rPr>
              <w:t>обществена</w:t>
            </w:r>
            <w:proofErr w:type="spellEnd"/>
            <w:r w:rsidRPr="009E414F">
              <w:rPr>
                <w:lang w:val="ru-RU" w:eastAsia="en-US"/>
              </w:rPr>
              <w:t xml:space="preserve"> </w:t>
            </w:r>
            <w:proofErr w:type="spellStart"/>
            <w:r w:rsidRPr="009E414F">
              <w:rPr>
                <w:lang w:val="ru-RU" w:eastAsia="en-US"/>
              </w:rPr>
              <w:t>поръчка</w:t>
            </w:r>
            <w:proofErr w:type="spellEnd"/>
            <w:r w:rsidRPr="009E414F">
              <w:rPr>
                <w:lang w:val="ru-RU" w:eastAsia="en-US"/>
              </w:rPr>
              <w:t>.</w:t>
            </w:r>
          </w:p>
          <w:p w:rsidR="009E414F" w:rsidRPr="009E414F" w:rsidRDefault="009E414F" w:rsidP="009E414F">
            <w:pPr>
              <w:tabs>
                <w:tab w:val="left" w:pos="851"/>
              </w:tabs>
              <w:ind w:firstLine="281"/>
              <w:jc w:val="both"/>
              <w:rPr>
                <w:lang w:val="ru-RU" w:eastAsia="en-US"/>
              </w:rPr>
            </w:pPr>
            <w:r w:rsidRPr="009E414F">
              <w:rPr>
                <w:lang w:val="ru-RU" w:eastAsia="en-US"/>
              </w:rPr>
              <w:t xml:space="preserve">б) </w:t>
            </w:r>
            <w:proofErr w:type="spellStart"/>
            <w:r w:rsidRPr="009E414F">
              <w:rPr>
                <w:lang w:val="ru-RU" w:eastAsia="en-US"/>
              </w:rPr>
              <w:t>Предоставянето</w:t>
            </w:r>
            <w:proofErr w:type="spellEnd"/>
            <w:r w:rsidRPr="009E414F">
              <w:rPr>
                <w:lang w:val="ru-RU" w:eastAsia="en-US"/>
              </w:rPr>
              <w:t xml:space="preserve"> на </w:t>
            </w:r>
            <w:proofErr w:type="spellStart"/>
            <w:r w:rsidRPr="009E414F">
              <w:rPr>
                <w:lang w:val="ru-RU" w:eastAsia="en-US"/>
              </w:rPr>
              <w:t>пазарни</w:t>
            </w:r>
            <w:proofErr w:type="spellEnd"/>
            <w:r w:rsidRPr="009E414F">
              <w:rPr>
                <w:lang w:val="ru-RU" w:eastAsia="en-US"/>
              </w:rPr>
              <w:t xml:space="preserve"> </w:t>
            </w:r>
            <w:proofErr w:type="spellStart"/>
            <w:r w:rsidRPr="009E414F">
              <w:rPr>
                <w:lang w:val="ru-RU" w:eastAsia="en-US"/>
              </w:rPr>
              <w:t>консултации</w:t>
            </w:r>
            <w:proofErr w:type="spellEnd"/>
            <w:r w:rsidRPr="009E414F">
              <w:rPr>
                <w:lang w:val="ru-RU" w:eastAsia="en-US"/>
              </w:rPr>
              <w:t xml:space="preserve"> и/или </w:t>
            </w:r>
            <w:proofErr w:type="spellStart"/>
            <w:r w:rsidRPr="009E414F">
              <w:rPr>
                <w:lang w:val="ru-RU" w:eastAsia="en-US"/>
              </w:rPr>
              <w:t>участието</w:t>
            </w:r>
            <w:proofErr w:type="spellEnd"/>
            <w:r w:rsidRPr="009E414F">
              <w:rPr>
                <w:lang w:val="ru-RU" w:eastAsia="en-US"/>
              </w:rPr>
              <w:t xml:space="preserve"> в </w:t>
            </w:r>
            <w:proofErr w:type="spellStart"/>
            <w:r w:rsidRPr="009E414F">
              <w:rPr>
                <w:lang w:val="ru-RU" w:eastAsia="en-US"/>
              </w:rPr>
              <w:t>подготовката</w:t>
            </w:r>
            <w:proofErr w:type="spellEnd"/>
            <w:r w:rsidRPr="009E414F">
              <w:rPr>
                <w:lang w:val="ru-RU" w:eastAsia="en-US"/>
              </w:rPr>
              <w:t xml:space="preserve"> на </w:t>
            </w:r>
            <w:proofErr w:type="spellStart"/>
            <w:r w:rsidRPr="009E414F">
              <w:rPr>
                <w:lang w:val="ru-RU" w:eastAsia="en-US"/>
              </w:rPr>
              <w:t>обществената</w:t>
            </w:r>
            <w:proofErr w:type="spellEnd"/>
            <w:r w:rsidRPr="009E414F">
              <w:rPr>
                <w:lang w:val="ru-RU" w:eastAsia="en-US"/>
              </w:rPr>
              <w:t xml:space="preserve"> </w:t>
            </w:r>
            <w:proofErr w:type="spellStart"/>
            <w:r w:rsidRPr="009E414F">
              <w:rPr>
                <w:lang w:val="ru-RU" w:eastAsia="en-US"/>
              </w:rPr>
              <w:t>поръчка</w:t>
            </w:r>
            <w:proofErr w:type="spellEnd"/>
            <w:r w:rsidRPr="009E414F">
              <w:rPr>
                <w:lang w:val="ru-RU" w:eastAsia="en-US"/>
              </w:rPr>
              <w:t xml:space="preserve"> на </w:t>
            </w:r>
            <w:proofErr w:type="spellStart"/>
            <w:r w:rsidRPr="009E414F">
              <w:rPr>
                <w:lang w:val="ru-RU" w:eastAsia="en-US"/>
              </w:rPr>
              <w:t>представлявания</w:t>
            </w:r>
            <w:proofErr w:type="spellEnd"/>
            <w:r w:rsidRPr="009E414F">
              <w:rPr>
                <w:lang w:val="ru-RU" w:eastAsia="en-US"/>
              </w:rPr>
              <w:t xml:space="preserve"> от мен участник не води до </w:t>
            </w:r>
            <w:proofErr w:type="spellStart"/>
            <w:r w:rsidRPr="009E414F">
              <w:rPr>
                <w:lang w:val="ru-RU" w:eastAsia="en-US"/>
              </w:rPr>
              <w:t>неравнопоставеност</w:t>
            </w:r>
            <w:proofErr w:type="spellEnd"/>
            <w:r w:rsidRPr="009E414F">
              <w:rPr>
                <w:lang w:val="ru-RU" w:eastAsia="en-US"/>
              </w:rPr>
              <w:t xml:space="preserve"> по чл. 44, ал.5 от ЗОП.</w:t>
            </w:r>
          </w:p>
          <w:p w:rsidR="009E414F" w:rsidRPr="009E414F" w:rsidRDefault="009E414F" w:rsidP="009E414F">
            <w:pPr>
              <w:tabs>
                <w:tab w:val="left" w:pos="851"/>
              </w:tabs>
              <w:ind w:firstLine="281"/>
              <w:jc w:val="both"/>
              <w:rPr>
                <w:lang w:val="ru-RU" w:eastAsia="en-US"/>
              </w:rPr>
            </w:pPr>
            <w:r w:rsidRPr="009E414F">
              <w:rPr>
                <w:b/>
                <w:i/>
                <w:lang w:val="ru-RU" w:eastAsia="en-US"/>
              </w:rPr>
              <w:t>(</w:t>
            </w:r>
            <w:proofErr w:type="spellStart"/>
            <w:r w:rsidRPr="009E414F">
              <w:rPr>
                <w:b/>
                <w:i/>
                <w:lang w:val="ru-RU" w:eastAsia="en-US"/>
              </w:rPr>
              <w:t>ненужното</w:t>
            </w:r>
            <w:proofErr w:type="spellEnd"/>
            <w:r w:rsidRPr="009E414F">
              <w:rPr>
                <w:b/>
                <w:i/>
                <w:lang w:val="ru-RU" w:eastAsia="en-US"/>
              </w:rPr>
              <w:t xml:space="preserve"> се </w:t>
            </w:r>
            <w:proofErr w:type="spellStart"/>
            <w:r w:rsidRPr="009E414F">
              <w:rPr>
                <w:b/>
                <w:i/>
                <w:lang w:val="ru-RU" w:eastAsia="en-US"/>
              </w:rPr>
              <w:t>зачертава</w:t>
            </w:r>
            <w:proofErr w:type="spellEnd"/>
            <w:r w:rsidRPr="009E414F">
              <w:rPr>
                <w:b/>
                <w:i/>
                <w:lang w:val="ru-RU" w:eastAsia="en-US"/>
              </w:rPr>
              <w:t>)</w:t>
            </w:r>
          </w:p>
        </w:tc>
      </w:tr>
    </w:tbl>
    <w:p w:rsidR="009E414F" w:rsidRPr="009E414F" w:rsidRDefault="009E414F" w:rsidP="009E414F">
      <w:pPr>
        <w:ind w:firstLine="567"/>
        <w:jc w:val="both"/>
        <w:rPr>
          <w:rFonts w:eastAsia="Calibri"/>
          <w:lang w:eastAsia="en-US"/>
        </w:rPr>
      </w:pPr>
      <w:r w:rsidRPr="009E414F">
        <w:rPr>
          <w:lang w:val="ru-RU" w:eastAsia="en-US"/>
        </w:rPr>
        <w:t xml:space="preserve">2. </w:t>
      </w:r>
      <w:r w:rsidRPr="009E414F">
        <w:rPr>
          <w:rFonts w:eastAsia="Calibri"/>
          <w:lang w:eastAsia="en-US"/>
        </w:rPr>
        <w:t>Участникът, който представлявам не е представил документ с невярно съдържание, свързан с удостоверяване липса на основания за отстраняване или изпълнението на критериите за подбор;</w:t>
      </w:r>
    </w:p>
    <w:p w:rsidR="009E414F" w:rsidRPr="009E414F" w:rsidRDefault="009E414F" w:rsidP="009E414F">
      <w:pPr>
        <w:tabs>
          <w:tab w:val="left" w:pos="993"/>
        </w:tabs>
        <w:ind w:firstLine="567"/>
        <w:jc w:val="both"/>
        <w:rPr>
          <w:rFonts w:eastAsia="Calibri"/>
          <w:lang w:eastAsia="en-US"/>
        </w:rPr>
      </w:pPr>
      <w:r w:rsidRPr="009E414F">
        <w:rPr>
          <w:rFonts w:eastAsia="Calibri"/>
          <w:lang w:eastAsia="en-US"/>
        </w:rPr>
        <w:t xml:space="preserve">3. За дружеството, което представлявам не е установено, че не е предоставяло изискваща се информация, свързана с удостоверяване </w:t>
      </w:r>
      <w:r w:rsidRPr="009E414F">
        <w:rPr>
          <w:rFonts w:eastAsia="Calibri"/>
        </w:rPr>
        <w:t>липсата на основания за отстраняване или изпълнението на критериите за подбор.</w:t>
      </w:r>
    </w:p>
    <w:p w:rsidR="009E414F" w:rsidRPr="009E414F" w:rsidRDefault="009E414F" w:rsidP="009E414F">
      <w:pPr>
        <w:ind w:firstLine="567"/>
        <w:rPr>
          <w:rFonts w:eastAsia="Calibri"/>
          <w:lang w:eastAsia="en-US"/>
        </w:rPr>
      </w:pPr>
      <w:r w:rsidRPr="009E414F">
        <w:rPr>
          <w:rFonts w:eastAsia="Calibri"/>
          <w:lang w:eastAsia="en-US"/>
        </w:rPr>
        <w:t xml:space="preserve">Известна ми е отговорността по </w:t>
      </w:r>
      <w:proofErr w:type="spellStart"/>
      <w:r w:rsidRPr="009E414F">
        <w:rPr>
          <w:rFonts w:eastAsia="Calibri"/>
          <w:lang w:eastAsia="en-US"/>
        </w:rPr>
        <w:t>чл</w:t>
      </w:r>
      <w:proofErr w:type="spellEnd"/>
      <w:r w:rsidRPr="009E414F">
        <w:rPr>
          <w:rFonts w:eastAsia="Calibri"/>
          <w:lang w:eastAsia="en-US"/>
        </w:rPr>
        <w:t xml:space="preserve"> 313 от Наказателния кодекс за неверни данни.</w:t>
      </w:r>
    </w:p>
    <w:p w:rsidR="009E414F" w:rsidRPr="009E414F" w:rsidRDefault="009E414F" w:rsidP="009E414F">
      <w:pPr>
        <w:ind w:firstLine="567"/>
        <w:jc w:val="both"/>
        <w:rPr>
          <w:rFonts w:eastAsia="Calibri"/>
          <w:lang w:eastAsia="en-US"/>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680"/>
      </w:tblGrid>
      <w:tr w:rsidR="009E414F" w:rsidRPr="009E414F" w:rsidTr="005B4E36">
        <w:tc>
          <w:tcPr>
            <w:tcW w:w="4320" w:type="dxa"/>
            <w:hideMark/>
          </w:tcPr>
          <w:p w:rsidR="009E414F" w:rsidRPr="009E414F" w:rsidRDefault="009E414F" w:rsidP="009E414F">
            <w:pPr>
              <w:snapToGrid w:val="0"/>
              <w:jc w:val="right"/>
              <w:rPr>
                <w:rFonts w:eastAsia="MS ??"/>
                <w:b/>
              </w:rPr>
            </w:pPr>
            <w:proofErr w:type="spellStart"/>
            <w:r w:rsidRPr="009E414F">
              <w:rPr>
                <w:rFonts w:eastAsia="MS ??"/>
                <w:b/>
                <w:lang w:val="en-US"/>
              </w:rPr>
              <w:t>Дата</w:t>
            </w:r>
            <w:proofErr w:type="spellEnd"/>
            <w:r w:rsidRPr="009E414F">
              <w:rPr>
                <w:rFonts w:eastAsia="MS ??"/>
                <w:b/>
              </w:rPr>
              <w:t>:</w:t>
            </w:r>
          </w:p>
        </w:tc>
        <w:tc>
          <w:tcPr>
            <w:tcW w:w="4680" w:type="dxa"/>
            <w:hideMark/>
          </w:tcPr>
          <w:p w:rsidR="009E414F" w:rsidRPr="009E414F" w:rsidRDefault="009E414F" w:rsidP="009E414F">
            <w:pPr>
              <w:snapToGrid w:val="0"/>
              <w:spacing w:line="360" w:lineRule="auto"/>
              <w:jc w:val="both"/>
              <w:rPr>
                <w:rFonts w:eastAsia="MS ??"/>
              </w:rPr>
            </w:pPr>
            <w:r w:rsidRPr="009E414F">
              <w:rPr>
                <w:rFonts w:eastAsia="MS ??"/>
              </w:rPr>
              <w:t>.....................................................</w:t>
            </w:r>
          </w:p>
        </w:tc>
      </w:tr>
      <w:tr w:rsidR="009E414F" w:rsidRPr="009E414F" w:rsidTr="005B4E36">
        <w:tc>
          <w:tcPr>
            <w:tcW w:w="4320" w:type="dxa"/>
            <w:hideMark/>
          </w:tcPr>
          <w:p w:rsidR="009E414F" w:rsidRPr="009E414F" w:rsidRDefault="009E414F" w:rsidP="009E414F">
            <w:pPr>
              <w:snapToGrid w:val="0"/>
              <w:jc w:val="right"/>
              <w:rPr>
                <w:rFonts w:eastAsia="MS ??"/>
                <w:b/>
              </w:rPr>
            </w:pPr>
            <w:proofErr w:type="spellStart"/>
            <w:r w:rsidRPr="009E414F">
              <w:rPr>
                <w:rFonts w:eastAsia="MS ??"/>
                <w:b/>
                <w:lang w:val="en-US"/>
              </w:rPr>
              <w:t>Име</w:t>
            </w:r>
            <w:proofErr w:type="spellEnd"/>
            <w:r w:rsidRPr="009E414F">
              <w:rPr>
                <w:rFonts w:eastAsia="MS ??"/>
                <w:b/>
                <w:lang w:val="en-US"/>
              </w:rPr>
              <w:t xml:space="preserve"> и </w:t>
            </w:r>
            <w:proofErr w:type="spellStart"/>
            <w:r w:rsidRPr="009E414F">
              <w:rPr>
                <w:rFonts w:eastAsia="MS ??"/>
                <w:b/>
                <w:lang w:val="en-US"/>
              </w:rPr>
              <w:t>фамилия</w:t>
            </w:r>
            <w:proofErr w:type="spellEnd"/>
            <w:r w:rsidRPr="009E414F">
              <w:rPr>
                <w:rFonts w:eastAsia="MS ??"/>
                <w:b/>
              </w:rPr>
              <w:t>:</w:t>
            </w:r>
          </w:p>
        </w:tc>
        <w:tc>
          <w:tcPr>
            <w:tcW w:w="4680" w:type="dxa"/>
            <w:hideMark/>
          </w:tcPr>
          <w:p w:rsidR="009E414F" w:rsidRPr="009E414F" w:rsidRDefault="009E414F" w:rsidP="009E414F">
            <w:pPr>
              <w:snapToGrid w:val="0"/>
              <w:spacing w:line="360" w:lineRule="auto"/>
              <w:jc w:val="both"/>
              <w:rPr>
                <w:rFonts w:eastAsia="MS ??"/>
                <w:lang w:val="en-US"/>
              </w:rPr>
            </w:pPr>
            <w:r w:rsidRPr="009E414F">
              <w:rPr>
                <w:rFonts w:eastAsia="MS ??"/>
                <w:lang w:val="en-US"/>
              </w:rPr>
              <w:t>…………………………………..</w:t>
            </w:r>
          </w:p>
        </w:tc>
      </w:tr>
      <w:tr w:rsidR="009E414F" w:rsidRPr="009E414F" w:rsidTr="005B4E36">
        <w:tc>
          <w:tcPr>
            <w:tcW w:w="4320" w:type="dxa"/>
            <w:hideMark/>
          </w:tcPr>
          <w:p w:rsidR="009E414F" w:rsidRPr="009E414F" w:rsidRDefault="009E414F" w:rsidP="009E414F">
            <w:pPr>
              <w:snapToGrid w:val="0"/>
              <w:jc w:val="right"/>
              <w:rPr>
                <w:rFonts w:eastAsia="MS ??"/>
                <w:b/>
                <w:lang w:val="en-US"/>
              </w:rPr>
            </w:pPr>
            <w:r w:rsidRPr="009E414F">
              <w:rPr>
                <w:rFonts w:eastAsia="MS ??"/>
                <w:b/>
              </w:rPr>
              <w:t xml:space="preserve">Подпис и печат: </w:t>
            </w:r>
          </w:p>
        </w:tc>
        <w:tc>
          <w:tcPr>
            <w:tcW w:w="4680" w:type="dxa"/>
            <w:hideMark/>
          </w:tcPr>
          <w:p w:rsidR="009E414F" w:rsidRPr="009E414F" w:rsidRDefault="009E414F" w:rsidP="009E414F">
            <w:pPr>
              <w:snapToGrid w:val="0"/>
              <w:spacing w:line="360" w:lineRule="auto"/>
              <w:jc w:val="both"/>
              <w:rPr>
                <w:rFonts w:eastAsia="MS ??"/>
                <w:lang w:val="en-US"/>
              </w:rPr>
            </w:pPr>
            <w:r w:rsidRPr="009E414F">
              <w:rPr>
                <w:rFonts w:eastAsia="MS ??"/>
                <w:lang w:val="en-US"/>
              </w:rPr>
              <w:t>…………………………………..</w:t>
            </w:r>
          </w:p>
        </w:tc>
      </w:tr>
    </w:tbl>
    <w:p w:rsidR="009E414F" w:rsidRPr="009E414F" w:rsidRDefault="009E414F" w:rsidP="009E414F">
      <w:pPr>
        <w:jc w:val="both"/>
        <w:rPr>
          <w:rFonts w:eastAsia="Calibri"/>
          <w:lang w:eastAsia="en-US"/>
        </w:rPr>
      </w:pPr>
      <w:r w:rsidRPr="009E414F">
        <w:rPr>
          <w:rFonts w:eastAsia="Calibri"/>
          <w:b/>
          <w:bCs/>
          <w:i/>
          <w:lang w:eastAsia="en-US"/>
        </w:rPr>
        <w:t>Забележка</w:t>
      </w:r>
      <w:r w:rsidRPr="009E414F">
        <w:rPr>
          <w:rFonts w:eastAsia="Calibri"/>
          <w:b/>
          <w:i/>
          <w:lang w:eastAsia="en-US"/>
        </w:rPr>
        <w:t>:</w:t>
      </w:r>
      <w:r w:rsidRPr="009E414F">
        <w:rPr>
          <w:rFonts w:eastAsia="Calibri"/>
          <w:lang w:eastAsia="en-US"/>
        </w:rPr>
        <w:t xml:space="preserve"> </w:t>
      </w:r>
    </w:p>
    <w:p w:rsidR="009E414F" w:rsidRPr="009E414F" w:rsidRDefault="009E414F" w:rsidP="009E414F">
      <w:pPr>
        <w:numPr>
          <w:ilvl w:val="0"/>
          <w:numId w:val="34"/>
        </w:numPr>
        <w:tabs>
          <w:tab w:val="left" w:pos="284"/>
        </w:tabs>
        <w:jc w:val="both"/>
        <w:rPr>
          <w:rFonts w:eastAsia="Calibri"/>
          <w:lang w:eastAsia="en-US"/>
        </w:rPr>
      </w:pPr>
      <w:r w:rsidRPr="009E414F">
        <w:rPr>
          <w:rFonts w:eastAsia="Calibri"/>
          <w:i/>
          <w:lang w:eastAsia="en-US"/>
        </w:rPr>
        <w:t>Декларацията се подписва от лицето, което може самостоятелно да  представлява Участника, когато участникът се представлява от повече от едно лице.</w:t>
      </w:r>
      <w:r w:rsidRPr="009E414F">
        <w:rPr>
          <w:i/>
          <w:lang w:eastAsia="en-US"/>
        </w:rPr>
        <w:t xml:space="preserve">   </w:t>
      </w:r>
    </w:p>
    <w:p w:rsidR="009E414F" w:rsidRPr="009E414F" w:rsidRDefault="009E414F" w:rsidP="009E414F">
      <w:pPr>
        <w:ind w:left="283"/>
        <w:rPr>
          <w:b/>
          <w:color w:val="000000"/>
          <w:lang w:eastAsia="en-US"/>
        </w:rPr>
      </w:pPr>
      <w:r>
        <w:rPr>
          <w:i/>
          <w:lang w:eastAsia="en-US"/>
        </w:rPr>
        <w:t xml:space="preserve">2. </w:t>
      </w:r>
      <w:r w:rsidRPr="009E414F">
        <w:rPr>
          <w:i/>
          <w:lang w:eastAsia="en-US"/>
        </w:rPr>
        <w:t>В този случай е необходимо да бъде доказан размерът на задълженията</w:t>
      </w:r>
    </w:p>
    <w:p w:rsidR="00801F17" w:rsidRPr="00801F17" w:rsidRDefault="00801F17" w:rsidP="00801F17">
      <w:pPr>
        <w:pageBreakBefore/>
        <w:jc w:val="right"/>
        <w:outlineLvl w:val="0"/>
        <w:rPr>
          <w:b/>
        </w:rPr>
      </w:pPr>
      <w:r w:rsidRPr="00801F17">
        <w:rPr>
          <w:b/>
          <w:bCs/>
          <w:i/>
        </w:rPr>
        <w:lastRenderedPageBreak/>
        <w:t>Приложение № 11.1</w:t>
      </w:r>
      <w:r w:rsidRPr="00801F17">
        <w:rPr>
          <w:b/>
        </w:rPr>
        <w:t xml:space="preserve"> </w:t>
      </w:r>
    </w:p>
    <w:p w:rsidR="00801F17" w:rsidRPr="00801F17" w:rsidRDefault="00801F17" w:rsidP="00801F17">
      <w:pPr>
        <w:jc w:val="center"/>
        <w:outlineLvl w:val="0"/>
        <w:rPr>
          <w:b/>
        </w:rPr>
      </w:pPr>
    </w:p>
    <w:p w:rsidR="00801F17" w:rsidRPr="00801F17" w:rsidRDefault="00801F17" w:rsidP="00801F17">
      <w:pPr>
        <w:jc w:val="center"/>
        <w:outlineLvl w:val="0"/>
        <w:rPr>
          <w:b/>
        </w:rPr>
      </w:pPr>
      <w:r w:rsidRPr="00801F17">
        <w:rPr>
          <w:b/>
        </w:rPr>
        <w:t>ЦЕНОВО ПРЕДЛОЖЕНИЕ</w:t>
      </w:r>
    </w:p>
    <w:p w:rsidR="00801F17" w:rsidRPr="00801F17" w:rsidRDefault="00801F17" w:rsidP="00801F17">
      <w:pPr>
        <w:jc w:val="both"/>
        <w:outlineLvl w:val="0"/>
        <w:rPr>
          <w:b/>
        </w:rPr>
      </w:pPr>
    </w:p>
    <w:p w:rsidR="00801F17" w:rsidRPr="00801F17" w:rsidRDefault="00801F17" w:rsidP="00F47B94">
      <w:pPr>
        <w:suppressAutoHyphens/>
        <w:ind w:firstLine="567"/>
        <w:jc w:val="both"/>
        <w:rPr>
          <w:lang w:eastAsia="en-US"/>
        </w:rPr>
      </w:pPr>
      <w:r w:rsidRPr="00801F17">
        <w:rPr>
          <w:bCs/>
          <w:lang w:eastAsia="zh-CN"/>
        </w:rPr>
        <w:t>За изпълнение на обществена поръчка по Глава 26 от ЗОП с предмет:</w:t>
      </w:r>
      <w:r w:rsidRPr="00801F17">
        <w:rPr>
          <w:rFonts w:eastAsia="MS Mincho"/>
          <w:b/>
          <w:bCs/>
          <w:lang w:eastAsia="zh-CN"/>
        </w:rPr>
        <w:t xml:space="preserve"> </w:t>
      </w:r>
      <w:r w:rsidR="00F47B94" w:rsidRPr="00A83061">
        <w:rPr>
          <w:rFonts w:eastAsiaTheme="minorHAnsi"/>
          <w:lang w:eastAsia="en-US"/>
        </w:rPr>
        <w:t>„Доставка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Обособена позиция № 2 – Доставка на копирна хартия“</w:t>
      </w:r>
      <w:r w:rsidRPr="00801F17">
        <w:rPr>
          <w:lang w:eastAsia="en-US"/>
        </w:rPr>
        <w:t>,</w:t>
      </w:r>
      <w:r w:rsidRPr="00801F17">
        <w:rPr>
          <w:b/>
          <w:lang w:eastAsia="en-US"/>
        </w:rPr>
        <w:t xml:space="preserve"> </w:t>
      </w:r>
      <w:r w:rsidRPr="00801F17">
        <w:rPr>
          <w:lang w:eastAsia="en-US"/>
        </w:rPr>
        <w:t>за обособена позиция № 1.</w:t>
      </w:r>
      <w:r w:rsidR="00AC6F4B">
        <w:rPr>
          <w:lang w:eastAsia="en-US"/>
        </w:rPr>
        <w:t xml:space="preserve"> </w:t>
      </w:r>
    </w:p>
    <w:p w:rsidR="00801F17" w:rsidRPr="00801F17" w:rsidRDefault="00801F17" w:rsidP="00D17908">
      <w:pPr>
        <w:ind w:firstLine="720"/>
        <w:jc w:val="center"/>
        <w:rPr>
          <w:b/>
          <w:snapToGrid w:val="0"/>
          <w:lang w:eastAsia="en-US"/>
        </w:rPr>
      </w:pPr>
      <w:r w:rsidRPr="00801F17">
        <w:rPr>
          <w:b/>
          <w:snapToGrid w:val="0"/>
          <w:lang w:eastAsia="en-US"/>
        </w:rPr>
        <w:t>ОТ</w:t>
      </w:r>
    </w:p>
    <w:p w:rsidR="00801F17" w:rsidRPr="00801F17" w:rsidRDefault="00801F17" w:rsidP="00801F17">
      <w:pPr>
        <w:ind w:firstLine="720"/>
        <w:jc w:val="center"/>
        <w:outlineLvl w:val="0"/>
        <w:rPr>
          <w:b/>
          <w:snapToGrid w:val="0"/>
          <w:lang w:eastAsia="en-US"/>
        </w:rPr>
      </w:pPr>
    </w:p>
    <w:p w:rsidR="00801F17" w:rsidRPr="00801F17" w:rsidRDefault="00801F17" w:rsidP="00801F17">
      <w:pPr>
        <w:shd w:val="clear" w:color="auto" w:fill="FFFFFF"/>
        <w:rPr>
          <w:lang w:eastAsia="en-US"/>
        </w:rPr>
      </w:pPr>
      <w:r w:rsidRPr="00801F17">
        <w:rPr>
          <w:lang w:eastAsia="en-US"/>
        </w:rPr>
        <w:t>Участник: ....................................................................................................................</w:t>
      </w:r>
      <w:r w:rsidRPr="00801F17">
        <w:rPr>
          <w:i/>
          <w:lang w:eastAsia="en-US"/>
        </w:rPr>
        <w:t xml:space="preserve"> (пълно   наименование   на   участника  и   правно-организационната   му   форма)</w:t>
      </w:r>
      <w:r w:rsidRPr="00801F17">
        <w:rPr>
          <w:lang w:eastAsia="en-US"/>
        </w:rPr>
        <w:t>, Адрес: .........................................................., Тел.: .............., факс: ............., ИН по ДДС: .............., ЕИК по БУЛСТАТ ................................,</w:t>
      </w:r>
    </w:p>
    <w:p w:rsidR="00801F17" w:rsidRPr="00801F17" w:rsidRDefault="00801F17" w:rsidP="00801F17">
      <w:pPr>
        <w:shd w:val="clear" w:color="auto" w:fill="FFFFFF"/>
        <w:jc w:val="both"/>
        <w:rPr>
          <w:i/>
          <w:lang w:eastAsia="en-US"/>
        </w:rPr>
      </w:pPr>
      <w:r w:rsidRPr="00801F17">
        <w:rPr>
          <w:lang w:eastAsia="en-US"/>
        </w:rPr>
        <w:t>Представлявано от .......................................................</w:t>
      </w:r>
      <w:r w:rsidRPr="00801F17">
        <w:rPr>
          <w:i/>
          <w:lang w:eastAsia="en-US"/>
        </w:rPr>
        <w:t>(собствено, бащино, фамилно име, ЕГН и длъжност на представляващия участника, адрес за кореспонденция)</w:t>
      </w:r>
    </w:p>
    <w:p w:rsidR="00801F17" w:rsidRPr="00801F17" w:rsidRDefault="00801F17" w:rsidP="00801F17">
      <w:pPr>
        <w:ind w:firstLine="720"/>
        <w:jc w:val="both"/>
        <w:outlineLvl w:val="0"/>
        <w:rPr>
          <w:b/>
          <w:lang w:eastAsia="en-US"/>
        </w:rPr>
      </w:pPr>
    </w:p>
    <w:p w:rsidR="00801F17" w:rsidRPr="00801F17" w:rsidRDefault="00801F17" w:rsidP="00801F17">
      <w:pPr>
        <w:ind w:firstLine="567"/>
        <w:jc w:val="both"/>
        <w:outlineLvl w:val="0"/>
        <w:rPr>
          <w:b/>
          <w:lang w:eastAsia="en-US"/>
        </w:rPr>
      </w:pPr>
      <w:r w:rsidRPr="00801F17">
        <w:rPr>
          <w:b/>
          <w:lang w:eastAsia="en-US"/>
        </w:rPr>
        <w:t>УВАЖАЕМИ ДАМИ И ГОСПОДА,</w:t>
      </w:r>
    </w:p>
    <w:p w:rsidR="00801F17" w:rsidRPr="00801F17" w:rsidRDefault="00801F17" w:rsidP="00801F17">
      <w:pPr>
        <w:ind w:firstLine="720"/>
        <w:jc w:val="both"/>
        <w:rPr>
          <w:lang w:eastAsia="en-US"/>
        </w:rPr>
      </w:pPr>
    </w:p>
    <w:p w:rsidR="00801F17" w:rsidRPr="00801F17" w:rsidRDefault="00801F17" w:rsidP="00801F17">
      <w:pPr>
        <w:ind w:firstLine="567"/>
        <w:jc w:val="both"/>
        <w:rPr>
          <w:lang w:eastAsia="en-US"/>
        </w:rPr>
      </w:pPr>
      <w:r w:rsidRPr="00801F17">
        <w:rPr>
          <w:lang w:eastAsia="en-US"/>
        </w:rPr>
        <w:t>След като се запознахме с изискванията и условията на обществена поръчка, с посочения по-горе предмет</w:t>
      </w:r>
      <w:r w:rsidRPr="00801F17">
        <w:rPr>
          <w:bCs/>
          <w:lang w:eastAsia="en-US"/>
        </w:rPr>
        <w:t>,</w:t>
      </w:r>
      <w:r w:rsidRPr="00801F17">
        <w:rPr>
          <w:lang w:eastAsia="en-US"/>
        </w:rPr>
        <w:t xml:space="preserve"> 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 </w:t>
      </w:r>
    </w:p>
    <w:p w:rsidR="00801F17" w:rsidRPr="00801F17" w:rsidRDefault="00801F17" w:rsidP="00801F17">
      <w:pPr>
        <w:ind w:firstLine="720"/>
        <w:jc w:val="both"/>
        <w:rPr>
          <w:bCs/>
          <w:lang w:eastAsia="en-US"/>
        </w:rPr>
      </w:pPr>
    </w:p>
    <w:p w:rsidR="00801F17" w:rsidRPr="00801F17" w:rsidRDefault="00801F17" w:rsidP="00801F17">
      <w:pPr>
        <w:numPr>
          <w:ilvl w:val="0"/>
          <w:numId w:val="35"/>
        </w:numPr>
        <w:spacing w:after="200" w:line="276" w:lineRule="auto"/>
        <w:ind w:left="0" w:firstLine="567"/>
        <w:contextualSpacing/>
        <w:jc w:val="both"/>
        <w:rPr>
          <w:i/>
          <w:strike/>
          <w:lang w:eastAsia="en-US"/>
        </w:rPr>
      </w:pPr>
      <w:r w:rsidRPr="00801F17">
        <w:rPr>
          <w:bCs/>
          <w:lang w:eastAsia="en-US"/>
        </w:rPr>
        <w:t>Предлагаме на вниманието Ви следното ценово предложение:</w:t>
      </w:r>
    </w:p>
    <w:p w:rsidR="00801F17" w:rsidRPr="00801F17" w:rsidRDefault="00801F17" w:rsidP="00801F17">
      <w:pPr>
        <w:ind w:right="70" w:firstLine="567"/>
        <w:jc w:val="both"/>
        <w:rPr>
          <w:iCs/>
          <w:color w:val="000000" w:themeColor="text1"/>
          <w:lang w:val="en-US"/>
        </w:rPr>
      </w:pPr>
      <w:r w:rsidRPr="00801F17">
        <w:rPr>
          <w:b/>
          <w:iCs/>
          <w:color w:val="000000" w:themeColor="text1"/>
        </w:rPr>
        <w:t>Общата предлагана цена</w:t>
      </w:r>
      <w:r w:rsidRPr="00801F17">
        <w:rPr>
          <w:iCs/>
          <w:color w:val="000000" w:themeColor="text1"/>
        </w:rPr>
        <w:t xml:space="preserve"> за изпълнение на</w:t>
      </w:r>
      <w:r w:rsidRPr="00801F17">
        <w:rPr>
          <w:rFonts w:eastAsia="MS Mincho"/>
          <w:lang w:eastAsia="en-US"/>
        </w:rPr>
        <w:t xml:space="preserve"> поръчката по</w:t>
      </w:r>
      <w:r w:rsidRPr="00801F17">
        <w:rPr>
          <w:rFonts w:eastAsia="MS Mincho"/>
          <w:lang w:val="en-US" w:eastAsia="en-US"/>
        </w:rPr>
        <w:t xml:space="preserve"> </w:t>
      </w:r>
      <w:r w:rsidRPr="00801F17">
        <w:rPr>
          <w:rFonts w:eastAsia="MS Mincho"/>
          <w:lang w:eastAsia="en-US"/>
        </w:rPr>
        <w:t xml:space="preserve">Обособена позиция № 1 е в размер на: </w:t>
      </w:r>
      <w:r w:rsidRPr="00801F17">
        <w:rPr>
          <w:iCs/>
          <w:color w:val="000000" w:themeColor="text1"/>
        </w:rPr>
        <w:t xml:space="preserve">  …………………………лева  (словом:…….….) без включен ДДС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320"/>
        <w:gridCol w:w="1152"/>
        <w:gridCol w:w="1256"/>
        <w:gridCol w:w="1865"/>
        <w:gridCol w:w="1865"/>
      </w:tblGrid>
      <w:tr w:rsidR="00801F17" w:rsidRPr="00D17908" w:rsidTr="00D17908">
        <w:trPr>
          <w:trHeight w:val="689"/>
        </w:trPr>
        <w:tc>
          <w:tcPr>
            <w:tcW w:w="361" w:type="pct"/>
            <w:tcBorders>
              <w:left w:val="single" w:sz="4" w:space="0" w:color="auto"/>
              <w:bottom w:val="single" w:sz="4" w:space="0" w:color="auto"/>
              <w:right w:val="single" w:sz="4" w:space="0" w:color="auto"/>
            </w:tcBorders>
          </w:tcPr>
          <w:p w:rsidR="00801F17" w:rsidRPr="00D17908" w:rsidRDefault="00801F17" w:rsidP="00801F17">
            <w:pPr>
              <w:spacing w:line="360" w:lineRule="atLeast"/>
              <w:jc w:val="center"/>
              <w:rPr>
                <w:rFonts w:eastAsia="MS Mincho"/>
                <w:b/>
                <w:sz w:val="20"/>
                <w:szCs w:val="20"/>
                <w:lang w:eastAsia="en-US"/>
              </w:rPr>
            </w:pPr>
            <w:r w:rsidRPr="00D17908">
              <w:rPr>
                <w:rFonts w:eastAsia="MS Mincho"/>
                <w:b/>
                <w:sz w:val="20"/>
                <w:szCs w:val="20"/>
                <w:lang w:eastAsia="en-US"/>
              </w:rPr>
              <w:t>№ по ред</w:t>
            </w:r>
          </w:p>
        </w:tc>
        <w:tc>
          <w:tcPr>
            <w:tcW w:w="1916" w:type="pct"/>
            <w:tcBorders>
              <w:left w:val="single" w:sz="4" w:space="0" w:color="auto"/>
              <w:bottom w:val="single" w:sz="4" w:space="0" w:color="auto"/>
              <w:right w:val="single" w:sz="4" w:space="0" w:color="auto"/>
            </w:tcBorders>
          </w:tcPr>
          <w:p w:rsidR="00801F17" w:rsidRPr="00D17908" w:rsidRDefault="00801F17" w:rsidP="00801F17">
            <w:pPr>
              <w:spacing w:line="360" w:lineRule="atLeast"/>
              <w:jc w:val="center"/>
              <w:rPr>
                <w:rFonts w:eastAsia="MS Mincho"/>
                <w:b/>
                <w:sz w:val="20"/>
                <w:szCs w:val="20"/>
                <w:lang w:eastAsia="en-US"/>
              </w:rPr>
            </w:pPr>
            <w:r w:rsidRPr="00D17908">
              <w:rPr>
                <w:rFonts w:eastAsia="MS Mincho"/>
                <w:b/>
                <w:sz w:val="20"/>
                <w:szCs w:val="20"/>
                <w:lang w:eastAsia="en-US"/>
              </w:rPr>
              <w:t>Вид стоки – Описание</w:t>
            </w:r>
          </w:p>
          <w:p w:rsidR="00801F17" w:rsidRPr="00801F17" w:rsidRDefault="00801F17" w:rsidP="00801F17">
            <w:pPr>
              <w:spacing w:line="360" w:lineRule="atLeast"/>
              <w:jc w:val="center"/>
              <w:rPr>
                <w:rFonts w:eastAsia="MS Mincho"/>
                <w:b/>
                <w:sz w:val="20"/>
                <w:szCs w:val="20"/>
                <w:lang w:eastAsia="en-US"/>
              </w:rPr>
            </w:pPr>
            <w:r w:rsidRPr="00D17908">
              <w:rPr>
                <w:rFonts w:eastAsia="MS Mincho"/>
                <w:b/>
                <w:sz w:val="20"/>
                <w:szCs w:val="20"/>
                <w:lang w:eastAsia="en-US"/>
              </w:rPr>
              <w:t>Търговска номенклатура</w:t>
            </w:r>
          </w:p>
        </w:tc>
        <w:tc>
          <w:tcPr>
            <w:tcW w:w="511" w:type="pct"/>
            <w:tcBorders>
              <w:top w:val="single" w:sz="4" w:space="0" w:color="auto"/>
              <w:left w:val="single" w:sz="4" w:space="0" w:color="auto"/>
              <w:bottom w:val="single" w:sz="4" w:space="0" w:color="auto"/>
              <w:right w:val="single" w:sz="4" w:space="0" w:color="auto"/>
            </w:tcBorders>
          </w:tcPr>
          <w:p w:rsidR="00801F17" w:rsidRPr="00801F17" w:rsidRDefault="00801F17" w:rsidP="00801F17">
            <w:pPr>
              <w:spacing w:line="360" w:lineRule="atLeast"/>
              <w:jc w:val="center"/>
              <w:rPr>
                <w:rFonts w:eastAsia="MS Mincho"/>
                <w:b/>
                <w:sz w:val="20"/>
                <w:szCs w:val="20"/>
                <w:lang w:eastAsia="en-US"/>
              </w:rPr>
            </w:pPr>
            <w:r w:rsidRPr="00D17908">
              <w:rPr>
                <w:rFonts w:eastAsia="MS Mincho"/>
                <w:b/>
                <w:sz w:val="20"/>
                <w:szCs w:val="20"/>
                <w:lang w:eastAsia="en-US"/>
              </w:rPr>
              <w:t>Ед. мярка</w:t>
            </w:r>
          </w:p>
        </w:tc>
        <w:tc>
          <w:tcPr>
            <w:tcW w:w="557" w:type="pct"/>
            <w:tcBorders>
              <w:top w:val="single" w:sz="4" w:space="0" w:color="auto"/>
              <w:left w:val="single" w:sz="4" w:space="0" w:color="auto"/>
              <w:bottom w:val="single" w:sz="4" w:space="0" w:color="auto"/>
              <w:right w:val="single" w:sz="4" w:space="0" w:color="auto"/>
            </w:tcBorders>
          </w:tcPr>
          <w:p w:rsidR="00801F17" w:rsidRPr="00801F17" w:rsidRDefault="00801F17" w:rsidP="00801F17">
            <w:pPr>
              <w:spacing w:line="360" w:lineRule="atLeast"/>
              <w:jc w:val="center"/>
              <w:rPr>
                <w:rFonts w:eastAsia="MS Mincho"/>
                <w:b/>
                <w:sz w:val="20"/>
                <w:szCs w:val="20"/>
                <w:lang w:eastAsia="en-US"/>
              </w:rPr>
            </w:pPr>
            <w:r w:rsidRPr="00D17908">
              <w:rPr>
                <w:rFonts w:eastAsia="MS Mincho"/>
                <w:b/>
                <w:sz w:val="20"/>
                <w:szCs w:val="20"/>
                <w:lang w:eastAsia="en-US"/>
              </w:rPr>
              <w:t>Прогнозно количество</w:t>
            </w:r>
          </w:p>
        </w:tc>
        <w:tc>
          <w:tcPr>
            <w:tcW w:w="827" w:type="pct"/>
            <w:tcBorders>
              <w:top w:val="single" w:sz="4" w:space="0" w:color="auto"/>
              <w:left w:val="single" w:sz="4" w:space="0" w:color="auto"/>
              <w:bottom w:val="single" w:sz="4" w:space="0" w:color="auto"/>
              <w:right w:val="single" w:sz="4" w:space="0" w:color="auto"/>
            </w:tcBorders>
          </w:tcPr>
          <w:p w:rsidR="00801F17" w:rsidRPr="00801F17" w:rsidRDefault="00801F17" w:rsidP="00801F17">
            <w:pPr>
              <w:spacing w:line="360" w:lineRule="atLeast"/>
              <w:jc w:val="center"/>
              <w:rPr>
                <w:rFonts w:eastAsia="MS Mincho"/>
                <w:b/>
                <w:sz w:val="20"/>
                <w:szCs w:val="20"/>
                <w:lang w:eastAsia="en-US"/>
              </w:rPr>
            </w:pPr>
            <w:r w:rsidRPr="00D17908">
              <w:rPr>
                <w:rFonts w:eastAsia="MS Mincho"/>
                <w:b/>
                <w:sz w:val="20"/>
                <w:szCs w:val="20"/>
                <w:lang w:eastAsia="en-US"/>
              </w:rPr>
              <w:t>Ед. цена за брой в лв. без ДДС</w:t>
            </w:r>
          </w:p>
        </w:tc>
        <w:tc>
          <w:tcPr>
            <w:tcW w:w="827" w:type="pct"/>
            <w:tcBorders>
              <w:top w:val="single" w:sz="4" w:space="0" w:color="auto"/>
              <w:left w:val="single" w:sz="4" w:space="0" w:color="auto"/>
              <w:bottom w:val="single" w:sz="4" w:space="0" w:color="auto"/>
              <w:right w:val="single" w:sz="4" w:space="0" w:color="auto"/>
            </w:tcBorders>
          </w:tcPr>
          <w:p w:rsidR="00801F17" w:rsidRPr="00D17908" w:rsidRDefault="00801F17" w:rsidP="00801F17">
            <w:pPr>
              <w:spacing w:line="360" w:lineRule="atLeast"/>
              <w:jc w:val="center"/>
              <w:rPr>
                <w:rFonts w:eastAsia="MS Mincho"/>
                <w:b/>
                <w:sz w:val="20"/>
                <w:szCs w:val="20"/>
                <w:lang w:eastAsia="en-US"/>
              </w:rPr>
            </w:pPr>
            <w:r w:rsidRPr="00D17908">
              <w:rPr>
                <w:rFonts w:eastAsia="MS Mincho"/>
                <w:b/>
                <w:sz w:val="20"/>
                <w:szCs w:val="20"/>
                <w:lang w:eastAsia="en-US"/>
              </w:rPr>
              <w:t>Обща цена в лв. без ДДС</w:t>
            </w:r>
          </w:p>
        </w:tc>
      </w:tr>
      <w:tr w:rsidR="00D17908" w:rsidRPr="00D17908" w:rsidTr="005B4E36">
        <w:trPr>
          <w:trHeight w:val="321"/>
        </w:trPr>
        <w:tc>
          <w:tcPr>
            <w:tcW w:w="361" w:type="pct"/>
            <w:tcBorders>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w:t>
            </w:r>
          </w:p>
        </w:tc>
        <w:tc>
          <w:tcPr>
            <w:tcW w:w="1916" w:type="pct"/>
            <w:tcBorders>
              <w:left w:val="single" w:sz="4" w:space="0" w:color="auto"/>
              <w:bottom w:val="single" w:sz="4" w:space="0" w:color="auto"/>
              <w:right w:val="single" w:sz="4" w:space="0" w:color="auto"/>
            </w:tcBorders>
            <w:shd w:val="clear" w:color="auto" w:fill="auto"/>
            <w:vAlign w:val="center"/>
          </w:tcPr>
          <w:p w:rsidR="00D17908" w:rsidRPr="00D17908" w:rsidRDefault="00D17908" w:rsidP="005B4E36">
            <w:pPr>
              <w:jc w:val="both"/>
              <w:rPr>
                <w:color w:val="000000"/>
                <w:sz w:val="20"/>
                <w:szCs w:val="20"/>
              </w:rPr>
            </w:pPr>
            <w:r w:rsidRPr="00D17908">
              <w:rPr>
                <w:color w:val="000000"/>
                <w:sz w:val="20"/>
                <w:szCs w:val="20"/>
              </w:rPr>
              <w:t>Авансов отчет - кочан, 100 листа в кочан, вестник, формат А5</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w:t>
            </w:r>
          </w:p>
        </w:tc>
        <w:tc>
          <w:tcPr>
            <w:tcW w:w="827" w:type="pct"/>
            <w:tcBorders>
              <w:top w:val="single" w:sz="4" w:space="0" w:color="auto"/>
              <w:left w:val="single" w:sz="4" w:space="0" w:color="auto"/>
              <w:bottom w:val="single" w:sz="4" w:space="0" w:color="auto"/>
              <w:right w:val="single" w:sz="4" w:space="0" w:color="auto"/>
            </w:tcBorders>
            <w:shd w:val="clear" w:color="auto" w:fill="auto"/>
          </w:tcPr>
          <w:p w:rsidR="00D17908" w:rsidRPr="00801F17" w:rsidRDefault="00D17908" w:rsidP="00801F17">
            <w:pPr>
              <w:spacing w:line="360" w:lineRule="atLeast"/>
              <w:jc w:val="center"/>
              <w:rPr>
                <w:rFonts w:eastAsia="MS Mincho"/>
                <w:i/>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i/>
                <w:sz w:val="20"/>
                <w:szCs w:val="20"/>
                <w:lang w:eastAsia="en-US"/>
              </w:rPr>
            </w:pPr>
          </w:p>
        </w:tc>
      </w:tr>
      <w:tr w:rsidR="00D17908" w:rsidRPr="00D17908" w:rsidTr="00D17908">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Авансов отчет валута - кочан, 100 листа в кочан, вестник, формат А5</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801F17"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Автоматичен молив - дебелина на писец 0,7 мм, ергономична грип зона, вградена гума, цвят черен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801F17"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Антителбод</w:t>
            </w:r>
            <w:proofErr w:type="spellEnd"/>
            <w:r w:rsidRPr="00D17908">
              <w:rPr>
                <w:color w:val="000000"/>
                <w:sz w:val="20"/>
                <w:szCs w:val="20"/>
              </w:rPr>
              <w:t xml:space="preserve"> за </w:t>
            </w:r>
            <w:proofErr w:type="spellStart"/>
            <w:r w:rsidRPr="00D17908">
              <w:rPr>
                <w:color w:val="000000"/>
                <w:sz w:val="20"/>
                <w:szCs w:val="20"/>
              </w:rPr>
              <w:t>телчета</w:t>
            </w:r>
            <w:proofErr w:type="spellEnd"/>
            <w:r w:rsidRPr="00D17908">
              <w:rPr>
                <w:color w:val="000000"/>
                <w:sz w:val="20"/>
                <w:szCs w:val="20"/>
              </w:rPr>
              <w:t xml:space="preserve"> 24/6, ергономичен дизайн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801F17"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Бадж с игла и щипка - изработен от PVC, размери 60х90 мм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801F17"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Бюджетно платежно нареждане, 100 листа в кочан, формат А6, вид хартия - </w:t>
            </w:r>
            <w:proofErr w:type="spellStart"/>
            <w:r w:rsidRPr="00D17908">
              <w:rPr>
                <w:color w:val="000000"/>
                <w:sz w:val="20"/>
                <w:szCs w:val="20"/>
              </w:rPr>
              <w:t>химизирана</w:t>
            </w:r>
            <w:proofErr w:type="spellEnd"/>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801F17"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Блок за </w:t>
            </w:r>
            <w:proofErr w:type="spellStart"/>
            <w:r w:rsidRPr="00D17908">
              <w:rPr>
                <w:color w:val="000000"/>
                <w:sz w:val="20"/>
                <w:szCs w:val="20"/>
              </w:rPr>
              <w:t>флипчарт</w:t>
            </w:r>
            <w:proofErr w:type="spellEnd"/>
            <w:r w:rsidRPr="00D17908">
              <w:rPr>
                <w:color w:val="000000"/>
                <w:sz w:val="20"/>
                <w:szCs w:val="20"/>
              </w:rPr>
              <w:t>, размер на листа 60/90 см, 20 листа в блок</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32</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Вертикална поставка за документи формат А4, изработена от пластмаса, с етикет, приемат се различни цветове</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90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Висяща папка картотечна с гребен, за документи формат А4. Плътност 280 </w:t>
            </w:r>
            <w:proofErr w:type="spellStart"/>
            <w:r w:rsidRPr="00D17908">
              <w:rPr>
                <w:color w:val="000000"/>
                <w:sz w:val="20"/>
                <w:szCs w:val="20"/>
              </w:rPr>
              <w:t>гр</w:t>
            </w:r>
            <w:proofErr w:type="spellEnd"/>
            <w:r w:rsidRPr="00D17908">
              <w:rPr>
                <w:color w:val="000000"/>
                <w:sz w:val="20"/>
                <w:szCs w:val="20"/>
              </w:rPr>
              <w:t xml:space="preserve">/м2. Подходяща за класифициране на данни в специални картотеки. Улей с подвижна лента за надписване. С външен гребен от полистирол за поставяне в картотека. Изработена от бял </w:t>
            </w:r>
            <w:r w:rsidRPr="00D17908">
              <w:rPr>
                <w:color w:val="000000"/>
                <w:sz w:val="20"/>
                <w:szCs w:val="20"/>
              </w:rPr>
              <w:lastRenderedPageBreak/>
              <w:t>картон.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lastRenderedPageBreak/>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lastRenderedPageBreak/>
              <w:t>10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Графити за автоматичен молив, дебелина на графита - 0,7 мм. Твърдост на графита - HB, 12 бр. в кутия.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Графити за автоматичен молив, дебелина на графита - 0,5 мм. Твърдост на графита - HB, 12 бр. в кутия.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90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Гума за молив, от естествен каучук, за </w:t>
            </w:r>
            <w:proofErr w:type="spellStart"/>
            <w:r w:rsidRPr="00D17908">
              <w:rPr>
                <w:color w:val="000000"/>
                <w:sz w:val="20"/>
                <w:szCs w:val="20"/>
              </w:rPr>
              <w:t>чернографитни</w:t>
            </w:r>
            <w:proofErr w:type="spellEnd"/>
            <w:r w:rsidRPr="00D17908">
              <w:rPr>
                <w:color w:val="000000"/>
                <w:sz w:val="20"/>
                <w:szCs w:val="20"/>
              </w:rPr>
              <w:t xml:space="preserve"> и цветни моливи. Размери 34х26х8 мм.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270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Датник</w:t>
            </w:r>
            <w:proofErr w:type="spellEnd"/>
            <w:r w:rsidRPr="00D17908">
              <w:rPr>
                <w:color w:val="000000"/>
                <w:sz w:val="20"/>
                <w:szCs w:val="20"/>
              </w:rPr>
              <w:t xml:space="preserve"> – с цифри и букви, черен, с правоъгълна форма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Дневник за лична хигиена на персонала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Дневник за измерване на температурата на хладилните съоръжения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Дневник доставчици на хранителни суровини</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26</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Дневник за входящ контрол на приетите хранителни продукти</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26</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Дневник за проведени ДДД мероприятия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Джоб за CD с перфорация, бял, с прозрачно лице</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160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Етикети за маркиращи клещи 26мм. х 12 мм. /1000 бр. в ролка/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ролка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Заповедна книга, формат А4, твърди корици, 100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Заповеди за командировки, 100 листа в кочан, формат А5, вестникарска хартия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Инвентарна книга, твърди корици 100 листа, формат А4</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Игла губерка голяма (9 см) за подшиване на дела + макара (плътен здрав конец) за подшиване на дела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Индекси-стрелки, прозирни, за многократна употреба, 4 цвята, с бяло поле, по 24 бр. от цвят в пакет</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пакет</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90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Бланка - Искане за материали - формат 2/3 А4, кочан х 100 листа, </w:t>
            </w:r>
            <w:proofErr w:type="spellStart"/>
            <w:r w:rsidRPr="00D17908">
              <w:rPr>
                <w:color w:val="000000"/>
                <w:sz w:val="20"/>
                <w:szCs w:val="20"/>
              </w:rPr>
              <w:t>химизирана</w:t>
            </w:r>
            <w:proofErr w:type="spellEnd"/>
            <w:r w:rsidRPr="00D17908">
              <w:rPr>
                <w:color w:val="000000"/>
                <w:sz w:val="20"/>
                <w:szCs w:val="20"/>
              </w:rPr>
              <w:t xml:space="preserve"> хартия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8</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Калкулатор - дисплей от 12 разряда, цвят черен/сив</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19</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Карфици, 28 мм, 20 гр., кутия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29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Касова книга /</w:t>
            </w:r>
            <w:proofErr w:type="spellStart"/>
            <w:r w:rsidRPr="00D17908">
              <w:rPr>
                <w:color w:val="000000"/>
                <w:sz w:val="20"/>
                <w:szCs w:val="20"/>
              </w:rPr>
              <w:t>химизирана</w:t>
            </w:r>
            <w:proofErr w:type="spellEnd"/>
            <w:r w:rsidRPr="00D17908">
              <w:rPr>
                <w:color w:val="000000"/>
                <w:sz w:val="20"/>
                <w:szCs w:val="20"/>
              </w:rPr>
              <w:t>/, твърди корици, брой листа- 100, формат А4</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Касова книга /</w:t>
            </w:r>
            <w:proofErr w:type="spellStart"/>
            <w:r w:rsidRPr="00D17908">
              <w:rPr>
                <w:color w:val="000000"/>
                <w:sz w:val="20"/>
                <w:szCs w:val="20"/>
              </w:rPr>
              <w:t>химизирана</w:t>
            </w:r>
            <w:proofErr w:type="spellEnd"/>
            <w:r w:rsidRPr="00D17908">
              <w:rPr>
                <w:color w:val="000000"/>
                <w:sz w:val="20"/>
                <w:szCs w:val="20"/>
              </w:rPr>
              <w:t>/, твърди корици, валута, брой листа - 100, формат А4</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Кашон архивен - бял картон 560/360/260 мм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Кламери - метални, 30 мм, 100 броя в кутия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Кламери - метални, 50 мм, 100 броя в кутия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Книга за издадени болнични листове, 100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Книги за инструктаж - формат А5, 50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Книга за начален инструктаж</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Книга за инструктаж на работното място, периодичен </w:t>
            </w:r>
            <w:proofErr w:type="spellStart"/>
            <w:r w:rsidRPr="00D17908">
              <w:rPr>
                <w:color w:val="000000"/>
                <w:sz w:val="20"/>
                <w:szCs w:val="20"/>
              </w:rPr>
              <w:t>интруктаж</w:t>
            </w:r>
            <w:proofErr w:type="spellEnd"/>
            <w:r w:rsidRPr="00D17908">
              <w:rPr>
                <w:color w:val="000000"/>
                <w:sz w:val="20"/>
                <w:szCs w:val="20"/>
              </w:rPr>
              <w:t>, извънреден инструктаж</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8</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Книга за ежедневен инструктаж</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9</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39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Касови бележки, </w:t>
            </w:r>
            <w:proofErr w:type="spellStart"/>
            <w:r w:rsidRPr="00D17908">
              <w:rPr>
                <w:color w:val="000000"/>
                <w:sz w:val="20"/>
                <w:szCs w:val="20"/>
              </w:rPr>
              <w:t>химизирани</w:t>
            </w:r>
            <w:proofErr w:type="spellEnd"/>
            <w:r w:rsidRPr="00D17908">
              <w:rPr>
                <w:color w:val="000000"/>
                <w:sz w:val="20"/>
                <w:szCs w:val="20"/>
              </w:rPr>
              <w:t xml:space="preserve">, за касов апарат, </w:t>
            </w:r>
            <w:r w:rsidRPr="00D17908">
              <w:rPr>
                <w:color w:val="000000"/>
                <w:sz w:val="20"/>
                <w:szCs w:val="20"/>
              </w:rPr>
              <w:lastRenderedPageBreak/>
              <w:t>формат А5, 100 бр. в кочан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lastRenderedPageBreak/>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lastRenderedPageBreak/>
              <w:t>40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Касова книга за касов апарат, 365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29</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Книга за дневните финансови отчети, 184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Коректор </w:t>
            </w:r>
            <w:proofErr w:type="spellStart"/>
            <w:r w:rsidRPr="00D17908">
              <w:rPr>
                <w:color w:val="000000"/>
                <w:sz w:val="20"/>
                <w:szCs w:val="20"/>
              </w:rPr>
              <w:t>ацетонов</w:t>
            </w:r>
            <w:proofErr w:type="spellEnd"/>
            <w:r w:rsidRPr="00D17908">
              <w:rPr>
                <w:color w:val="000000"/>
                <w:sz w:val="20"/>
                <w:szCs w:val="20"/>
              </w:rPr>
              <w:t xml:space="preserve"> - 20 мл с четка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Коректор лента - 5 мм х 8 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730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Коректор течен, на водна основа, бързосъхнещ, за всякакви мастила и хартии, 20 мл</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90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Корица за подвързване - прозрачна - кристал, формат А4, 200 микрона </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Корица за подвързване - черен релефен картон, имитация на кожа, 270 гр./м2, формат А4</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Коркова дъска - размер 60/90 см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Кашон архивен, дебел картон, кафяв, размери 45/35/31 см, подходящ за разполагане на стелаж</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230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49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Канап, трудно </w:t>
            </w:r>
            <w:proofErr w:type="spellStart"/>
            <w:r w:rsidRPr="00D17908">
              <w:rPr>
                <w:color w:val="000000"/>
                <w:sz w:val="20"/>
                <w:szCs w:val="20"/>
              </w:rPr>
              <w:t>горимо</w:t>
            </w:r>
            <w:proofErr w:type="spellEnd"/>
            <w:r w:rsidRPr="00D17908">
              <w:rPr>
                <w:color w:val="000000"/>
                <w:sz w:val="20"/>
                <w:szCs w:val="20"/>
              </w:rPr>
              <w:t xml:space="preserve"> влакно, устойчив на разтопен восък, дължина 120 м, с </w:t>
            </w:r>
            <w:proofErr w:type="spellStart"/>
            <w:r w:rsidRPr="00D17908">
              <w:rPr>
                <w:color w:val="000000"/>
                <w:sz w:val="20"/>
                <w:szCs w:val="20"/>
              </w:rPr>
              <w:t>диспенсър</w:t>
            </w:r>
            <w:proofErr w:type="spellEnd"/>
            <w:r w:rsidRPr="00D17908">
              <w:rPr>
                <w:color w:val="000000"/>
                <w:sz w:val="20"/>
                <w:szCs w:val="20"/>
              </w:rPr>
              <w:t xml:space="preserve"> с интегриран нож</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12</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Кубче за бюро - бяло, офсетова хартия, 90 х 90 мм, 500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680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Ламинатно</w:t>
            </w:r>
            <w:proofErr w:type="spellEnd"/>
            <w:r w:rsidRPr="00D17908">
              <w:rPr>
                <w:color w:val="000000"/>
                <w:sz w:val="20"/>
                <w:szCs w:val="20"/>
              </w:rPr>
              <w:t xml:space="preserve"> фолио, формат А4, дебелина 80 микрона /100 бр. в опак.</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27</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rPr>
                <w:color w:val="000000"/>
                <w:sz w:val="20"/>
                <w:szCs w:val="20"/>
              </w:rPr>
            </w:pPr>
            <w:proofErr w:type="spellStart"/>
            <w:r w:rsidRPr="00D17908">
              <w:rPr>
                <w:color w:val="000000"/>
                <w:sz w:val="20"/>
                <w:szCs w:val="20"/>
              </w:rPr>
              <w:t>Ламинатно</w:t>
            </w:r>
            <w:proofErr w:type="spellEnd"/>
            <w:r w:rsidRPr="00D17908">
              <w:rPr>
                <w:color w:val="000000"/>
                <w:sz w:val="20"/>
                <w:szCs w:val="20"/>
              </w:rPr>
              <w:t xml:space="preserve"> фолио, размери 65х95 мм, дебелина 80 микрона, </w:t>
            </w:r>
            <w:proofErr w:type="spellStart"/>
            <w:r w:rsidRPr="00D17908">
              <w:rPr>
                <w:color w:val="000000"/>
                <w:sz w:val="20"/>
                <w:szCs w:val="20"/>
              </w:rPr>
              <w:t>антистатично</w:t>
            </w:r>
            <w:proofErr w:type="spellEnd"/>
            <w:r w:rsidRPr="00D17908">
              <w:rPr>
                <w:color w:val="000000"/>
                <w:sz w:val="20"/>
                <w:szCs w:val="20"/>
              </w:rPr>
              <w:t xml:space="preserve">, за двустранно </w:t>
            </w:r>
            <w:proofErr w:type="spellStart"/>
            <w:r w:rsidRPr="00D17908">
              <w:rPr>
                <w:color w:val="000000"/>
                <w:sz w:val="20"/>
                <w:szCs w:val="20"/>
              </w:rPr>
              <w:t>ламиниране</w:t>
            </w:r>
            <w:proofErr w:type="spellEnd"/>
            <w:r w:rsidRPr="00D17908">
              <w:rPr>
                <w:color w:val="000000"/>
                <w:sz w:val="20"/>
                <w:szCs w:val="20"/>
              </w:rPr>
              <w:t xml:space="preserve"> от всички видове </w:t>
            </w:r>
            <w:proofErr w:type="spellStart"/>
            <w:r w:rsidRPr="00D17908">
              <w:rPr>
                <w:color w:val="000000"/>
                <w:sz w:val="20"/>
                <w:szCs w:val="20"/>
              </w:rPr>
              <w:t>ламинатори</w:t>
            </w:r>
            <w:proofErr w:type="spellEnd"/>
            <w:r w:rsidRPr="00D17908">
              <w:rPr>
                <w:color w:val="000000"/>
                <w:sz w:val="20"/>
                <w:szCs w:val="20"/>
              </w:rPr>
              <w:t>, 100 бр. в опаковка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Ластици, ф 80 мм, кутия от 100 гр.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Ластици, ф 100 мм, кутия от 100 гр.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130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Ластици плоски, ф 70 мм, широчина 6 мм, кутия от 500 гр.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Лепило канцеларско, сухо - 20 гр.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430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Лепило канцеларско, течно, 50 мл.</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170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Лепило с тампон - за хартия, картон, пликове, течно, 30 мл.</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59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Лепило универсално тип С200 - 220 гр.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Лепило </w:t>
            </w:r>
            <w:proofErr w:type="spellStart"/>
            <w:r w:rsidRPr="00D17908">
              <w:rPr>
                <w:color w:val="000000"/>
                <w:sz w:val="20"/>
                <w:szCs w:val="20"/>
              </w:rPr>
              <w:t>хелметекс</w:t>
            </w:r>
            <w:proofErr w:type="spellEnd"/>
            <w:r w:rsidRPr="00D17908">
              <w:rPr>
                <w:color w:val="000000"/>
                <w:sz w:val="20"/>
                <w:szCs w:val="20"/>
              </w:rPr>
              <w:t xml:space="preserve"> - 40 мл.</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Линия - прозрачна, 30 см.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Макетен нож - острие 18 мм, застопоряващ механизъм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80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Маркер перманентен, объл връх, единични, цветова гама: син, червен, зелен, черен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Маркер текст - със скосен връх, високоустойчив на изсъхване връх, единични, цветова гама: жълт, син, червен, зелен, оранжев</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Мастило </w:t>
            </w:r>
            <w:proofErr w:type="spellStart"/>
            <w:r w:rsidRPr="00D17908">
              <w:rPr>
                <w:color w:val="000000"/>
                <w:sz w:val="20"/>
                <w:szCs w:val="20"/>
              </w:rPr>
              <w:t>тампонно</w:t>
            </w:r>
            <w:proofErr w:type="spellEnd"/>
            <w:r w:rsidRPr="00D17908">
              <w:rPr>
                <w:color w:val="000000"/>
                <w:sz w:val="20"/>
                <w:szCs w:val="20"/>
              </w:rPr>
              <w:t xml:space="preserve"> - 30 мл.</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Машинка за папки – PVC, с перфорация за подреждане в класьор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103</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Мемориален ордер - формат 2/3 А4, вестник, 100 листа в кочан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Молив обикновен, черен графит, твърдост - HB</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69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Моливник</w:t>
            </w:r>
            <w:proofErr w:type="spellEnd"/>
            <w:r w:rsidRPr="00D17908">
              <w:rPr>
                <w:color w:val="000000"/>
                <w:sz w:val="20"/>
                <w:szCs w:val="20"/>
              </w:rPr>
              <w:t xml:space="preserve"> - 6 отделения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33</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lastRenderedPageBreak/>
              <w:t>70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Монетник</w:t>
            </w:r>
            <w:proofErr w:type="spellEnd"/>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Нареждане разписка, </w:t>
            </w:r>
            <w:proofErr w:type="spellStart"/>
            <w:r w:rsidRPr="00D17908">
              <w:rPr>
                <w:color w:val="000000"/>
                <w:sz w:val="20"/>
                <w:szCs w:val="20"/>
              </w:rPr>
              <w:t>химизирана</w:t>
            </w:r>
            <w:proofErr w:type="spellEnd"/>
            <w:r w:rsidRPr="00D17908">
              <w:rPr>
                <w:color w:val="000000"/>
                <w:sz w:val="20"/>
                <w:szCs w:val="20"/>
              </w:rPr>
              <w:t>, формат А6, 100 листа в кочан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Ножица, 25 см, остриета от неръждаема стомана, ергономични дръжки</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Органайзер за бюро - следва да съдържа следните артикули: автоматичен молив - 1 бр.; химикалка - 1 бр.; гума; линия; острилка; макетен нож; кламери - 30 бр.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Острилка - метален корпус, единична, за стандартни моливи</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180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Папка PVC - прозрачно лице, наличие на перфорация за джоб с подвижна лента, формат А4, цветова гама - цвят бял, жълт, син, червен, зелен, черен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6600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Папка дело с връзки и текстилен гръб – цвят бял, 8 см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3000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Папка джоб за документи, с перфорация, формат А4, прозрачна, 100 бр. в пакет, дебелина на материала - 45 микрона </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пакет</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Папка класьор (8 см) - корици от </w:t>
            </w:r>
            <w:proofErr w:type="spellStart"/>
            <w:r w:rsidRPr="00D17908">
              <w:rPr>
                <w:color w:val="000000"/>
                <w:sz w:val="20"/>
                <w:szCs w:val="20"/>
              </w:rPr>
              <w:t>полипропиленово</w:t>
            </w:r>
            <w:proofErr w:type="spellEnd"/>
            <w:r w:rsidRPr="00D17908">
              <w:rPr>
                <w:color w:val="000000"/>
                <w:sz w:val="20"/>
                <w:szCs w:val="20"/>
              </w:rPr>
              <w:t xml:space="preserve"> фолио, джоб за етикет на гърба, механизъм за захващане на листа с притискаща клема, цвят черен, червен, син, жълт, зелен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1700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79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Папка класьор (5 см) - корици от </w:t>
            </w:r>
            <w:proofErr w:type="spellStart"/>
            <w:r w:rsidRPr="00D17908">
              <w:rPr>
                <w:color w:val="000000"/>
                <w:sz w:val="20"/>
                <w:szCs w:val="20"/>
              </w:rPr>
              <w:t>полипропиленово</w:t>
            </w:r>
            <w:proofErr w:type="spellEnd"/>
            <w:r w:rsidRPr="00D17908">
              <w:rPr>
                <w:color w:val="000000"/>
                <w:sz w:val="20"/>
                <w:szCs w:val="20"/>
              </w:rPr>
              <w:t xml:space="preserve"> фолио, джоб за етикет на гърба, механизъм за захващане на листа с притискаща клема, цвят черен, червен, син, жълт, зелен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Папка класьор (3,5 см) - корици от </w:t>
            </w:r>
            <w:proofErr w:type="spellStart"/>
            <w:r w:rsidRPr="00D17908">
              <w:rPr>
                <w:color w:val="000000"/>
                <w:sz w:val="20"/>
                <w:szCs w:val="20"/>
              </w:rPr>
              <w:t>полипропиленово</w:t>
            </w:r>
            <w:proofErr w:type="spellEnd"/>
            <w:r w:rsidRPr="00D17908">
              <w:rPr>
                <w:color w:val="000000"/>
                <w:sz w:val="20"/>
                <w:szCs w:val="20"/>
              </w:rPr>
              <w:t xml:space="preserve"> фолио, джоб за етикет на гърба, с рингов механизъм, цвят: черен, червен, син, жълт, зелен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190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Папка лукс, изработена от гланциран картон - от двете страни, цвят - бял, без механизъм, 250 гр./м2. За документи с формат А4.</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Папка с машинка, бяла, изработена от картон, 300 гр./м2, за документи с формат А4</w:t>
            </w:r>
            <w:r w:rsidRPr="00D17908">
              <w:rPr>
                <w:color w:val="000000"/>
                <w:sz w:val="20"/>
                <w:szCs w:val="20"/>
                <w:vertAlign w:val="superscript"/>
              </w:rPr>
              <w:t xml:space="preserve"> </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23000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Папка цветен картон, формат А4, цвят тъмно червен, без механизъм, 300 гр./м2</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Перфоратор с рамо, 30 листа, метален корпус, с ограничител за листа, маркировка за център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140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Перфоратор с рамо, над 50 листа, с ограничител за листа, ергономичен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80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Пинчета</w:t>
            </w:r>
            <w:proofErr w:type="spellEnd"/>
            <w:r w:rsidRPr="00D17908">
              <w:rPr>
                <w:color w:val="000000"/>
                <w:sz w:val="20"/>
                <w:szCs w:val="20"/>
              </w:rPr>
              <w:t xml:space="preserve"> за коркова дъска, микс от цветове, кутия – 18 бр.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СЗЛ, С4, 229х324 мм, къса страна, цвят - бял</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6400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СЗЛ, С6, 114х162 мм, дълга страна, цвят - бял</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11500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89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светло кафяв СЗЛ, Е4, 300х400х40 мм, 100 бр./опаковка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ВП, 176 х 250 мм. Начин на затваряне: дълга страна. Цвят - бял.</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кафяв с дъно (възможност за разтягане), СЗЛ, Е4, 300х400х40х40 мм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СЗЛ,  С3, 330 х 450 мм. Начин на затваряне: къса страна. Цвят - бял.</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1600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СЗЛ, С5, 162х229 мм, къса страна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22000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lastRenderedPageBreak/>
              <w:t>94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Плик с триъгълен капак, С5, 162х229 мм </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900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с триъгълен капак, С4, 224х229 мм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900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с триъгълен капак, С3, 365х270 мм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900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 бял, хартиен с прозрачно лице, размер 12,5 х 12,5 см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Плик с триъгълен капак, 400х229 мм, цвят бял, дълга страна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99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Пластилин, кутия – 6 бр. в кутия, различни цветове</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Пластмасови шини за подвързване, различни цветове - бял, черен, червен, син, зелен, прозрачна, до 25 листа, 4 мм, 50 бр. в опаковка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Пластмасови шини за подвързване, различни цветове - бял, черен, червен, син, зелен, прозрачна, до 30 листа, 6 мм, 100 бр. в опаковка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Пластмасови шини за подвързване, различни цветове - бял, черен, червен, син, зелен, прозрачна, до 45 листа, 8 мм, 100 бр. в опаковка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Пластмасова CD кутия, единична, с прозрачно лице</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Поставка за куб - прозрачна, от PVC, h=50 мм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Преводно нареждане/вносна бележка, </w:t>
            </w:r>
            <w:proofErr w:type="spellStart"/>
            <w:r w:rsidRPr="00D17908">
              <w:rPr>
                <w:color w:val="000000"/>
                <w:sz w:val="20"/>
                <w:szCs w:val="20"/>
              </w:rPr>
              <w:t>химизирана</w:t>
            </w:r>
            <w:proofErr w:type="spellEnd"/>
            <w:r w:rsidRPr="00D17908">
              <w:rPr>
                <w:color w:val="000000"/>
                <w:sz w:val="20"/>
                <w:szCs w:val="20"/>
              </w:rPr>
              <w:t>, формат А5, 100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Платежно нареждане/вносна бележка за плащане от/към бюджета, формат А5, 100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Приходен касов ордер, формат А5, 100 листа в кочан, хартия: вестник</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Приходен касов ордер за валута, формат А5, 100 листа в кочан, хартия: вестник</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109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Протоколна тетрадка, твърди корици, формат А4, 200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Пътни книжки за автомобил, формат А5, 22 листа, хартия: вестник</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Разделители, картон, 12 цвята, формат А4</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Разходен касов ордер, формат 2/3 А5, 100 листа в кочан, хартия: вестник</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Разходен касов ордер за валута, формат 2/3 А5, 100 листа в кочан, хартия: вестник</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Регистър за входяща кореспонденция, формат А3, твърди корици, 200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Регистър за изходяща кореспонденция, формат А3, твърди корици, 200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Ролер-тънкописец</w:t>
            </w:r>
            <w:proofErr w:type="spellEnd"/>
            <w:r w:rsidRPr="00D17908">
              <w:rPr>
                <w:color w:val="000000"/>
                <w:sz w:val="20"/>
                <w:szCs w:val="20"/>
              </w:rPr>
              <w:t xml:space="preserve"> - 0,4 мм, капачка с цвета на мастилото, подходящ за писане върху </w:t>
            </w:r>
            <w:proofErr w:type="spellStart"/>
            <w:r w:rsidRPr="00D17908">
              <w:rPr>
                <w:color w:val="000000"/>
                <w:sz w:val="20"/>
                <w:szCs w:val="20"/>
              </w:rPr>
              <w:t>индигирани</w:t>
            </w:r>
            <w:proofErr w:type="spellEnd"/>
            <w:r w:rsidRPr="00D17908">
              <w:rPr>
                <w:color w:val="000000"/>
                <w:sz w:val="20"/>
                <w:szCs w:val="20"/>
              </w:rPr>
              <w:t xml:space="preserve"> копия, цветова гама: син, черен, зелен, червен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780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Ролка за принтер 57 мм ф 48 /6 броя в опаковка/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Ролка за принтер 57 мм ф 17 /15 броя в опаковка/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119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Ролка за касов апарат 57 мм ф 40 /6 броя в опаковка/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Ролка за касов апарат 57 мм ф 55 / 10 броя в опаковка/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216</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lastRenderedPageBreak/>
              <w:t>121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Самозалепващи хартиени листчета, кубчета 75х75 мм, едноцветни - пастел, 100 листа , жълти</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1300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Сезал</w:t>
            </w:r>
            <w:proofErr w:type="spellEnd"/>
            <w:r w:rsidRPr="00D17908">
              <w:rPr>
                <w:color w:val="000000"/>
                <w:sz w:val="20"/>
                <w:szCs w:val="20"/>
              </w:rPr>
              <w:t xml:space="preserve"> - бял, ролка, 800 гр.</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Секретна лепяща лента 35 мм х 33 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Складова разписка, формат А4, </w:t>
            </w:r>
            <w:proofErr w:type="spellStart"/>
            <w:r w:rsidRPr="00D17908">
              <w:rPr>
                <w:color w:val="000000"/>
                <w:sz w:val="20"/>
                <w:szCs w:val="20"/>
              </w:rPr>
              <w:t>химизирана</w:t>
            </w:r>
            <w:proofErr w:type="spellEnd"/>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кочан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10 -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12 -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38 -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8 -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129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14 -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16 -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19 -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25 -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32 -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Спирали за подвързване, диаметър ф 45 - пластмасови, цвят черен - брой</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Санитарен дневник за извършване на дезинфекция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Тампон за печат, 70 х 100 мм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Телбод</w:t>
            </w:r>
            <w:proofErr w:type="spellEnd"/>
            <w:r w:rsidRPr="00D17908">
              <w:rPr>
                <w:color w:val="000000"/>
                <w:sz w:val="20"/>
                <w:szCs w:val="20"/>
              </w:rPr>
              <w:t xml:space="preserve"> машинка - 20 листа, метален корпус</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Телбод</w:t>
            </w:r>
            <w:proofErr w:type="spellEnd"/>
            <w:r w:rsidRPr="00D17908">
              <w:rPr>
                <w:color w:val="000000"/>
                <w:sz w:val="20"/>
                <w:szCs w:val="20"/>
              </w:rPr>
              <w:t xml:space="preserve"> с дълго рамо, за над 50 листа, за </w:t>
            </w:r>
            <w:proofErr w:type="spellStart"/>
            <w:r w:rsidRPr="00D17908">
              <w:rPr>
                <w:color w:val="000000"/>
                <w:sz w:val="20"/>
                <w:szCs w:val="20"/>
              </w:rPr>
              <w:t>телчета</w:t>
            </w:r>
            <w:proofErr w:type="spellEnd"/>
            <w:r w:rsidRPr="00D17908">
              <w:rPr>
                <w:color w:val="000000"/>
                <w:sz w:val="20"/>
                <w:szCs w:val="20"/>
              </w:rPr>
              <w:t xml:space="preserve"> 23/13 мм, ергономичен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139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Телчета</w:t>
            </w:r>
            <w:proofErr w:type="spellEnd"/>
            <w:r w:rsidRPr="00D17908">
              <w:rPr>
                <w:color w:val="000000"/>
                <w:sz w:val="20"/>
                <w:szCs w:val="20"/>
              </w:rPr>
              <w:t xml:space="preserve"> 24/6 за </w:t>
            </w:r>
            <w:proofErr w:type="spellStart"/>
            <w:r w:rsidRPr="00D17908">
              <w:rPr>
                <w:color w:val="000000"/>
                <w:sz w:val="20"/>
                <w:szCs w:val="20"/>
              </w:rPr>
              <w:t>телбод</w:t>
            </w:r>
            <w:proofErr w:type="spellEnd"/>
            <w:r w:rsidRPr="00D17908">
              <w:rPr>
                <w:color w:val="000000"/>
                <w:sz w:val="20"/>
                <w:szCs w:val="20"/>
              </w:rPr>
              <w:t>, стоманени, кутия, 1000 бр. в кутия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1500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proofErr w:type="spellStart"/>
            <w:r w:rsidRPr="00D17908">
              <w:rPr>
                <w:color w:val="000000"/>
                <w:sz w:val="20"/>
                <w:szCs w:val="20"/>
              </w:rPr>
              <w:t>Телчета</w:t>
            </w:r>
            <w:proofErr w:type="spellEnd"/>
            <w:r w:rsidRPr="00D17908">
              <w:rPr>
                <w:color w:val="000000"/>
                <w:sz w:val="20"/>
                <w:szCs w:val="20"/>
              </w:rPr>
              <w:t xml:space="preserve"> за </w:t>
            </w:r>
            <w:proofErr w:type="spellStart"/>
            <w:r w:rsidRPr="00D17908">
              <w:rPr>
                <w:color w:val="000000"/>
                <w:sz w:val="20"/>
                <w:szCs w:val="20"/>
              </w:rPr>
              <w:t>телбод</w:t>
            </w:r>
            <w:proofErr w:type="spellEnd"/>
            <w:r w:rsidRPr="00D17908">
              <w:rPr>
                <w:color w:val="000000"/>
                <w:sz w:val="20"/>
                <w:szCs w:val="20"/>
              </w:rPr>
              <w:t>, размери 24/8 мм, стоманени, 1000 бр. в кутия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кутия</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Тетрадка А4 - 100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80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Тетрадка А4 - 40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Тетрадка А4 - 60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Тетрадка А4, твърди корици, 80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Тетрадка А4, твърди корици 100 листа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Тиксо безцветно, устойчиво на стареене и температури, 25 мм х 66 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Тиксо безцветно, устойчиво на стареене и температури, 50 мм х 66 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480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Тиксо хартиено, 18 мм х 20 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149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Тиксо хартиено, 38 мм  х 20 м</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80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Трудова книжка</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Удължител за папка - изработен от цветно </w:t>
            </w:r>
            <w:proofErr w:type="spellStart"/>
            <w:r w:rsidRPr="00D17908">
              <w:rPr>
                <w:color w:val="000000"/>
                <w:sz w:val="20"/>
                <w:szCs w:val="20"/>
              </w:rPr>
              <w:t>полипропиленово</w:t>
            </w:r>
            <w:proofErr w:type="spellEnd"/>
            <w:r w:rsidRPr="00D17908">
              <w:rPr>
                <w:color w:val="000000"/>
                <w:sz w:val="20"/>
                <w:szCs w:val="20"/>
              </w:rPr>
              <w:t xml:space="preserve"> фолио, с машинка и перфорация</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370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Флумастер едноцветен - черен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150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lastRenderedPageBreak/>
              <w:t>153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Фотохартия, формат А4, 20 бр. в пакет, 280 гр./м2</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пакет</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Хартиен индекс - 20/50 мм, неон, възможност за писане - един цвят</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Хартиени цветни индекси - самозалепващи, размер 20х50 мм, блок от 4 цвята неон, по 50 листа от цвят</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блок</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156</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Хартия амбалажна - размер 70/100 см, тегло на хартията - 85 гр./м2</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1800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157</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Хартия белова, 60 гр./м2, формат А4, 100 листа в пакет</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пакет</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60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158</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Хартия карирана, офсет, формат А4, 100 листа в пакет</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пакет</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159</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Хартия паус - формат А4, 92 гр./м2, 100 листа в пакет</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пакет</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160</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Химикал обикновен - 0,7 мм, за еднократна употреба, цветове син, черен, червен, зелен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4500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161</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Хоризонтална поставка за документи - с възможност за надграждане, изработена от пластмаса, с етикет, приемат се различни цветове</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162</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 xml:space="preserve">Хартия принтерна безконечна 11 инча, </w:t>
            </w:r>
            <w:proofErr w:type="spellStart"/>
            <w:r w:rsidRPr="00D17908">
              <w:rPr>
                <w:color w:val="000000"/>
                <w:sz w:val="20"/>
                <w:szCs w:val="20"/>
              </w:rPr>
              <w:t>трипластова</w:t>
            </w:r>
            <w:proofErr w:type="spellEnd"/>
            <w:r w:rsidRPr="00D17908">
              <w:rPr>
                <w:color w:val="000000"/>
                <w:sz w:val="20"/>
                <w:szCs w:val="20"/>
              </w:rPr>
              <w:t>, широчина на листа 240 мм., 500 бр. в кашон</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кашон</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15</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163</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Цветен копирен картон, листа в опаковка 250, грамаж 160 гр./м2</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опаковка</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20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val="en-US" w:eastAsia="en-US"/>
              </w:rPr>
            </w:pPr>
            <w:r w:rsidRPr="00D17908">
              <w:rPr>
                <w:color w:val="000000"/>
                <w:sz w:val="20"/>
                <w:szCs w:val="20"/>
                <w:lang w:val="en-US" w:eastAsia="en-US"/>
              </w:rPr>
              <w:t>164</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Ценови етикети 17мм. х 30 мм. /лист/</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100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r w:rsidR="00D17908" w:rsidRPr="00D17908" w:rsidTr="005B4E36">
        <w:tc>
          <w:tcPr>
            <w:tcW w:w="36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lang w:eastAsia="en-US"/>
              </w:rPr>
            </w:pPr>
            <w:r w:rsidRPr="00D17908">
              <w:rPr>
                <w:color w:val="000000"/>
                <w:sz w:val="20"/>
                <w:szCs w:val="20"/>
                <w:lang w:eastAsia="en-US"/>
              </w:rPr>
              <w:t>165</w:t>
            </w:r>
          </w:p>
        </w:tc>
        <w:tc>
          <w:tcPr>
            <w:tcW w:w="1916"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both"/>
              <w:rPr>
                <w:color w:val="000000"/>
                <w:sz w:val="20"/>
                <w:szCs w:val="20"/>
              </w:rPr>
            </w:pPr>
            <w:r w:rsidRPr="00D17908">
              <w:rPr>
                <w:color w:val="000000"/>
                <w:sz w:val="20"/>
                <w:szCs w:val="20"/>
              </w:rPr>
              <w:t>Ценови етикети 21мм. х 51 мм. /лист/</w:t>
            </w:r>
          </w:p>
        </w:tc>
        <w:tc>
          <w:tcPr>
            <w:tcW w:w="511"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брой</w:t>
            </w:r>
          </w:p>
        </w:tc>
        <w:tc>
          <w:tcPr>
            <w:tcW w:w="55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5B4E36">
            <w:pPr>
              <w:jc w:val="center"/>
              <w:rPr>
                <w:color w:val="000000"/>
                <w:sz w:val="20"/>
                <w:szCs w:val="20"/>
              </w:rPr>
            </w:pPr>
            <w:r w:rsidRPr="00D17908">
              <w:rPr>
                <w:color w:val="000000"/>
                <w:sz w:val="20"/>
                <w:szCs w:val="20"/>
              </w:rPr>
              <w:t>70</w:t>
            </w:r>
          </w:p>
        </w:tc>
        <w:tc>
          <w:tcPr>
            <w:tcW w:w="827" w:type="pct"/>
            <w:tcBorders>
              <w:top w:val="single" w:sz="4" w:space="0" w:color="auto"/>
              <w:left w:val="single" w:sz="4" w:space="0" w:color="auto"/>
              <w:bottom w:val="single" w:sz="4" w:space="0" w:color="auto"/>
              <w:right w:val="single" w:sz="4" w:space="0" w:color="auto"/>
            </w:tcBorders>
            <w:vAlign w:val="center"/>
          </w:tcPr>
          <w:p w:rsidR="00D17908" w:rsidRPr="00D17908" w:rsidRDefault="00D17908" w:rsidP="00801F17">
            <w:pPr>
              <w:spacing w:line="360" w:lineRule="atLeast"/>
              <w:jc w:val="center"/>
              <w:rPr>
                <w:rFonts w:eastAsia="MS Mincho"/>
                <w:sz w:val="20"/>
                <w:szCs w:val="20"/>
                <w:lang w:eastAsia="en-US"/>
              </w:rPr>
            </w:pPr>
          </w:p>
        </w:tc>
        <w:tc>
          <w:tcPr>
            <w:tcW w:w="827" w:type="pct"/>
            <w:tcBorders>
              <w:top w:val="single" w:sz="4" w:space="0" w:color="auto"/>
              <w:left w:val="single" w:sz="4" w:space="0" w:color="auto"/>
              <w:bottom w:val="single" w:sz="4" w:space="0" w:color="auto"/>
              <w:right w:val="single" w:sz="4" w:space="0" w:color="auto"/>
            </w:tcBorders>
          </w:tcPr>
          <w:p w:rsidR="00D17908" w:rsidRPr="00D17908" w:rsidRDefault="00D17908" w:rsidP="00801F17">
            <w:pPr>
              <w:spacing w:line="360" w:lineRule="atLeast"/>
              <w:jc w:val="center"/>
              <w:rPr>
                <w:rFonts w:eastAsia="MS Mincho"/>
                <w:sz w:val="20"/>
                <w:szCs w:val="20"/>
                <w:lang w:eastAsia="en-US"/>
              </w:rPr>
            </w:pPr>
          </w:p>
        </w:tc>
      </w:tr>
    </w:tbl>
    <w:p w:rsidR="00801F17" w:rsidRPr="00801F17" w:rsidRDefault="00801F17" w:rsidP="00801F17">
      <w:pPr>
        <w:ind w:right="70" w:firstLine="567"/>
        <w:jc w:val="both"/>
        <w:rPr>
          <w:iCs/>
          <w:color w:val="000000" w:themeColor="text1"/>
          <w:lang w:val="en-US"/>
        </w:rPr>
      </w:pPr>
    </w:p>
    <w:p w:rsidR="00801F17" w:rsidRPr="00801F17" w:rsidRDefault="00801F17" w:rsidP="00801F17">
      <w:pPr>
        <w:ind w:right="70" w:firstLine="567"/>
        <w:jc w:val="both"/>
        <w:rPr>
          <w:iCs/>
          <w:color w:val="000000" w:themeColor="text1"/>
          <w:lang w:val="en-US"/>
        </w:rPr>
      </w:pPr>
    </w:p>
    <w:p w:rsidR="00801F17" w:rsidRPr="00801F17" w:rsidRDefault="00801F17" w:rsidP="00801F17">
      <w:pPr>
        <w:numPr>
          <w:ilvl w:val="0"/>
          <w:numId w:val="35"/>
        </w:numPr>
        <w:spacing w:after="200" w:line="276" w:lineRule="auto"/>
        <w:ind w:left="0" w:firstLine="567"/>
        <w:contextualSpacing/>
        <w:jc w:val="both"/>
        <w:rPr>
          <w:bCs/>
          <w:lang w:eastAsia="en-US"/>
        </w:rPr>
      </w:pPr>
      <w:r w:rsidRPr="00801F17">
        <w:rPr>
          <w:bCs/>
          <w:lang w:eastAsia="en-US"/>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поръчката по настоящата обособена позиция.</w:t>
      </w:r>
    </w:p>
    <w:p w:rsidR="00801F17" w:rsidRPr="00801F17" w:rsidRDefault="00801F17" w:rsidP="00801F17">
      <w:pPr>
        <w:numPr>
          <w:ilvl w:val="0"/>
          <w:numId w:val="35"/>
        </w:numPr>
        <w:spacing w:after="200" w:line="276" w:lineRule="auto"/>
        <w:ind w:left="0" w:firstLine="567"/>
        <w:contextualSpacing/>
        <w:jc w:val="both"/>
        <w:rPr>
          <w:bCs/>
          <w:lang w:eastAsia="en-US"/>
        </w:rPr>
      </w:pPr>
      <w:r w:rsidRPr="00801F17">
        <w:rPr>
          <w:bCs/>
          <w:lang w:eastAsia="en-US"/>
        </w:rPr>
        <w:t>Декларираме, че предлаганата от нас обща цена за изпълнение на поръчката по настоящата обособена позиция е крайна и сме включили всички разходи, свързани с изпълнението ѝ.</w:t>
      </w:r>
    </w:p>
    <w:p w:rsidR="00801F17" w:rsidRPr="00801F17" w:rsidRDefault="00801F17" w:rsidP="00801F17">
      <w:pPr>
        <w:numPr>
          <w:ilvl w:val="0"/>
          <w:numId w:val="35"/>
        </w:numPr>
        <w:spacing w:after="200" w:line="276" w:lineRule="auto"/>
        <w:ind w:left="0" w:firstLine="567"/>
        <w:contextualSpacing/>
        <w:jc w:val="both"/>
        <w:rPr>
          <w:bCs/>
          <w:lang w:eastAsia="en-US"/>
        </w:rPr>
      </w:pPr>
      <w:r w:rsidRPr="00801F17">
        <w:rPr>
          <w:bCs/>
          <w:lang w:eastAsia="en-US"/>
        </w:rPr>
        <w:t>Декларираме, че сме съгласни с начина на плащане посочен в проекта на договор за изпълнение на поръчката по настоящата обособена позиция.</w:t>
      </w:r>
    </w:p>
    <w:p w:rsidR="00D17908" w:rsidRDefault="00D17908" w:rsidP="00801F17">
      <w:pPr>
        <w:ind w:firstLine="567"/>
        <w:jc w:val="both"/>
        <w:rPr>
          <w:b/>
          <w:i/>
        </w:rPr>
      </w:pPr>
    </w:p>
    <w:p w:rsidR="00D17908" w:rsidRPr="00C877C4" w:rsidRDefault="00D17908" w:rsidP="00D17908">
      <w:pPr>
        <w:ind w:firstLine="567"/>
        <w:jc w:val="both"/>
        <w:rPr>
          <w:i/>
          <w:lang w:eastAsia="en-US"/>
        </w:rPr>
      </w:pPr>
      <w:r w:rsidRPr="00C877C4">
        <w:rPr>
          <w:i/>
          <w:lang w:eastAsia="en-US"/>
        </w:rPr>
        <w:t>Изисквания към представяне на ценовото предложение:</w:t>
      </w:r>
    </w:p>
    <w:p w:rsidR="00D17908" w:rsidRPr="00C877C4" w:rsidRDefault="00D17908" w:rsidP="00D17908">
      <w:pPr>
        <w:pStyle w:val="aa"/>
        <w:numPr>
          <w:ilvl w:val="0"/>
          <w:numId w:val="20"/>
        </w:numPr>
        <w:ind w:left="993" w:hanging="426"/>
        <w:rPr>
          <w:lang w:eastAsia="en-US"/>
        </w:rPr>
      </w:pPr>
      <w:r w:rsidRPr="00C877C4">
        <w:rPr>
          <w:lang w:eastAsia="en-US"/>
        </w:rPr>
        <w:t>Ценовото предложение се попълва четливо и без зачерквания.</w:t>
      </w:r>
    </w:p>
    <w:p w:rsidR="00D17908" w:rsidRPr="00C877C4" w:rsidRDefault="00D17908" w:rsidP="00D17908">
      <w:pPr>
        <w:pStyle w:val="aa"/>
        <w:numPr>
          <w:ilvl w:val="0"/>
          <w:numId w:val="20"/>
        </w:numPr>
        <w:ind w:left="993" w:hanging="426"/>
        <w:rPr>
          <w:lang w:eastAsia="en-US"/>
        </w:rPr>
      </w:pPr>
      <w:r w:rsidRPr="00C877C4">
        <w:rPr>
          <w:lang w:eastAsia="en-US"/>
        </w:rPr>
        <w:t>Предлаганата цена /включително и единичните цени/ следва да се посочва в лева, закръглена до втори знак след десетична запетая.</w:t>
      </w:r>
    </w:p>
    <w:p w:rsidR="00D17908" w:rsidRPr="00C877C4" w:rsidRDefault="00D17908" w:rsidP="00D17908">
      <w:pPr>
        <w:pStyle w:val="aa"/>
        <w:numPr>
          <w:ilvl w:val="0"/>
          <w:numId w:val="20"/>
        </w:numPr>
        <w:ind w:left="993" w:hanging="426"/>
        <w:rPr>
          <w:lang w:eastAsia="en-US"/>
        </w:rPr>
      </w:pPr>
      <w:r w:rsidRPr="00C877C4">
        <w:rPr>
          <w:lang w:eastAsia="en-US"/>
        </w:rPr>
        <w:t>При констатирането на аритметични грешки се спазват следните правила:</w:t>
      </w:r>
    </w:p>
    <w:p w:rsidR="00D17908" w:rsidRPr="00C877C4" w:rsidRDefault="00D17908" w:rsidP="00D17908">
      <w:pPr>
        <w:ind w:firstLine="567"/>
        <w:jc w:val="both"/>
        <w:rPr>
          <w:lang w:eastAsia="en-US"/>
        </w:rPr>
      </w:pPr>
      <w:r w:rsidRPr="00C877C4">
        <w:rPr>
          <w:lang w:eastAsia="en-US"/>
        </w:rPr>
        <w:t>-</w:t>
      </w:r>
      <w:r w:rsidRPr="00C877C4">
        <w:rPr>
          <w:lang w:eastAsia="en-US"/>
        </w:rPr>
        <w:tab/>
        <w:t>При различия между сумите, изразени с цифри и думи, за вярно се приема словесното изражение на сумата;</w:t>
      </w:r>
    </w:p>
    <w:p w:rsidR="00D17908" w:rsidRPr="00C877C4" w:rsidRDefault="00D17908" w:rsidP="00D17908">
      <w:pPr>
        <w:ind w:firstLine="567"/>
        <w:jc w:val="both"/>
        <w:rPr>
          <w:lang w:eastAsia="en-US"/>
        </w:rPr>
      </w:pPr>
      <w:r w:rsidRPr="00C877C4">
        <w:rPr>
          <w:lang w:eastAsia="en-US"/>
        </w:rPr>
        <w:t>-</w:t>
      </w:r>
      <w:r w:rsidRPr="00C877C4">
        <w:rPr>
          <w:lang w:eastAsia="en-US"/>
        </w:rPr>
        <w:tab/>
        <w:t>В случай, че общата цена не съответства на произведението от единичната цена и количеството, комисията по разглеждане, оценка и класиране на офертите на участниците преустановява разглеждането на офертата на участника;</w:t>
      </w:r>
    </w:p>
    <w:p w:rsidR="00D17908" w:rsidRPr="00C877C4" w:rsidRDefault="00D17908" w:rsidP="00D17908">
      <w:pPr>
        <w:ind w:firstLine="567"/>
        <w:jc w:val="both"/>
        <w:rPr>
          <w:lang w:eastAsia="en-US"/>
        </w:rPr>
      </w:pPr>
      <w:r w:rsidRPr="00C877C4">
        <w:rPr>
          <w:lang w:eastAsia="en-US"/>
        </w:rPr>
        <w:t>-</w:t>
      </w:r>
      <w:r w:rsidRPr="00C877C4">
        <w:rPr>
          <w:lang w:eastAsia="en-US"/>
        </w:rPr>
        <w:tab/>
        <w:t>В случай, че общата предлагана цена не съответства на сбора от произведенията между единичната цена и количеството, комисията по разглеждане, оценка и класиране на офертите преустановява разглеждането на офертата на участника;</w:t>
      </w:r>
    </w:p>
    <w:p w:rsidR="00D17908" w:rsidRPr="00C877C4" w:rsidRDefault="00D17908" w:rsidP="00D17908">
      <w:pPr>
        <w:ind w:firstLine="567"/>
        <w:jc w:val="both"/>
        <w:rPr>
          <w:lang w:eastAsia="en-US"/>
        </w:rPr>
      </w:pPr>
      <w:r w:rsidRPr="00C877C4">
        <w:rPr>
          <w:lang w:eastAsia="en-US"/>
        </w:rPr>
        <w:t>-</w:t>
      </w:r>
      <w:r w:rsidRPr="00C877C4">
        <w:rPr>
          <w:lang w:eastAsia="en-US"/>
        </w:rPr>
        <w:tab/>
        <w:t xml:space="preserve">В случай, че има допусната грешка при изчисляване на цената с ДДС, за </w:t>
      </w:r>
      <w:proofErr w:type="spellStart"/>
      <w:r w:rsidRPr="00C877C4">
        <w:rPr>
          <w:lang w:eastAsia="en-US"/>
        </w:rPr>
        <w:t>относима</w:t>
      </w:r>
      <w:proofErr w:type="spellEnd"/>
      <w:r w:rsidRPr="00C877C4">
        <w:rPr>
          <w:lang w:eastAsia="en-US"/>
        </w:rPr>
        <w:t xml:space="preserve"> се приема цената без ДДС.</w:t>
      </w:r>
    </w:p>
    <w:p w:rsidR="00D17908" w:rsidRDefault="00D17908" w:rsidP="00801F17">
      <w:pPr>
        <w:ind w:firstLine="567"/>
        <w:jc w:val="both"/>
        <w:rPr>
          <w:b/>
          <w:i/>
        </w:rPr>
      </w:pPr>
    </w:p>
    <w:p w:rsidR="00D17908" w:rsidRPr="00D17908" w:rsidRDefault="00D17908" w:rsidP="00D17908">
      <w:pPr>
        <w:jc w:val="both"/>
        <w:rPr>
          <w:bCs/>
          <w:lang w:eastAsia="en-US"/>
        </w:rPr>
      </w:pPr>
      <w:r w:rsidRPr="00D17908">
        <w:rPr>
          <w:bCs/>
          <w:lang w:eastAsia="en-US"/>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D17908" w:rsidRPr="00D17908" w:rsidTr="005B4E36">
        <w:trPr>
          <w:trHeight w:val="376"/>
        </w:trPr>
        <w:tc>
          <w:tcPr>
            <w:tcW w:w="4153" w:type="dxa"/>
          </w:tcPr>
          <w:p w:rsidR="00D17908" w:rsidRPr="00D17908" w:rsidRDefault="00D17908" w:rsidP="00D17908">
            <w:pPr>
              <w:ind w:left="-108"/>
              <w:jc w:val="both"/>
              <w:rPr>
                <w:lang w:eastAsia="en-US"/>
              </w:rPr>
            </w:pPr>
            <w:r w:rsidRPr="00D17908">
              <w:rPr>
                <w:lang w:eastAsia="en-US"/>
              </w:rPr>
              <w:t xml:space="preserve">Дата </w:t>
            </w:r>
          </w:p>
        </w:tc>
        <w:tc>
          <w:tcPr>
            <w:tcW w:w="4261" w:type="dxa"/>
          </w:tcPr>
          <w:p w:rsidR="00D17908" w:rsidRPr="00D17908" w:rsidRDefault="00D17908" w:rsidP="00D17908">
            <w:pPr>
              <w:jc w:val="both"/>
              <w:rPr>
                <w:lang w:eastAsia="en-US"/>
              </w:rPr>
            </w:pPr>
            <w:r w:rsidRPr="00D17908">
              <w:rPr>
                <w:lang w:eastAsia="en-US"/>
              </w:rPr>
              <w:t>________/ _________ / ______</w:t>
            </w:r>
          </w:p>
        </w:tc>
      </w:tr>
      <w:tr w:rsidR="00D17908" w:rsidRPr="00D17908" w:rsidTr="005B4E36">
        <w:tc>
          <w:tcPr>
            <w:tcW w:w="4153" w:type="dxa"/>
          </w:tcPr>
          <w:p w:rsidR="00D17908" w:rsidRPr="00D17908" w:rsidRDefault="00D17908" w:rsidP="00D17908">
            <w:pPr>
              <w:ind w:left="-108"/>
              <w:jc w:val="both"/>
              <w:rPr>
                <w:lang w:eastAsia="en-US"/>
              </w:rPr>
            </w:pPr>
            <w:r w:rsidRPr="00D17908">
              <w:rPr>
                <w:lang w:eastAsia="en-US"/>
              </w:rPr>
              <w:t>Име и фамилия</w:t>
            </w:r>
          </w:p>
          <w:p w:rsidR="00D17908" w:rsidRPr="00D17908" w:rsidRDefault="00D17908" w:rsidP="00D17908">
            <w:pPr>
              <w:ind w:left="-108"/>
              <w:jc w:val="both"/>
              <w:rPr>
                <w:lang w:eastAsia="en-US"/>
              </w:rPr>
            </w:pPr>
          </w:p>
        </w:tc>
        <w:tc>
          <w:tcPr>
            <w:tcW w:w="4261" w:type="dxa"/>
          </w:tcPr>
          <w:p w:rsidR="00D17908" w:rsidRPr="00D17908" w:rsidRDefault="00D17908" w:rsidP="00D17908">
            <w:pPr>
              <w:jc w:val="both"/>
              <w:rPr>
                <w:lang w:eastAsia="en-US"/>
              </w:rPr>
            </w:pPr>
            <w:r w:rsidRPr="00D17908">
              <w:rPr>
                <w:lang w:eastAsia="en-US"/>
              </w:rPr>
              <w:t>__________________________</w:t>
            </w:r>
          </w:p>
        </w:tc>
      </w:tr>
      <w:tr w:rsidR="00D17908" w:rsidRPr="00D17908" w:rsidTr="005B4E36">
        <w:tc>
          <w:tcPr>
            <w:tcW w:w="4153" w:type="dxa"/>
          </w:tcPr>
          <w:p w:rsidR="00D17908" w:rsidRPr="00D17908" w:rsidRDefault="00D17908" w:rsidP="00D17908">
            <w:pPr>
              <w:ind w:left="-108"/>
              <w:jc w:val="both"/>
              <w:rPr>
                <w:lang w:eastAsia="en-US"/>
              </w:rPr>
            </w:pPr>
            <w:r w:rsidRPr="00D17908">
              <w:rPr>
                <w:lang w:eastAsia="en-US"/>
              </w:rPr>
              <w:t>Подпис на упълномощеното лице</w:t>
            </w:r>
          </w:p>
        </w:tc>
        <w:tc>
          <w:tcPr>
            <w:tcW w:w="4261" w:type="dxa"/>
          </w:tcPr>
          <w:p w:rsidR="00D17908" w:rsidRPr="00D17908" w:rsidRDefault="00D17908" w:rsidP="00D17908">
            <w:pPr>
              <w:jc w:val="both"/>
              <w:rPr>
                <w:lang w:eastAsia="en-US"/>
              </w:rPr>
            </w:pPr>
            <w:r w:rsidRPr="00D17908">
              <w:rPr>
                <w:lang w:eastAsia="en-US"/>
              </w:rPr>
              <w:t>___________________________</w:t>
            </w:r>
          </w:p>
        </w:tc>
      </w:tr>
      <w:tr w:rsidR="00D17908" w:rsidRPr="00D17908" w:rsidTr="005B4E36">
        <w:tc>
          <w:tcPr>
            <w:tcW w:w="4153" w:type="dxa"/>
          </w:tcPr>
          <w:p w:rsidR="00D17908" w:rsidRPr="00D17908" w:rsidRDefault="00D17908" w:rsidP="00D17908">
            <w:pPr>
              <w:ind w:left="-108"/>
              <w:jc w:val="both"/>
              <w:rPr>
                <w:lang w:eastAsia="en-US"/>
              </w:rPr>
            </w:pPr>
            <w:r w:rsidRPr="00D17908">
              <w:rPr>
                <w:lang w:eastAsia="en-US"/>
              </w:rPr>
              <w:t xml:space="preserve">Длъжност </w:t>
            </w:r>
          </w:p>
        </w:tc>
        <w:tc>
          <w:tcPr>
            <w:tcW w:w="4261" w:type="dxa"/>
          </w:tcPr>
          <w:p w:rsidR="00D17908" w:rsidRPr="00D17908" w:rsidRDefault="00D17908" w:rsidP="00D17908">
            <w:pPr>
              <w:jc w:val="both"/>
              <w:rPr>
                <w:lang w:eastAsia="en-US"/>
              </w:rPr>
            </w:pPr>
            <w:r w:rsidRPr="00D17908">
              <w:rPr>
                <w:lang w:eastAsia="en-US"/>
              </w:rPr>
              <w:t>___________________________</w:t>
            </w:r>
          </w:p>
        </w:tc>
      </w:tr>
      <w:tr w:rsidR="00D17908" w:rsidRPr="00D17908" w:rsidTr="005B4E36">
        <w:tc>
          <w:tcPr>
            <w:tcW w:w="4153" w:type="dxa"/>
          </w:tcPr>
          <w:p w:rsidR="00D17908" w:rsidRPr="00D17908" w:rsidRDefault="00D17908" w:rsidP="00D17908">
            <w:pPr>
              <w:ind w:left="-108"/>
              <w:jc w:val="both"/>
              <w:rPr>
                <w:lang w:eastAsia="en-US"/>
              </w:rPr>
            </w:pPr>
            <w:r w:rsidRPr="00D17908">
              <w:rPr>
                <w:lang w:eastAsia="en-US"/>
              </w:rPr>
              <w:t>Наименование на участника</w:t>
            </w:r>
          </w:p>
        </w:tc>
        <w:tc>
          <w:tcPr>
            <w:tcW w:w="4261" w:type="dxa"/>
          </w:tcPr>
          <w:p w:rsidR="00D17908" w:rsidRPr="00D17908" w:rsidRDefault="00D17908" w:rsidP="00D17908">
            <w:pPr>
              <w:pBdr>
                <w:bottom w:val="single" w:sz="12" w:space="1" w:color="auto"/>
              </w:pBdr>
              <w:jc w:val="both"/>
              <w:rPr>
                <w:lang w:eastAsia="en-US"/>
              </w:rPr>
            </w:pPr>
          </w:p>
          <w:p w:rsidR="00D17908" w:rsidRPr="00D17908" w:rsidRDefault="00D17908" w:rsidP="00D17908">
            <w:pPr>
              <w:jc w:val="both"/>
              <w:rPr>
                <w:lang w:eastAsia="en-US"/>
              </w:rPr>
            </w:pPr>
          </w:p>
        </w:tc>
      </w:tr>
    </w:tbl>
    <w:p w:rsidR="00D17908" w:rsidRDefault="00D17908" w:rsidP="00801F17">
      <w:pPr>
        <w:ind w:firstLine="567"/>
        <w:jc w:val="both"/>
        <w:rPr>
          <w:b/>
          <w:i/>
        </w:rPr>
      </w:pPr>
    </w:p>
    <w:p w:rsidR="00D17908" w:rsidRDefault="00D17908" w:rsidP="00801F17">
      <w:pPr>
        <w:ind w:firstLine="567"/>
        <w:jc w:val="both"/>
        <w:rPr>
          <w:b/>
          <w:i/>
        </w:rPr>
      </w:pPr>
    </w:p>
    <w:p w:rsidR="00D17908" w:rsidRDefault="00D17908" w:rsidP="00801F17">
      <w:pPr>
        <w:ind w:firstLine="567"/>
        <w:jc w:val="both"/>
        <w:rPr>
          <w:b/>
          <w:i/>
        </w:rPr>
      </w:pPr>
    </w:p>
    <w:p w:rsidR="00D17908" w:rsidRDefault="00D17908" w:rsidP="00801F17">
      <w:pPr>
        <w:ind w:firstLine="567"/>
        <w:jc w:val="both"/>
        <w:rPr>
          <w:b/>
          <w:i/>
        </w:rPr>
      </w:pPr>
    </w:p>
    <w:p w:rsidR="00D17908" w:rsidRDefault="00D17908" w:rsidP="00801F17">
      <w:pPr>
        <w:ind w:firstLine="567"/>
        <w:jc w:val="both"/>
        <w:rPr>
          <w:b/>
          <w:i/>
        </w:rPr>
      </w:pPr>
    </w:p>
    <w:p w:rsidR="00D21BE4" w:rsidRDefault="00D21BE4" w:rsidP="00801F17">
      <w:pPr>
        <w:ind w:firstLine="567"/>
        <w:jc w:val="both"/>
        <w:rPr>
          <w:b/>
          <w:i/>
        </w:rPr>
      </w:pPr>
    </w:p>
    <w:p w:rsidR="00D21BE4" w:rsidRDefault="00D21BE4" w:rsidP="00801F17">
      <w:pPr>
        <w:ind w:firstLine="567"/>
        <w:jc w:val="both"/>
        <w:rPr>
          <w:b/>
          <w:i/>
        </w:rPr>
      </w:pPr>
    </w:p>
    <w:p w:rsidR="00D21BE4" w:rsidRDefault="00D21BE4" w:rsidP="00801F17">
      <w:pPr>
        <w:ind w:firstLine="567"/>
        <w:jc w:val="both"/>
        <w:rPr>
          <w:b/>
          <w:i/>
        </w:rPr>
      </w:pPr>
    </w:p>
    <w:p w:rsidR="00D21BE4" w:rsidRDefault="00D21BE4" w:rsidP="00801F17">
      <w:pPr>
        <w:ind w:firstLine="567"/>
        <w:jc w:val="both"/>
        <w:rPr>
          <w:b/>
          <w:i/>
        </w:rPr>
      </w:pPr>
    </w:p>
    <w:p w:rsidR="00D21BE4" w:rsidRDefault="00D21BE4" w:rsidP="00801F17">
      <w:pPr>
        <w:ind w:firstLine="567"/>
        <w:jc w:val="both"/>
        <w:rPr>
          <w:b/>
          <w:i/>
        </w:rPr>
      </w:pPr>
    </w:p>
    <w:p w:rsidR="00D21BE4" w:rsidRPr="00801F17" w:rsidRDefault="00D21BE4" w:rsidP="00D21BE4">
      <w:pPr>
        <w:pageBreakBefore/>
        <w:jc w:val="right"/>
        <w:outlineLvl w:val="0"/>
        <w:rPr>
          <w:b/>
        </w:rPr>
      </w:pPr>
      <w:r w:rsidRPr="00801F17">
        <w:rPr>
          <w:b/>
          <w:bCs/>
          <w:i/>
        </w:rPr>
        <w:lastRenderedPageBreak/>
        <w:t>Приложение № 11.</w:t>
      </w:r>
      <w:r>
        <w:rPr>
          <w:b/>
          <w:bCs/>
          <w:i/>
        </w:rPr>
        <w:t>2</w:t>
      </w:r>
      <w:r w:rsidRPr="00801F17">
        <w:rPr>
          <w:b/>
        </w:rPr>
        <w:t xml:space="preserve"> </w:t>
      </w:r>
    </w:p>
    <w:p w:rsidR="00D21BE4" w:rsidRPr="00801F17" w:rsidRDefault="00D21BE4" w:rsidP="00D21BE4">
      <w:pPr>
        <w:jc w:val="center"/>
        <w:outlineLvl w:val="0"/>
        <w:rPr>
          <w:b/>
        </w:rPr>
      </w:pPr>
    </w:p>
    <w:p w:rsidR="00D21BE4" w:rsidRPr="00801F17" w:rsidRDefault="00D21BE4" w:rsidP="00D21BE4">
      <w:pPr>
        <w:jc w:val="center"/>
        <w:outlineLvl w:val="0"/>
        <w:rPr>
          <w:b/>
        </w:rPr>
      </w:pPr>
      <w:r w:rsidRPr="00801F17">
        <w:rPr>
          <w:b/>
        </w:rPr>
        <w:t>ЦЕНОВО ПРЕДЛОЖЕНИЕ</w:t>
      </w:r>
    </w:p>
    <w:p w:rsidR="00D21BE4" w:rsidRPr="00801F17" w:rsidRDefault="00D21BE4" w:rsidP="00D21BE4">
      <w:pPr>
        <w:jc w:val="both"/>
        <w:outlineLvl w:val="0"/>
        <w:rPr>
          <w:b/>
        </w:rPr>
      </w:pPr>
    </w:p>
    <w:p w:rsidR="00D21BE4" w:rsidRPr="00801F17" w:rsidRDefault="00D21BE4" w:rsidP="00D21BE4">
      <w:pPr>
        <w:suppressAutoHyphens/>
        <w:ind w:firstLine="567"/>
        <w:jc w:val="both"/>
        <w:rPr>
          <w:lang w:eastAsia="en-US"/>
        </w:rPr>
      </w:pPr>
      <w:r w:rsidRPr="00801F17">
        <w:rPr>
          <w:bCs/>
          <w:lang w:eastAsia="zh-CN"/>
        </w:rPr>
        <w:t>За изпълнение на обществена поръчка по Глава 26 от ЗОП с предмет:</w:t>
      </w:r>
      <w:r w:rsidRPr="00801F17">
        <w:rPr>
          <w:rFonts w:eastAsia="MS Mincho"/>
          <w:b/>
          <w:bCs/>
          <w:lang w:eastAsia="zh-CN"/>
        </w:rPr>
        <w:t xml:space="preserve"> </w:t>
      </w:r>
      <w:r w:rsidRPr="00A83061">
        <w:rPr>
          <w:rFonts w:eastAsiaTheme="minorHAnsi"/>
          <w:lang w:eastAsia="en-US"/>
        </w:rPr>
        <w:t>„Доставка на канцеларски материали, офис принадлежности и копирна хартия по спецификация за нуждите на 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 по две обособени позиции: Обособена позиция № 1 - Доставка на канцеларски материали и офис принадлежности; Обособена позиция № 2 – Доставка на копирна хартия“</w:t>
      </w:r>
      <w:r w:rsidRPr="00801F17">
        <w:rPr>
          <w:lang w:eastAsia="en-US"/>
        </w:rPr>
        <w:t>,</w:t>
      </w:r>
      <w:r w:rsidRPr="00801F17">
        <w:rPr>
          <w:b/>
          <w:lang w:eastAsia="en-US"/>
        </w:rPr>
        <w:t xml:space="preserve"> </w:t>
      </w:r>
      <w:r w:rsidRPr="00801F17">
        <w:rPr>
          <w:lang w:eastAsia="en-US"/>
        </w:rPr>
        <w:t xml:space="preserve">за обособена позиция № </w:t>
      </w:r>
      <w:r>
        <w:rPr>
          <w:lang w:eastAsia="en-US"/>
        </w:rPr>
        <w:t>2</w:t>
      </w:r>
      <w:r w:rsidRPr="00801F17">
        <w:rPr>
          <w:lang w:eastAsia="en-US"/>
        </w:rPr>
        <w:t>.</w:t>
      </w:r>
      <w:r>
        <w:rPr>
          <w:lang w:eastAsia="en-US"/>
        </w:rPr>
        <w:t xml:space="preserve"> </w:t>
      </w:r>
    </w:p>
    <w:p w:rsidR="00D21BE4" w:rsidRPr="00801F17" w:rsidRDefault="00D21BE4" w:rsidP="00D21BE4">
      <w:pPr>
        <w:ind w:firstLine="720"/>
        <w:jc w:val="center"/>
        <w:rPr>
          <w:b/>
          <w:snapToGrid w:val="0"/>
          <w:lang w:eastAsia="en-US"/>
        </w:rPr>
      </w:pPr>
      <w:r w:rsidRPr="00801F17">
        <w:rPr>
          <w:b/>
          <w:snapToGrid w:val="0"/>
          <w:lang w:eastAsia="en-US"/>
        </w:rPr>
        <w:t>ОТ</w:t>
      </w:r>
    </w:p>
    <w:p w:rsidR="00D21BE4" w:rsidRPr="00801F17" w:rsidRDefault="00D21BE4" w:rsidP="00D21BE4">
      <w:pPr>
        <w:ind w:firstLine="720"/>
        <w:jc w:val="center"/>
        <w:outlineLvl w:val="0"/>
        <w:rPr>
          <w:b/>
          <w:snapToGrid w:val="0"/>
          <w:lang w:eastAsia="en-US"/>
        </w:rPr>
      </w:pPr>
    </w:p>
    <w:p w:rsidR="00D21BE4" w:rsidRPr="00801F17" w:rsidRDefault="00D21BE4" w:rsidP="00D21BE4">
      <w:pPr>
        <w:shd w:val="clear" w:color="auto" w:fill="FFFFFF"/>
        <w:rPr>
          <w:lang w:eastAsia="en-US"/>
        </w:rPr>
      </w:pPr>
      <w:r w:rsidRPr="00801F17">
        <w:rPr>
          <w:lang w:eastAsia="en-US"/>
        </w:rPr>
        <w:t>Участник: ....................................................................................................................</w:t>
      </w:r>
      <w:r w:rsidRPr="00801F17">
        <w:rPr>
          <w:i/>
          <w:lang w:eastAsia="en-US"/>
        </w:rPr>
        <w:t xml:space="preserve"> (пълно   наименование   на   участника  и   правно-организационната   му   форма)</w:t>
      </w:r>
      <w:r w:rsidRPr="00801F17">
        <w:rPr>
          <w:lang w:eastAsia="en-US"/>
        </w:rPr>
        <w:t>, Адрес: .........................................................., Тел.: .............., факс: ............., ИН по ДДС: .............., ЕИК по БУЛСТАТ ................................,</w:t>
      </w:r>
    </w:p>
    <w:p w:rsidR="00D21BE4" w:rsidRPr="00801F17" w:rsidRDefault="00D21BE4" w:rsidP="00D21BE4">
      <w:pPr>
        <w:shd w:val="clear" w:color="auto" w:fill="FFFFFF"/>
        <w:jc w:val="both"/>
        <w:rPr>
          <w:i/>
          <w:lang w:eastAsia="en-US"/>
        </w:rPr>
      </w:pPr>
      <w:r w:rsidRPr="00801F17">
        <w:rPr>
          <w:lang w:eastAsia="en-US"/>
        </w:rPr>
        <w:t>Представлявано от .......................................................</w:t>
      </w:r>
      <w:r w:rsidRPr="00801F17">
        <w:rPr>
          <w:i/>
          <w:lang w:eastAsia="en-US"/>
        </w:rPr>
        <w:t>(собствено, бащино, фамилно име, ЕГН и длъжност на представляващия участника, адрес за кореспонденция)</w:t>
      </w:r>
    </w:p>
    <w:p w:rsidR="00D21BE4" w:rsidRPr="00801F17" w:rsidRDefault="00D21BE4" w:rsidP="00D21BE4">
      <w:pPr>
        <w:ind w:firstLine="720"/>
        <w:jc w:val="both"/>
        <w:outlineLvl w:val="0"/>
        <w:rPr>
          <w:b/>
          <w:lang w:eastAsia="en-US"/>
        </w:rPr>
      </w:pPr>
    </w:p>
    <w:p w:rsidR="00D21BE4" w:rsidRPr="00801F17" w:rsidRDefault="00D21BE4" w:rsidP="00D21BE4">
      <w:pPr>
        <w:ind w:firstLine="567"/>
        <w:jc w:val="both"/>
        <w:outlineLvl w:val="0"/>
        <w:rPr>
          <w:b/>
          <w:lang w:eastAsia="en-US"/>
        </w:rPr>
      </w:pPr>
      <w:r w:rsidRPr="00801F17">
        <w:rPr>
          <w:b/>
          <w:lang w:eastAsia="en-US"/>
        </w:rPr>
        <w:t>УВАЖАЕМИ ДАМИ И ГОСПОДА,</w:t>
      </w:r>
    </w:p>
    <w:p w:rsidR="00D21BE4" w:rsidRPr="00801F17" w:rsidRDefault="00D21BE4" w:rsidP="00D21BE4">
      <w:pPr>
        <w:ind w:firstLine="720"/>
        <w:jc w:val="both"/>
        <w:rPr>
          <w:lang w:eastAsia="en-US"/>
        </w:rPr>
      </w:pPr>
    </w:p>
    <w:p w:rsidR="00D21BE4" w:rsidRPr="00801F17" w:rsidRDefault="00D21BE4" w:rsidP="00D21BE4">
      <w:pPr>
        <w:ind w:firstLine="567"/>
        <w:jc w:val="both"/>
        <w:rPr>
          <w:lang w:eastAsia="en-US"/>
        </w:rPr>
      </w:pPr>
      <w:r w:rsidRPr="00801F17">
        <w:rPr>
          <w:lang w:eastAsia="en-US"/>
        </w:rPr>
        <w:t>След като се запознахме с изискванията и условията на обществена поръчка, с посочения по-горе предмет</w:t>
      </w:r>
      <w:r w:rsidRPr="00801F17">
        <w:rPr>
          <w:bCs/>
          <w:lang w:eastAsia="en-US"/>
        </w:rPr>
        <w:t>,</w:t>
      </w:r>
      <w:r w:rsidRPr="00801F17">
        <w:rPr>
          <w:lang w:eastAsia="en-US"/>
        </w:rPr>
        <w:t xml:space="preserve"> сме съгласни да изпълним услугата предмет на настоящата обособена позиция, в съответствие с изискванията на Възложителя и Техническото ни предложение, както следва: </w:t>
      </w:r>
    </w:p>
    <w:p w:rsidR="00D21BE4" w:rsidRPr="00801F17" w:rsidRDefault="00D21BE4" w:rsidP="00D21BE4">
      <w:pPr>
        <w:ind w:firstLine="720"/>
        <w:jc w:val="both"/>
        <w:rPr>
          <w:bCs/>
          <w:lang w:eastAsia="en-US"/>
        </w:rPr>
      </w:pPr>
    </w:p>
    <w:p w:rsidR="00D21BE4" w:rsidRPr="00801F17" w:rsidRDefault="00D21BE4" w:rsidP="00D21BE4">
      <w:pPr>
        <w:numPr>
          <w:ilvl w:val="0"/>
          <w:numId w:val="36"/>
        </w:numPr>
        <w:spacing w:after="200" w:line="276" w:lineRule="auto"/>
        <w:contextualSpacing/>
        <w:jc w:val="both"/>
        <w:rPr>
          <w:i/>
          <w:strike/>
          <w:lang w:eastAsia="en-US"/>
        </w:rPr>
      </w:pPr>
      <w:r w:rsidRPr="00801F17">
        <w:rPr>
          <w:bCs/>
          <w:lang w:eastAsia="en-US"/>
        </w:rPr>
        <w:t>Предлагаме на вниманието Ви следното ценово предложение:</w:t>
      </w:r>
    </w:p>
    <w:p w:rsidR="00D21BE4" w:rsidRPr="00801F17" w:rsidRDefault="00D21BE4" w:rsidP="00D21BE4">
      <w:pPr>
        <w:ind w:right="70" w:firstLine="567"/>
        <w:jc w:val="both"/>
        <w:rPr>
          <w:iCs/>
          <w:color w:val="000000" w:themeColor="text1"/>
          <w:lang w:val="en-US"/>
        </w:rPr>
      </w:pPr>
      <w:r w:rsidRPr="00801F17">
        <w:rPr>
          <w:b/>
          <w:iCs/>
          <w:color w:val="000000" w:themeColor="text1"/>
        </w:rPr>
        <w:t>Общата предлагана цена</w:t>
      </w:r>
      <w:r w:rsidRPr="00801F17">
        <w:rPr>
          <w:iCs/>
          <w:color w:val="000000" w:themeColor="text1"/>
        </w:rPr>
        <w:t xml:space="preserve"> за изпълнение на</w:t>
      </w:r>
      <w:r w:rsidRPr="00801F17">
        <w:rPr>
          <w:rFonts w:eastAsia="MS Mincho"/>
          <w:lang w:eastAsia="en-US"/>
        </w:rPr>
        <w:t xml:space="preserve"> поръчката по</w:t>
      </w:r>
      <w:r w:rsidRPr="00801F17">
        <w:rPr>
          <w:rFonts w:eastAsia="MS Mincho"/>
          <w:lang w:val="en-US" w:eastAsia="en-US"/>
        </w:rPr>
        <w:t xml:space="preserve"> </w:t>
      </w:r>
      <w:r w:rsidRPr="00801F17">
        <w:rPr>
          <w:rFonts w:eastAsia="MS Mincho"/>
          <w:lang w:eastAsia="en-US"/>
        </w:rPr>
        <w:t xml:space="preserve">Обособена позиция № </w:t>
      </w:r>
      <w:r>
        <w:rPr>
          <w:rFonts w:eastAsia="MS Mincho"/>
          <w:lang w:eastAsia="en-US"/>
        </w:rPr>
        <w:t>2</w:t>
      </w:r>
      <w:r w:rsidRPr="00801F17">
        <w:rPr>
          <w:rFonts w:eastAsia="MS Mincho"/>
          <w:lang w:eastAsia="en-US"/>
        </w:rPr>
        <w:t xml:space="preserve"> е в размер на: </w:t>
      </w:r>
      <w:r w:rsidRPr="00801F17">
        <w:rPr>
          <w:iCs/>
          <w:color w:val="000000" w:themeColor="text1"/>
        </w:rPr>
        <w:t xml:space="preserve">  …………………………лева  (словом:…….….) без включен ДДС </w:t>
      </w:r>
    </w:p>
    <w:p w:rsidR="00D17908" w:rsidRDefault="00D17908" w:rsidP="00801F17">
      <w:pPr>
        <w:ind w:firstLine="567"/>
        <w:jc w:val="both"/>
        <w:rPr>
          <w:b/>
          <w:i/>
        </w:rPr>
      </w:pPr>
    </w:p>
    <w:tbl>
      <w:tblPr>
        <w:tblW w:w="0" w:type="auto"/>
        <w:tblInd w:w="55" w:type="dxa"/>
        <w:tblCellMar>
          <w:left w:w="70" w:type="dxa"/>
          <w:right w:w="70" w:type="dxa"/>
        </w:tblCellMar>
        <w:tblLook w:val="04A0" w:firstRow="1" w:lastRow="0" w:firstColumn="1" w:lastColumn="0" w:noHBand="0" w:noVBand="1"/>
      </w:tblPr>
      <w:tblGrid>
        <w:gridCol w:w="472"/>
        <w:gridCol w:w="3128"/>
        <w:gridCol w:w="1770"/>
        <w:gridCol w:w="2248"/>
        <w:gridCol w:w="2248"/>
      </w:tblGrid>
      <w:tr w:rsidR="00D21BE4" w:rsidTr="005B4E36">
        <w:trPr>
          <w:trHeight w:val="300"/>
        </w:trPr>
        <w:tc>
          <w:tcPr>
            <w:tcW w:w="472"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21BE4" w:rsidRDefault="00D21BE4" w:rsidP="005B4E36">
            <w:pPr>
              <w:jc w:val="both"/>
              <w:rPr>
                <w:b/>
                <w:bCs/>
                <w:sz w:val="22"/>
                <w:szCs w:val="22"/>
              </w:rPr>
            </w:pPr>
            <w:proofErr w:type="spellStart"/>
            <w:r>
              <w:rPr>
                <w:b/>
                <w:bCs/>
                <w:sz w:val="22"/>
                <w:szCs w:val="22"/>
              </w:rPr>
              <w:t>No</w:t>
            </w:r>
            <w:proofErr w:type="spellEnd"/>
            <w:r>
              <w:rPr>
                <w:b/>
                <w:bCs/>
                <w:sz w:val="22"/>
                <w:szCs w:val="22"/>
              </w:rPr>
              <w:t xml:space="preserve"> по ред</w:t>
            </w:r>
          </w:p>
        </w:tc>
        <w:tc>
          <w:tcPr>
            <w:tcW w:w="3128"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D21BE4" w:rsidRDefault="00D21BE4" w:rsidP="005B4E36">
            <w:pPr>
              <w:jc w:val="both"/>
              <w:rPr>
                <w:b/>
                <w:bCs/>
                <w:sz w:val="22"/>
                <w:szCs w:val="22"/>
              </w:rPr>
            </w:pPr>
            <w:r>
              <w:rPr>
                <w:b/>
                <w:bCs/>
                <w:sz w:val="22"/>
                <w:szCs w:val="22"/>
              </w:rPr>
              <w:t>Вид стоки – Описание</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D21BE4" w:rsidRDefault="00D21BE4" w:rsidP="005B4E36">
            <w:pPr>
              <w:jc w:val="center"/>
              <w:rPr>
                <w:b/>
                <w:bCs/>
                <w:sz w:val="22"/>
                <w:szCs w:val="22"/>
              </w:rPr>
            </w:pPr>
            <w:r>
              <w:rPr>
                <w:b/>
                <w:bCs/>
                <w:sz w:val="22"/>
                <w:szCs w:val="22"/>
              </w:rPr>
              <w:t>Количество /пакет/</w:t>
            </w:r>
          </w:p>
        </w:tc>
        <w:tc>
          <w:tcPr>
            <w:tcW w:w="2248" w:type="dxa"/>
            <w:vMerge w:val="restart"/>
            <w:tcBorders>
              <w:top w:val="single" w:sz="4" w:space="0" w:color="auto"/>
              <w:left w:val="single" w:sz="4" w:space="0" w:color="auto"/>
              <w:right w:val="single" w:sz="4" w:space="0" w:color="auto"/>
            </w:tcBorders>
            <w:shd w:val="clear" w:color="auto" w:fill="E5DFEC" w:themeFill="accent4" w:themeFillTint="33"/>
          </w:tcPr>
          <w:p w:rsidR="00D21BE4" w:rsidRDefault="00D21BE4" w:rsidP="005B4E36">
            <w:pPr>
              <w:jc w:val="center"/>
              <w:rPr>
                <w:b/>
                <w:bCs/>
                <w:sz w:val="22"/>
                <w:szCs w:val="22"/>
              </w:rPr>
            </w:pPr>
            <w:r>
              <w:rPr>
                <w:b/>
                <w:bCs/>
                <w:sz w:val="22"/>
                <w:szCs w:val="22"/>
              </w:rPr>
              <w:t>Предлагана ед. цена в лв. без вкл. ДДС</w:t>
            </w:r>
          </w:p>
        </w:tc>
        <w:tc>
          <w:tcPr>
            <w:tcW w:w="2248" w:type="dxa"/>
            <w:vMerge w:val="restart"/>
            <w:tcBorders>
              <w:top w:val="single" w:sz="4" w:space="0" w:color="auto"/>
              <w:left w:val="single" w:sz="4" w:space="0" w:color="auto"/>
              <w:right w:val="single" w:sz="4" w:space="0" w:color="auto"/>
            </w:tcBorders>
            <w:shd w:val="clear" w:color="auto" w:fill="E5DFEC" w:themeFill="accent4" w:themeFillTint="33"/>
          </w:tcPr>
          <w:p w:rsidR="00D21BE4" w:rsidRDefault="00D21BE4" w:rsidP="005B4E36">
            <w:pPr>
              <w:jc w:val="center"/>
              <w:rPr>
                <w:b/>
                <w:bCs/>
                <w:sz w:val="22"/>
                <w:szCs w:val="22"/>
              </w:rPr>
            </w:pPr>
            <w:r>
              <w:rPr>
                <w:b/>
                <w:bCs/>
                <w:sz w:val="22"/>
                <w:szCs w:val="22"/>
              </w:rPr>
              <w:t>Предлагана обща цена в лв. без вкл. ДДС</w:t>
            </w:r>
          </w:p>
        </w:tc>
      </w:tr>
      <w:tr w:rsidR="00D21BE4" w:rsidTr="005B4E36">
        <w:trPr>
          <w:trHeight w:val="358"/>
        </w:trPr>
        <w:tc>
          <w:tcPr>
            <w:tcW w:w="472" w:type="dxa"/>
            <w:vMerge/>
            <w:tcBorders>
              <w:top w:val="single" w:sz="4" w:space="0" w:color="auto"/>
              <w:left w:val="single" w:sz="4" w:space="0" w:color="auto"/>
              <w:bottom w:val="single" w:sz="4" w:space="0" w:color="auto"/>
              <w:right w:val="single" w:sz="4" w:space="0" w:color="auto"/>
            </w:tcBorders>
            <w:vAlign w:val="center"/>
            <w:hideMark/>
          </w:tcPr>
          <w:p w:rsidR="00D21BE4" w:rsidRDefault="00D21BE4" w:rsidP="005B4E36">
            <w:pPr>
              <w:jc w:val="both"/>
              <w:rPr>
                <w:b/>
                <w:bCs/>
                <w:sz w:val="22"/>
                <w:szCs w:val="22"/>
              </w:rPr>
            </w:pPr>
          </w:p>
        </w:tc>
        <w:tc>
          <w:tcPr>
            <w:tcW w:w="3128" w:type="dxa"/>
            <w:tcBorders>
              <w:top w:val="nil"/>
              <w:left w:val="nil"/>
              <w:bottom w:val="single" w:sz="4" w:space="0" w:color="auto"/>
              <w:right w:val="single" w:sz="4" w:space="0" w:color="auto"/>
            </w:tcBorders>
            <w:shd w:val="clear" w:color="auto" w:fill="E5DFEC" w:themeFill="accent4" w:themeFillTint="33"/>
            <w:vAlign w:val="center"/>
            <w:hideMark/>
          </w:tcPr>
          <w:p w:rsidR="00D21BE4" w:rsidRDefault="00D21BE4" w:rsidP="005B4E36">
            <w:pPr>
              <w:jc w:val="both"/>
              <w:rPr>
                <w:b/>
                <w:bCs/>
                <w:sz w:val="22"/>
                <w:szCs w:val="22"/>
              </w:rPr>
            </w:pPr>
            <w:r>
              <w:rPr>
                <w:b/>
                <w:bCs/>
                <w:sz w:val="22"/>
                <w:szCs w:val="22"/>
              </w:rPr>
              <w:t>Търговска номенклатура</w:t>
            </w: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D21BE4" w:rsidRDefault="00D21BE4" w:rsidP="005B4E36">
            <w:pPr>
              <w:jc w:val="both"/>
              <w:rPr>
                <w:b/>
                <w:bCs/>
                <w:sz w:val="22"/>
                <w:szCs w:val="22"/>
              </w:rPr>
            </w:pPr>
          </w:p>
        </w:tc>
        <w:tc>
          <w:tcPr>
            <w:tcW w:w="2248" w:type="dxa"/>
            <w:vMerge/>
            <w:tcBorders>
              <w:left w:val="single" w:sz="4" w:space="0" w:color="auto"/>
              <w:bottom w:val="single" w:sz="4" w:space="0" w:color="auto"/>
              <w:right w:val="single" w:sz="4" w:space="0" w:color="auto"/>
            </w:tcBorders>
            <w:shd w:val="clear" w:color="auto" w:fill="E5DFEC" w:themeFill="accent4" w:themeFillTint="33"/>
          </w:tcPr>
          <w:p w:rsidR="00D21BE4" w:rsidRDefault="00D21BE4" w:rsidP="005B4E36">
            <w:pPr>
              <w:jc w:val="both"/>
              <w:rPr>
                <w:b/>
                <w:bCs/>
                <w:sz w:val="22"/>
                <w:szCs w:val="22"/>
              </w:rPr>
            </w:pPr>
          </w:p>
        </w:tc>
        <w:tc>
          <w:tcPr>
            <w:tcW w:w="2248" w:type="dxa"/>
            <w:vMerge/>
            <w:tcBorders>
              <w:left w:val="single" w:sz="4" w:space="0" w:color="auto"/>
              <w:bottom w:val="single" w:sz="4" w:space="0" w:color="auto"/>
              <w:right w:val="single" w:sz="4" w:space="0" w:color="auto"/>
            </w:tcBorders>
            <w:shd w:val="clear" w:color="auto" w:fill="E5DFEC" w:themeFill="accent4" w:themeFillTint="33"/>
          </w:tcPr>
          <w:p w:rsidR="00D21BE4" w:rsidRDefault="00D21BE4" w:rsidP="005B4E36">
            <w:pPr>
              <w:jc w:val="both"/>
              <w:rPr>
                <w:b/>
                <w:bCs/>
                <w:sz w:val="22"/>
                <w:szCs w:val="22"/>
              </w:rPr>
            </w:pPr>
          </w:p>
        </w:tc>
      </w:tr>
      <w:tr w:rsidR="00D21BE4" w:rsidTr="005B4E36">
        <w:trPr>
          <w:trHeight w:val="326"/>
        </w:trPr>
        <w:tc>
          <w:tcPr>
            <w:tcW w:w="472"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D21BE4" w:rsidRDefault="00D21BE4" w:rsidP="005B4E36">
            <w:pPr>
              <w:jc w:val="both"/>
              <w:rPr>
                <w:b/>
                <w:sz w:val="22"/>
                <w:szCs w:val="22"/>
                <w:lang w:val="en-US"/>
              </w:rPr>
            </w:pPr>
            <w:r>
              <w:rPr>
                <w:b/>
                <w:sz w:val="22"/>
                <w:szCs w:val="22"/>
                <w:lang w:val="en-US"/>
              </w:rPr>
              <w:t>1</w:t>
            </w:r>
          </w:p>
        </w:tc>
        <w:tc>
          <w:tcPr>
            <w:tcW w:w="3128" w:type="dxa"/>
            <w:tcBorders>
              <w:top w:val="nil"/>
              <w:left w:val="nil"/>
              <w:bottom w:val="single" w:sz="4" w:space="0" w:color="auto"/>
              <w:right w:val="single" w:sz="4" w:space="0" w:color="auto"/>
            </w:tcBorders>
            <w:shd w:val="clear" w:color="auto" w:fill="E5DFEC" w:themeFill="accent4" w:themeFillTint="33"/>
            <w:vAlign w:val="center"/>
            <w:hideMark/>
          </w:tcPr>
          <w:p w:rsidR="00D21BE4" w:rsidRDefault="00D21BE4" w:rsidP="005B4E36">
            <w:pPr>
              <w:jc w:val="both"/>
              <w:rPr>
                <w:b/>
                <w:sz w:val="22"/>
                <w:szCs w:val="22"/>
                <w:lang w:val="en-US"/>
              </w:rPr>
            </w:pPr>
            <w:r>
              <w:rPr>
                <w:b/>
                <w:sz w:val="22"/>
                <w:szCs w:val="22"/>
                <w:lang w:val="en-US"/>
              </w:rPr>
              <w:t>2</w:t>
            </w:r>
          </w:p>
        </w:tc>
        <w:tc>
          <w:tcPr>
            <w:tcW w:w="1770" w:type="dxa"/>
            <w:tcBorders>
              <w:top w:val="nil"/>
              <w:left w:val="nil"/>
              <w:bottom w:val="single" w:sz="4" w:space="0" w:color="auto"/>
              <w:right w:val="single" w:sz="4" w:space="0" w:color="auto"/>
            </w:tcBorders>
            <w:shd w:val="clear" w:color="auto" w:fill="E5DFEC" w:themeFill="accent4" w:themeFillTint="33"/>
            <w:vAlign w:val="center"/>
            <w:hideMark/>
          </w:tcPr>
          <w:p w:rsidR="00D21BE4" w:rsidRDefault="00D21BE4" w:rsidP="005B4E36">
            <w:pPr>
              <w:jc w:val="both"/>
              <w:rPr>
                <w:b/>
                <w:sz w:val="22"/>
                <w:szCs w:val="22"/>
                <w:lang w:val="en-US"/>
              </w:rPr>
            </w:pPr>
            <w:r>
              <w:rPr>
                <w:b/>
                <w:sz w:val="22"/>
                <w:szCs w:val="22"/>
                <w:lang w:val="en-US"/>
              </w:rPr>
              <w:t>3</w:t>
            </w:r>
          </w:p>
        </w:tc>
        <w:tc>
          <w:tcPr>
            <w:tcW w:w="2248" w:type="dxa"/>
            <w:tcBorders>
              <w:top w:val="nil"/>
              <w:left w:val="nil"/>
              <w:bottom w:val="single" w:sz="4" w:space="0" w:color="auto"/>
              <w:right w:val="single" w:sz="4" w:space="0" w:color="auto"/>
            </w:tcBorders>
            <w:shd w:val="clear" w:color="auto" w:fill="E5DFEC" w:themeFill="accent4" w:themeFillTint="33"/>
          </w:tcPr>
          <w:p w:rsidR="00D21BE4" w:rsidRPr="005610A2" w:rsidRDefault="00D21BE4" w:rsidP="005B4E36">
            <w:pPr>
              <w:jc w:val="both"/>
              <w:rPr>
                <w:b/>
                <w:sz w:val="22"/>
                <w:szCs w:val="22"/>
              </w:rPr>
            </w:pPr>
            <w:r>
              <w:rPr>
                <w:b/>
                <w:sz w:val="22"/>
                <w:szCs w:val="22"/>
              </w:rPr>
              <w:t>4</w:t>
            </w:r>
          </w:p>
        </w:tc>
        <w:tc>
          <w:tcPr>
            <w:tcW w:w="2248" w:type="dxa"/>
            <w:tcBorders>
              <w:top w:val="nil"/>
              <w:left w:val="nil"/>
              <w:bottom w:val="single" w:sz="4" w:space="0" w:color="auto"/>
              <w:right w:val="single" w:sz="4" w:space="0" w:color="auto"/>
            </w:tcBorders>
            <w:shd w:val="clear" w:color="auto" w:fill="E5DFEC" w:themeFill="accent4" w:themeFillTint="33"/>
          </w:tcPr>
          <w:p w:rsidR="00D21BE4" w:rsidRPr="005610A2" w:rsidRDefault="00D21BE4" w:rsidP="005B4E36">
            <w:pPr>
              <w:jc w:val="both"/>
              <w:rPr>
                <w:b/>
                <w:sz w:val="22"/>
                <w:szCs w:val="22"/>
              </w:rPr>
            </w:pPr>
            <w:r>
              <w:rPr>
                <w:b/>
                <w:sz w:val="22"/>
                <w:szCs w:val="22"/>
              </w:rPr>
              <w:t>5 (3*4)</w:t>
            </w:r>
          </w:p>
        </w:tc>
      </w:tr>
      <w:tr w:rsidR="00D21BE4" w:rsidTr="005B4E36">
        <w:trPr>
          <w:trHeight w:val="326"/>
        </w:trPr>
        <w:tc>
          <w:tcPr>
            <w:tcW w:w="472" w:type="dxa"/>
            <w:tcBorders>
              <w:top w:val="nil"/>
              <w:left w:val="single" w:sz="4" w:space="0" w:color="auto"/>
              <w:bottom w:val="single" w:sz="4" w:space="0" w:color="auto"/>
              <w:right w:val="single" w:sz="4" w:space="0" w:color="auto"/>
            </w:tcBorders>
            <w:vAlign w:val="center"/>
            <w:hideMark/>
          </w:tcPr>
          <w:p w:rsidR="00D21BE4" w:rsidRDefault="00D21BE4" w:rsidP="005B4E36">
            <w:pPr>
              <w:jc w:val="both"/>
              <w:rPr>
                <w:sz w:val="22"/>
                <w:szCs w:val="22"/>
              </w:rPr>
            </w:pPr>
            <w:r>
              <w:rPr>
                <w:sz w:val="22"/>
                <w:szCs w:val="22"/>
              </w:rPr>
              <w:t>1</w:t>
            </w:r>
          </w:p>
        </w:tc>
        <w:tc>
          <w:tcPr>
            <w:tcW w:w="3128" w:type="dxa"/>
            <w:tcBorders>
              <w:top w:val="nil"/>
              <w:left w:val="nil"/>
              <w:bottom w:val="single" w:sz="4" w:space="0" w:color="auto"/>
              <w:right w:val="single" w:sz="4" w:space="0" w:color="auto"/>
            </w:tcBorders>
            <w:vAlign w:val="center"/>
            <w:hideMark/>
          </w:tcPr>
          <w:p w:rsidR="00D21BE4" w:rsidRDefault="00D21BE4" w:rsidP="005B4E36">
            <w:pPr>
              <w:jc w:val="both"/>
              <w:rPr>
                <w:sz w:val="22"/>
                <w:szCs w:val="22"/>
              </w:rPr>
            </w:pPr>
            <w:r>
              <w:rPr>
                <w:sz w:val="22"/>
                <w:szCs w:val="22"/>
              </w:rPr>
              <w:t>Хартия за копирни машини и лазерни принтери за двустранно печатане: Формат А4.</w:t>
            </w:r>
          </w:p>
        </w:tc>
        <w:tc>
          <w:tcPr>
            <w:tcW w:w="1770" w:type="dxa"/>
            <w:tcBorders>
              <w:top w:val="nil"/>
              <w:left w:val="nil"/>
              <w:bottom w:val="single" w:sz="4" w:space="0" w:color="auto"/>
              <w:right w:val="single" w:sz="4" w:space="0" w:color="auto"/>
            </w:tcBorders>
            <w:vAlign w:val="center"/>
            <w:hideMark/>
          </w:tcPr>
          <w:p w:rsidR="00D21BE4" w:rsidRDefault="00D21BE4" w:rsidP="005B4E36">
            <w:pPr>
              <w:jc w:val="both"/>
              <w:rPr>
                <w:sz w:val="22"/>
                <w:szCs w:val="22"/>
              </w:rPr>
            </w:pPr>
            <w:r>
              <w:rPr>
                <w:sz w:val="22"/>
                <w:szCs w:val="22"/>
              </w:rPr>
              <w:t>6400</w:t>
            </w:r>
          </w:p>
        </w:tc>
        <w:tc>
          <w:tcPr>
            <w:tcW w:w="2248" w:type="dxa"/>
            <w:tcBorders>
              <w:top w:val="nil"/>
              <w:left w:val="nil"/>
              <w:bottom w:val="single" w:sz="4" w:space="0" w:color="auto"/>
              <w:right w:val="single" w:sz="4" w:space="0" w:color="auto"/>
            </w:tcBorders>
          </w:tcPr>
          <w:p w:rsidR="00D21BE4" w:rsidRDefault="00D21BE4" w:rsidP="005B4E36">
            <w:pPr>
              <w:jc w:val="both"/>
              <w:rPr>
                <w:sz w:val="22"/>
                <w:szCs w:val="22"/>
              </w:rPr>
            </w:pPr>
          </w:p>
        </w:tc>
        <w:tc>
          <w:tcPr>
            <w:tcW w:w="2248" w:type="dxa"/>
            <w:tcBorders>
              <w:top w:val="nil"/>
              <w:left w:val="nil"/>
              <w:bottom w:val="single" w:sz="4" w:space="0" w:color="auto"/>
              <w:right w:val="single" w:sz="4" w:space="0" w:color="auto"/>
            </w:tcBorders>
          </w:tcPr>
          <w:p w:rsidR="00D21BE4" w:rsidRDefault="00D21BE4" w:rsidP="005B4E36">
            <w:pPr>
              <w:jc w:val="both"/>
              <w:rPr>
                <w:sz w:val="22"/>
                <w:szCs w:val="22"/>
              </w:rPr>
            </w:pPr>
          </w:p>
        </w:tc>
      </w:tr>
      <w:tr w:rsidR="00D21BE4" w:rsidTr="005B4E36">
        <w:trPr>
          <w:trHeight w:val="273"/>
        </w:trPr>
        <w:tc>
          <w:tcPr>
            <w:tcW w:w="472" w:type="dxa"/>
            <w:tcBorders>
              <w:top w:val="nil"/>
              <w:left w:val="single" w:sz="4" w:space="0" w:color="auto"/>
              <w:bottom w:val="single" w:sz="4" w:space="0" w:color="auto"/>
              <w:right w:val="single" w:sz="4" w:space="0" w:color="auto"/>
            </w:tcBorders>
            <w:vAlign w:val="center"/>
            <w:hideMark/>
          </w:tcPr>
          <w:p w:rsidR="00D21BE4" w:rsidRDefault="00D21BE4" w:rsidP="005B4E36">
            <w:pPr>
              <w:jc w:val="both"/>
              <w:rPr>
                <w:sz w:val="22"/>
                <w:szCs w:val="22"/>
              </w:rPr>
            </w:pPr>
            <w:r>
              <w:rPr>
                <w:sz w:val="22"/>
                <w:szCs w:val="22"/>
              </w:rPr>
              <w:t>2</w:t>
            </w:r>
          </w:p>
        </w:tc>
        <w:tc>
          <w:tcPr>
            <w:tcW w:w="3128" w:type="dxa"/>
            <w:tcBorders>
              <w:top w:val="nil"/>
              <w:left w:val="nil"/>
              <w:bottom w:val="single" w:sz="4" w:space="0" w:color="auto"/>
              <w:right w:val="single" w:sz="4" w:space="0" w:color="auto"/>
            </w:tcBorders>
            <w:vAlign w:val="center"/>
            <w:hideMark/>
          </w:tcPr>
          <w:p w:rsidR="00D21BE4" w:rsidRDefault="00D21BE4" w:rsidP="005B4E36">
            <w:pPr>
              <w:jc w:val="both"/>
              <w:rPr>
                <w:sz w:val="22"/>
                <w:szCs w:val="22"/>
              </w:rPr>
            </w:pPr>
            <w:r>
              <w:rPr>
                <w:sz w:val="22"/>
                <w:szCs w:val="22"/>
              </w:rPr>
              <w:t>Хартия за копирни машини и лазерни принтери за двустранно печатане: Формат А3.</w:t>
            </w:r>
          </w:p>
        </w:tc>
        <w:tc>
          <w:tcPr>
            <w:tcW w:w="1770" w:type="dxa"/>
            <w:tcBorders>
              <w:top w:val="nil"/>
              <w:left w:val="nil"/>
              <w:bottom w:val="single" w:sz="4" w:space="0" w:color="auto"/>
              <w:right w:val="single" w:sz="4" w:space="0" w:color="auto"/>
            </w:tcBorders>
            <w:vAlign w:val="center"/>
            <w:hideMark/>
          </w:tcPr>
          <w:p w:rsidR="00D21BE4" w:rsidRDefault="00D21BE4" w:rsidP="005B4E36">
            <w:pPr>
              <w:jc w:val="both"/>
              <w:rPr>
                <w:sz w:val="22"/>
                <w:szCs w:val="22"/>
              </w:rPr>
            </w:pPr>
            <w:r>
              <w:rPr>
                <w:sz w:val="22"/>
                <w:szCs w:val="22"/>
              </w:rPr>
              <w:t>90</w:t>
            </w:r>
          </w:p>
        </w:tc>
        <w:tc>
          <w:tcPr>
            <w:tcW w:w="2248" w:type="dxa"/>
            <w:tcBorders>
              <w:top w:val="nil"/>
              <w:left w:val="nil"/>
              <w:bottom w:val="single" w:sz="4" w:space="0" w:color="auto"/>
              <w:right w:val="single" w:sz="4" w:space="0" w:color="auto"/>
            </w:tcBorders>
          </w:tcPr>
          <w:p w:rsidR="00D21BE4" w:rsidRDefault="00D21BE4" w:rsidP="005B4E36">
            <w:pPr>
              <w:jc w:val="both"/>
              <w:rPr>
                <w:sz w:val="22"/>
                <w:szCs w:val="22"/>
              </w:rPr>
            </w:pPr>
          </w:p>
        </w:tc>
        <w:tc>
          <w:tcPr>
            <w:tcW w:w="2248" w:type="dxa"/>
            <w:tcBorders>
              <w:top w:val="nil"/>
              <w:left w:val="nil"/>
              <w:bottom w:val="single" w:sz="4" w:space="0" w:color="auto"/>
              <w:right w:val="single" w:sz="4" w:space="0" w:color="auto"/>
            </w:tcBorders>
          </w:tcPr>
          <w:p w:rsidR="00D21BE4" w:rsidRDefault="00D21BE4" w:rsidP="005B4E36">
            <w:pPr>
              <w:jc w:val="both"/>
              <w:rPr>
                <w:sz w:val="22"/>
                <w:szCs w:val="22"/>
              </w:rPr>
            </w:pPr>
          </w:p>
        </w:tc>
      </w:tr>
      <w:tr w:rsidR="00D21BE4" w:rsidTr="005B4E36">
        <w:trPr>
          <w:trHeight w:val="273"/>
        </w:trPr>
        <w:tc>
          <w:tcPr>
            <w:tcW w:w="7618" w:type="dxa"/>
            <w:gridSpan w:val="4"/>
            <w:tcBorders>
              <w:top w:val="nil"/>
              <w:left w:val="single" w:sz="4" w:space="0" w:color="auto"/>
              <w:bottom w:val="single" w:sz="4" w:space="0" w:color="auto"/>
              <w:right w:val="single" w:sz="4" w:space="0" w:color="auto"/>
            </w:tcBorders>
            <w:vAlign w:val="center"/>
          </w:tcPr>
          <w:p w:rsidR="00D21BE4" w:rsidRPr="00940BE6" w:rsidRDefault="00D21BE4" w:rsidP="005B4E36">
            <w:pPr>
              <w:jc w:val="right"/>
              <w:rPr>
                <w:b/>
                <w:sz w:val="22"/>
                <w:szCs w:val="22"/>
              </w:rPr>
            </w:pPr>
            <w:r w:rsidRPr="00940BE6">
              <w:rPr>
                <w:b/>
                <w:sz w:val="22"/>
                <w:szCs w:val="22"/>
              </w:rPr>
              <w:t>Обща предлагана цена за изпълнение на ОП № 2</w:t>
            </w:r>
          </w:p>
        </w:tc>
        <w:tc>
          <w:tcPr>
            <w:tcW w:w="2248" w:type="dxa"/>
            <w:tcBorders>
              <w:top w:val="nil"/>
              <w:left w:val="nil"/>
              <w:bottom w:val="single" w:sz="4" w:space="0" w:color="auto"/>
              <w:right w:val="single" w:sz="4" w:space="0" w:color="auto"/>
            </w:tcBorders>
          </w:tcPr>
          <w:p w:rsidR="00D21BE4" w:rsidRDefault="00D21BE4" w:rsidP="005B4E36">
            <w:pPr>
              <w:jc w:val="both"/>
              <w:rPr>
                <w:sz w:val="22"/>
                <w:szCs w:val="22"/>
              </w:rPr>
            </w:pPr>
          </w:p>
        </w:tc>
      </w:tr>
    </w:tbl>
    <w:p w:rsidR="00D17908" w:rsidRDefault="00D17908" w:rsidP="00801F17">
      <w:pPr>
        <w:ind w:firstLine="567"/>
        <w:jc w:val="both"/>
        <w:rPr>
          <w:b/>
          <w:i/>
        </w:rPr>
      </w:pPr>
    </w:p>
    <w:p w:rsidR="00D17908" w:rsidRDefault="00D17908" w:rsidP="00801F17">
      <w:pPr>
        <w:ind w:firstLine="567"/>
        <w:jc w:val="both"/>
        <w:rPr>
          <w:b/>
          <w:i/>
        </w:rPr>
      </w:pPr>
    </w:p>
    <w:p w:rsidR="00B141EB" w:rsidRPr="00801F17" w:rsidRDefault="00B141EB" w:rsidP="00B141EB">
      <w:pPr>
        <w:numPr>
          <w:ilvl w:val="0"/>
          <w:numId w:val="36"/>
        </w:numPr>
        <w:spacing w:after="200" w:line="276" w:lineRule="auto"/>
        <w:ind w:left="0" w:firstLine="567"/>
        <w:contextualSpacing/>
        <w:jc w:val="both"/>
        <w:rPr>
          <w:bCs/>
          <w:lang w:eastAsia="en-US"/>
        </w:rPr>
      </w:pPr>
      <w:r w:rsidRPr="00801F17">
        <w:rPr>
          <w:bCs/>
          <w:lang w:eastAsia="en-US"/>
        </w:rPr>
        <w:t>Декларираме, че ако нашата оферта бъде приета и бъдем избрани за изпълнители, предложената от нас обща цена ще остане постоянна и няма да бъде променяна по време на изпълнението на поръчката по настоящата обособена позиция.</w:t>
      </w:r>
    </w:p>
    <w:p w:rsidR="00B141EB" w:rsidRPr="00801F17" w:rsidRDefault="00B141EB" w:rsidP="00B141EB">
      <w:pPr>
        <w:numPr>
          <w:ilvl w:val="0"/>
          <w:numId w:val="36"/>
        </w:numPr>
        <w:spacing w:after="200" w:line="276" w:lineRule="auto"/>
        <w:ind w:left="0" w:firstLine="567"/>
        <w:contextualSpacing/>
        <w:jc w:val="both"/>
        <w:rPr>
          <w:bCs/>
          <w:lang w:eastAsia="en-US"/>
        </w:rPr>
      </w:pPr>
      <w:r w:rsidRPr="00801F17">
        <w:rPr>
          <w:bCs/>
          <w:lang w:eastAsia="en-US"/>
        </w:rPr>
        <w:t>Декларираме, че предлаганата от нас обща цена за изпълнение на поръчката по настоящата обособена позиция е крайна и сме включили всички разходи, свързани с изпълнението ѝ.</w:t>
      </w:r>
    </w:p>
    <w:p w:rsidR="00B141EB" w:rsidRPr="00801F17" w:rsidRDefault="00B141EB" w:rsidP="00B141EB">
      <w:pPr>
        <w:numPr>
          <w:ilvl w:val="0"/>
          <w:numId w:val="36"/>
        </w:numPr>
        <w:spacing w:after="200" w:line="276" w:lineRule="auto"/>
        <w:ind w:left="0" w:firstLine="567"/>
        <w:contextualSpacing/>
        <w:jc w:val="both"/>
        <w:rPr>
          <w:bCs/>
          <w:lang w:eastAsia="en-US"/>
        </w:rPr>
      </w:pPr>
      <w:r w:rsidRPr="00801F17">
        <w:rPr>
          <w:bCs/>
          <w:lang w:eastAsia="en-US"/>
        </w:rPr>
        <w:t>Декларираме, че сме съгласни с начина на плащане посочен в проекта на договор за изпълнение на поръчката по настоящата обособена позиция.</w:t>
      </w:r>
    </w:p>
    <w:p w:rsidR="00B141EB" w:rsidRDefault="00B141EB" w:rsidP="00B141EB">
      <w:pPr>
        <w:ind w:firstLine="567"/>
        <w:jc w:val="both"/>
        <w:rPr>
          <w:b/>
          <w:i/>
        </w:rPr>
      </w:pPr>
    </w:p>
    <w:p w:rsidR="00B141EB" w:rsidRPr="00C877C4" w:rsidRDefault="00B141EB" w:rsidP="00B141EB">
      <w:pPr>
        <w:ind w:firstLine="567"/>
        <w:jc w:val="both"/>
        <w:rPr>
          <w:i/>
          <w:lang w:eastAsia="en-US"/>
        </w:rPr>
      </w:pPr>
      <w:r w:rsidRPr="00C877C4">
        <w:rPr>
          <w:i/>
          <w:lang w:eastAsia="en-US"/>
        </w:rPr>
        <w:t>Изисквания към представяне на ценовото предложение:</w:t>
      </w:r>
    </w:p>
    <w:p w:rsidR="00B141EB" w:rsidRPr="00C877C4" w:rsidRDefault="00B141EB" w:rsidP="00B141EB">
      <w:pPr>
        <w:pStyle w:val="aa"/>
        <w:numPr>
          <w:ilvl w:val="0"/>
          <w:numId w:val="20"/>
        </w:numPr>
        <w:ind w:left="993" w:hanging="426"/>
        <w:rPr>
          <w:lang w:eastAsia="en-US"/>
        </w:rPr>
      </w:pPr>
      <w:r w:rsidRPr="00C877C4">
        <w:rPr>
          <w:lang w:eastAsia="en-US"/>
        </w:rPr>
        <w:t>Ценовото предложение се попълва четливо и без зачерквания.</w:t>
      </w:r>
    </w:p>
    <w:p w:rsidR="00B141EB" w:rsidRPr="00C877C4" w:rsidRDefault="00B141EB" w:rsidP="00B141EB">
      <w:pPr>
        <w:pStyle w:val="aa"/>
        <w:numPr>
          <w:ilvl w:val="0"/>
          <w:numId w:val="20"/>
        </w:numPr>
        <w:ind w:left="993" w:hanging="426"/>
        <w:rPr>
          <w:lang w:eastAsia="en-US"/>
        </w:rPr>
      </w:pPr>
      <w:r w:rsidRPr="00C877C4">
        <w:rPr>
          <w:lang w:eastAsia="en-US"/>
        </w:rPr>
        <w:t>Предлаганата цена /включително и единичните цени/ следва да се посочва в лева, закръглена до втори знак след десетична запетая.</w:t>
      </w:r>
    </w:p>
    <w:p w:rsidR="00B141EB" w:rsidRPr="00C877C4" w:rsidRDefault="00B141EB" w:rsidP="00B141EB">
      <w:pPr>
        <w:pStyle w:val="aa"/>
        <w:numPr>
          <w:ilvl w:val="0"/>
          <w:numId w:val="20"/>
        </w:numPr>
        <w:ind w:left="993" w:hanging="426"/>
        <w:rPr>
          <w:lang w:eastAsia="en-US"/>
        </w:rPr>
      </w:pPr>
      <w:r w:rsidRPr="00C877C4">
        <w:rPr>
          <w:lang w:eastAsia="en-US"/>
        </w:rPr>
        <w:t>При констатирането на аритметични грешки се спазват следните правила:</w:t>
      </w:r>
    </w:p>
    <w:p w:rsidR="00B141EB" w:rsidRPr="00C877C4" w:rsidRDefault="00B141EB" w:rsidP="00B141EB">
      <w:pPr>
        <w:ind w:firstLine="567"/>
        <w:jc w:val="both"/>
        <w:rPr>
          <w:lang w:eastAsia="en-US"/>
        </w:rPr>
      </w:pPr>
      <w:r w:rsidRPr="00C877C4">
        <w:rPr>
          <w:lang w:eastAsia="en-US"/>
        </w:rPr>
        <w:t>-</w:t>
      </w:r>
      <w:r w:rsidRPr="00C877C4">
        <w:rPr>
          <w:lang w:eastAsia="en-US"/>
        </w:rPr>
        <w:tab/>
        <w:t>При различия между сумите, изразени с цифри и думи, за вярно се приема словесното изражение на сумата;</w:t>
      </w:r>
    </w:p>
    <w:p w:rsidR="00B141EB" w:rsidRPr="00C877C4" w:rsidRDefault="00B141EB" w:rsidP="00B141EB">
      <w:pPr>
        <w:ind w:firstLine="567"/>
        <w:jc w:val="both"/>
        <w:rPr>
          <w:lang w:eastAsia="en-US"/>
        </w:rPr>
      </w:pPr>
      <w:r w:rsidRPr="00C877C4">
        <w:rPr>
          <w:lang w:eastAsia="en-US"/>
        </w:rPr>
        <w:t>-</w:t>
      </w:r>
      <w:r w:rsidRPr="00C877C4">
        <w:rPr>
          <w:lang w:eastAsia="en-US"/>
        </w:rPr>
        <w:tab/>
        <w:t>В случай, че общата цена не съответства на произведението от единичната цена и количеството, комисията по разглеждане, оценка и класиране на офертите на участниците преустановява разглеждането на офертата на участника;</w:t>
      </w:r>
    </w:p>
    <w:p w:rsidR="00B141EB" w:rsidRPr="00C877C4" w:rsidRDefault="00B141EB" w:rsidP="00B141EB">
      <w:pPr>
        <w:ind w:firstLine="567"/>
        <w:jc w:val="both"/>
        <w:rPr>
          <w:lang w:eastAsia="en-US"/>
        </w:rPr>
      </w:pPr>
      <w:r w:rsidRPr="00C877C4">
        <w:rPr>
          <w:lang w:eastAsia="en-US"/>
        </w:rPr>
        <w:t>-</w:t>
      </w:r>
      <w:r w:rsidRPr="00C877C4">
        <w:rPr>
          <w:lang w:eastAsia="en-US"/>
        </w:rPr>
        <w:tab/>
        <w:t>В случай, че общата предлагана цена не съответства на сбора от произведенията между единичната цена и количеството, комисията по разглеждане, оценка и класиране на офертите преустановява разглеждането на офертата на участника;</w:t>
      </w:r>
    </w:p>
    <w:p w:rsidR="00B141EB" w:rsidRPr="00C877C4" w:rsidRDefault="00B141EB" w:rsidP="00B141EB">
      <w:pPr>
        <w:ind w:firstLine="567"/>
        <w:jc w:val="both"/>
        <w:rPr>
          <w:lang w:eastAsia="en-US"/>
        </w:rPr>
      </w:pPr>
      <w:r w:rsidRPr="00C877C4">
        <w:rPr>
          <w:lang w:eastAsia="en-US"/>
        </w:rPr>
        <w:t>-</w:t>
      </w:r>
      <w:r w:rsidRPr="00C877C4">
        <w:rPr>
          <w:lang w:eastAsia="en-US"/>
        </w:rPr>
        <w:tab/>
        <w:t xml:space="preserve">В случай, че има допусната грешка при изчисляване на цената с ДДС, за </w:t>
      </w:r>
      <w:proofErr w:type="spellStart"/>
      <w:r w:rsidRPr="00C877C4">
        <w:rPr>
          <w:lang w:eastAsia="en-US"/>
        </w:rPr>
        <w:t>относима</w:t>
      </w:r>
      <w:proofErr w:type="spellEnd"/>
      <w:r w:rsidRPr="00C877C4">
        <w:rPr>
          <w:lang w:eastAsia="en-US"/>
        </w:rPr>
        <w:t xml:space="preserve"> се приема цената без ДДС.</w:t>
      </w:r>
    </w:p>
    <w:p w:rsidR="00B141EB" w:rsidRDefault="00B141EB" w:rsidP="00B141EB">
      <w:pPr>
        <w:ind w:firstLine="567"/>
        <w:jc w:val="both"/>
        <w:rPr>
          <w:b/>
          <w:i/>
        </w:rPr>
      </w:pPr>
    </w:p>
    <w:p w:rsidR="00B141EB" w:rsidRPr="00D17908" w:rsidRDefault="00B141EB" w:rsidP="00B141EB">
      <w:pPr>
        <w:jc w:val="both"/>
        <w:rPr>
          <w:bCs/>
          <w:lang w:eastAsia="en-US"/>
        </w:rPr>
      </w:pPr>
      <w:r w:rsidRPr="00D17908">
        <w:rPr>
          <w:bCs/>
          <w:lang w:eastAsia="en-US"/>
        </w:rPr>
        <w:t>Правно обвързващ подпис и печат:</w:t>
      </w:r>
    </w:p>
    <w:tbl>
      <w:tblPr>
        <w:tblW w:w="0" w:type="auto"/>
        <w:tblInd w:w="108" w:type="dxa"/>
        <w:tblLook w:val="0000" w:firstRow="0" w:lastRow="0" w:firstColumn="0" w:lastColumn="0" w:noHBand="0" w:noVBand="0"/>
      </w:tblPr>
      <w:tblGrid>
        <w:gridCol w:w="4153"/>
        <w:gridCol w:w="4261"/>
      </w:tblGrid>
      <w:tr w:rsidR="00B141EB" w:rsidRPr="00D17908" w:rsidTr="005B4E36">
        <w:trPr>
          <w:trHeight w:val="376"/>
        </w:trPr>
        <w:tc>
          <w:tcPr>
            <w:tcW w:w="4153" w:type="dxa"/>
          </w:tcPr>
          <w:p w:rsidR="00B141EB" w:rsidRPr="00D17908" w:rsidRDefault="00B141EB" w:rsidP="005B4E36">
            <w:pPr>
              <w:ind w:left="-108"/>
              <w:jc w:val="both"/>
              <w:rPr>
                <w:lang w:eastAsia="en-US"/>
              </w:rPr>
            </w:pPr>
            <w:r w:rsidRPr="00D17908">
              <w:rPr>
                <w:lang w:eastAsia="en-US"/>
              </w:rPr>
              <w:t xml:space="preserve">Дата </w:t>
            </w:r>
          </w:p>
        </w:tc>
        <w:tc>
          <w:tcPr>
            <w:tcW w:w="4261" w:type="dxa"/>
          </w:tcPr>
          <w:p w:rsidR="00B141EB" w:rsidRPr="00D17908" w:rsidRDefault="00B141EB" w:rsidP="005B4E36">
            <w:pPr>
              <w:jc w:val="both"/>
              <w:rPr>
                <w:lang w:eastAsia="en-US"/>
              </w:rPr>
            </w:pPr>
            <w:r w:rsidRPr="00D17908">
              <w:rPr>
                <w:lang w:eastAsia="en-US"/>
              </w:rPr>
              <w:t>________/ _________ / ______</w:t>
            </w:r>
          </w:p>
        </w:tc>
      </w:tr>
      <w:tr w:rsidR="00B141EB" w:rsidRPr="00D17908" w:rsidTr="005B4E36">
        <w:tc>
          <w:tcPr>
            <w:tcW w:w="4153" w:type="dxa"/>
          </w:tcPr>
          <w:p w:rsidR="00B141EB" w:rsidRPr="00D17908" w:rsidRDefault="00B141EB" w:rsidP="005B4E36">
            <w:pPr>
              <w:ind w:left="-108"/>
              <w:jc w:val="both"/>
              <w:rPr>
                <w:lang w:eastAsia="en-US"/>
              </w:rPr>
            </w:pPr>
            <w:r w:rsidRPr="00D17908">
              <w:rPr>
                <w:lang w:eastAsia="en-US"/>
              </w:rPr>
              <w:t>Име и фамилия</w:t>
            </w:r>
          </w:p>
          <w:p w:rsidR="00B141EB" w:rsidRPr="00D17908" w:rsidRDefault="00B141EB" w:rsidP="005B4E36">
            <w:pPr>
              <w:ind w:left="-108"/>
              <w:jc w:val="both"/>
              <w:rPr>
                <w:lang w:eastAsia="en-US"/>
              </w:rPr>
            </w:pPr>
          </w:p>
        </w:tc>
        <w:tc>
          <w:tcPr>
            <w:tcW w:w="4261" w:type="dxa"/>
          </w:tcPr>
          <w:p w:rsidR="00B141EB" w:rsidRPr="00D17908" w:rsidRDefault="00B141EB" w:rsidP="005B4E36">
            <w:pPr>
              <w:jc w:val="both"/>
              <w:rPr>
                <w:lang w:eastAsia="en-US"/>
              </w:rPr>
            </w:pPr>
            <w:r w:rsidRPr="00D17908">
              <w:rPr>
                <w:lang w:eastAsia="en-US"/>
              </w:rPr>
              <w:t>__________________________</w:t>
            </w:r>
          </w:p>
        </w:tc>
      </w:tr>
      <w:tr w:rsidR="00B141EB" w:rsidRPr="00D17908" w:rsidTr="005B4E36">
        <w:tc>
          <w:tcPr>
            <w:tcW w:w="4153" w:type="dxa"/>
          </w:tcPr>
          <w:p w:rsidR="00B141EB" w:rsidRPr="00D17908" w:rsidRDefault="00B141EB" w:rsidP="005B4E36">
            <w:pPr>
              <w:ind w:left="-108"/>
              <w:jc w:val="both"/>
              <w:rPr>
                <w:lang w:eastAsia="en-US"/>
              </w:rPr>
            </w:pPr>
            <w:r w:rsidRPr="00D17908">
              <w:rPr>
                <w:lang w:eastAsia="en-US"/>
              </w:rPr>
              <w:t>Подпис на упълномощеното лице</w:t>
            </w:r>
          </w:p>
        </w:tc>
        <w:tc>
          <w:tcPr>
            <w:tcW w:w="4261" w:type="dxa"/>
          </w:tcPr>
          <w:p w:rsidR="00B141EB" w:rsidRPr="00D17908" w:rsidRDefault="00B141EB" w:rsidP="005B4E36">
            <w:pPr>
              <w:jc w:val="both"/>
              <w:rPr>
                <w:lang w:eastAsia="en-US"/>
              </w:rPr>
            </w:pPr>
            <w:r w:rsidRPr="00D17908">
              <w:rPr>
                <w:lang w:eastAsia="en-US"/>
              </w:rPr>
              <w:t>___________________________</w:t>
            </w:r>
          </w:p>
        </w:tc>
      </w:tr>
      <w:tr w:rsidR="00B141EB" w:rsidRPr="00D17908" w:rsidTr="005B4E36">
        <w:tc>
          <w:tcPr>
            <w:tcW w:w="4153" w:type="dxa"/>
          </w:tcPr>
          <w:p w:rsidR="00B141EB" w:rsidRPr="00D17908" w:rsidRDefault="00B141EB" w:rsidP="005B4E36">
            <w:pPr>
              <w:ind w:left="-108"/>
              <w:jc w:val="both"/>
              <w:rPr>
                <w:lang w:eastAsia="en-US"/>
              </w:rPr>
            </w:pPr>
            <w:r w:rsidRPr="00D17908">
              <w:rPr>
                <w:lang w:eastAsia="en-US"/>
              </w:rPr>
              <w:t xml:space="preserve">Длъжност </w:t>
            </w:r>
          </w:p>
        </w:tc>
        <w:tc>
          <w:tcPr>
            <w:tcW w:w="4261" w:type="dxa"/>
          </w:tcPr>
          <w:p w:rsidR="00B141EB" w:rsidRPr="00D17908" w:rsidRDefault="00B141EB" w:rsidP="005B4E36">
            <w:pPr>
              <w:jc w:val="both"/>
              <w:rPr>
                <w:lang w:eastAsia="en-US"/>
              </w:rPr>
            </w:pPr>
            <w:r w:rsidRPr="00D17908">
              <w:rPr>
                <w:lang w:eastAsia="en-US"/>
              </w:rPr>
              <w:t>___________________________</w:t>
            </w:r>
          </w:p>
        </w:tc>
      </w:tr>
      <w:tr w:rsidR="00B141EB" w:rsidRPr="00D17908" w:rsidTr="005B4E36">
        <w:tc>
          <w:tcPr>
            <w:tcW w:w="4153" w:type="dxa"/>
          </w:tcPr>
          <w:p w:rsidR="00B141EB" w:rsidRPr="00D17908" w:rsidRDefault="00B141EB" w:rsidP="005B4E36">
            <w:pPr>
              <w:ind w:left="-108"/>
              <w:jc w:val="both"/>
              <w:rPr>
                <w:lang w:eastAsia="en-US"/>
              </w:rPr>
            </w:pPr>
            <w:r w:rsidRPr="00D17908">
              <w:rPr>
                <w:lang w:eastAsia="en-US"/>
              </w:rPr>
              <w:t>Наименование на участника</w:t>
            </w:r>
          </w:p>
        </w:tc>
        <w:tc>
          <w:tcPr>
            <w:tcW w:w="4261" w:type="dxa"/>
          </w:tcPr>
          <w:p w:rsidR="00B141EB" w:rsidRPr="00D17908" w:rsidRDefault="00B141EB" w:rsidP="005B4E36">
            <w:pPr>
              <w:pBdr>
                <w:bottom w:val="single" w:sz="12" w:space="1" w:color="auto"/>
              </w:pBdr>
              <w:jc w:val="both"/>
              <w:rPr>
                <w:lang w:eastAsia="en-US"/>
              </w:rPr>
            </w:pPr>
          </w:p>
          <w:p w:rsidR="00B141EB" w:rsidRPr="00D17908" w:rsidRDefault="00B141EB" w:rsidP="005B4E36">
            <w:pPr>
              <w:jc w:val="both"/>
              <w:rPr>
                <w:lang w:eastAsia="en-US"/>
              </w:rPr>
            </w:pPr>
          </w:p>
        </w:tc>
      </w:tr>
    </w:tbl>
    <w:p w:rsidR="00D17908" w:rsidRDefault="00D17908" w:rsidP="00801F17">
      <w:pPr>
        <w:ind w:firstLine="567"/>
        <w:jc w:val="both"/>
        <w:rPr>
          <w:b/>
          <w:i/>
        </w:rPr>
      </w:pPr>
    </w:p>
    <w:p w:rsidR="00D17908" w:rsidRDefault="00D17908" w:rsidP="00801F17">
      <w:pPr>
        <w:ind w:firstLine="567"/>
        <w:jc w:val="both"/>
        <w:rPr>
          <w:b/>
          <w:i/>
        </w:rPr>
      </w:pPr>
    </w:p>
    <w:p w:rsidR="00D17908" w:rsidRDefault="00D17908" w:rsidP="00801F17">
      <w:pPr>
        <w:ind w:firstLine="567"/>
        <w:jc w:val="both"/>
        <w:rPr>
          <w:b/>
          <w:i/>
        </w:rPr>
      </w:pPr>
    </w:p>
    <w:p w:rsidR="00D17908" w:rsidRDefault="00D17908" w:rsidP="00801F17">
      <w:pPr>
        <w:ind w:firstLine="567"/>
        <w:jc w:val="both"/>
        <w:rPr>
          <w:b/>
          <w:i/>
        </w:rPr>
      </w:pPr>
    </w:p>
    <w:p w:rsidR="00D17908" w:rsidRDefault="00D17908" w:rsidP="00801F17">
      <w:pPr>
        <w:ind w:firstLine="567"/>
        <w:jc w:val="both"/>
        <w:rPr>
          <w:b/>
          <w:i/>
        </w:rPr>
      </w:pPr>
    </w:p>
    <w:p w:rsidR="00D17908" w:rsidRDefault="00D17908" w:rsidP="00801F17">
      <w:pPr>
        <w:ind w:firstLine="567"/>
        <w:jc w:val="both"/>
        <w:rPr>
          <w:b/>
          <w:i/>
        </w:rPr>
      </w:pPr>
    </w:p>
    <w:p w:rsidR="00587B62" w:rsidRDefault="00587B62"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587B62" w:rsidRDefault="00587B62" w:rsidP="00FC23A7">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9D19A1" w:rsidRDefault="009D19A1" w:rsidP="00FC23A7">
      <w:pPr>
        <w:pStyle w:val="Body"/>
        <w:rPr>
          <w:b/>
          <w:snapToGrid w:val="0"/>
          <w:sz w:val="26"/>
          <w:szCs w:val="26"/>
          <w:lang w:val="bg-BG" w:eastAsia="en-US"/>
        </w:rPr>
      </w:pPr>
    </w:p>
    <w:p w:rsidR="002E2809" w:rsidRDefault="002E2809" w:rsidP="00FC23A7">
      <w:pPr>
        <w:pStyle w:val="Body"/>
        <w:rPr>
          <w:b/>
          <w:snapToGrid w:val="0"/>
          <w:sz w:val="26"/>
          <w:szCs w:val="26"/>
          <w:lang w:val="bg-BG" w:eastAsia="en-US"/>
        </w:rPr>
      </w:pPr>
    </w:p>
    <w:p w:rsidR="004848EA" w:rsidRPr="0022226A" w:rsidRDefault="00C40F9E" w:rsidP="006144FC">
      <w:pPr>
        <w:pStyle w:val="1"/>
        <w:pageBreakBefore/>
        <w:jc w:val="right"/>
        <w:rPr>
          <w:snapToGrid w:val="0"/>
          <w:sz w:val="24"/>
          <w:szCs w:val="24"/>
        </w:rPr>
      </w:pPr>
      <w:r>
        <w:rPr>
          <w:snapToGrid w:val="0"/>
          <w:sz w:val="24"/>
          <w:szCs w:val="24"/>
        </w:rPr>
        <w:lastRenderedPageBreak/>
        <w:t>Приложение № 12.1</w:t>
      </w:r>
    </w:p>
    <w:p w:rsidR="004848EA" w:rsidRPr="0022226A" w:rsidRDefault="004848EA" w:rsidP="004848EA">
      <w:pPr>
        <w:jc w:val="center"/>
        <w:rPr>
          <w:b/>
          <w:lang w:eastAsia="en-US"/>
        </w:rPr>
      </w:pPr>
      <w:r w:rsidRPr="0022226A">
        <w:rPr>
          <w:b/>
          <w:lang w:eastAsia="en-US"/>
        </w:rPr>
        <w:t>Д О Г О В О Р</w:t>
      </w:r>
    </w:p>
    <w:p w:rsidR="004848EA" w:rsidRPr="0022226A" w:rsidRDefault="004848EA" w:rsidP="004848EA">
      <w:pPr>
        <w:jc w:val="center"/>
        <w:rPr>
          <w:b/>
          <w:lang w:eastAsia="en-US"/>
        </w:rPr>
      </w:pPr>
    </w:p>
    <w:p w:rsidR="004848EA" w:rsidRPr="0022226A" w:rsidRDefault="004848EA" w:rsidP="004848EA">
      <w:pPr>
        <w:jc w:val="center"/>
        <w:rPr>
          <w:b/>
          <w:lang w:eastAsia="en-US"/>
        </w:rPr>
      </w:pPr>
      <w:r w:rsidRPr="0022226A">
        <w:rPr>
          <w:b/>
          <w:lang w:eastAsia="en-US"/>
        </w:rPr>
        <w:t>№……………</w:t>
      </w:r>
      <w:r w:rsidRPr="0022226A">
        <w:rPr>
          <w:b/>
          <w:lang w:val="en-US" w:eastAsia="en-US"/>
        </w:rPr>
        <w:t xml:space="preserve"> </w:t>
      </w:r>
    </w:p>
    <w:p w:rsidR="004848EA" w:rsidRPr="0022226A" w:rsidRDefault="004848EA" w:rsidP="004848EA">
      <w:pPr>
        <w:ind w:left="-360" w:right="-468" w:firstLine="720"/>
        <w:jc w:val="both"/>
        <w:rPr>
          <w:lang w:eastAsia="en-US"/>
        </w:rPr>
      </w:pPr>
      <w:r w:rsidRPr="0022226A">
        <w:rPr>
          <w:lang w:eastAsia="en-US"/>
        </w:rPr>
        <w:t xml:space="preserve">                                          </w:t>
      </w:r>
    </w:p>
    <w:p w:rsidR="004848EA" w:rsidRPr="0022226A" w:rsidRDefault="004848EA" w:rsidP="004848EA">
      <w:pPr>
        <w:spacing w:line="360" w:lineRule="atLeast"/>
        <w:ind w:right="-23" w:firstLine="567"/>
        <w:jc w:val="both"/>
        <w:rPr>
          <w:b/>
          <w:lang w:eastAsia="en-US"/>
        </w:rPr>
      </w:pPr>
      <w:r w:rsidRPr="0022226A">
        <w:rPr>
          <w:lang w:eastAsia="en-US"/>
        </w:rPr>
        <w:t>Днес, ………</w:t>
      </w:r>
      <w:r w:rsidRPr="0022226A">
        <w:rPr>
          <w:lang w:val="en-US" w:eastAsia="en-US"/>
        </w:rPr>
        <w:t>..</w:t>
      </w:r>
      <w:r w:rsidR="0022226A">
        <w:rPr>
          <w:lang w:eastAsia="en-US"/>
        </w:rPr>
        <w:t xml:space="preserve"> 201....</w:t>
      </w:r>
      <w:r w:rsidRPr="0022226A">
        <w:rPr>
          <w:lang w:eastAsia="en-US"/>
        </w:rPr>
        <w:t xml:space="preserve"> г. в гр. София, на основание чл. 194 от Закона за обществените поръчки, се сключи настоящия  договор между страните, както следва:</w:t>
      </w:r>
    </w:p>
    <w:p w:rsidR="004848EA" w:rsidRPr="0022226A" w:rsidRDefault="004848EA" w:rsidP="004848EA">
      <w:pPr>
        <w:widowControl w:val="0"/>
        <w:ind w:right="-23" w:firstLine="567"/>
        <w:jc w:val="both"/>
        <w:rPr>
          <w:lang w:eastAsia="en-US"/>
        </w:rPr>
      </w:pPr>
    </w:p>
    <w:p w:rsidR="000B6EDC" w:rsidRDefault="007F1359" w:rsidP="007F1359">
      <w:pPr>
        <w:widowControl w:val="0"/>
        <w:ind w:right="-23" w:firstLine="567"/>
        <w:jc w:val="both"/>
        <w:rPr>
          <w:lang w:eastAsia="en-US"/>
        </w:rPr>
      </w:pPr>
      <w:r w:rsidRPr="0022226A">
        <w:rPr>
          <w:b/>
          <w:lang w:eastAsia="en-US"/>
        </w:rPr>
        <w:t>1.</w:t>
      </w:r>
      <w:r w:rsidRPr="0022226A">
        <w:rPr>
          <w:lang w:eastAsia="en-US"/>
        </w:rPr>
        <w:t xml:space="preserve"> </w:t>
      </w:r>
      <w:r w:rsidRPr="0022226A">
        <w:rPr>
          <w:b/>
          <w:lang w:eastAsia="en-US"/>
        </w:rPr>
        <w:t>ПРОКУРАТУРА НА РЕПУБЛИКА БЪЛГАРИЯ</w:t>
      </w:r>
      <w:r w:rsidRPr="0022226A">
        <w:rPr>
          <w:lang w:eastAsia="en-US"/>
        </w:rPr>
        <w:t>, гр. София, бул. „Витоша” № 2, с ИН по ДДС № BG 121817309, ЕИК по БУЛСТАТ 121817309, представлявана от</w:t>
      </w:r>
      <w:r w:rsidRPr="0022226A">
        <w:rPr>
          <w:lang w:val="en-US" w:eastAsia="en-US"/>
        </w:rPr>
        <w:t xml:space="preserve"> </w:t>
      </w:r>
      <w:r w:rsidRPr="0022226A">
        <w:rPr>
          <w:lang w:eastAsia="en-US"/>
        </w:rPr>
        <w:t>г-жа Мирослава Емилова Райковска - Горанова - главен секретар на АГП,</w:t>
      </w:r>
      <w:r w:rsidRPr="0022226A">
        <w:t xml:space="preserve"> </w:t>
      </w:r>
      <w:r w:rsidRPr="0022226A">
        <w:rPr>
          <w:lang w:eastAsia="en-US"/>
        </w:rPr>
        <w:t xml:space="preserve">определено длъжностно лице на основание чл. 7, ал. 1 от ЗОП, съгласно Заповед № РД-04-293/01.08.2018 г. на г-жа Пенка Богданова – заместник на главния прокурор при ВКП, за главен прокурор на Република България, съгласно Заповед № РД-05-1779/05.07.2018 г. на главен прокурор, наричана по-долу за краткост </w:t>
      </w:r>
      <w:r w:rsidRPr="0022226A">
        <w:rPr>
          <w:b/>
          <w:lang w:eastAsia="en-US"/>
        </w:rPr>
        <w:t>В</w:t>
      </w:r>
      <w:r w:rsidR="0022226A" w:rsidRPr="0022226A">
        <w:rPr>
          <w:b/>
          <w:lang w:eastAsia="en-US"/>
        </w:rPr>
        <w:t>ъзложител</w:t>
      </w:r>
      <w:r w:rsidRPr="0022226A">
        <w:rPr>
          <w:lang w:eastAsia="en-US"/>
        </w:rPr>
        <w:t>, от една страна</w:t>
      </w:r>
      <w:r w:rsidRPr="0022226A">
        <w:rPr>
          <w:b/>
          <w:lang w:eastAsia="en-US"/>
        </w:rPr>
        <w:t xml:space="preserve"> </w:t>
      </w:r>
      <w:r w:rsidRPr="0022226A">
        <w:rPr>
          <w:lang w:eastAsia="en-US"/>
        </w:rPr>
        <w:t>и</w:t>
      </w:r>
    </w:p>
    <w:p w:rsidR="007F1359" w:rsidRPr="0022226A" w:rsidRDefault="007F1359" w:rsidP="007F1359">
      <w:pPr>
        <w:widowControl w:val="0"/>
        <w:ind w:right="-23" w:firstLine="567"/>
        <w:jc w:val="both"/>
        <w:rPr>
          <w:lang w:eastAsia="en-US"/>
        </w:rPr>
      </w:pPr>
      <w:r w:rsidRPr="0022226A">
        <w:rPr>
          <w:lang w:eastAsia="en-US"/>
        </w:rPr>
        <w:t xml:space="preserve"> </w:t>
      </w:r>
    </w:p>
    <w:p w:rsidR="004848EA" w:rsidRPr="0022226A" w:rsidRDefault="004848EA" w:rsidP="004848EA">
      <w:pPr>
        <w:widowControl w:val="0"/>
        <w:spacing w:after="200" w:line="276" w:lineRule="auto"/>
        <w:ind w:firstLine="567"/>
        <w:jc w:val="both"/>
        <w:rPr>
          <w:lang w:eastAsia="en-US"/>
        </w:rPr>
      </w:pPr>
      <w:r w:rsidRPr="0022226A">
        <w:rPr>
          <w:b/>
          <w:lang w:eastAsia="en-US"/>
        </w:rPr>
        <w:t>2.</w:t>
      </w:r>
      <w:r w:rsidRPr="0022226A">
        <w:rPr>
          <w:lang w:eastAsia="en-US"/>
        </w:rPr>
        <w:t xml:space="preserve">................................................................................., ЕИК/БУЛСТАТ ................., със седалище и адрес на управление гр. ..............................................................., представлявано от ..........................................., наричано за краткост </w:t>
      </w:r>
      <w:r w:rsidRPr="0022226A">
        <w:rPr>
          <w:b/>
          <w:lang w:eastAsia="en-US"/>
        </w:rPr>
        <w:t>И</w:t>
      </w:r>
      <w:r w:rsidR="0022226A" w:rsidRPr="0022226A">
        <w:rPr>
          <w:b/>
          <w:lang w:eastAsia="en-US"/>
        </w:rPr>
        <w:t>зпълнител</w:t>
      </w:r>
      <w:r w:rsidRPr="0022226A">
        <w:rPr>
          <w:lang w:eastAsia="en-US"/>
        </w:rPr>
        <w:t>, от друга страна за следното.</w:t>
      </w:r>
      <w:r w:rsidR="007F1359" w:rsidRPr="0022226A">
        <w:rPr>
          <w:lang w:eastAsia="en-US"/>
        </w:rPr>
        <w:t xml:space="preserve"> </w:t>
      </w:r>
    </w:p>
    <w:p w:rsidR="004848EA" w:rsidRPr="0022226A" w:rsidRDefault="004848EA" w:rsidP="004848EA">
      <w:pPr>
        <w:ind w:right="-23" w:firstLine="567"/>
        <w:jc w:val="both"/>
        <w:rPr>
          <w:b/>
          <w:lang w:eastAsia="en-US"/>
        </w:rPr>
      </w:pPr>
      <w:r w:rsidRPr="0022226A">
        <w:rPr>
          <w:b/>
          <w:lang w:eastAsia="en-US"/>
        </w:rPr>
        <w:t>I. ПРЕДМЕТ НА ДОГОВОРА</w:t>
      </w:r>
    </w:p>
    <w:p w:rsidR="004848EA" w:rsidRPr="0022226A" w:rsidRDefault="004848EA" w:rsidP="004848EA">
      <w:pPr>
        <w:ind w:right="-23" w:firstLine="567"/>
        <w:jc w:val="both"/>
        <w:rPr>
          <w:lang w:eastAsia="en-US"/>
        </w:rPr>
      </w:pPr>
      <w:r w:rsidRPr="0022226A">
        <w:rPr>
          <w:b/>
          <w:lang w:eastAsia="en-US"/>
        </w:rPr>
        <w:t>Чл. 1.</w:t>
      </w:r>
      <w:r w:rsidRPr="0022226A">
        <w:rPr>
          <w:lang w:eastAsia="en-US"/>
        </w:rPr>
        <w:t xml:space="preserve"> </w:t>
      </w:r>
      <w:r w:rsidRPr="006852B2">
        <w:rPr>
          <w:caps/>
          <w:lang w:eastAsia="en-US"/>
        </w:rPr>
        <w:t>В</w:t>
      </w:r>
      <w:r w:rsidR="0022226A" w:rsidRPr="006852B2">
        <w:rPr>
          <w:lang w:eastAsia="en-US"/>
        </w:rPr>
        <w:t>ъзложителят</w:t>
      </w:r>
      <w:r w:rsidRPr="0022226A">
        <w:rPr>
          <w:lang w:eastAsia="en-US"/>
        </w:rPr>
        <w:t xml:space="preserve"> възлага, а </w:t>
      </w:r>
      <w:r w:rsidRPr="006852B2">
        <w:rPr>
          <w:lang w:eastAsia="en-US"/>
        </w:rPr>
        <w:t>И</w:t>
      </w:r>
      <w:r w:rsidR="0022226A" w:rsidRPr="006852B2">
        <w:rPr>
          <w:lang w:eastAsia="en-US"/>
        </w:rPr>
        <w:t>зпълнителят</w:t>
      </w:r>
      <w:r w:rsidRPr="0022226A">
        <w:rPr>
          <w:b/>
          <w:lang w:eastAsia="en-US"/>
        </w:rPr>
        <w:t xml:space="preserve"> </w:t>
      </w:r>
      <w:r w:rsidRPr="0022226A">
        <w:rPr>
          <w:lang w:eastAsia="en-US"/>
        </w:rPr>
        <w:t xml:space="preserve">приема да извърши доставка на канцеларски материали и офис принадлежности за нуждите на </w:t>
      </w:r>
      <w:r w:rsidR="005B4E36" w:rsidRPr="0022226A">
        <w:rPr>
          <w:rFonts w:eastAsiaTheme="minorHAnsi"/>
          <w:lang w:eastAsia="en-US"/>
        </w:rPr>
        <w:t>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w:t>
      </w:r>
      <w:r w:rsidRPr="0022226A">
        <w:rPr>
          <w:lang w:eastAsia="en-US"/>
        </w:rPr>
        <w:t xml:space="preserve">, съобразно Предложение за изпълнение на поръчката на </w:t>
      </w:r>
      <w:r w:rsidRPr="006852B2">
        <w:rPr>
          <w:lang w:eastAsia="en-US"/>
        </w:rPr>
        <w:t>И</w:t>
      </w:r>
      <w:r w:rsidR="0022226A" w:rsidRPr="006852B2">
        <w:rPr>
          <w:lang w:eastAsia="en-US"/>
        </w:rPr>
        <w:t>зпълнителя</w:t>
      </w:r>
      <w:r w:rsidRPr="0022226A">
        <w:rPr>
          <w:lang w:eastAsia="en-US"/>
        </w:rPr>
        <w:t xml:space="preserve"> (Приложение № 1), неразделна част от договора, и в съответствие с изискванията на настоящия договор.</w:t>
      </w:r>
    </w:p>
    <w:p w:rsidR="004848EA" w:rsidRPr="0022226A" w:rsidRDefault="004848EA" w:rsidP="004848EA">
      <w:pPr>
        <w:ind w:right="-23" w:firstLine="567"/>
        <w:jc w:val="both"/>
        <w:rPr>
          <w:lang w:eastAsia="en-US"/>
        </w:rPr>
      </w:pPr>
    </w:p>
    <w:p w:rsidR="004848EA" w:rsidRPr="0022226A" w:rsidRDefault="004848EA" w:rsidP="004848EA">
      <w:pPr>
        <w:ind w:right="-23" w:firstLine="567"/>
        <w:jc w:val="both"/>
        <w:rPr>
          <w:b/>
          <w:bCs/>
          <w:lang w:val="ru-RU" w:eastAsia="en-US"/>
        </w:rPr>
      </w:pPr>
      <w:r w:rsidRPr="0022226A">
        <w:rPr>
          <w:b/>
          <w:bCs/>
          <w:lang w:eastAsia="en-US"/>
        </w:rPr>
        <w:t>II</w:t>
      </w:r>
      <w:r w:rsidRPr="0022226A">
        <w:rPr>
          <w:b/>
          <w:bCs/>
          <w:lang w:val="ru-RU" w:eastAsia="en-US"/>
        </w:rPr>
        <w:t>. КАЧЕСТВО</w:t>
      </w:r>
    </w:p>
    <w:p w:rsidR="004848EA" w:rsidRPr="0022226A" w:rsidRDefault="004848EA" w:rsidP="004848EA">
      <w:pPr>
        <w:ind w:right="-23" w:firstLine="567"/>
        <w:jc w:val="both"/>
        <w:rPr>
          <w:b/>
          <w:spacing w:val="-5"/>
          <w:lang w:eastAsia="en-US"/>
        </w:rPr>
      </w:pPr>
      <w:r w:rsidRPr="0022226A">
        <w:rPr>
          <w:b/>
          <w:lang w:eastAsia="en-US"/>
        </w:rPr>
        <w:t>Чл. 2. (1)</w:t>
      </w:r>
      <w:r w:rsidRPr="0022226A">
        <w:rPr>
          <w:lang w:eastAsia="en-US"/>
        </w:rPr>
        <w:t xml:space="preserve"> </w:t>
      </w:r>
      <w:r w:rsidRPr="0022226A">
        <w:rPr>
          <w:spacing w:val="-5"/>
          <w:lang w:eastAsia="en-US"/>
        </w:rPr>
        <w:t xml:space="preserve">Качеството на стоките по чл. 1 следва да отговаря на техническите параметри, описани в </w:t>
      </w:r>
      <w:r w:rsidRPr="0022226A">
        <w:rPr>
          <w:lang w:eastAsia="en-US"/>
        </w:rPr>
        <w:t xml:space="preserve">Предложението за изпълнение на поръчката </w:t>
      </w:r>
      <w:r w:rsidRPr="0022226A">
        <w:rPr>
          <w:spacing w:val="-5"/>
          <w:lang w:eastAsia="en-US"/>
        </w:rPr>
        <w:t xml:space="preserve">на </w:t>
      </w:r>
      <w:r w:rsidRPr="006852B2">
        <w:rPr>
          <w:spacing w:val="-5"/>
          <w:lang w:eastAsia="en-US"/>
        </w:rPr>
        <w:t>И</w:t>
      </w:r>
      <w:r w:rsidR="0022226A" w:rsidRPr="006852B2">
        <w:rPr>
          <w:spacing w:val="-5"/>
          <w:lang w:eastAsia="en-US"/>
        </w:rPr>
        <w:t>зпълнителя</w:t>
      </w:r>
      <w:r w:rsidR="00E550EA">
        <w:rPr>
          <w:spacing w:val="-5"/>
          <w:lang w:eastAsia="en-US"/>
        </w:rPr>
        <w:t xml:space="preserve"> </w:t>
      </w:r>
      <w:r w:rsidRPr="006852B2">
        <w:rPr>
          <w:spacing w:val="-5"/>
          <w:lang w:eastAsia="en-US"/>
        </w:rPr>
        <w:t>-</w:t>
      </w:r>
      <w:r w:rsidRPr="0022226A">
        <w:rPr>
          <w:b/>
          <w:spacing w:val="-5"/>
          <w:lang w:eastAsia="en-US"/>
        </w:rPr>
        <w:t xml:space="preserve"> </w:t>
      </w:r>
      <w:r w:rsidRPr="0022226A">
        <w:rPr>
          <w:lang w:eastAsia="en-US"/>
        </w:rPr>
        <w:t>Приложение № 1</w:t>
      </w:r>
      <w:r w:rsidRPr="0022226A">
        <w:rPr>
          <w:b/>
          <w:spacing w:val="-5"/>
          <w:lang w:eastAsia="en-US"/>
        </w:rPr>
        <w:t>.</w:t>
      </w:r>
    </w:p>
    <w:p w:rsidR="004848EA" w:rsidRPr="0022226A" w:rsidRDefault="004848EA" w:rsidP="004848EA">
      <w:pPr>
        <w:ind w:right="-23" w:firstLine="567"/>
        <w:jc w:val="both"/>
        <w:rPr>
          <w:spacing w:val="-5"/>
          <w:lang w:eastAsia="en-US"/>
        </w:rPr>
      </w:pPr>
      <w:r w:rsidRPr="0022226A">
        <w:rPr>
          <w:b/>
          <w:spacing w:val="-5"/>
          <w:lang w:eastAsia="en-US"/>
        </w:rPr>
        <w:t xml:space="preserve">(2) </w:t>
      </w:r>
      <w:r w:rsidRPr="006852B2">
        <w:rPr>
          <w:spacing w:val="-5"/>
          <w:lang w:eastAsia="en-US"/>
        </w:rPr>
        <w:t>И</w:t>
      </w:r>
      <w:r w:rsidR="0022226A" w:rsidRPr="006852B2">
        <w:rPr>
          <w:spacing w:val="-5"/>
          <w:lang w:eastAsia="en-US"/>
        </w:rPr>
        <w:t>зпълнителят</w:t>
      </w:r>
      <w:r w:rsidRPr="0022226A">
        <w:rPr>
          <w:b/>
          <w:spacing w:val="-5"/>
          <w:lang w:eastAsia="en-US"/>
        </w:rPr>
        <w:t xml:space="preserve"> </w:t>
      </w:r>
      <w:r w:rsidRPr="0022226A">
        <w:rPr>
          <w:spacing w:val="-5"/>
          <w:lang w:eastAsia="en-US"/>
        </w:rPr>
        <w:t>е длъжен да доставя стоки, които съответстват на предоставените мостри, когато за съответните артикули са предвидени такива.</w:t>
      </w:r>
    </w:p>
    <w:p w:rsidR="004848EA" w:rsidRPr="0022226A" w:rsidRDefault="004848EA" w:rsidP="004848EA">
      <w:pPr>
        <w:ind w:right="-23" w:firstLine="567"/>
        <w:jc w:val="both"/>
        <w:rPr>
          <w:lang w:eastAsia="en-US"/>
        </w:rPr>
      </w:pPr>
      <w:r w:rsidRPr="0022226A">
        <w:rPr>
          <w:lang w:eastAsia="en-US"/>
        </w:rPr>
        <w:tab/>
      </w:r>
    </w:p>
    <w:p w:rsidR="004848EA" w:rsidRPr="0022226A" w:rsidRDefault="004848EA" w:rsidP="004848EA">
      <w:pPr>
        <w:ind w:right="-23" w:firstLine="567"/>
        <w:jc w:val="both"/>
        <w:rPr>
          <w:b/>
          <w:lang w:eastAsia="en-US"/>
        </w:rPr>
      </w:pPr>
      <w:r w:rsidRPr="0022226A">
        <w:rPr>
          <w:b/>
          <w:lang w:eastAsia="en-US"/>
        </w:rPr>
        <w:t xml:space="preserve">III. ЦЕНА </w:t>
      </w:r>
    </w:p>
    <w:p w:rsidR="004848EA" w:rsidRPr="0022226A" w:rsidRDefault="004848EA" w:rsidP="004848EA">
      <w:pPr>
        <w:ind w:right="-23" w:firstLine="567"/>
        <w:jc w:val="both"/>
        <w:rPr>
          <w:lang w:eastAsia="en-US"/>
        </w:rPr>
      </w:pPr>
      <w:r w:rsidRPr="0022226A">
        <w:rPr>
          <w:b/>
          <w:lang w:eastAsia="en-US"/>
        </w:rPr>
        <w:t>Чл. 3. (1)</w:t>
      </w:r>
      <w:r w:rsidRPr="0022226A">
        <w:rPr>
          <w:lang w:eastAsia="en-US"/>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6852B2">
        <w:rPr>
          <w:lang w:eastAsia="en-US"/>
        </w:rPr>
        <w:t>И</w:t>
      </w:r>
      <w:r w:rsidR="0022226A" w:rsidRPr="006852B2">
        <w:rPr>
          <w:lang w:eastAsia="en-US"/>
        </w:rPr>
        <w:t>зпълнителя</w:t>
      </w:r>
      <w:r w:rsidRPr="0022226A">
        <w:rPr>
          <w:b/>
          <w:lang w:eastAsia="en-US"/>
        </w:rPr>
        <w:t xml:space="preserve"> - </w:t>
      </w:r>
      <w:r w:rsidRPr="0022226A">
        <w:rPr>
          <w:lang w:eastAsia="en-US"/>
        </w:rPr>
        <w:t>Приложение № 2, неразделна част от договора.</w:t>
      </w:r>
    </w:p>
    <w:p w:rsidR="004848EA" w:rsidRPr="0022226A" w:rsidRDefault="004848EA" w:rsidP="004848EA">
      <w:pPr>
        <w:ind w:right="-23" w:firstLine="567"/>
        <w:jc w:val="both"/>
        <w:rPr>
          <w:lang w:eastAsia="en-US"/>
        </w:rPr>
      </w:pPr>
      <w:r w:rsidRPr="0022226A">
        <w:rPr>
          <w:b/>
          <w:lang w:eastAsia="en-US"/>
        </w:rPr>
        <w:t>(2)</w:t>
      </w:r>
      <w:r w:rsidRPr="0022226A">
        <w:rPr>
          <w:lang w:eastAsia="en-US"/>
        </w:rPr>
        <w:t xml:space="preserve"> Цената на доставката е определена в лева без включен ДДС и не подлежи на завишение през периода на изпълнение на договора.</w:t>
      </w:r>
    </w:p>
    <w:p w:rsidR="00D46603" w:rsidRPr="0022226A" w:rsidRDefault="004848EA" w:rsidP="00D46603">
      <w:pPr>
        <w:ind w:firstLine="567"/>
        <w:jc w:val="both"/>
        <w:rPr>
          <w:bCs/>
        </w:rPr>
      </w:pPr>
      <w:r w:rsidRPr="0022226A">
        <w:rPr>
          <w:b/>
          <w:lang w:eastAsia="en-US"/>
        </w:rPr>
        <w:t>(3)</w:t>
      </w:r>
      <w:r w:rsidRPr="0022226A">
        <w:rPr>
          <w:lang w:eastAsia="en-US"/>
        </w:rPr>
        <w:t xml:space="preserve"> </w:t>
      </w:r>
      <w:r w:rsidR="00D46603" w:rsidRPr="0022226A">
        <w:t xml:space="preserve">Цената на договора е в размер на </w:t>
      </w:r>
      <w:r w:rsidR="00D46603" w:rsidRPr="0022226A">
        <w:rPr>
          <w:bCs/>
        </w:rPr>
        <w:t>..................</w:t>
      </w:r>
      <w:r w:rsidR="00D46603" w:rsidRPr="0022226A">
        <w:rPr>
          <w:bCs/>
          <w:lang w:val="en-US"/>
        </w:rPr>
        <w:t xml:space="preserve"> (</w:t>
      </w:r>
      <w:r w:rsidR="00D46603" w:rsidRPr="0022226A">
        <w:rPr>
          <w:bCs/>
        </w:rPr>
        <w:t>словом</w:t>
      </w:r>
      <w:r w:rsidR="00D46603" w:rsidRPr="0022226A">
        <w:rPr>
          <w:bCs/>
          <w:lang w:val="en-US"/>
        </w:rPr>
        <w:t>)</w:t>
      </w:r>
      <w:r w:rsidR="00D46603" w:rsidRPr="0022226A">
        <w:rPr>
          <w:bCs/>
        </w:rPr>
        <w:t xml:space="preserve"> лв. без включен ДДС.  </w:t>
      </w:r>
    </w:p>
    <w:p w:rsidR="009A517D" w:rsidRPr="0022226A" w:rsidRDefault="00D46603" w:rsidP="00D46603">
      <w:pPr>
        <w:ind w:firstLine="567"/>
        <w:jc w:val="both"/>
        <w:rPr>
          <w:rFonts w:eastAsiaTheme="minorHAnsi"/>
          <w:color w:val="000000" w:themeColor="text1"/>
          <w:lang w:eastAsia="en-US"/>
        </w:rPr>
      </w:pPr>
      <w:r w:rsidRPr="0022226A">
        <w:rPr>
          <w:b/>
          <w:lang w:eastAsia="en-US"/>
        </w:rPr>
        <w:t>(4)</w:t>
      </w:r>
      <w:r w:rsidRPr="0022226A">
        <w:rPr>
          <w:lang w:eastAsia="en-US"/>
        </w:rPr>
        <w:t xml:space="preserve"> </w:t>
      </w:r>
      <w:r w:rsidR="004848EA" w:rsidRPr="0022226A">
        <w:rPr>
          <w:lang w:eastAsia="en-US"/>
        </w:rPr>
        <w:t>Стойността на договора е в размер до</w:t>
      </w:r>
      <w:r w:rsidR="004848EA" w:rsidRPr="0022226A">
        <w:rPr>
          <w:rFonts w:eastAsia="MS Mincho"/>
          <w:b/>
          <w:bCs/>
          <w:lang w:eastAsia="en-US"/>
        </w:rPr>
        <w:t xml:space="preserve"> </w:t>
      </w:r>
      <w:r w:rsidRPr="0022226A">
        <w:rPr>
          <w:rFonts w:eastAsiaTheme="minorHAnsi"/>
          <w:color w:val="000000" w:themeColor="text1"/>
          <w:lang w:eastAsia="en-US"/>
        </w:rPr>
        <w:t>30</w:t>
      </w:r>
      <w:r w:rsidR="009A517D" w:rsidRPr="0022226A">
        <w:rPr>
          <w:rFonts w:eastAsiaTheme="minorHAnsi"/>
          <w:color w:val="000000" w:themeColor="text1"/>
          <w:lang w:eastAsia="en-US"/>
        </w:rPr>
        <w:t xml:space="preserve"> 0</w:t>
      </w:r>
      <w:r w:rsidR="009A517D" w:rsidRPr="0022226A">
        <w:rPr>
          <w:rFonts w:eastAsiaTheme="minorHAnsi"/>
          <w:color w:val="000000" w:themeColor="text1"/>
          <w:lang w:val="en-US" w:eastAsia="en-US"/>
        </w:rPr>
        <w:t>00</w:t>
      </w:r>
      <w:r w:rsidR="009A517D" w:rsidRPr="0022226A">
        <w:rPr>
          <w:rFonts w:eastAsiaTheme="minorHAnsi"/>
          <w:color w:val="000000" w:themeColor="text1"/>
          <w:lang w:eastAsia="en-US"/>
        </w:rPr>
        <w:t>,00</w:t>
      </w:r>
      <w:r w:rsidRPr="0022226A">
        <w:rPr>
          <w:rFonts w:eastAsiaTheme="minorHAnsi"/>
          <w:color w:val="000000" w:themeColor="text1"/>
          <w:lang w:eastAsia="en-US"/>
        </w:rPr>
        <w:t xml:space="preserve"> (</w:t>
      </w:r>
      <w:r w:rsidR="009A517D" w:rsidRPr="0022226A">
        <w:rPr>
          <w:rFonts w:eastAsiaTheme="minorHAnsi"/>
          <w:color w:val="000000" w:themeColor="text1"/>
          <w:lang w:eastAsia="en-US"/>
        </w:rPr>
        <w:t xml:space="preserve">тридесет </w:t>
      </w:r>
      <w:r w:rsidRPr="0022226A">
        <w:rPr>
          <w:rFonts w:eastAsiaTheme="minorHAnsi"/>
          <w:color w:val="000000" w:themeColor="text1"/>
          <w:lang w:eastAsia="en-US"/>
        </w:rPr>
        <w:t>хиляди)</w:t>
      </w:r>
      <w:r w:rsidR="009A517D" w:rsidRPr="0022226A">
        <w:rPr>
          <w:rFonts w:eastAsiaTheme="minorHAnsi"/>
          <w:color w:val="000000" w:themeColor="text1"/>
          <w:lang w:eastAsia="en-US"/>
        </w:rPr>
        <w:t xml:space="preserve"> лв. без</w:t>
      </w:r>
      <w:r w:rsidRPr="0022226A">
        <w:rPr>
          <w:bCs/>
        </w:rPr>
        <w:t xml:space="preserve"> включен</w:t>
      </w:r>
      <w:r w:rsidR="009A517D" w:rsidRPr="0022226A">
        <w:rPr>
          <w:rFonts w:eastAsiaTheme="minorHAnsi"/>
          <w:color w:val="000000" w:themeColor="text1"/>
          <w:lang w:eastAsia="en-US"/>
        </w:rPr>
        <w:t xml:space="preserve"> ДДС.</w:t>
      </w:r>
      <w:r w:rsidRPr="0022226A">
        <w:rPr>
          <w:rFonts w:eastAsiaTheme="minorHAnsi"/>
          <w:color w:val="000000" w:themeColor="text1"/>
          <w:lang w:eastAsia="en-US"/>
        </w:rPr>
        <w:t xml:space="preserve"> </w:t>
      </w:r>
    </w:p>
    <w:p w:rsidR="004848EA" w:rsidRPr="0022226A" w:rsidRDefault="004848EA" w:rsidP="004848EA">
      <w:pPr>
        <w:ind w:right="-23" w:firstLine="567"/>
        <w:jc w:val="both"/>
        <w:rPr>
          <w:b/>
          <w:lang w:eastAsia="en-US"/>
        </w:rPr>
      </w:pPr>
    </w:p>
    <w:p w:rsidR="004848EA" w:rsidRPr="0022226A" w:rsidRDefault="004848EA" w:rsidP="004848EA">
      <w:pPr>
        <w:ind w:right="-23" w:firstLine="567"/>
        <w:jc w:val="both"/>
        <w:rPr>
          <w:b/>
          <w:lang w:eastAsia="en-US"/>
        </w:rPr>
      </w:pPr>
      <w:r w:rsidRPr="0022226A">
        <w:rPr>
          <w:b/>
          <w:lang w:eastAsia="en-US"/>
        </w:rPr>
        <w:t>ІV. УСЛОВИЯ И НАЧИН НА ПЛАЩАНЕ</w:t>
      </w:r>
    </w:p>
    <w:p w:rsidR="004848EA" w:rsidRPr="0022226A" w:rsidRDefault="004848EA" w:rsidP="004848EA">
      <w:pPr>
        <w:ind w:right="-23" w:firstLine="567"/>
        <w:jc w:val="both"/>
        <w:rPr>
          <w:b/>
          <w:lang w:eastAsia="en-US"/>
        </w:rPr>
      </w:pPr>
      <w:r w:rsidRPr="0022226A">
        <w:rPr>
          <w:b/>
          <w:lang w:eastAsia="en-US"/>
        </w:rPr>
        <w:t>Чл. 4. (1)</w:t>
      </w:r>
      <w:r w:rsidRPr="0022226A">
        <w:rPr>
          <w:lang w:eastAsia="en-US"/>
        </w:rPr>
        <w:t xml:space="preserve"> Начин на плащане – по банков път, с платежно нареждане в български лева. Плащането се осъществява </w:t>
      </w:r>
      <w:r w:rsidRPr="0022226A">
        <w:rPr>
          <w:lang w:val="ru-RU" w:eastAsia="en-US"/>
        </w:rPr>
        <w:t xml:space="preserve">по </w:t>
      </w:r>
      <w:proofErr w:type="spellStart"/>
      <w:r w:rsidRPr="0022226A">
        <w:rPr>
          <w:lang w:val="ru-RU" w:eastAsia="en-US"/>
        </w:rPr>
        <w:t>следната</w:t>
      </w:r>
      <w:proofErr w:type="spellEnd"/>
      <w:r w:rsidRPr="0022226A">
        <w:rPr>
          <w:lang w:val="ru-RU" w:eastAsia="en-US"/>
        </w:rPr>
        <w:t xml:space="preserve"> </w:t>
      </w:r>
      <w:proofErr w:type="spellStart"/>
      <w:r w:rsidRPr="0022226A">
        <w:rPr>
          <w:lang w:val="ru-RU" w:eastAsia="en-US"/>
        </w:rPr>
        <w:t>банкова</w:t>
      </w:r>
      <w:proofErr w:type="spellEnd"/>
      <w:r w:rsidRPr="0022226A">
        <w:rPr>
          <w:lang w:val="ru-RU" w:eastAsia="en-US"/>
        </w:rPr>
        <w:t xml:space="preserve"> сметка на </w:t>
      </w:r>
      <w:proofErr w:type="spellStart"/>
      <w:r w:rsidRPr="006852B2">
        <w:rPr>
          <w:lang w:val="ru-RU" w:eastAsia="en-US"/>
        </w:rPr>
        <w:t>И</w:t>
      </w:r>
      <w:r w:rsidR="0022226A" w:rsidRPr="006852B2">
        <w:rPr>
          <w:lang w:val="ru-RU" w:eastAsia="en-US"/>
        </w:rPr>
        <w:t>зпълнителя</w:t>
      </w:r>
      <w:proofErr w:type="spellEnd"/>
      <w:r w:rsidRPr="006852B2">
        <w:rPr>
          <w:lang w:val="ru-RU" w:eastAsia="en-US"/>
        </w:rPr>
        <w:t>:</w:t>
      </w:r>
    </w:p>
    <w:p w:rsidR="004848EA" w:rsidRPr="0022226A" w:rsidRDefault="004848EA" w:rsidP="004848EA">
      <w:pPr>
        <w:ind w:right="-23" w:firstLine="567"/>
        <w:jc w:val="both"/>
        <w:rPr>
          <w:rFonts w:eastAsia="Calibri"/>
          <w:lang w:eastAsia="x-none"/>
        </w:rPr>
      </w:pPr>
      <w:r w:rsidRPr="0022226A">
        <w:rPr>
          <w:rFonts w:eastAsia="Calibri"/>
          <w:lang w:val="ru-RU" w:eastAsia="x-none"/>
        </w:rPr>
        <w:t xml:space="preserve">Банка: </w:t>
      </w:r>
      <w:r w:rsidRPr="0022226A">
        <w:rPr>
          <w:rFonts w:eastAsia="Calibri"/>
          <w:lang w:eastAsia="x-none"/>
        </w:rPr>
        <w:t>……………</w:t>
      </w:r>
    </w:p>
    <w:p w:rsidR="004848EA" w:rsidRPr="0022226A" w:rsidRDefault="004848EA" w:rsidP="004848EA">
      <w:pPr>
        <w:ind w:right="-23" w:firstLine="567"/>
        <w:jc w:val="both"/>
        <w:rPr>
          <w:color w:val="FF6600"/>
          <w:lang w:eastAsia="en-US"/>
        </w:rPr>
      </w:pPr>
      <w:r w:rsidRPr="0022226A">
        <w:rPr>
          <w:rFonts w:eastAsia="Calibri"/>
          <w:lang w:val="x-none" w:eastAsia="x-none"/>
        </w:rPr>
        <w:t xml:space="preserve">Банкова сметка: </w:t>
      </w:r>
      <w:r w:rsidRPr="0022226A">
        <w:rPr>
          <w:lang w:eastAsia="en-US"/>
        </w:rPr>
        <w:t xml:space="preserve">…………….., </w:t>
      </w:r>
      <w:r w:rsidRPr="0022226A">
        <w:rPr>
          <w:lang w:val="en-US" w:eastAsia="en-US"/>
        </w:rPr>
        <w:t xml:space="preserve">BIC: </w:t>
      </w:r>
      <w:r w:rsidRPr="0022226A">
        <w:rPr>
          <w:lang w:eastAsia="en-US"/>
        </w:rPr>
        <w:t>………………….</w:t>
      </w:r>
      <w:r w:rsidRPr="0022226A">
        <w:rPr>
          <w:color w:val="FF6600"/>
          <w:lang w:eastAsia="en-US"/>
        </w:rPr>
        <w:t xml:space="preserve">                  </w:t>
      </w:r>
    </w:p>
    <w:p w:rsidR="004848EA" w:rsidRPr="0022226A" w:rsidRDefault="004848EA" w:rsidP="004848EA">
      <w:pPr>
        <w:ind w:right="-23" w:firstLine="567"/>
        <w:jc w:val="both"/>
        <w:rPr>
          <w:lang w:eastAsia="en-US"/>
        </w:rPr>
      </w:pPr>
      <w:r w:rsidRPr="0022226A">
        <w:rPr>
          <w:b/>
          <w:lang w:eastAsia="en-US"/>
        </w:rPr>
        <w:t xml:space="preserve">(2) </w:t>
      </w:r>
      <w:r w:rsidRPr="006852B2">
        <w:rPr>
          <w:lang w:eastAsia="en-US"/>
        </w:rPr>
        <w:t>И</w:t>
      </w:r>
      <w:r w:rsidR="0022226A" w:rsidRPr="006852B2">
        <w:rPr>
          <w:lang w:eastAsia="en-US"/>
        </w:rPr>
        <w:t>зпълнителят</w:t>
      </w:r>
      <w:r w:rsidRPr="0022226A">
        <w:rPr>
          <w:b/>
          <w:lang w:eastAsia="en-US"/>
        </w:rPr>
        <w:t xml:space="preserve"> </w:t>
      </w:r>
      <w:r w:rsidRPr="0022226A">
        <w:rPr>
          <w:lang w:eastAsia="en-US"/>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22226A">
        <w:rPr>
          <w:lang w:val="en-US" w:eastAsia="en-US"/>
        </w:rPr>
        <w:t>e</w:t>
      </w:r>
      <w:r w:rsidRPr="0022226A">
        <w:rPr>
          <w:lang w:eastAsia="en-US"/>
        </w:rPr>
        <w:t xml:space="preserve"> доказва с приемно-предавателен протокол, подписан от представители на </w:t>
      </w:r>
      <w:r w:rsidRPr="006852B2">
        <w:rPr>
          <w:lang w:eastAsia="en-US"/>
        </w:rPr>
        <w:t>В</w:t>
      </w:r>
      <w:r w:rsidR="0022226A" w:rsidRPr="006852B2">
        <w:rPr>
          <w:lang w:eastAsia="en-US"/>
        </w:rPr>
        <w:t>ъзложителя</w:t>
      </w:r>
      <w:r w:rsidRPr="0022226A">
        <w:rPr>
          <w:b/>
          <w:lang w:eastAsia="en-US"/>
        </w:rPr>
        <w:t xml:space="preserve"> </w:t>
      </w:r>
      <w:r w:rsidRPr="0022226A">
        <w:rPr>
          <w:lang w:eastAsia="en-US"/>
        </w:rPr>
        <w:t xml:space="preserve">и </w:t>
      </w:r>
      <w:r w:rsidRPr="006852B2">
        <w:rPr>
          <w:lang w:eastAsia="en-US"/>
        </w:rPr>
        <w:t>И</w:t>
      </w:r>
      <w:r w:rsidR="0022226A" w:rsidRPr="006852B2">
        <w:rPr>
          <w:lang w:eastAsia="en-US"/>
        </w:rPr>
        <w:t>зпълнителя</w:t>
      </w:r>
      <w:r w:rsidRPr="006852B2">
        <w:rPr>
          <w:lang w:eastAsia="en-US"/>
        </w:rPr>
        <w:t>,</w:t>
      </w:r>
      <w:r w:rsidRPr="0022226A">
        <w:rPr>
          <w:lang w:eastAsia="en-US"/>
        </w:rPr>
        <w:t xml:space="preserve"> съставен в три еднакви оригинални екземпляра (два за </w:t>
      </w:r>
      <w:r w:rsidRPr="006852B2">
        <w:rPr>
          <w:lang w:eastAsia="en-US"/>
        </w:rPr>
        <w:t>И</w:t>
      </w:r>
      <w:r w:rsidR="0022226A" w:rsidRPr="006852B2">
        <w:rPr>
          <w:lang w:eastAsia="en-US"/>
        </w:rPr>
        <w:t>зпълнителя</w:t>
      </w:r>
      <w:r w:rsidR="0022226A" w:rsidRPr="0022226A">
        <w:rPr>
          <w:lang w:eastAsia="en-US"/>
        </w:rPr>
        <w:t xml:space="preserve"> </w:t>
      </w:r>
      <w:r w:rsidRPr="0022226A">
        <w:rPr>
          <w:lang w:eastAsia="en-US"/>
        </w:rPr>
        <w:t xml:space="preserve">и един за </w:t>
      </w:r>
      <w:r w:rsidRPr="006852B2">
        <w:rPr>
          <w:lang w:eastAsia="en-US"/>
        </w:rPr>
        <w:t>В</w:t>
      </w:r>
      <w:r w:rsidR="0022226A" w:rsidRPr="006852B2">
        <w:rPr>
          <w:lang w:eastAsia="en-US"/>
        </w:rPr>
        <w:t>ъзложителя</w:t>
      </w:r>
      <w:r w:rsidRPr="0022226A">
        <w:rPr>
          <w:lang w:eastAsia="en-US"/>
        </w:rPr>
        <w:t xml:space="preserve">). Към фактурата, </w:t>
      </w:r>
      <w:r w:rsidRPr="006852B2">
        <w:rPr>
          <w:lang w:eastAsia="en-US"/>
        </w:rPr>
        <w:lastRenderedPageBreak/>
        <w:t>И</w:t>
      </w:r>
      <w:r w:rsidR="0022226A" w:rsidRPr="006852B2">
        <w:rPr>
          <w:lang w:eastAsia="en-US"/>
        </w:rPr>
        <w:t>зпълнителят</w:t>
      </w:r>
      <w:r w:rsidRPr="0022226A">
        <w:rPr>
          <w:lang w:eastAsia="en-US"/>
        </w:rPr>
        <w:t xml:space="preserve"> прилага по един екземпляр от всеки от приемно-предавателните протоколи, съставени за съответното структурно звено на ПРБ.</w:t>
      </w:r>
    </w:p>
    <w:p w:rsidR="004848EA" w:rsidRPr="0022226A" w:rsidRDefault="004848EA" w:rsidP="004848EA">
      <w:pPr>
        <w:ind w:right="-23" w:firstLine="567"/>
        <w:jc w:val="both"/>
        <w:rPr>
          <w:lang w:eastAsia="en-US"/>
        </w:rPr>
      </w:pPr>
    </w:p>
    <w:p w:rsidR="004848EA" w:rsidRPr="0022226A" w:rsidRDefault="004848EA" w:rsidP="004848EA">
      <w:pPr>
        <w:ind w:right="-23" w:firstLine="567"/>
        <w:jc w:val="both"/>
        <w:rPr>
          <w:lang w:eastAsia="en-US"/>
        </w:rPr>
      </w:pPr>
      <w:r w:rsidRPr="0022226A">
        <w:rPr>
          <w:b/>
          <w:lang w:eastAsia="en-US"/>
        </w:rPr>
        <w:t xml:space="preserve">Чл. 5. (1) </w:t>
      </w:r>
      <w:r w:rsidRPr="0022226A">
        <w:rPr>
          <w:lang w:eastAsia="en-US"/>
        </w:rPr>
        <w:t>В</w:t>
      </w:r>
      <w:r w:rsidR="0022226A" w:rsidRPr="0022226A">
        <w:rPr>
          <w:lang w:eastAsia="en-US"/>
        </w:rPr>
        <w:t>ъзложителят</w:t>
      </w:r>
      <w:r w:rsidRPr="0022226A">
        <w:rPr>
          <w:lang w:eastAsia="en-US"/>
        </w:rPr>
        <w:t xml:space="preserve"> заплаща цената по чл. 3, ал. 1 в срок до 10</w:t>
      </w:r>
      <w:r w:rsidRPr="0022226A">
        <w:rPr>
          <w:lang w:val="en-US" w:eastAsia="en-US"/>
        </w:rPr>
        <w:t xml:space="preserve"> (</w:t>
      </w:r>
      <w:r w:rsidRPr="0022226A">
        <w:rPr>
          <w:lang w:eastAsia="en-US"/>
        </w:rPr>
        <w:t>десет</w:t>
      </w:r>
      <w:r w:rsidRPr="0022226A">
        <w:rPr>
          <w:lang w:val="en-US" w:eastAsia="en-US"/>
        </w:rPr>
        <w:t>)</w:t>
      </w:r>
      <w:r w:rsidRPr="0022226A">
        <w:rPr>
          <w:lang w:eastAsia="en-US"/>
        </w:rPr>
        <w:t xml:space="preserve"> дни от представена фактура в оригинал, ведно с подписан приемно-предавателен протокол.</w:t>
      </w:r>
    </w:p>
    <w:p w:rsidR="004848EA" w:rsidRPr="0022226A" w:rsidRDefault="004848EA" w:rsidP="004848EA">
      <w:pPr>
        <w:ind w:right="-23" w:firstLine="567"/>
        <w:jc w:val="both"/>
        <w:rPr>
          <w:lang w:eastAsia="en-US"/>
        </w:rPr>
      </w:pPr>
      <w:r w:rsidRPr="00C40F9E">
        <w:rPr>
          <w:b/>
          <w:lang w:eastAsia="en-US"/>
        </w:rPr>
        <w:t>т.1</w:t>
      </w:r>
      <w:r w:rsidR="00C40F9E">
        <w:rPr>
          <w:lang w:eastAsia="en-US"/>
        </w:rPr>
        <w:t>.</w:t>
      </w:r>
      <w:r w:rsidRPr="0022226A">
        <w:rPr>
          <w:lang w:eastAsia="en-US"/>
        </w:rPr>
        <w:t xml:space="preserve"> В случаите на чл. 5, ал. 3, В</w:t>
      </w:r>
      <w:r w:rsidR="0022226A" w:rsidRPr="0022226A">
        <w:rPr>
          <w:lang w:eastAsia="en-US"/>
        </w:rPr>
        <w:t>ъзложителят</w:t>
      </w:r>
      <w:r w:rsidRPr="0022226A">
        <w:rPr>
          <w:lang w:eastAsia="en-US"/>
        </w:rPr>
        <w:t xml:space="preserve"> заплаща цената след представяне на фактура от подизпълнителя в оригинал, придружена с </w:t>
      </w:r>
      <w:proofErr w:type="spellStart"/>
      <w:r w:rsidRPr="0022226A">
        <w:rPr>
          <w:lang w:eastAsia="en-US"/>
        </w:rPr>
        <w:t>приемо-предавателен</w:t>
      </w:r>
      <w:proofErr w:type="spellEnd"/>
      <w:r w:rsidRPr="0022226A">
        <w:rPr>
          <w:lang w:eastAsia="en-US"/>
        </w:rPr>
        <w:t xml:space="preserve"> протокол по чл. 11, ал. 2, искане от подизпълнителя и становище, от което да е видно дали И</w:t>
      </w:r>
      <w:r w:rsidR="0022226A" w:rsidRPr="0022226A">
        <w:rPr>
          <w:lang w:eastAsia="en-US"/>
        </w:rPr>
        <w:t>зпълнителя</w:t>
      </w:r>
      <w:r w:rsidRPr="0022226A">
        <w:rPr>
          <w:lang w:eastAsia="en-US"/>
        </w:rPr>
        <w:t xml:space="preserve"> оспорва плащанията или част от тях като недължими.</w:t>
      </w:r>
    </w:p>
    <w:p w:rsidR="004848EA" w:rsidRPr="0022226A" w:rsidRDefault="004848EA" w:rsidP="004848EA">
      <w:pPr>
        <w:ind w:right="-23" w:firstLine="567"/>
        <w:jc w:val="both"/>
        <w:rPr>
          <w:lang w:eastAsia="en-US"/>
        </w:rPr>
      </w:pPr>
      <w:r w:rsidRPr="0022226A">
        <w:rPr>
          <w:b/>
          <w:lang w:eastAsia="en-US"/>
        </w:rPr>
        <w:t>(2)</w:t>
      </w:r>
      <w:r w:rsidRPr="0022226A">
        <w:rPr>
          <w:lang w:eastAsia="en-US"/>
        </w:rPr>
        <w:t xml:space="preserve"> В</w:t>
      </w:r>
      <w:r w:rsidR="0022226A" w:rsidRPr="0022226A">
        <w:rPr>
          <w:lang w:eastAsia="en-US"/>
        </w:rPr>
        <w:t>ъзложителят</w:t>
      </w:r>
      <w:r w:rsidRPr="0022226A">
        <w:rPr>
          <w:lang w:eastAsia="en-US"/>
        </w:rPr>
        <w:t xml:space="preserve"> заплаща единствено действително доставените стоки и количества, отразени в </w:t>
      </w:r>
      <w:proofErr w:type="spellStart"/>
      <w:r w:rsidRPr="0022226A">
        <w:rPr>
          <w:lang w:eastAsia="en-US"/>
        </w:rPr>
        <w:t>приемо-предавателния</w:t>
      </w:r>
      <w:proofErr w:type="spellEnd"/>
      <w:r w:rsidRPr="0022226A">
        <w:rPr>
          <w:lang w:eastAsia="en-US"/>
        </w:rPr>
        <w:t xml:space="preserve"> протокол по чл.11, ал.1 или ал.2 от договора.</w:t>
      </w:r>
    </w:p>
    <w:p w:rsidR="004848EA" w:rsidRPr="0022226A" w:rsidRDefault="004848EA" w:rsidP="004848EA">
      <w:pPr>
        <w:ind w:right="-23" w:firstLine="567"/>
        <w:jc w:val="both"/>
        <w:rPr>
          <w:lang w:eastAsia="en-US"/>
        </w:rPr>
      </w:pPr>
      <w:r w:rsidRPr="0022226A">
        <w:rPr>
          <w:b/>
          <w:lang w:eastAsia="en-US"/>
        </w:rPr>
        <w:t>(3)</w:t>
      </w:r>
      <w:r w:rsidRPr="0022226A">
        <w:rPr>
          <w:lang w:eastAsia="en-US"/>
        </w:rPr>
        <w:t xml:space="preserve"> Когато И</w:t>
      </w:r>
      <w:r w:rsidR="0022226A" w:rsidRPr="0022226A">
        <w:rPr>
          <w:lang w:eastAsia="en-US"/>
        </w:rPr>
        <w:t>зпълнителят</w:t>
      </w:r>
      <w:r w:rsidRPr="0022226A">
        <w:rPr>
          <w:lang w:eastAsia="en-US"/>
        </w:rPr>
        <w:t xml:space="preserve"> е сключил договор/договори за </w:t>
      </w:r>
      <w:proofErr w:type="spellStart"/>
      <w:r w:rsidRPr="0022226A">
        <w:rPr>
          <w:lang w:eastAsia="en-US"/>
        </w:rPr>
        <w:t>подизпълнение</w:t>
      </w:r>
      <w:proofErr w:type="spellEnd"/>
      <w:r w:rsidRPr="0022226A">
        <w:rPr>
          <w:lang w:eastAsia="en-US"/>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848EA" w:rsidRPr="0022226A" w:rsidRDefault="004848EA" w:rsidP="004848EA">
      <w:pPr>
        <w:ind w:right="-23" w:firstLine="567"/>
        <w:jc w:val="both"/>
        <w:rPr>
          <w:lang w:eastAsia="en-US"/>
        </w:rPr>
      </w:pPr>
      <w:r w:rsidRPr="0022226A">
        <w:rPr>
          <w:b/>
          <w:lang w:eastAsia="en-US"/>
        </w:rPr>
        <w:t>(4)</w:t>
      </w:r>
      <w:r w:rsidRPr="0022226A">
        <w:rPr>
          <w:lang w:eastAsia="en-US"/>
        </w:rPr>
        <w:t xml:space="preserve"> Към искането по ал. 3 </w:t>
      </w:r>
      <w:r w:rsidR="00593D21" w:rsidRPr="0022226A">
        <w:rPr>
          <w:lang w:eastAsia="en-US"/>
        </w:rPr>
        <w:t>И</w:t>
      </w:r>
      <w:r w:rsidR="0022226A" w:rsidRPr="0022226A">
        <w:rPr>
          <w:lang w:eastAsia="en-US"/>
        </w:rPr>
        <w:t>зпълнителят</w:t>
      </w:r>
      <w:r w:rsidRPr="0022226A">
        <w:rPr>
          <w:lang w:eastAsia="en-US"/>
        </w:rPr>
        <w:t xml:space="preserve"> предоставя на В</w:t>
      </w:r>
      <w:r w:rsidR="0022226A" w:rsidRPr="0022226A">
        <w:rPr>
          <w:lang w:eastAsia="en-US"/>
        </w:rPr>
        <w:t>ъзложителя</w:t>
      </w:r>
      <w:r w:rsidRPr="0022226A">
        <w:rPr>
          <w:lang w:eastAsia="en-US"/>
        </w:rPr>
        <w:t xml:space="preserve"> становище, от което да е видно дали оспорва плащанията или част от тях като недължими.</w:t>
      </w:r>
    </w:p>
    <w:p w:rsidR="004848EA" w:rsidRPr="0022226A" w:rsidRDefault="004848EA" w:rsidP="004848EA">
      <w:pPr>
        <w:ind w:right="-23" w:firstLine="567"/>
        <w:jc w:val="both"/>
        <w:rPr>
          <w:lang w:eastAsia="en-US"/>
        </w:rPr>
      </w:pPr>
      <w:r w:rsidRPr="0022226A">
        <w:rPr>
          <w:b/>
          <w:lang w:eastAsia="en-US"/>
        </w:rPr>
        <w:t>(5)</w:t>
      </w:r>
      <w:r w:rsidRPr="0022226A">
        <w:rPr>
          <w:lang w:eastAsia="en-US"/>
        </w:rPr>
        <w:t xml:space="preserve"> В</w:t>
      </w:r>
      <w:r w:rsidR="0022226A" w:rsidRPr="0022226A">
        <w:rPr>
          <w:lang w:eastAsia="en-US"/>
        </w:rPr>
        <w:t>ъзложителят</w:t>
      </w:r>
      <w:r w:rsidRPr="0022226A">
        <w:rPr>
          <w:lang w:eastAsia="en-US"/>
        </w:rPr>
        <w:t xml:space="preserve"> има право да откаже плащане по ал. 1, т.1 когато искането за плащане е оспорено, до момента на отстраняване на причината за отказа.</w:t>
      </w:r>
    </w:p>
    <w:p w:rsidR="004848EA" w:rsidRPr="0022226A" w:rsidRDefault="004848EA" w:rsidP="004848EA">
      <w:pPr>
        <w:ind w:right="-23" w:firstLine="567"/>
        <w:jc w:val="both"/>
        <w:rPr>
          <w:b/>
          <w:color w:val="FF0000"/>
          <w:lang w:eastAsia="en-US"/>
        </w:rPr>
      </w:pPr>
    </w:p>
    <w:p w:rsidR="004848EA" w:rsidRPr="0022226A" w:rsidRDefault="004848EA" w:rsidP="004848EA">
      <w:pPr>
        <w:ind w:right="-23" w:firstLine="567"/>
        <w:jc w:val="both"/>
        <w:rPr>
          <w:lang w:eastAsia="en-US"/>
        </w:rPr>
      </w:pPr>
      <w:r w:rsidRPr="0022226A">
        <w:rPr>
          <w:b/>
          <w:lang w:eastAsia="en-US"/>
        </w:rPr>
        <w:t>V. МЯСТО И СРОК НА ИЗПЪЛНЕНИЕ</w:t>
      </w:r>
    </w:p>
    <w:p w:rsidR="004848EA" w:rsidRPr="006852B2" w:rsidRDefault="004848EA" w:rsidP="009F2B2E">
      <w:pPr>
        <w:ind w:right="-23" w:firstLine="567"/>
        <w:jc w:val="both"/>
        <w:rPr>
          <w:rFonts w:eastAsia="MS Mincho"/>
          <w:i/>
          <w:lang w:eastAsia="en-US"/>
        </w:rPr>
      </w:pPr>
      <w:r w:rsidRPr="0022226A">
        <w:rPr>
          <w:b/>
          <w:lang w:eastAsia="en-US"/>
        </w:rPr>
        <w:t>Чл. 6. (1)</w:t>
      </w:r>
      <w:r w:rsidRPr="0022226A">
        <w:rPr>
          <w:lang w:eastAsia="en-US"/>
        </w:rPr>
        <w:t xml:space="preserve"> </w:t>
      </w:r>
      <w:r w:rsidRPr="0022226A">
        <w:rPr>
          <w:rFonts w:eastAsia="MS Mincho"/>
          <w:lang w:eastAsia="en-US"/>
        </w:rPr>
        <w:t xml:space="preserve">Доставката на стоките се извършва на адресите на структурните звена на ПРБ на територията на страната, съгласно </w:t>
      </w:r>
      <w:r w:rsidRPr="0022226A">
        <w:rPr>
          <w:lang w:eastAsia="en-US"/>
        </w:rPr>
        <w:t xml:space="preserve">Предложението за изпълнение на поръчката </w:t>
      </w:r>
      <w:r w:rsidRPr="0022226A">
        <w:rPr>
          <w:spacing w:val="-5"/>
          <w:lang w:eastAsia="en-US"/>
        </w:rPr>
        <w:t xml:space="preserve">на </w:t>
      </w:r>
      <w:r w:rsidRPr="006852B2">
        <w:rPr>
          <w:spacing w:val="-5"/>
          <w:lang w:eastAsia="en-US"/>
        </w:rPr>
        <w:t>И</w:t>
      </w:r>
      <w:r w:rsidR="0022226A" w:rsidRPr="006852B2">
        <w:rPr>
          <w:spacing w:val="-5"/>
          <w:lang w:eastAsia="en-US"/>
        </w:rPr>
        <w:t>зпълнителя</w:t>
      </w:r>
      <w:r w:rsidRPr="006852B2">
        <w:rPr>
          <w:rFonts w:eastAsia="MS Mincho"/>
          <w:lang w:eastAsia="en-US"/>
        </w:rPr>
        <w:t>.</w:t>
      </w:r>
    </w:p>
    <w:p w:rsidR="004848EA" w:rsidRPr="0022226A" w:rsidRDefault="004848EA" w:rsidP="009F2B2E">
      <w:pPr>
        <w:ind w:right="-23" w:firstLine="567"/>
        <w:jc w:val="both"/>
        <w:rPr>
          <w:rFonts w:eastAsia="MS Mincho"/>
          <w:b/>
          <w:i/>
          <w:lang w:eastAsia="en-US"/>
        </w:rPr>
      </w:pPr>
      <w:r w:rsidRPr="0022226A">
        <w:rPr>
          <w:rFonts w:eastAsia="MS Mincho"/>
          <w:b/>
          <w:lang w:eastAsia="en-US"/>
        </w:rPr>
        <w:t>(2)</w:t>
      </w:r>
      <w:r w:rsidRPr="0022226A">
        <w:rPr>
          <w:rFonts w:eastAsia="MS Mincho"/>
          <w:lang w:eastAsia="en-US"/>
        </w:rPr>
        <w:t xml:space="preserve"> Конкретните количества и видове стоки, които следва да се доставят от </w:t>
      </w:r>
      <w:r w:rsidRPr="006852B2">
        <w:rPr>
          <w:rFonts w:eastAsia="MS Mincho"/>
          <w:lang w:eastAsia="en-US"/>
        </w:rPr>
        <w:t>И</w:t>
      </w:r>
      <w:r w:rsidR="0022226A" w:rsidRPr="006852B2">
        <w:rPr>
          <w:rFonts w:eastAsia="MS Mincho"/>
          <w:lang w:eastAsia="en-US"/>
        </w:rPr>
        <w:t>зпълнителя</w:t>
      </w:r>
      <w:r w:rsidRPr="0022226A">
        <w:rPr>
          <w:rFonts w:eastAsia="MS Mincho"/>
          <w:lang w:eastAsia="en-US"/>
        </w:rPr>
        <w:t xml:space="preserve"> се определят от </w:t>
      </w:r>
      <w:r w:rsidRPr="006852B2">
        <w:rPr>
          <w:rFonts w:eastAsia="MS Mincho"/>
          <w:lang w:eastAsia="en-US"/>
        </w:rPr>
        <w:t>В</w:t>
      </w:r>
      <w:r w:rsidR="0022226A" w:rsidRPr="006852B2">
        <w:rPr>
          <w:rFonts w:eastAsia="MS Mincho"/>
          <w:lang w:eastAsia="en-US"/>
        </w:rPr>
        <w:t>ъзложителя</w:t>
      </w:r>
      <w:r w:rsidRPr="0022226A">
        <w:rPr>
          <w:rFonts w:eastAsia="MS Mincho"/>
          <w:lang w:eastAsia="en-US"/>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4848EA" w:rsidRPr="0022226A" w:rsidRDefault="004848EA" w:rsidP="004848EA">
      <w:pPr>
        <w:tabs>
          <w:tab w:val="left" w:pos="9900"/>
        </w:tabs>
        <w:ind w:right="-23" w:firstLine="567"/>
        <w:jc w:val="both"/>
        <w:rPr>
          <w:lang w:eastAsia="en-US"/>
        </w:rPr>
      </w:pPr>
      <w:r w:rsidRPr="0022226A">
        <w:rPr>
          <w:b/>
          <w:lang w:eastAsia="en-US"/>
        </w:rPr>
        <w:t>(3)</w:t>
      </w:r>
      <w:r w:rsidRPr="0022226A">
        <w:rPr>
          <w:lang w:eastAsia="en-US"/>
        </w:rPr>
        <w:t xml:space="preserve"> Срокът на договора е до 12 (дванадесет) месеца, считано от </w:t>
      </w:r>
      <w:r w:rsidR="00593D21" w:rsidRPr="0022226A">
        <w:rPr>
          <w:lang w:eastAsia="en-US"/>
        </w:rPr>
        <w:t>датата на подписване</w:t>
      </w:r>
      <w:r w:rsidR="009F2B2E">
        <w:rPr>
          <w:lang w:eastAsia="en-US"/>
        </w:rPr>
        <w:t xml:space="preserve"> или от 22.11.2018 г., в случай, че договорът се подпише преди тази дата.</w:t>
      </w:r>
    </w:p>
    <w:p w:rsidR="004848EA" w:rsidRPr="0022226A" w:rsidRDefault="004848EA" w:rsidP="004848EA">
      <w:pPr>
        <w:tabs>
          <w:tab w:val="left" w:pos="9900"/>
        </w:tabs>
        <w:ind w:right="-23" w:firstLine="567"/>
        <w:jc w:val="both"/>
        <w:rPr>
          <w:lang w:eastAsia="en-US"/>
        </w:rPr>
      </w:pPr>
      <w:r w:rsidRPr="0022226A">
        <w:rPr>
          <w:b/>
          <w:lang w:eastAsia="en-US"/>
        </w:rPr>
        <w:t>(4)</w:t>
      </w:r>
      <w:r w:rsidRPr="0022226A">
        <w:rPr>
          <w:lang w:eastAsia="en-US"/>
        </w:rPr>
        <w:t xml:space="preserve"> </w:t>
      </w:r>
      <w:proofErr w:type="spellStart"/>
      <w:r w:rsidRPr="006852B2">
        <w:rPr>
          <w:bCs/>
          <w:color w:val="000000"/>
          <w:lang w:val="ru-RU" w:eastAsia="en-US"/>
        </w:rPr>
        <w:t>И</w:t>
      </w:r>
      <w:r w:rsidR="0022226A" w:rsidRPr="006852B2">
        <w:rPr>
          <w:bCs/>
          <w:color w:val="000000"/>
          <w:lang w:val="ru-RU" w:eastAsia="en-US"/>
        </w:rPr>
        <w:t>зпълнителят</w:t>
      </w:r>
      <w:proofErr w:type="spellEnd"/>
      <w:r w:rsidRPr="0022226A">
        <w:rPr>
          <w:b/>
          <w:color w:val="000000"/>
          <w:lang w:val="ru-RU" w:eastAsia="en-US"/>
        </w:rPr>
        <w:t xml:space="preserve"> </w:t>
      </w:r>
      <w:r w:rsidRPr="0022226A">
        <w:rPr>
          <w:color w:val="000000"/>
          <w:lang w:val="ru-RU" w:eastAsia="en-US"/>
        </w:rPr>
        <w:t xml:space="preserve">се </w:t>
      </w:r>
      <w:proofErr w:type="spellStart"/>
      <w:r w:rsidRPr="0022226A">
        <w:rPr>
          <w:color w:val="000000"/>
          <w:lang w:val="ru-RU" w:eastAsia="en-US"/>
        </w:rPr>
        <w:t>задължава</w:t>
      </w:r>
      <w:proofErr w:type="spellEnd"/>
      <w:r w:rsidRPr="0022226A">
        <w:rPr>
          <w:color w:val="000000"/>
          <w:lang w:val="ru-RU" w:eastAsia="en-US"/>
        </w:rPr>
        <w:t xml:space="preserve"> да </w:t>
      </w:r>
      <w:proofErr w:type="spellStart"/>
      <w:r w:rsidRPr="0022226A">
        <w:rPr>
          <w:color w:val="000000"/>
          <w:lang w:val="ru-RU" w:eastAsia="en-US"/>
        </w:rPr>
        <w:t>доставя</w:t>
      </w:r>
      <w:proofErr w:type="spellEnd"/>
      <w:r w:rsidRPr="0022226A">
        <w:rPr>
          <w:lang w:val="ru-RU" w:eastAsia="en-US"/>
        </w:rPr>
        <w:t xml:space="preserve"> </w:t>
      </w:r>
      <w:proofErr w:type="spellStart"/>
      <w:r w:rsidRPr="0022226A">
        <w:rPr>
          <w:lang w:val="ru-RU" w:eastAsia="en-US"/>
        </w:rPr>
        <w:t>стоките</w:t>
      </w:r>
      <w:proofErr w:type="spellEnd"/>
      <w:r w:rsidRPr="0022226A">
        <w:rPr>
          <w:lang w:val="ru-RU" w:eastAsia="en-US"/>
        </w:rPr>
        <w:t>, предмет на договора, в срок до 10 (</w:t>
      </w:r>
      <w:proofErr w:type="spellStart"/>
      <w:r w:rsidRPr="0022226A">
        <w:rPr>
          <w:lang w:val="ru-RU" w:eastAsia="en-US"/>
        </w:rPr>
        <w:t>десет</w:t>
      </w:r>
      <w:proofErr w:type="spellEnd"/>
      <w:r w:rsidRPr="0022226A">
        <w:rPr>
          <w:lang w:val="ru-RU" w:eastAsia="en-US"/>
        </w:rPr>
        <w:t xml:space="preserve">)  </w:t>
      </w:r>
      <w:proofErr w:type="spellStart"/>
      <w:r w:rsidRPr="0022226A">
        <w:rPr>
          <w:lang w:val="ru-RU" w:eastAsia="en-US"/>
        </w:rPr>
        <w:t>календарни</w:t>
      </w:r>
      <w:proofErr w:type="spellEnd"/>
      <w:r w:rsidRPr="0022226A">
        <w:rPr>
          <w:lang w:val="ru-RU" w:eastAsia="en-US"/>
        </w:rPr>
        <w:t xml:space="preserve"> </w:t>
      </w:r>
      <w:r w:rsidRPr="0022226A">
        <w:rPr>
          <w:color w:val="000000"/>
          <w:lang w:val="ru-RU" w:eastAsia="en-US"/>
        </w:rPr>
        <w:t>дни</w:t>
      </w:r>
      <w:r w:rsidRPr="0022226A">
        <w:rPr>
          <w:lang w:val="ru-RU" w:eastAsia="en-US"/>
        </w:rPr>
        <w:t xml:space="preserve"> от </w:t>
      </w:r>
      <w:proofErr w:type="spellStart"/>
      <w:r w:rsidRPr="0022226A">
        <w:rPr>
          <w:lang w:val="ru-RU" w:eastAsia="en-US"/>
        </w:rPr>
        <w:t>получаването</w:t>
      </w:r>
      <w:proofErr w:type="spellEnd"/>
      <w:r w:rsidRPr="0022226A">
        <w:rPr>
          <w:lang w:val="ru-RU" w:eastAsia="en-US"/>
        </w:rPr>
        <w:t xml:space="preserve"> на заявка от </w:t>
      </w:r>
      <w:proofErr w:type="spellStart"/>
      <w:r w:rsidRPr="006852B2">
        <w:rPr>
          <w:lang w:val="ru-RU" w:eastAsia="en-US"/>
        </w:rPr>
        <w:t>В</w:t>
      </w:r>
      <w:r w:rsidR="0022226A" w:rsidRPr="006852B2">
        <w:rPr>
          <w:lang w:val="ru-RU" w:eastAsia="en-US"/>
        </w:rPr>
        <w:t>ъзложителя</w:t>
      </w:r>
      <w:proofErr w:type="spellEnd"/>
      <w:r w:rsidRPr="006852B2">
        <w:rPr>
          <w:lang w:val="ru-RU" w:eastAsia="en-US"/>
        </w:rPr>
        <w:t>.</w:t>
      </w:r>
    </w:p>
    <w:p w:rsidR="004848EA" w:rsidRPr="0022226A" w:rsidRDefault="004848EA" w:rsidP="004848EA">
      <w:pPr>
        <w:tabs>
          <w:tab w:val="left" w:pos="9900"/>
        </w:tabs>
        <w:ind w:right="-23" w:firstLine="567"/>
        <w:jc w:val="both"/>
        <w:rPr>
          <w:lang w:eastAsia="en-US"/>
        </w:rPr>
      </w:pPr>
      <w:r w:rsidRPr="0022226A">
        <w:rPr>
          <w:b/>
          <w:lang w:eastAsia="en-US"/>
        </w:rPr>
        <w:t>(5</w:t>
      </w:r>
      <w:r w:rsidRPr="006852B2">
        <w:rPr>
          <w:lang w:eastAsia="en-US"/>
        </w:rPr>
        <w:t>)  В</w:t>
      </w:r>
      <w:r w:rsidR="0022226A" w:rsidRPr="006852B2">
        <w:rPr>
          <w:lang w:eastAsia="en-US"/>
        </w:rPr>
        <w:t>ъзложителят</w:t>
      </w:r>
      <w:r w:rsidRPr="0022226A">
        <w:rPr>
          <w:lang w:eastAsia="en-US"/>
        </w:rPr>
        <w:t xml:space="preserve"> си запазва правото при възникнала необходимост да прави допълнителни заявки. </w:t>
      </w:r>
    </w:p>
    <w:p w:rsidR="004848EA" w:rsidRPr="0022226A" w:rsidRDefault="004848EA" w:rsidP="004848EA">
      <w:pPr>
        <w:ind w:right="-23" w:firstLine="567"/>
        <w:jc w:val="both"/>
        <w:rPr>
          <w:lang w:val="ru-RU" w:eastAsia="en-US"/>
        </w:rPr>
      </w:pPr>
    </w:p>
    <w:p w:rsidR="004848EA" w:rsidRPr="0022226A" w:rsidRDefault="004848EA" w:rsidP="004848EA">
      <w:pPr>
        <w:ind w:right="-23" w:firstLine="567"/>
        <w:jc w:val="both"/>
        <w:rPr>
          <w:b/>
          <w:lang w:eastAsia="en-US"/>
        </w:rPr>
      </w:pPr>
      <w:r w:rsidRPr="0022226A">
        <w:rPr>
          <w:b/>
          <w:lang w:eastAsia="en-US"/>
        </w:rPr>
        <w:t>VI. ПРАВА И ЗАДЪЛЖЕНИЯ НА СТРАНИТЕ</w:t>
      </w:r>
    </w:p>
    <w:p w:rsidR="004848EA" w:rsidRPr="0022226A" w:rsidRDefault="004848EA" w:rsidP="004848EA">
      <w:pPr>
        <w:ind w:right="-23" w:firstLine="567"/>
        <w:jc w:val="both"/>
        <w:rPr>
          <w:lang w:eastAsia="en-US"/>
        </w:rPr>
      </w:pPr>
      <w:r w:rsidRPr="0022226A">
        <w:rPr>
          <w:b/>
          <w:lang w:eastAsia="en-US"/>
        </w:rPr>
        <w:t>Чл. 7.</w:t>
      </w:r>
      <w:r w:rsidRPr="0022226A">
        <w:rPr>
          <w:lang w:eastAsia="en-US"/>
        </w:rPr>
        <w:t xml:space="preserve"> </w:t>
      </w:r>
      <w:r w:rsidRPr="00C40F9E">
        <w:rPr>
          <w:lang w:eastAsia="en-US"/>
        </w:rPr>
        <w:t>И</w:t>
      </w:r>
      <w:r w:rsidR="0022226A" w:rsidRPr="00C40F9E">
        <w:rPr>
          <w:lang w:eastAsia="en-US"/>
        </w:rPr>
        <w:t>зпълнителят</w:t>
      </w:r>
      <w:r w:rsidR="0022226A" w:rsidRPr="0022226A">
        <w:rPr>
          <w:lang w:eastAsia="en-US"/>
        </w:rPr>
        <w:t xml:space="preserve"> </w:t>
      </w:r>
      <w:r w:rsidRPr="0022226A">
        <w:rPr>
          <w:lang w:eastAsia="en-US"/>
        </w:rPr>
        <w:t>се задължава:</w:t>
      </w:r>
    </w:p>
    <w:p w:rsidR="004848EA" w:rsidRPr="0022226A" w:rsidRDefault="004848EA" w:rsidP="004848EA">
      <w:pPr>
        <w:ind w:right="-23" w:firstLine="567"/>
        <w:jc w:val="both"/>
        <w:rPr>
          <w:lang w:eastAsia="en-US"/>
        </w:rPr>
      </w:pPr>
      <w:r w:rsidRPr="00C40F9E">
        <w:rPr>
          <w:b/>
          <w:lang w:eastAsia="en-US"/>
        </w:rPr>
        <w:t>а)</w:t>
      </w:r>
      <w:r w:rsidRPr="0022226A">
        <w:rPr>
          <w:lang w:eastAsia="en-US"/>
        </w:rPr>
        <w:t xml:space="preserve"> да доставя стоките в уговорените срокове;</w:t>
      </w:r>
    </w:p>
    <w:p w:rsidR="004848EA" w:rsidRPr="0022226A" w:rsidRDefault="004848EA" w:rsidP="004848EA">
      <w:pPr>
        <w:ind w:right="-23" w:firstLine="567"/>
        <w:jc w:val="both"/>
        <w:rPr>
          <w:lang w:eastAsia="en-US"/>
        </w:rPr>
      </w:pPr>
      <w:r w:rsidRPr="00C40F9E">
        <w:rPr>
          <w:b/>
          <w:lang w:eastAsia="en-US"/>
        </w:rPr>
        <w:t>б)</w:t>
      </w:r>
      <w:r w:rsidRPr="0022226A">
        <w:rPr>
          <w:lang w:eastAsia="en-US"/>
        </w:rPr>
        <w:t xml:space="preserve">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4848EA" w:rsidRPr="0022226A" w:rsidRDefault="004848EA" w:rsidP="004848EA">
      <w:pPr>
        <w:ind w:right="-23" w:firstLine="567"/>
        <w:jc w:val="both"/>
        <w:rPr>
          <w:lang w:eastAsia="en-US"/>
        </w:rPr>
      </w:pPr>
      <w:r w:rsidRPr="00C40F9E">
        <w:rPr>
          <w:b/>
          <w:lang w:val="ru-RU" w:eastAsia="en-US"/>
        </w:rPr>
        <w:t>в)</w:t>
      </w:r>
      <w:r w:rsidRPr="0022226A">
        <w:rPr>
          <w:lang w:eastAsia="en-US"/>
        </w:rPr>
        <w:t xml:space="preserve"> да уведомява своевременно </w:t>
      </w:r>
      <w:r w:rsidRPr="006852B2">
        <w:rPr>
          <w:lang w:eastAsia="en-US"/>
        </w:rPr>
        <w:t>В</w:t>
      </w:r>
      <w:r w:rsidR="0022226A" w:rsidRPr="006852B2">
        <w:rPr>
          <w:lang w:eastAsia="en-US"/>
        </w:rPr>
        <w:t>ъзложителя</w:t>
      </w:r>
      <w:r w:rsidRPr="0022226A">
        <w:rPr>
          <w:b/>
          <w:lang w:eastAsia="en-US"/>
        </w:rPr>
        <w:t xml:space="preserve"> </w:t>
      </w:r>
      <w:r w:rsidRPr="0022226A">
        <w:rPr>
          <w:lang w:eastAsia="en-US"/>
        </w:rPr>
        <w:t>за всички промени в статута на фирмата по време на изпълнението на договора.</w:t>
      </w:r>
    </w:p>
    <w:p w:rsidR="004848EA" w:rsidRPr="0022226A" w:rsidRDefault="004848EA" w:rsidP="004848EA">
      <w:pPr>
        <w:ind w:firstLine="567"/>
        <w:jc w:val="both"/>
        <w:rPr>
          <w:lang w:eastAsia="en-US"/>
        </w:rPr>
      </w:pPr>
      <w:r w:rsidRPr="00C40F9E">
        <w:rPr>
          <w:b/>
          <w:lang w:val="ru-RU" w:eastAsia="en-US"/>
        </w:rPr>
        <w:t>г)</w:t>
      </w:r>
      <w:r w:rsidRPr="0022226A">
        <w:rPr>
          <w:lang w:val="ru-RU" w:eastAsia="en-US"/>
        </w:rPr>
        <w:t xml:space="preserve"> </w:t>
      </w:r>
      <w:r w:rsidRPr="0022226A">
        <w:rPr>
          <w:lang w:eastAsia="en-US"/>
        </w:rPr>
        <w:t xml:space="preserve">да сключи договор/договори за </w:t>
      </w:r>
      <w:proofErr w:type="spellStart"/>
      <w:r w:rsidRPr="0022226A">
        <w:rPr>
          <w:lang w:eastAsia="en-US"/>
        </w:rPr>
        <w:t>подизпълнение</w:t>
      </w:r>
      <w:proofErr w:type="spellEnd"/>
      <w:r w:rsidRPr="0022226A">
        <w:rPr>
          <w:lang w:eastAsia="en-US"/>
        </w:rPr>
        <w:t xml:space="preserve"> с посочените в офертата му подизпълнители в срок от 5 дни от сключване на настоящия договор и да предостави оригинален екземпляр на В</w:t>
      </w:r>
      <w:r w:rsidR="0022226A" w:rsidRPr="0022226A">
        <w:rPr>
          <w:lang w:eastAsia="en-US"/>
        </w:rPr>
        <w:t>ъзложителя</w:t>
      </w:r>
      <w:r w:rsidRPr="0022226A">
        <w:rPr>
          <w:lang w:eastAsia="en-US"/>
        </w:rPr>
        <w:t xml:space="preserve"> в 3-дневен срок от сключването.</w:t>
      </w:r>
    </w:p>
    <w:p w:rsidR="004848EA" w:rsidRPr="0022226A" w:rsidRDefault="004848EA" w:rsidP="004848EA">
      <w:pPr>
        <w:ind w:right="-23" w:firstLine="567"/>
        <w:jc w:val="both"/>
        <w:rPr>
          <w:lang w:eastAsia="en-US"/>
        </w:rPr>
      </w:pPr>
    </w:p>
    <w:p w:rsidR="004848EA" w:rsidRPr="0022226A" w:rsidRDefault="004848EA" w:rsidP="004848EA">
      <w:pPr>
        <w:ind w:right="-23" w:firstLine="567"/>
        <w:jc w:val="both"/>
        <w:rPr>
          <w:lang w:eastAsia="en-US"/>
        </w:rPr>
      </w:pPr>
      <w:r w:rsidRPr="0022226A">
        <w:rPr>
          <w:b/>
          <w:lang w:eastAsia="en-US"/>
        </w:rPr>
        <w:t>Чл. 8.</w:t>
      </w:r>
      <w:r w:rsidRPr="0022226A">
        <w:rPr>
          <w:lang w:eastAsia="en-US"/>
        </w:rPr>
        <w:t xml:space="preserve">  </w:t>
      </w:r>
      <w:r w:rsidRPr="00C40F9E">
        <w:rPr>
          <w:lang w:eastAsia="en-US"/>
        </w:rPr>
        <w:t>И</w:t>
      </w:r>
      <w:r w:rsidR="00C40F9E" w:rsidRPr="00C40F9E">
        <w:rPr>
          <w:lang w:eastAsia="en-US"/>
        </w:rPr>
        <w:t>зпълнителят</w:t>
      </w:r>
      <w:r w:rsidRPr="0022226A">
        <w:rPr>
          <w:lang w:eastAsia="en-US"/>
        </w:rPr>
        <w:t xml:space="preserve">  има право:</w:t>
      </w:r>
    </w:p>
    <w:p w:rsidR="004848EA" w:rsidRPr="0022226A" w:rsidRDefault="004848EA" w:rsidP="004848EA">
      <w:pPr>
        <w:ind w:right="-23" w:firstLine="567"/>
        <w:jc w:val="both"/>
        <w:rPr>
          <w:lang w:eastAsia="en-US"/>
        </w:rPr>
      </w:pPr>
      <w:r w:rsidRPr="0022226A">
        <w:rPr>
          <w:lang w:eastAsia="en-US"/>
        </w:rPr>
        <w:t xml:space="preserve">а) да иска от </w:t>
      </w:r>
      <w:r w:rsidRPr="006852B2">
        <w:rPr>
          <w:lang w:eastAsia="en-US"/>
        </w:rPr>
        <w:t>В</w:t>
      </w:r>
      <w:r w:rsidR="0022226A" w:rsidRPr="006852B2">
        <w:rPr>
          <w:lang w:eastAsia="en-US"/>
        </w:rPr>
        <w:t>ъзложителя</w:t>
      </w:r>
      <w:r w:rsidRPr="006852B2">
        <w:rPr>
          <w:lang w:eastAsia="en-US"/>
        </w:rPr>
        <w:t xml:space="preserve"> </w:t>
      </w:r>
      <w:r w:rsidRPr="0022226A">
        <w:rPr>
          <w:lang w:eastAsia="en-US"/>
        </w:rPr>
        <w:t>необходимото съдействие за изпълнение на доставката;</w:t>
      </w:r>
    </w:p>
    <w:p w:rsidR="004848EA" w:rsidRPr="0022226A" w:rsidRDefault="004848EA" w:rsidP="004848EA">
      <w:pPr>
        <w:ind w:right="-23" w:firstLine="567"/>
        <w:jc w:val="both"/>
        <w:rPr>
          <w:lang w:eastAsia="en-US"/>
        </w:rPr>
      </w:pPr>
      <w:r w:rsidRPr="0022226A">
        <w:rPr>
          <w:lang w:eastAsia="en-US"/>
        </w:rPr>
        <w:t>б) да получи договореното възнаграждение при условията на настоящия договор.</w:t>
      </w:r>
    </w:p>
    <w:p w:rsidR="004848EA" w:rsidRPr="0022226A" w:rsidRDefault="004848EA" w:rsidP="004848EA">
      <w:pPr>
        <w:ind w:right="-23" w:firstLine="567"/>
        <w:jc w:val="both"/>
        <w:rPr>
          <w:lang w:eastAsia="en-US"/>
        </w:rPr>
      </w:pPr>
      <w:r w:rsidRPr="0022226A">
        <w:rPr>
          <w:b/>
          <w:lang w:eastAsia="en-US"/>
        </w:rPr>
        <w:t>Чл. 9.</w:t>
      </w:r>
      <w:r w:rsidRPr="0022226A">
        <w:rPr>
          <w:lang w:eastAsia="en-US"/>
        </w:rPr>
        <w:t xml:space="preserve"> </w:t>
      </w:r>
      <w:r w:rsidRPr="006852B2">
        <w:rPr>
          <w:lang w:eastAsia="en-US"/>
        </w:rPr>
        <w:t>В</w:t>
      </w:r>
      <w:r w:rsidR="0022226A" w:rsidRPr="006852B2">
        <w:rPr>
          <w:lang w:eastAsia="en-US"/>
        </w:rPr>
        <w:t>ъзложителят</w:t>
      </w:r>
      <w:r w:rsidR="0022226A" w:rsidRPr="0022226A">
        <w:rPr>
          <w:lang w:eastAsia="en-US"/>
        </w:rPr>
        <w:t xml:space="preserve"> </w:t>
      </w:r>
      <w:r w:rsidRPr="0022226A">
        <w:rPr>
          <w:lang w:eastAsia="en-US"/>
        </w:rPr>
        <w:t>се задължава  при условията на настоящия договор да заплаща дължимите по договора суми.</w:t>
      </w:r>
    </w:p>
    <w:p w:rsidR="004848EA" w:rsidRPr="0022226A" w:rsidRDefault="004848EA" w:rsidP="004848EA">
      <w:pPr>
        <w:ind w:right="-23" w:firstLine="567"/>
        <w:jc w:val="both"/>
        <w:rPr>
          <w:lang w:eastAsia="en-US"/>
        </w:rPr>
      </w:pPr>
      <w:r w:rsidRPr="0022226A">
        <w:rPr>
          <w:b/>
          <w:lang w:eastAsia="en-US"/>
        </w:rPr>
        <w:t>Чл. 10. </w:t>
      </w:r>
      <w:r w:rsidRPr="006852B2">
        <w:rPr>
          <w:lang w:eastAsia="en-US"/>
        </w:rPr>
        <w:t>В</w:t>
      </w:r>
      <w:r w:rsidR="0022226A" w:rsidRPr="006852B2">
        <w:rPr>
          <w:lang w:eastAsia="en-US"/>
        </w:rPr>
        <w:t>ъзложителят</w:t>
      </w:r>
      <w:r w:rsidRPr="006852B2">
        <w:rPr>
          <w:lang w:eastAsia="en-US"/>
        </w:rPr>
        <w:t xml:space="preserve"> </w:t>
      </w:r>
      <w:r w:rsidRPr="0022226A">
        <w:rPr>
          <w:lang w:eastAsia="en-US"/>
        </w:rPr>
        <w:t>има право:</w:t>
      </w:r>
    </w:p>
    <w:p w:rsidR="004848EA" w:rsidRPr="0022226A" w:rsidRDefault="004848EA" w:rsidP="004848EA">
      <w:pPr>
        <w:ind w:right="-23" w:firstLine="567"/>
        <w:jc w:val="both"/>
        <w:rPr>
          <w:lang w:eastAsia="en-US"/>
        </w:rPr>
      </w:pPr>
      <w:r w:rsidRPr="0022226A">
        <w:rPr>
          <w:lang w:eastAsia="en-US"/>
        </w:rPr>
        <w:t>а) да оказва контрол при изпълнение на договора;</w:t>
      </w:r>
    </w:p>
    <w:p w:rsidR="004848EA" w:rsidRPr="0022226A" w:rsidRDefault="004848EA" w:rsidP="004848EA">
      <w:pPr>
        <w:ind w:right="-23" w:firstLine="567"/>
        <w:jc w:val="both"/>
        <w:rPr>
          <w:lang w:eastAsia="en-US"/>
        </w:rPr>
      </w:pPr>
      <w:r w:rsidRPr="0022226A">
        <w:rPr>
          <w:lang w:eastAsia="en-US"/>
        </w:rPr>
        <w:lastRenderedPageBreak/>
        <w:t xml:space="preserve">б) да иска от </w:t>
      </w:r>
      <w:r w:rsidRPr="006852B2">
        <w:rPr>
          <w:lang w:eastAsia="en-US"/>
        </w:rPr>
        <w:t>И</w:t>
      </w:r>
      <w:r w:rsidR="0022226A" w:rsidRPr="006852B2">
        <w:rPr>
          <w:lang w:eastAsia="en-US"/>
        </w:rPr>
        <w:t>зпълнителя</w:t>
      </w:r>
      <w:r w:rsidRPr="0022226A">
        <w:rPr>
          <w:lang w:eastAsia="en-US"/>
        </w:rPr>
        <w:t xml:space="preserve"> да извърши доставката в срок, без отклонение от договореното и без недостатъци.</w:t>
      </w:r>
    </w:p>
    <w:p w:rsidR="004848EA" w:rsidRPr="0022226A" w:rsidRDefault="004848EA" w:rsidP="004848EA">
      <w:pPr>
        <w:ind w:right="-23" w:firstLine="567"/>
        <w:jc w:val="both"/>
        <w:rPr>
          <w:lang w:eastAsia="en-US"/>
        </w:rPr>
      </w:pPr>
    </w:p>
    <w:p w:rsidR="004848EA" w:rsidRPr="0022226A" w:rsidRDefault="004848EA" w:rsidP="004848EA">
      <w:pPr>
        <w:ind w:right="-23" w:firstLine="567"/>
        <w:jc w:val="both"/>
        <w:rPr>
          <w:b/>
          <w:lang w:eastAsia="en-US"/>
        </w:rPr>
      </w:pPr>
      <w:r w:rsidRPr="0022226A">
        <w:rPr>
          <w:b/>
          <w:lang w:val="en-US" w:eastAsia="en-US"/>
        </w:rPr>
        <w:t>VII</w:t>
      </w:r>
      <w:r w:rsidRPr="0022226A">
        <w:rPr>
          <w:b/>
          <w:lang w:eastAsia="en-US"/>
        </w:rPr>
        <w:t>. ДОСТАВЯНЕ И ПРЕДАВАНЕ НА СТОКИТЕ. ПРЕМИНАВАНЕ НА СОБСТВЕНОСТТА И РИСКА</w:t>
      </w:r>
    </w:p>
    <w:p w:rsidR="008379DD" w:rsidRPr="0022226A" w:rsidRDefault="008379DD" w:rsidP="004848EA">
      <w:pPr>
        <w:ind w:right="-23" w:firstLine="567"/>
        <w:jc w:val="both"/>
        <w:rPr>
          <w:b/>
          <w:lang w:eastAsia="en-US"/>
        </w:rPr>
      </w:pPr>
    </w:p>
    <w:p w:rsidR="004848EA" w:rsidRPr="0022226A" w:rsidRDefault="004848EA" w:rsidP="004848EA">
      <w:pPr>
        <w:ind w:right="-23" w:firstLine="567"/>
        <w:jc w:val="both"/>
        <w:rPr>
          <w:lang w:eastAsia="en-US"/>
        </w:rPr>
      </w:pPr>
      <w:r w:rsidRPr="0022226A">
        <w:rPr>
          <w:b/>
          <w:lang w:eastAsia="en-US"/>
        </w:rPr>
        <w:t>Чл. 11.</w:t>
      </w:r>
      <w:r w:rsidRPr="0022226A">
        <w:rPr>
          <w:lang w:eastAsia="en-US"/>
        </w:rPr>
        <w:t xml:space="preserve"> </w:t>
      </w:r>
      <w:r w:rsidRPr="006852B2">
        <w:rPr>
          <w:lang w:eastAsia="en-US"/>
        </w:rPr>
        <w:t>И</w:t>
      </w:r>
      <w:r w:rsidR="0022226A" w:rsidRPr="006852B2">
        <w:rPr>
          <w:lang w:eastAsia="en-US"/>
        </w:rPr>
        <w:t>зпълнителят</w:t>
      </w:r>
      <w:r w:rsidRPr="0022226A">
        <w:rPr>
          <w:lang w:eastAsia="en-US"/>
        </w:rPr>
        <w:t xml:space="preserve"> се задължава на свой риск и за своя сметка да достави и предаде стоките на </w:t>
      </w:r>
      <w:r w:rsidRPr="006852B2">
        <w:rPr>
          <w:lang w:eastAsia="en-US"/>
        </w:rPr>
        <w:t>В</w:t>
      </w:r>
      <w:r w:rsidR="0022226A" w:rsidRPr="006852B2">
        <w:rPr>
          <w:lang w:eastAsia="en-US"/>
        </w:rPr>
        <w:t>ъзложителя</w:t>
      </w:r>
      <w:r w:rsidRPr="0022226A">
        <w:rPr>
          <w:lang w:eastAsia="en-US"/>
        </w:rPr>
        <w:t xml:space="preserve"> на място в съответното структурно звено на Прокуратурата на Република България.</w:t>
      </w:r>
    </w:p>
    <w:p w:rsidR="004848EA" w:rsidRPr="006852B2" w:rsidRDefault="004848EA" w:rsidP="004848EA">
      <w:pPr>
        <w:ind w:right="-23" w:firstLine="567"/>
        <w:jc w:val="both"/>
        <w:rPr>
          <w:spacing w:val="-5"/>
          <w:lang w:eastAsia="en-US"/>
        </w:rPr>
      </w:pPr>
      <w:r w:rsidRPr="0022226A">
        <w:rPr>
          <w:b/>
          <w:lang w:eastAsia="en-US"/>
        </w:rPr>
        <w:t>Чл. 12.</w:t>
      </w:r>
      <w:r w:rsidRPr="0022226A">
        <w:rPr>
          <w:lang w:eastAsia="en-US"/>
        </w:rPr>
        <w:t xml:space="preserve"> </w:t>
      </w:r>
      <w:r w:rsidRPr="0022226A">
        <w:rPr>
          <w:spacing w:val="-5"/>
          <w:lang w:eastAsia="en-US"/>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6852B2">
        <w:rPr>
          <w:spacing w:val="-5"/>
          <w:lang w:eastAsia="en-US"/>
        </w:rPr>
        <w:t>В</w:t>
      </w:r>
      <w:r w:rsidR="0022226A" w:rsidRPr="006852B2">
        <w:rPr>
          <w:spacing w:val="-5"/>
          <w:lang w:eastAsia="en-US"/>
        </w:rPr>
        <w:t>ъзложителя</w:t>
      </w:r>
      <w:r w:rsidRPr="0022226A">
        <w:rPr>
          <w:spacing w:val="-5"/>
          <w:lang w:eastAsia="en-US"/>
        </w:rPr>
        <w:t xml:space="preserve"> и </w:t>
      </w:r>
      <w:r w:rsidRPr="006852B2">
        <w:rPr>
          <w:spacing w:val="-5"/>
          <w:lang w:eastAsia="en-US"/>
        </w:rPr>
        <w:t>И</w:t>
      </w:r>
      <w:r w:rsidR="0022226A" w:rsidRPr="006852B2">
        <w:rPr>
          <w:spacing w:val="-5"/>
          <w:lang w:eastAsia="en-US"/>
        </w:rPr>
        <w:t>зпълнителя</w:t>
      </w:r>
      <w:r w:rsidRPr="006852B2">
        <w:rPr>
          <w:spacing w:val="-5"/>
          <w:lang w:eastAsia="en-US"/>
        </w:rPr>
        <w:t>.</w:t>
      </w:r>
    </w:p>
    <w:p w:rsidR="004848EA" w:rsidRPr="0022226A" w:rsidRDefault="004848EA" w:rsidP="004848EA">
      <w:pPr>
        <w:ind w:firstLine="567"/>
        <w:jc w:val="both"/>
        <w:rPr>
          <w:lang w:eastAsia="en-US"/>
        </w:rPr>
      </w:pPr>
      <w:r w:rsidRPr="0022226A">
        <w:rPr>
          <w:b/>
          <w:lang w:eastAsia="en-US"/>
        </w:rPr>
        <w:t>(2)</w:t>
      </w:r>
      <w:r w:rsidRPr="0022226A">
        <w:rPr>
          <w:lang w:eastAsia="en-US"/>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6852B2">
        <w:rPr>
          <w:lang w:eastAsia="en-US"/>
        </w:rPr>
        <w:t>В</w:t>
      </w:r>
      <w:r w:rsidR="0022226A" w:rsidRPr="006852B2">
        <w:rPr>
          <w:lang w:eastAsia="en-US"/>
        </w:rPr>
        <w:t>ъзложителя</w:t>
      </w:r>
      <w:r w:rsidRPr="0022226A">
        <w:rPr>
          <w:lang w:eastAsia="en-US"/>
        </w:rPr>
        <w:t xml:space="preserve"> и подизпълнителя, без забележки </w:t>
      </w:r>
      <w:proofErr w:type="spellStart"/>
      <w:r w:rsidRPr="0022226A">
        <w:rPr>
          <w:lang w:eastAsia="en-US"/>
        </w:rPr>
        <w:t>приемо</w:t>
      </w:r>
      <w:proofErr w:type="spellEnd"/>
      <w:r w:rsidRPr="0022226A">
        <w:rPr>
          <w:lang w:eastAsia="en-US"/>
        </w:rPr>
        <w:t xml:space="preserve"> – предавателен протокол. </w:t>
      </w:r>
    </w:p>
    <w:p w:rsidR="004848EA" w:rsidRPr="0022226A" w:rsidRDefault="004848EA" w:rsidP="004848EA">
      <w:pPr>
        <w:ind w:right="-23" w:firstLine="567"/>
        <w:jc w:val="both"/>
        <w:rPr>
          <w:b/>
          <w:lang w:eastAsia="en-US"/>
        </w:rPr>
      </w:pPr>
      <w:r w:rsidRPr="0022226A">
        <w:rPr>
          <w:b/>
          <w:spacing w:val="-5"/>
          <w:lang w:eastAsia="en-US"/>
        </w:rPr>
        <w:t>Чл. 13.</w:t>
      </w:r>
      <w:r w:rsidRPr="0022226A">
        <w:rPr>
          <w:spacing w:val="-5"/>
          <w:lang w:eastAsia="en-US"/>
        </w:rPr>
        <w:t xml:space="preserve"> </w:t>
      </w:r>
      <w:r w:rsidRPr="006852B2">
        <w:rPr>
          <w:spacing w:val="-5"/>
          <w:lang w:eastAsia="en-US"/>
        </w:rPr>
        <w:t>В</w:t>
      </w:r>
      <w:r w:rsidR="0022226A" w:rsidRPr="006852B2">
        <w:rPr>
          <w:spacing w:val="-5"/>
          <w:lang w:eastAsia="en-US"/>
        </w:rPr>
        <w:t>ъзложителят</w:t>
      </w:r>
      <w:r w:rsidRPr="0022226A">
        <w:rPr>
          <w:spacing w:val="-5"/>
          <w:lang w:eastAsia="en-US"/>
        </w:rPr>
        <w:t xml:space="preserve"> определя следните длъжностни лица, които да отговарят за пълното и точно изпълнение на договора</w:t>
      </w:r>
      <w:r w:rsidRPr="0022226A">
        <w:rPr>
          <w:caps/>
          <w:spacing w:val="-5"/>
          <w:lang w:eastAsia="en-US"/>
        </w:rPr>
        <w:t>:</w:t>
      </w:r>
    </w:p>
    <w:p w:rsidR="004848EA" w:rsidRPr="0022226A" w:rsidRDefault="004848EA" w:rsidP="004848EA">
      <w:pPr>
        <w:numPr>
          <w:ilvl w:val="0"/>
          <w:numId w:val="28"/>
        </w:numPr>
        <w:shd w:val="clear" w:color="auto" w:fill="FFFFFF"/>
        <w:spacing w:after="200" w:line="276" w:lineRule="auto"/>
        <w:ind w:right="-23"/>
        <w:contextualSpacing/>
        <w:jc w:val="both"/>
        <w:rPr>
          <w:spacing w:val="-5"/>
          <w:lang w:eastAsia="en-US"/>
        </w:rPr>
      </w:pPr>
      <w:r w:rsidRPr="0022226A">
        <w:rPr>
          <w:spacing w:val="-5"/>
          <w:lang w:eastAsia="en-US"/>
        </w:rPr>
        <w:t>………………………………………………………………………………………</w:t>
      </w:r>
    </w:p>
    <w:p w:rsidR="004848EA" w:rsidRPr="0022226A" w:rsidRDefault="004848EA" w:rsidP="004848EA">
      <w:pPr>
        <w:ind w:right="-23" w:firstLine="567"/>
        <w:jc w:val="both"/>
        <w:rPr>
          <w:caps/>
          <w:spacing w:val="-5"/>
          <w:lang w:eastAsia="en-US"/>
        </w:rPr>
      </w:pPr>
      <w:r w:rsidRPr="0022226A">
        <w:rPr>
          <w:b/>
          <w:spacing w:val="-5"/>
          <w:lang w:eastAsia="en-US"/>
        </w:rPr>
        <w:t>Чл. 14.</w:t>
      </w:r>
      <w:r w:rsidRPr="0022226A">
        <w:rPr>
          <w:spacing w:val="-5"/>
          <w:lang w:eastAsia="en-US"/>
        </w:rPr>
        <w:t xml:space="preserve"> </w:t>
      </w:r>
      <w:r w:rsidRPr="006852B2">
        <w:rPr>
          <w:spacing w:val="-5"/>
          <w:lang w:eastAsia="en-US"/>
        </w:rPr>
        <w:t>И</w:t>
      </w:r>
      <w:r w:rsidR="0022226A" w:rsidRPr="006852B2">
        <w:rPr>
          <w:spacing w:val="-5"/>
          <w:lang w:eastAsia="en-US"/>
        </w:rPr>
        <w:t>зпълнителят</w:t>
      </w:r>
      <w:r w:rsidRPr="0022226A">
        <w:rPr>
          <w:spacing w:val="-5"/>
          <w:lang w:eastAsia="en-US"/>
        </w:rPr>
        <w:t xml:space="preserve"> определя следното длъжностно лице, което да отговаря за пълното и точно изпълнение на договора</w:t>
      </w:r>
      <w:r w:rsidRPr="0022226A">
        <w:rPr>
          <w:caps/>
          <w:spacing w:val="-5"/>
          <w:lang w:eastAsia="en-US"/>
        </w:rPr>
        <w:t>:</w:t>
      </w:r>
    </w:p>
    <w:p w:rsidR="004848EA" w:rsidRPr="0022226A" w:rsidRDefault="004848EA" w:rsidP="004848EA">
      <w:pPr>
        <w:numPr>
          <w:ilvl w:val="0"/>
          <w:numId w:val="28"/>
        </w:numPr>
        <w:shd w:val="clear" w:color="auto" w:fill="FFFFFF"/>
        <w:spacing w:after="200" w:line="276" w:lineRule="auto"/>
        <w:ind w:right="-23"/>
        <w:contextualSpacing/>
        <w:jc w:val="both"/>
        <w:rPr>
          <w:spacing w:val="-5"/>
          <w:lang w:eastAsia="en-US"/>
        </w:rPr>
      </w:pPr>
      <w:r w:rsidRPr="0022226A">
        <w:rPr>
          <w:spacing w:val="-5"/>
          <w:lang w:eastAsia="en-US"/>
        </w:rPr>
        <w:t>………………………………………………………………………………………</w:t>
      </w:r>
    </w:p>
    <w:p w:rsidR="004848EA" w:rsidRPr="006852B2" w:rsidRDefault="004848EA" w:rsidP="004848EA">
      <w:pPr>
        <w:shd w:val="clear" w:color="auto" w:fill="FFFFFF"/>
        <w:ind w:right="-23" w:firstLine="567"/>
        <w:jc w:val="both"/>
        <w:rPr>
          <w:spacing w:val="-5"/>
          <w:lang w:eastAsia="en-US"/>
        </w:rPr>
      </w:pPr>
      <w:r w:rsidRPr="0022226A">
        <w:rPr>
          <w:b/>
          <w:spacing w:val="-5"/>
          <w:lang w:eastAsia="en-US"/>
        </w:rPr>
        <w:t>Чл. 15.</w:t>
      </w:r>
      <w:r w:rsidRPr="0022226A">
        <w:rPr>
          <w:spacing w:val="-5"/>
          <w:lang w:eastAsia="en-US"/>
        </w:rPr>
        <w:t xml:space="preserve"> При приемането всяко от </w:t>
      </w:r>
      <w:r w:rsidRPr="00161721">
        <w:rPr>
          <w:spacing w:val="-5"/>
          <w:lang w:eastAsia="en-US"/>
        </w:rPr>
        <w:t>длъжностните лица по чл.13 от съответното структурно звено на ПРБ</w:t>
      </w:r>
      <w:r w:rsidRPr="0022226A">
        <w:rPr>
          <w:spacing w:val="-5"/>
          <w:lang w:eastAsia="en-US"/>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6852B2">
        <w:rPr>
          <w:spacing w:val="-5"/>
          <w:lang w:eastAsia="en-US"/>
        </w:rPr>
        <w:t>И</w:t>
      </w:r>
      <w:r w:rsidR="006852B2" w:rsidRPr="006852B2">
        <w:rPr>
          <w:spacing w:val="-5"/>
          <w:lang w:eastAsia="en-US"/>
        </w:rPr>
        <w:t>зпълнителя</w:t>
      </w:r>
      <w:r w:rsidRPr="006852B2">
        <w:rPr>
          <w:spacing w:val="-5"/>
          <w:lang w:eastAsia="en-US"/>
        </w:rPr>
        <w:t xml:space="preserve">. </w:t>
      </w:r>
    </w:p>
    <w:p w:rsidR="004848EA" w:rsidRPr="0022226A" w:rsidRDefault="004848EA" w:rsidP="004848EA">
      <w:pPr>
        <w:shd w:val="clear" w:color="auto" w:fill="FFFFFF"/>
        <w:ind w:right="-23" w:firstLine="567"/>
        <w:jc w:val="both"/>
        <w:rPr>
          <w:spacing w:val="-2"/>
          <w:lang w:eastAsia="en-US"/>
        </w:rPr>
      </w:pPr>
      <w:r w:rsidRPr="0022226A">
        <w:rPr>
          <w:b/>
          <w:spacing w:val="-5"/>
          <w:lang w:eastAsia="en-US"/>
        </w:rPr>
        <w:t>Чл. 16.</w:t>
      </w:r>
      <w:r w:rsidRPr="0022226A">
        <w:rPr>
          <w:spacing w:val="-5"/>
          <w:lang w:eastAsia="en-US"/>
        </w:rPr>
        <w:t xml:space="preserve"> Външни повреди и несъответствия в характеристиките на стоките могат да бъдат основание на </w:t>
      </w:r>
      <w:r w:rsidRPr="006852B2">
        <w:rPr>
          <w:spacing w:val="-5"/>
          <w:lang w:eastAsia="en-US"/>
        </w:rPr>
        <w:t>В</w:t>
      </w:r>
      <w:r w:rsidR="006852B2" w:rsidRPr="006852B2">
        <w:rPr>
          <w:spacing w:val="-5"/>
          <w:lang w:eastAsia="en-US"/>
        </w:rPr>
        <w:t>ъзложителя</w:t>
      </w:r>
      <w:r w:rsidRPr="006852B2">
        <w:rPr>
          <w:spacing w:val="-5"/>
          <w:lang w:eastAsia="en-US"/>
        </w:rPr>
        <w:t xml:space="preserve"> </w:t>
      </w:r>
      <w:r w:rsidRPr="0022226A">
        <w:rPr>
          <w:spacing w:val="-5"/>
          <w:lang w:eastAsia="en-US"/>
        </w:rPr>
        <w:t xml:space="preserve">за искане от </w:t>
      </w:r>
      <w:r w:rsidRPr="006852B2">
        <w:rPr>
          <w:color w:val="000000"/>
          <w:spacing w:val="-5"/>
          <w:lang w:eastAsia="en-US"/>
        </w:rPr>
        <w:t>И</w:t>
      </w:r>
      <w:r w:rsidR="006852B2" w:rsidRPr="006852B2">
        <w:rPr>
          <w:color w:val="000000"/>
          <w:spacing w:val="-5"/>
          <w:lang w:eastAsia="en-US"/>
        </w:rPr>
        <w:t>зпълнителя</w:t>
      </w:r>
      <w:r w:rsidRPr="006852B2">
        <w:rPr>
          <w:spacing w:val="-5"/>
          <w:lang w:eastAsia="en-US"/>
        </w:rPr>
        <w:t xml:space="preserve"> </w:t>
      </w:r>
      <w:r w:rsidRPr="0022226A">
        <w:rPr>
          <w:spacing w:val="-5"/>
          <w:lang w:eastAsia="en-US"/>
        </w:rPr>
        <w:t>да замени несъответстващите стоки с такива, отговарящи на всички изисквания, посочени</w:t>
      </w:r>
      <w:r w:rsidRPr="0022226A">
        <w:rPr>
          <w:lang w:eastAsia="en-US"/>
        </w:rPr>
        <w:t xml:space="preserve"> в Приложение </w:t>
      </w:r>
      <w:r w:rsidRPr="0022226A">
        <w:rPr>
          <w:spacing w:val="-2"/>
          <w:lang w:eastAsia="en-US"/>
        </w:rPr>
        <w:t xml:space="preserve">№ 1 към договора. </w:t>
      </w:r>
    </w:p>
    <w:p w:rsidR="004848EA" w:rsidRPr="0022226A" w:rsidRDefault="004848EA" w:rsidP="004848EA">
      <w:pPr>
        <w:shd w:val="clear" w:color="auto" w:fill="FFFFFF"/>
        <w:tabs>
          <w:tab w:val="left" w:pos="2861"/>
          <w:tab w:val="left" w:pos="4925"/>
          <w:tab w:val="left" w:pos="6773"/>
          <w:tab w:val="left" w:pos="7450"/>
        </w:tabs>
        <w:ind w:right="-23" w:firstLine="567"/>
        <w:jc w:val="both"/>
        <w:rPr>
          <w:spacing w:val="-5"/>
          <w:lang w:eastAsia="en-US"/>
        </w:rPr>
      </w:pPr>
      <w:r w:rsidRPr="0022226A">
        <w:rPr>
          <w:b/>
          <w:spacing w:val="-5"/>
          <w:lang w:eastAsia="en-US"/>
        </w:rPr>
        <w:t>Чл. 17. (1)</w:t>
      </w:r>
      <w:r w:rsidRPr="0022226A">
        <w:rPr>
          <w:spacing w:val="-5"/>
          <w:lang w:eastAsia="en-US"/>
        </w:rPr>
        <w:t xml:space="preserve"> Собствеността и рискът от случайно погиване или повреждане на стоките преминават от </w:t>
      </w:r>
      <w:r w:rsidRPr="006852B2">
        <w:rPr>
          <w:spacing w:val="-5"/>
          <w:lang w:eastAsia="en-US"/>
        </w:rPr>
        <w:t>И</w:t>
      </w:r>
      <w:r w:rsidR="006852B2" w:rsidRPr="006852B2">
        <w:rPr>
          <w:spacing w:val="-5"/>
          <w:lang w:eastAsia="en-US"/>
        </w:rPr>
        <w:t>зпълнителя</w:t>
      </w:r>
      <w:r w:rsidRPr="006852B2">
        <w:rPr>
          <w:spacing w:val="-5"/>
          <w:lang w:eastAsia="en-US"/>
        </w:rPr>
        <w:t xml:space="preserve"> към В</w:t>
      </w:r>
      <w:r w:rsidR="006852B2" w:rsidRPr="006852B2">
        <w:rPr>
          <w:spacing w:val="-5"/>
          <w:lang w:eastAsia="en-US"/>
        </w:rPr>
        <w:t>ъзложителя</w:t>
      </w:r>
      <w:r w:rsidRPr="0022226A">
        <w:rPr>
          <w:b/>
          <w:spacing w:val="-5"/>
          <w:lang w:eastAsia="en-US"/>
        </w:rPr>
        <w:t xml:space="preserve"> </w:t>
      </w:r>
      <w:r w:rsidRPr="0022226A">
        <w:rPr>
          <w:spacing w:val="-5"/>
          <w:lang w:eastAsia="en-US"/>
        </w:rPr>
        <w:t>от момента на подписване на приемно-предавателния/те протокол/и по чл. 12.</w:t>
      </w:r>
    </w:p>
    <w:p w:rsidR="00B12CBB" w:rsidRPr="0022226A" w:rsidRDefault="004848EA" w:rsidP="00B12CBB">
      <w:pPr>
        <w:shd w:val="clear" w:color="auto" w:fill="FFFFFF"/>
        <w:tabs>
          <w:tab w:val="left" w:pos="2861"/>
          <w:tab w:val="left" w:pos="4925"/>
          <w:tab w:val="left" w:pos="6773"/>
          <w:tab w:val="left" w:pos="7450"/>
        </w:tabs>
        <w:ind w:right="-23" w:firstLine="567"/>
        <w:jc w:val="both"/>
        <w:rPr>
          <w:spacing w:val="-5"/>
          <w:lang w:eastAsia="en-US"/>
        </w:rPr>
      </w:pPr>
      <w:r w:rsidRPr="0022226A">
        <w:rPr>
          <w:b/>
          <w:spacing w:val="-5"/>
          <w:lang w:eastAsia="en-US"/>
        </w:rPr>
        <w:t>(2)</w:t>
      </w:r>
      <w:r w:rsidRPr="0022226A">
        <w:rPr>
          <w:spacing w:val="-5"/>
          <w:lang w:eastAsia="en-US"/>
        </w:rPr>
        <w:t xml:space="preserve"> Приемането се извършва от </w:t>
      </w:r>
      <w:r w:rsidRPr="006852B2">
        <w:rPr>
          <w:caps/>
          <w:spacing w:val="-5"/>
          <w:lang w:eastAsia="en-US"/>
        </w:rPr>
        <w:t>В</w:t>
      </w:r>
      <w:r w:rsidR="006852B2" w:rsidRPr="006852B2">
        <w:rPr>
          <w:spacing w:val="-5"/>
          <w:lang w:eastAsia="en-US"/>
        </w:rPr>
        <w:t>ъзложителя</w:t>
      </w:r>
      <w:r w:rsidRPr="0022226A">
        <w:rPr>
          <w:spacing w:val="-5"/>
          <w:lang w:eastAsia="en-US"/>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B12CBB" w:rsidRPr="0022226A" w:rsidRDefault="00B12CBB" w:rsidP="00B12CBB">
      <w:pPr>
        <w:shd w:val="clear" w:color="auto" w:fill="FFFFFF"/>
        <w:tabs>
          <w:tab w:val="left" w:pos="2861"/>
          <w:tab w:val="left" w:pos="4925"/>
          <w:tab w:val="left" w:pos="6773"/>
          <w:tab w:val="left" w:pos="7450"/>
        </w:tabs>
        <w:ind w:right="-23" w:firstLine="567"/>
        <w:jc w:val="both"/>
        <w:rPr>
          <w:lang w:eastAsia="en-US"/>
        </w:rPr>
      </w:pPr>
      <w:r w:rsidRPr="0022226A">
        <w:rPr>
          <w:b/>
          <w:spacing w:val="-5"/>
          <w:lang w:eastAsia="en-US"/>
        </w:rPr>
        <w:t>(3)</w:t>
      </w:r>
      <w:r w:rsidRPr="0022226A">
        <w:rPr>
          <w:spacing w:val="-5"/>
          <w:lang w:eastAsia="en-US"/>
        </w:rPr>
        <w:t xml:space="preserve"> </w:t>
      </w:r>
      <w:r w:rsidRPr="0022226A">
        <w:rPr>
          <w:lang w:eastAsia="en-US"/>
        </w:rPr>
        <w:t>В 5 /пет/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стоки. В 5 /пет/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предоставените мостри.</w:t>
      </w:r>
    </w:p>
    <w:p w:rsidR="004848EA" w:rsidRPr="0022226A" w:rsidRDefault="004848EA" w:rsidP="004848EA">
      <w:pPr>
        <w:ind w:right="-23" w:firstLine="567"/>
        <w:jc w:val="both"/>
        <w:rPr>
          <w:lang w:eastAsia="en-US"/>
        </w:rPr>
      </w:pPr>
    </w:p>
    <w:p w:rsidR="004848EA" w:rsidRPr="0022226A" w:rsidRDefault="004848EA" w:rsidP="004848EA">
      <w:pPr>
        <w:ind w:right="-23" w:firstLine="567"/>
        <w:jc w:val="both"/>
        <w:rPr>
          <w:b/>
          <w:color w:val="000000" w:themeColor="text1"/>
          <w:lang w:eastAsia="en-US"/>
        </w:rPr>
      </w:pPr>
      <w:r w:rsidRPr="0022226A">
        <w:rPr>
          <w:b/>
          <w:color w:val="000000" w:themeColor="text1"/>
          <w:lang w:eastAsia="en-US"/>
        </w:rPr>
        <w:t>VІІ</w:t>
      </w:r>
      <w:r w:rsidRPr="0022226A">
        <w:rPr>
          <w:b/>
          <w:color w:val="000000" w:themeColor="text1"/>
          <w:lang w:val="en-US" w:eastAsia="en-US"/>
        </w:rPr>
        <w:t>I</w:t>
      </w:r>
      <w:r w:rsidRPr="0022226A">
        <w:rPr>
          <w:b/>
          <w:color w:val="000000" w:themeColor="text1"/>
          <w:lang w:eastAsia="en-US"/>
        </w:rPr>
        <w:t>. Г</w:t>
      </w:r>
      <w:r w:rsidR="00316667" w:rsidRPr="0022226A">
        <w:rPr>
          <w:b/>
          <w:color w:val="000000" w:themeColor="text1"/>
          <w:lang w:eastAsia="en-US"/>
        </w:rPr>
        <w:t xml:space="preserve">АРАНЦИЯ ЗА ИЗПЪЛНЕНИЕ. </w:t>
      </w:r>
    </w:p>
    <w:p w:rsidR="004848EA" w:rsidRPr="0022226A" w:rsidRDefault="004848EA" w:rsidP="004848EA">
      <w:pPr>
        <w:widowControl w:val="0"/>
        <w:ind w:right="-23" w:firstLine="567"/>
        <w:rPr>
          <w:b/>
          <w:color w:val="000000" w:themeColor="text1"/>
          <w:lang w:eastAsia="en-US"/>
        </w:rPr>
      </w:pPr>
    </w:p>
    <w:p w:rsidR="00A46097" w:rsidRPr="0022226A" w:rsidRDefault="004848EA" w:rsidP="00161721">
      <w:pPr>
        <w:spacing w:after="120"/>
        <w:ind w:firstLine="567"/>
        <w:jc w:val="both"/>
        <w:rPr>
          <w:rFonts w:eastAsia="Calibri"/>
          <w:b/>
          <w:bCs/>
          <w:color w:val="000000" w:themeColor="text1"/>
        </w:rPr>
      </w:pPr>
      <w:r w:rsidRPr="0022226A">
        <w:rPr>
          <w:b/>
          <w:color w:val="000000" w:themeColor="text1"/>
          <w:lang w:eastAsia="en-US"/>
        </w:rPr>
        <w:t xml:space="preserve">Чл. 18. (1) </w:t>
      </w:r>
      <w:r w:rsidR="00A46097" w:rsidRPr="006852B2">
        <w:rPr>
          <w:color w:val="000000" w:themeColor="text1"/>
          <w:lang w:eastAsia="en-US"/>
        </w:rPr>
        <w:t>И</w:t>
      </w:r>
      <w:r w:rsidR="006852B2" w:rsidRPr="006852B2">
        <w:rPr>
          <w:rFonts w:eastAsia="Calibri"/>
          <w:bCs/>
          <w:color w:val="000000" w:themeColor="text1"/>
        </w:rPr>
        <w:t>зпълнителят</w:t>
      </w:r>
      <w:r w:rsidR="00A46097" w:rsidRPr="0022226A">
        <w:rPr>
          <w:rFonts w:eastAsia="Calibri"/>
          <w:b/>
          <w:bCs/>
          <w:color w:val="000000" w:themeColor="text1"/>
        </w:rPr>
        <w:t xml:space="preserve"> </w:t>
      </w:r>
      <w:r w:rsidR="00A46097" w:rsidRPr="0022226A">
        <w:rPr>
          <w:rFonts w:eastAsia="Calibri"/>
          <w:bCs/>
          <w:color w:val="000000" w:themeColor="text1"/>
        </w:rPr>
        <w:t xml:space="preserve">представя при подписването на договора гаранция за изпълнението му- </w:t>
      </w:r>
      <w:r w:rsidR="00A46097" w:rsidRPr="0022226A">
        <w:rPr>
          <w:rFonts w:eastAsia="Calibri"/>
          <w:bCs/>
          <w:color w:val="000000" w:themeColor="text1"/>
          <w:lang w:val="en-US"/>
        </w:rPr>
        <w:t>……………………….</w:t>
      </w:r>
      <w:r w:rsidR="00A46097" w:rsidRPr="0022226A">
        <w:rPr>
          <w:rFonts w:eastAsia="Calibri"/>
          <w:bCs/>
          <w:color w:val="000000" w:themeColor="text1"/>
        </w:rPr>
        <w:t xml:space="preserve"> (парична сума, банкова гаранция или застрахователна полица) в размер на </w:t>
      </w:r>
      <w:r w:rsidR="00161721">
        <w:rPr>
          <w:rFonts w:eastAsia="Calibri"/>
          <w:bCs/>
          <w:color w:val="000000" w:themeColor="text1"/>
        </w:rPr>
        <w:t>4</w:t>
      </w:r>
      <w:r w:rsidR="00A46097" w:rsidRPr="0022226A">
        <w:rPr>
          <w:rFonts w:eastAsia="Calibri"/>
          <w:bCs/>
          <w:color w:val="000000" w:themeColor="text1"/>
        </w:rPr>
        <w:t xml:space="preserve"> % от </w:t>
      </w:r>
      <w:r w:rsidR="00161721">
        <w:rPr>
          <w:rFonts w:eastAsia="Calibri"/>
          <w:bCs/>
          <w:color w:val="000000" w:themeColor="text1"/>
        </w:rPr>
        <w:t>цената</w:t>
      </w:r>
      <w:r w:rsidR="00A46097" w:rsidRPr="0022226A">
        <w:rPr>
          <w:rFonts w:eastAsia="Calibri"/>
          <w:bCs/>
          <w:color w:val="000000" w:themeColor="text1"/>
        </w:rPr>
        <w:t xml:space="preserve"> на настоящия договор, без включен ДДС ………………лева, представена на</w:t>
      </w:r>
      <w:r w:rsidR="00A46097" w:rsidRPr="0022226A">
        <w:rPr>
          <w:rFonts w:eastAsia="Calibri"/>
          <w:b/>
          <w:bCs/>
          <w:color w:val="000000" w:themeColor="text1"/>
        </w:rPr>
        <w:t xml:space="preserve"> </w:t>
      </w:r>
      <w:r w:rsidR="00A46097" w:rsidRPr="006852B2">
        <w:rPr>
          <w:rFonts w:eastAsia="Calibri"/>
          <w:bCs/>
          <w:color w:val="000000" w:themeColor="text1"/>
        </w:rPr>
        <w:t>В</w:t>
      </w:r>
      <w:r w:rsidR="006852B2" w:rsidRPr="006852B2">
        <w:rPr>
          <w:rFonts w:eastAsia="Calibri"/>
          <w:bCs/>
          <w:color w:val="000000" w:themeColor="text1"/>
        </w:rPr>
        <w:t>ъзложителя</w:t>
      </w:r>
      <w:r w:rsidR="00A46097" w:rsidRPr="0022226A">
        <w:rPr>
          <w:rFonts w:eastAsia="Calibri"/>
          <w:b/>
          <w:bCs/>
          <w:color w:val="000000" w:themeColor="text1"/>
          <w:vertAlign w:val="superscript"/>
        </w:rPr>
        <w:footnoteReference w:id="4"/>
      </w:r>
      <w:r w:rsidR="00A46097" w:rsidRPr="0022226A">
        <w:rPr>
          <w:rFonts w:eastAsia="Calibri"/>
          <w:b/>
          <w:bCs/>
          <w:color w:val="000000" w:themeColor="text1"/>
        </w:rPr>
        <w:t xml:space="preserve">. </w:t>
      </w:r>
    </w:p>
    <w:p w:rsidR="00A46097" w:rsidRPr="0022226A" w:rsidRDefault="00A46097" w:rsidP="00161721">
      <w:pPr>
        <w:spacing w:after="120"/>
        <w:ind w:firstLine="567"/>
        <w:jc w:val="both"/>
        <w:rPr>
          <w:rFonts w:eastAsia="Calibri"/>
          <w:b/>
          <w:bCs/>
          <w:color w:val="000000" w:themeColor="text1"/>
        </w:rPr>
      </w:pPr>
      <w:r w:rsidRPr="0022226A">
        <w:rPr>
          <w:rFonts w:eastAsia="Calibri"/>
          <w:b/>
          <w:bCs/>
          <w:color w:val="000000" w:themeColor="text1"/>
        </w:rPr>
        <w:t xml:space="preserve">1. </w:t>
      </w:r>
      <w:r w:rsidRPr="0022226A">
        <w:rPr>
          <w:rFonts w:eastAsia="Calibri"/>
          <w:bCs/>
          <w:color w:val="000000" w:themeColor="text1"/>
        </w:rPr>
        <w:t>Парична сума,</w:t>
      </w:r>
      <w:r w:rsidRPr="0022226A">
        <w:rPr>
          <w:rFonts w:eastAsia="Calibri"/>
          <w:b/>
          <w:bCs/>
          <w:color w:val="000000" w:themeColor="text1"/>
        </w:rPr>
        <w:t xml:space="preserve"> </w:t>
      </w:r>
      <w:r w:rsidRPr="0022226A">
        <w:rPr>
          <w:color w:val="000000" w:themeColor="text1"/>
          <w:lang w:eastAsia="en-US"/>
        </w:rPr>
        <w:t xml:space="preserve">преведена по банкова сметка на ПРБ </w:t>
      </w:r>
      <w:r w:rsidRPr="0022226A">
        <w:rPr>
          <w:color w:val="000000" w:themeColor="text1"/>
          <w:lang w:val="en-US" w:eastAsia="en-US"/>
        </w:rPr>
        <w:t>BG</w:t>
      </w:r>
      <w:r w:rsidRPr="0022226A">
        <w:rPr>
          <w:color w:val="000000" w:themeColor="text1"/>
          <w:lang w:eastAsia="en-US"/>
        </w:rPr>
        <w:t xml:space="preserve"> 37 </w:t>
      </w:r>
      <w:r w:rsidRPr="0022226A">
        <w:rPr>
          <w:color w:val="000000" w:themeColor="text1"/>
          <w:lang w:val="en-US" w:eastAsia="en-US"/>
        </w:rPr>
        <w:t>BNBG</w:t>
      </w:r>
      <w:r w:rsidRPr="0022226A">
        <w:rPr>
          <w:color w:val="000000" w:themeColor="text1"/>
          <w:lang w:eastAsia="en-US"/>
        </w:rPr>
        <w:t xml:space="preserve"> 9661 3300 1391 01, </w:t>
      </w:r>
      <w:r w:rsidRPr="0022226A">
        <w:rPr>
          <w:color w:val="000000" w:themeColor="text1"/>
          <w:lang w:val="en-US" w:eastAsia="en-US"/>
        </w:rPr>
        <w:t>BIC</w:t>
      </w:r>
      <w:r w:rsidRPr="0022226A">
        <w:rPr>
          <w:color w:val="000000" w:themeColor="text1"/>
          <w:lang w:eastAsia="en-US"/>
        </w:rPr>
        <w:t xml:space="preserve">  код  -  </w:t>
      </w:r>
      <w:r w:rsidRPr="0022226A">
        <w:rPr>
          <w:color w:val="000000" w:themeColor="text1"/>
          <w:lang w:val="en-US" w:eastAsia="en-US"/>
        </w:rPr>
        <w:t>BNBGBGSD</w:t>
      </w:r>
      <w:r w:rsidRPr="0022226A">
        <w:rPr>
          <w:color w:val="000000" w:themeColor="text1"/>
          <w:lang w:eastAsia="en-US"/>
        </w:rPr>
        <w:t>, БНБ – Централно управление</w:t>
      </w:r>
    </w:p>
    <w:p w:rsidR="007E5D35" w:rsidRPr="0022226A" w:rsidRDefault="00A46097" w:rsidP="00A46097">
      <w:pPr>
        <w:ind w:firstLine="567"/>
        <w:jc w:val="both"/>
        <w:rPr>
          <w:rFonts w:eastAsia="MS Mincho"/>
          <w:bCs/>
          <w:color w:val="000000" w:themeColor="text1"/>
          <w:lang w:eastAsia="en-US"/>
        </w:rPr>
      </w:pPr>
      <w:r w:rsidRPr="0022226A">
        <w:rPr>
          <w:b/>
          <w:color w:val="000000" w:themeColor="text1"/>
        </w:rPr>
        <w:t>2.</w:t>
      </w:r>
      <w:r w:rsidRPr="0022226A">
        <w:rPr>
          <w:color w:val="000000" w:themeColor="text1"/>
        </w:rPr>
        <w:t xml:space="preserve"> Безусловната и неотменима банкова гаранция за изпълнение на договор, издадена в полза на Възложителя е валидна </w:t>
      </w:r>
      <w:r w:rsidRPr="0022226A">
        <w:rPr>
          <w:rFonts w:eastAsia="MS Mincho"/>
          <w:color w:val="000000" w:themeColor="text1"/>
          <w:lang w:eastAsia="en-US"/>
        </w:rPr>
        <w:t xml:space="preserve">най-малко </w:t>
      </w:r>
      <w:r w:rsidR="006F76C2" w:rsidRPr="006F76C2">
        <w:rPr>
          <w:rFonts w:eastAsia="MS Mincho"/>
          <w:color w:val="000000" w:themeColor="text1"/>
          <w:lang w:eastAsia="en-US"/>
        </w:rPr>
        <w:t>13 месеца от датата на сключване на договора</w:t>
      </w:r>
    </w:p>
    <w:p w:rsidR="00A46097" w:rsidRPr="0022226A" w:rsidRDefault="00A46097" w:rsidP="00161721">
      <w:pPr>
        <w:ind w:firstLine="567"/>
        <w:jc w:val="both"/>
        <w:rPr>
          <w:color w:val="000000"/>
        </w:rPr>
      </w:pPr>
      <w:r w:rsidRPr="0022226A">
        <w:rPr>
          <w:b/>
          <w:color w:val="000000"/>
        </w:rPr>
        <w:t xml:space="preserve">3. </w:t>
      </w:r>
      <w:r w:rsidRPr="0022226A">
        <w:rPr>
          <w:color w:val="000000"/>
        </w:rPr>
        <w:t>Застраховката (застрахователна полица), която обезпечава изпълнението чрез покритие на отговорността на изпълнителя е валидна най-малко</w:t>
      </w:r>
      <w:r w:rsidRPr="0022226A">
        <w:rPr>
          <w:rFonts w:eastAsia="MS Mincho"/>
          <w:color w:val="000000" w:themeColor="text1"/>
          <w:lang w:eastAsia="en-US"/>
        </w:rPr>
        <w:t xml:space="preserve"> </w:t>
      </w:r>
      <w:r w:rsidR="006F76C2" w:rsidRPr="006F76C2">
        <w:rPr>
          <w:rFonts w:eastAsia="MS Mincho"/>
          <w:color w:val="000000" w:themeColor="text1"/>
          <w:lang w:eastAsia="en-US"/>
        </w:rPr>
        <w:t>13 месеца от датата на сключване на договора</w:t>
      </w:r>
      <w:r w:rsidR="007E5D35" w:rsidRPr="0022226A">
        <w:rPr>
          <w:rFonts w:eastAsia="MS Mincho"/>
          <w:bCs/>
          <w:color w:val="000000" w:themeColor="text1"/>
          <w:lang w:eastAsia="en-US"/>
        </w:rPr>
        <w:t xml:space="preserve">. </w:t>
      </w:r>
      <w:r w:rsidR="007E5D35" w:rsidRPr="0022226A">
        <w:rPr>
          <w:rFonts w:eastAsia="MS Mincho"/>
          <w:bCs/>
          <w:color w:val="000000" w:themeColor="text1"/>
          <w:lang w:eastAsia="en-US"/>
        </w:rPr>
        <w:lastRenderedPageBreak/>
        <w:t>Възложителят следва да</w:t>
      </w:r>
      <w:r w:rsidRPr="0022226A">
        <w:rPr>
          <w:color w:val="000000"/>
        </w:rPr>
        <w:t xml:space="preserve">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A46097" w:rsidRPr="0022226A" w:rsidRDefault="00A46097" w:rsidP="00161721">
      <w:pPr>
        <w:ind w:firstLine="567"/>
        <w:jc w:val="both"/>
        <w:rPr>
          <w:bCs/>
        </w:rPr>
      </w:pPr>
      <w:r w:rsidRPr="0022226A">
        <w:rPr>
          <w:b/>
          <w:bCs/>
        </w:rPr>
        <w:t>(2)</w:t>
      </w:r>
      <w:r w:rsidRPr="0022226A">
        <w:rPr>
          <w:bCs/>
        </w:rPr>
        <w:t xml:space="preserve"> </w:t>
      </w:r>
      <w:r w:rsidRPr="006852B2">
        <w:rPr>
          <w:bCs/>
        </w:rPr>
        <w:t>И</w:t>
      </w:r>
      <w:r w:rsidR="006852B2" w:rsidRPr="006852B2">
        <w:rPr>
          <w:bCs/>
        </w:rPr>
        <w:t>зпълнителят</w:t>
      </w:r>
      <w:r w:rsidRPr="0022226A">
        <w:rPr>
          <w:bCs/>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A46097" w:rsidRPr="0022226A" w:rsidRDefault="00A46097" w:rsidP="00161721">
      <w:pPr>
        <w:ind w:firstLine="567"/>
        <w:jc w:val="both"/>
        <w:rPr>
          <w:bCs/>
        </w:rPr>
      </w:pPr>
      <w:r w:rsidRPr="0022226A">
        <w:rPr>
          <w:b/>
          <w:bCs/>
          <w:lang w:val="ru-RU"/>
        </w:rPr>
        <w:t xml:space="preserve">(3) </w:t>
      </w:r>
      <w:r w:rsidRPr="006852B2">
        <w:rPr>
          <w:bCs/>
        </w:rPr>
        <w:t>В</w:t>
      </w:r>
      <w:r w:rsidR="006852B2" w:rsidRPr="006852B2">
        <w:rPr>
          <w:bCs/>
        </w:rPr>
        <w:t>ъзложителят</w:t>
      </w:r>
      <w:r w:rsidRPr="0022226A">
        <w:rPr>
          <w:bCs/>
        </w:rPr>
        <w:t xml:space="preserve"> освобождава гаранцията за изпълнение в срок от </w:t>
      </w:r>
      <w:r w:rsidR="005136F6" w:rsidRPr="0022226A">
        <w:rPr>
          <w:bCs/>
        </w:rPr>
        <w:t>3</w:t>
      </w:r>
      <w:r w:rsidRPr="0022226A">
        <w:rPr>
          <w:bCs/>
        </w:rPr>
        <w:t xml:space="preserve">0 </w:t>
      </w:r>
      <w:r w:rsidRPr="0022226A">
        <w:rPr>
          <w:bCs/>
          <w:lang w:val="ru-RU"/>
        </w:rPr>
        <w:t>(</w:t>
      </w:r>
      <w:r w:rsidRPr="0022226A">
        <w:rPr>
          <w:bCs/>
        </w:rPr>
        <w:t>двадесет</w:t>
      </w:r>
      <w:r w:rsidRPr="0022226A">
        <w:rPr>
          <w:bCs/>
          <w:lang w:val="ru-RU"/>
        </w:rPr>
        <w:t>)</w:t>
      </w:r>
      <w:r w:rsidRPr="0022226A">
        <w:rPr>
          <w:bCs/>
        </w:rPr>
        <w:t xml:space="preserve"> работни дни след </w:t>
      </w:r>
      <w:r w:rsidR="007E5D35" w:rsidRPr="0022226A">
        <w:rPr>
          <w:bCs/>
        </w:rPr>
        <w:t>изтичане срока на договора</w:t>
      </w:r>
      <w:r w:rsidRPr="0022226A">
        <w:rPr>
          <w:bCs/>
        </w:rPr>
        <w:t>.</w:t>
      </w:r>
    </w:p>
    <w:p w:rsidR="00A46097" w:rsidRPr="0022226A" w:rsidRDefault="00A46097" w:rsidP="00161721">
      <w:pPr>
        <w:ind w:firstLine="567"/>
        <w:jc w:val="both"/>
        <w:rPr>
          <w:bCs/>
        </w:rPr>
      </w:pPr>
      <w:r w:rsidRPr="0022226A">
        <w:rPr>
          <w:b/>
          <w:bCs/>
          <w:lang w:val="ru-RU"/>
        </w:rPr>
        <w:t>(4)</w:t>
      </w:r>
      <w:r w:rsidRPr="0022226A">
        <w:rPr>
          <w:bCs/>
          <w:lang w:val="ru-RU"/>
        </w:rPr>
        <w:t xml:space="preserve"> </w:t>
      </w:r>
      <w:r w:rsidR="007E5D35" w:rsidRPr="006852B2">
        <w:rPr>
          <w:bCs/>
        </w:rPr>
        <w:t>В</w:t>
      </w:r>
      <w:r w:rsidR="006852B2" w:rsidRPr="006852B2">
        <w:rPr>
          <w:bCs/>
        </w:rPr>
        <w:t>ъзложителят</w:t>
      </w:r>
      <w:r w:rsidRPr="0022226A">
        <w:rPr>
          <w:bCs/>
        </w:rPr>
        <w:t xml:space="preserve"> може да се удовлетвори от гаранцията до размера на договорената между страните неустойка.</w:t>
      </w:r>
    </w:p>
    <w:p w:rsidR="00A46097" w:rsidRPr="0022226A" w:rsidRDefault="00A46097" w:rsidP="00161721">
      <w:pPr>
        <w:ind w:firstLine="567"/>
        <w:jc w:val="both"/>
        <w:rPr>
          <w:bCs/>
        </w:rPr>
      </w:pPr>
      <w:r w:rsidRPr="0022226A">
        <w:rPr>
          <w:b/>
          <w:bCs/>
        </w:rPr>
        <w:t>(5)</w:t>
      </w:r>
      <w:r w:rsidRPr="0022226A">
        <w:rPr>
          <w:bCs/>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w:t>
      </w:r>
      <w:proofErr w:type="spellStart"/>
      <w:r w:rsidRPr="0022226A">
        <w:rPr>
          <w:bCs/>
        </w:rPr>
        <w:t>засграхователната</w:t>
      </w:r>
      <w:proofErr w:type="spellEnd"/>
      <w:r w:rsidRPr="0022226A">
        <w:rPr>
          <w:bCs/>
        </w:rPr>
        <w:t xml:space="preserve"> полица/разходите по банковия превод на паричната сума за изпълнение за целия период на действие, са за сметка на </w:t>
      </w:r>
      <w:r w:rsidRPr="006852B2">
        <w:rPr>
          <w:bCs/>
        </w:rPr>
        <w:t>И</w:t>
      </w:r>
      <w:r w:rsidR="006852B2" w:rsidRPr="006852B2">
        <w:rPr>
          <w:bCs/>
        </w:rPr>
        <w:t>зпълнителя</w:t>
      </w:r>
      <w:r w:rsidRPr="006852B2">
        <w:rPr>
          <w:bCs/>
        </w:rPr>
        <w:t>.</w:t>
      </w:r>
      <w:r w:rsidRPr="0022226A">
        <w:rPr>
          <w:bCs/>
        </w:rPr>
        <w:t xml:space="preserve"> </w:t>
      </w:r>
    </w:p>
    <w:p w:rsidR="00A46097" w:rsidRPr="0022226A" w:rsidRDefault="00A46097" w:rsidP="00161721">
      <w:pPr>
        <w:ind w:firstLine="567"/>
        <w:jc w:val="both"/>
        <w:rPr>
          <w:bCs/>
        </w:rPr>
      </w:pPr>
      <w:r w:rsidRPr="0022226A">
        <w:rPr>
          <w:b/>
          <w:bCs/>
        </w:rPr>
        <w:t>(6)</w:t>
      </w:r>
      <w:r w:rsidRPr="0022226A">
        <w:rPr>
          <w:bCs/>
        </w:rPr>
        <w:t xml:space="preserve"> Гаранцията за изпълнение се задържа от </w:t>
      </w:r>
      <w:r w:rsidRPr="006852B2">
        <w:rPr>
          <w:bCs/>
        </w:rPr>
        <w:t>В</w:t>
      </w:r>
      <w:r w:rsidR="006852B2" w:rsidRPr="006852B2">
        <w:rPr>
          <w:bCs/>
        </w:rPr>
        <w:t>ъзложителя</w:t>
      </w:r>
      <w:r w:rsidRPr="0022226A">
        <w:rPr>
          <w:bCs/>
        </w:rPr>
        <w:t xml:space="preserve">, ако в процеса на изпълнение на договора е възникнал спор между страните относно неизпълнение на задълженията на </w:t>
      </w:r>
      <w:r w:rsidRPr="00EA7EDF">
        <w:rPr>
          <w:bCs/>
        </w:rPr>
        <w:t>И</w:t>
      </w:r>
      <w:r w:rsidR="006852B2" w:rsidRPr="00EA7EDF">
        <w:rPr>
          <w:bCs/>
        </w:rPr>
        <w:t>зпълнителя</w:t>
      </w:r>
      <w:r w:rsidRPr="00EA7EDF">
        <w:rPr>
          <w:bCs/>
        </w:rPr>
        <w:t xml:space="preserve"> </w:t>
      </w:r>
      <w:r w:rsidRPr="0022226A">
        <w:rPr>
          <w:bCs/>
        </w:rPr>
        <w:t>и въпросът е отнесен за решаване пред съд.</w:t>
      </w:r>
    </w:p>
    <w:p w:rsidR="004848EA" w:rsidRPr="0022226A" w:rsidRDefault="004848EA" w:rsidP="00A46097">
      <w:pPr>
        <w:spacing w:line="240" w:lineRule="atLeast"/>
        <w:ind w:right="-23" w:firstLine="567"/>
        <w:jc w:val="both"/>
        <w:rPr>
          <w:lang w:eastAsia="en-US"/>
        </w:rPr>
      </w:pPr>
    </w:p>
    <w:p w:rsidR="004848EA" w:rsidRPr="0022226A" w:rsidRDefault="00131D01" w:rsidP="004848EA">
      <w:pPr>
        <w:widowControl w:val="0"/>
        <w:ind w:right="-23" w:firstLine="567"/>
        <w:jc w:val="both"/>
        <w:rPr>
          <w:b/>
          <w:lang w:eastAsia="en-US"/>
        </w:rPr>
      </w:pPr>
      <w:r w:rsidRPr="0022226A">
        <w:rPr>
          <w:b/>
          <w:lang w:val="en-US" w:eastAsia="en-US"/>
        </w:rPr>
        <w:t>I</w:t>
      </w:r>
      <w:r w:rsidRPr="0022226A">
        <w:rPr>
          <w:b/>
          <w:lang w:eastAsia="en-US"/>
        </w:rPr>
        <w:t>Х.ОТГОВОРНОСТИ И  НЕУСТОЙКИ</w:t>
      </w:r>
    </w:p>
    <w:p w:rsidR="00131D01" w:rsidRPr="0022226A" w:rsidRDefault="00131D01" w:rsidP="004848EA">
      <w:pPr>
        <w:widowControl w:val="0"/>
        <w:ind w:right="-23" w:firstLine="567"/>
        <w:jc w:val="both"/>
        <w:rPr>
          <w:b/>
          <w:lang w:eastAsia="en-US"/>
        </w:rPr>
      </w:pPr>
    </w:p>
    <w:p w:rsidR="004848EA" w:rsidRPr="0022226A" w:rsidRDefault="004848EA" w:rsidP="004848EA">
      <w:pPr>
        <w:widowControl w:val="0"/>
        <w:ind w:right="-23" w:firstLine="567"/>
        <w:jc w:val="both"/>
        <w:rPr>
          <w:b/>
          <w:lang w:eastAsia="en-US"/>
        </w:rPr>
      </w:pPr>
      <w:r w:rsidRPr="0022226A">
        <w:rPr>
          <w:b/>
          <w:bCs/>
          <w:lang w:eastAsia="en-US"/>
        </w:rPr>
        <w:t xml:space="preserve">Чл. </w:t>
      </w:r>
      <w:r w:rsidR="00131D01" w:rsidRPr="0022226A">
        <w:rPr>
          <w:b/>
          <w:bCs/>
          <w:lang w:eastAsia="en-US"/>
        </w:rPr>
        <w:t>19</w:t>
      </w:r>
      <w:r w:rsidRPr="0022226A">
        <w:rPr>
          <w:b/>
          <w:bCs/>
          <w:lang w:eastAsia="en-US"/>
        </w:rPr>
        <w:t xml:space="preserve">. (1) </w:t>
      </w:r>
      <w:r w:rsidRPr="0022226A">
        <w:rPr>
          <w:lang w:eastAsia="en-US"/>
        </w:rPr>
        <w:t xml:space="preserve">При неизпълнение на поетите с настоящия договор задължения </w:t>
      </w:r>
      <w:r w:rsidRPr="006852B2">
        <w:rPr>
          <w:lang w:eastAsia="en-US"/>
        </w:rPr>
        <w:t>И</w:t>
      </w:r>
      <w:r w:rsidR="006852B2" w:rsidRPr="006852B2">
        <w:rPr>
          <w:lang w:eastAsia="en-US"/>
        </w:rPr>
        <w:t>зпълнителят</w:t>
      </w:r>
      <w:r w:rsidRPr="0022226A">
        <w:rPr>
          <w:b/>
          <w:bCs/>
          <w:lang w:eastAsia="en-US"/>
        </w:rPr>
        <w:t xml:space="preserve"> </w:t>
      </w:r>
      <w:r w:rsidRPr="0022226A">
        <w:rPr>
          <w:lang w:eastAsia="en-US"/>
        </w:rPr>
        <w:t xml:space="preserve">дължи на </w:t>
      </w:r>
      <w:r w:rsidRPr="006852B2">
        <w:rPr>
          <w:bCs/>
          <w:lang w:eastAsia="en-US"/>
        </w:rPr>
        <w:t>В</w:t>
      </w:r>
      <w:r w:rsidR="006852B2" w:rsidRPr="006852B2">
        <w:rPr>
          <w:bCs/>
          <w:lang w:eastAsia="en-US"/>
        </w:rPr>
        <w:t>ъзложителя</w:t>
      </w:r>
      <w:r w:rsidRPr="006852B2">
        <w:rPr>
          <w:bCs/>
          <w:lang w:eastAsia="en-US"/>
        </w:rPr>
        <w:t xml:space="preserve"> </w:t>
      </w:r>
      <w:r w:rsidRPr="0022226A">
        <w:rPr>
          <w:lang w:eastAsia="en-US"/>
        </w:rPr>
        <w:t>неустойки, както следва:</w:t>
      </w:r>
    </w:p>
    <w:p w:rsidR="004848EA" w:rsidRPr="0022226A" w:rsidRDefault="004848EA" w:rsidP="004848EA">
      <w:pPr>
        <w:widowControl w:val="0"/>
        <w:ind w:right="-23" w:firstLine="567"/>
        <w:jc w:val="both"/>
        <w:rPr>
          <w:lang w:eastAsia="en-US"/>
        </w:rPr>
      </w:pPr>
      <w:r w:rsidRPr="00161721">
        <w:rPr>
          <w:b/>
          <w:lang w:eastAsia="en-US"/>
        </w:rPr>
        <w:t>т.1.</w:t>
      </w:r>
      <w:r w:rsidRPr="0022226A">
        <w:rPr>
          <w:lang w:eastAsia="en-US"/>
        </w:rPr>
        <w:t xml:space="preserve"> при системно неизпълнение или системно лошо изпълнение на задълженията по договора, сума в размер на 2</w:t>
      </w:r>
      <w:r w:rsidR="00131D01" w:rsidRPr="0022226A">
        <w:rPr>
          <w:lang w:eastAsia="en-US"/>
        </w:rPr>
        <w:t>0</w:t>
      </w:r>
      <w:r w:rsidRPr="0022226A">
        <w:rPr>
          <w:lang w:eastAsia="en-US"/>
        </w:rPr>
        <w:t>%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r w:rsidR="00131D01" w:rsidRPr="0022226A">
        <w:rPr>
          <w:lang w:eastAsia="en-US"/>
        </w:rPr>
        <w:t xml:space="preserve"> в рамките на три месеца</w:t>
      </w:r>
      <w:r w:rsidRPr="0022226A">
        <w:rPr>
          <w:lang w:eastAsia="en-US"/>
        </w:rPr>
        <w:t>.</w:t>
      </w:r>
    </w:p>
    <w:p w:rsidR="004848EA" w:rsidRPr="0022226A" w:rsidRDefault="004848EA" w:rsidP="004848EA">
      <w:pPr>
        <w:widowControl w:val="0"/>
        <w:ind w:right="-23" w:firstLine="567"/>
        <w:jc w:val="both"/>
        <w:rPr>
          <w:lang w:eastAsia="en-US"/>
        </w:rPr>
      </w:pPr>
      <w:r w:rsidRPr="0022226A">
        <w:rPr>
          <w:b/>
          <w:lang w:eastAsia="en-US"/>
        </w:rPr>
        <w:t>(2)</w:t>
      </w:r>
      <w:r w:rsidRPr="0022226A">
        <w:rPr>
          <w:lang w:eastAsia="en-US"/>
        </w:rPr>
        <w:t xml:space="preserve"> Задържането на гаранцията за изпълнение и изплащането на неустойка не лишава </w:t>
      </w:r>
      <w:r w:rsidR="00C13C67" w:rsidRPr="0022226A">
        <w:rPr>
          <w:lang w:eastAsia="en-US"/>
        </w:rPr>
        <w:t>Възложителя</w:t>
      </w:r>
      <w:r w:rsidRPr="0022226A">
        <w:rPr>
          <w:lang w:eastAsia="en-US"/>
        </w:rPr>
        <w:t xml:space="preserve"> от правото да търси обезщетение за вреди  над уговорените размери</w:t>
      </w:r>
      <w:r w:rsidR="00131D01" w:rsidRPr="0022226A">
        <w:rPr>
          <w:lang w:eastAsia="en-US"/>
        </w:rPr>
        <w:t xml:space="preserve"> неустойки</w:t>
      </w:r>
      <w:r w:rsidRPr="0022226A">
        <w:rPr>
          <w:lang w:eastAsia="en-US"/>
        </w:rPr>
        <w:t>.</w:t>
      </w:r>
    </w:p>
    <w:p w:rsidR="004848EA" w:rsidRPr="0022226A" w:rsidRDefault="004848EA" w:rsidP="004848EA">
      <w:pPr>
        <w:widowControl w:val="0"/>
        <w:ind w:right="-23" w:firstLine="567"/>
        <w:jc w:val="both"/>
        <w:rPr>
          <w:lang w:eastAsia="en-US"/>
        </w:rPr>
      </w:pPr>
      <w:r w:rsidRPr="0022226A">
        <w:rPr>
          <w:b/>
          <w:lang w:eastAsia="en-US"/>
        </w:rPr>
        <w:t>(3)</w:t>
      </w:r>
      <w:r w:rsidRPr="0022226A">
        <w:rPr>
          <w:lang w:eastAsia="en-US"/>
        </w:rPr>
        <w:t xml:space="preserve"> </w:t>
      </w:r>
      <w:r w:rsidRPr="006852B2">
        <w:rPr>
          <w:bCs/>
          <w:lang w:eastAsia="en-US"/>
        </w:rPr>
        <w:t>В</w:t>
      </w:r>
      <w:r w:rsidR="006852B2" w:rsidRPr="006852B2">
        <w:rPr>
          <w:bCs/>
          <w:lang w:eastAsia="en-US"/>
        </w:rPr>
        <w:t>ъзложителят</w:t>
      </w:r>
      <w:r w:rsidRPr="0022226A">
        <w:rPr>
          <w:b/>
          <w:bCs/>
          <w:lang w:eastAsia="en-US"/>
        </w:rPr>
        <w:t xml:space="preserve"> </w:t>
      </w:r>
      <w:r w:rsidRPr="0022226A">
        <w:rPr>
          <w:lang w:eastAsia="en-US"/>
        </w:rPr>
        <w:t xml:space="preserve">има право да се удовлетвори до размера на неустойката от представената от ИЗПЪЛНИТЕЛЯ гаранция за изпълнение. </w:t>
      </w:r>
    </w:p>
    <w:p w:rsidR="004848EA" w:rsidRPr="0022226A" w:rsidRDefault="004848EA" w:rsidP="004848EA">
      <w:pPr>
        <w:widowControl w:val="0"/>
        <w:ind w:right="-23" w:firstLine="567"/>
        <w:jc w:val="both"/>
        <w:rPr>
          <w:lang w:eastAsia="en-US"/>
        </w:rPr>
      </w:pPr>
    </w:p>
    <w:p w:rsidR="004848EA" w:rsidRPr="0022226A" w:rsidRDefault="004848EA" w:rsidP="004848EA">
      <w:pPr>
        <w:ind w:right="-23" w:firstLine="567"/>
        <w:jc w:val="both"/>
        <w:rPr>
          <w:rFonts w:eastAsia="Calibri"/>
          <w:lang w:val="x-none" w:eastAsia="en-US"/>
        </w:rPr>
      </w:pPr>
      <w:r w:rsidRPr="0022226A">
        <w:rPr>
          <w:rFonts w:eastAsia="Calibri"/>
          <w:b/>
          <w:lang w:val="x-none" w:eastAsia="en-US"/>
        </w:rPr>
        <w:t>Чл. 2</w:t>
      </w:r>
      <w:r w:rsidR="00C13C67" w:rsidRPr="0022226A">
        <w:rPr>
          <w:rFonts w:eastAsia="Calibri"/>
          <w:b/>
          <w:lang w:eastAsia="en-US"/>
        </w:rPr>
        <w:t>0</w:t>
      </w:r>
      <w:r w:rsidRPr="0022226A">
        <w:rPr>
          <w:rFonts w:eastAsia="Calibri"/>
          <w:b/>
          <w:lang w:val="x-none" w:eastAsia="en-US"/>
        </w:rPr>
        <w:t xml:space="preserve">. </w:t>
      </w:r>
      <w:r w:rsidRPr="0022226A">
        <w:rPr>
          <w:rFonts w:eastAsia="Calibri"/>
          <w:lang w:val="x-none" w:eastAsia="en-US"/>
        </w:rPr>
        <w:t xml:space="preserve">При </w:t>
      </w:r>
      <w:r w:rsidRPr="0022226A">
        <w:rPr>
          <w:rFonts w:eastAsia="Calibri"/>
          <w:lang w:eastAsia="en-US"/>
        </w:rPr>
        <w:t xml:space="preserve">забавено </w:t>
      </w:r>
      <w:r w:rsidRPr="0022226A">
        <w:rPr>
          <w:rFonts w:eastAsia="Calibri"/>
          <w:lang w:val="x-none" w:eastAsia="en-US"/>
        </w:rPr>
        <w:t xml:space="preserve">изпълнение на поетите с настоящия договор задължения </w:t>
      </w:r>
      <w:r w:rsidRPr="006852B2">
        <w:rPr>
          <w:rFonts w:eastAsia="Calibri"/>
          <w:bCs/>
          <w:lang w:val="x-none" w:eastAsia="en-US"/>
        </w:rPr>
        <w:t>В</w:t>
      </w:r>
      <w:r w:rsidR="006852B2" w:rsidRPr="006852B2">
        <w:rPr>
          <w:rFonts w:eastAsia="Calibri"/>
          <w:bCs/>
          <w:lang w:val="x-none" w:eastAsia="en-US"/>
        </w:rPr>
        <w:t>ъзложителят</w:t>
      </w:r>
      <w:r w:rsidRPr="0022226A">
        <w:rPr>
          <w:rFonts w:eastAsia="Calibri"/>
          <w:b/>
          <w:lang w:val="x-none" w:eastAsia="en-US"/>
        </w:rPr>
        <w:t xml:space="preserve"> </w:t>
      </w:r>
      <w:r w:rsidRPr="0022226A">
        <w:rPr>
          <w:rFonts w:eastAsia="Calibri"/>
          <w:lang w:val="x-none" w:eastAsia="en-US"/>
        </w:rPr>
        <w:t xml:space="preserve">дължи на </w:t>
      </w:r>
      <w:r w:rsidRPr="006852B2">
        <w:rPr>
          <w:rFonts w:eastAsia="Calibri"/>
          <w:lang w:val="x-none" w:eastAsia="en-US"/>
        </w:rPr>
        <w:t>И</w:t>
      </w:r>
      <w:r w:rsidR="006852B2" w:rsidRPr="006852B2">
        <w:rPr>
          <w:rFonts w:eastAsia="Calibri"/>
          <w:lang w:val="x-none" w:eastAsia="en-US"/>
        </w:rPr>
        <w:t>зпълнителя</w:t>
      </w:r>
      <w:r w:rsidRPr="0022226A">
        <w:rPr>
          <w:rFonts w:eastAsia="Calibri"/>
          <w:lang w:val="x-none" w:eastAsia="en-US"/>
        </w:rPr>
        <w:t xml:space="preserve"> неустойк</w:t>
      </w:r>
      <w:r w:rsidRPr="0022226A">
        <w:rPr>
          <w:rFonts w:eastAsia="Calibri"/>
          <w:lang w:eastAsia="en-US"/>
        </w:rPr>
        <w:t>а</w:t>
      </w:r>
      <w:r w:rsidRPr="0022226A">
        <w:rPr>
          <w:rFonts w:eastAsia="Calibri"/>
          <w:lang w:val="x-none" w:eastAsia="en-US"/>
        </w:rPr>
        <w:t xml:space="preserve"> в размер на 0,</w:t>
      </w:r>
      <w:r w:rsidRPr="0022226A">
        <w:rPr>
          <w:rFonts w:eastAsia="Calibri"/>
          <w:lang w:eastAsia="en-US"/>
        </w:rPr>
        <w:t>5</w:t>
      </w:r>
      <w:r w:rsidRPr="0022226A">
        <w:rPr>
          <w:rFonts w:eastAsia="Calibri"/>
          <w:lang w:val="x-none" w:eastAsia="en-US"/>
        </w:rPr>
        <w:t xml:space="preserve">% за всеки ден забава, но не повече от </w:t>
      </w:r>
      <w:r w:rsidR="00C13C67" w:rsidRPr="0022226A">
        <w:rPr>
          <w:rFonts w:eastAsia="Calibri"/>
          <w:lang w:eastAsia="en-US"/>
        </w:rPr>
        <w:t>2</w:t>
      </w:r>
      <w:r w:rsidRPr="0022226A">
        <w:rPr>
          <w:rFonts w:eastAsia="Calibri"/>
          <w:lang w:val="x-none" w:eastAsia="en-US"/>
        </w:rPr>
        <w:t xml:space="preserve"> % от общата стойност на договора.</w:t>
      </w:r>
    </w:p>
    <w:p w:rsidR="004848EA" w:rsidRPr="0022226A" w:rsidRDefault="004848EA" w:rsidP="004848EA">
      <w:pPr>
        <w:ind w:right="-23" w:firstLine="567"/>
        <w:jc w:val="both"/>
        <w:rPr>
          <w:lang w:eastAsia="en-US"/>
        </w:rPr>
      </w:pPr>
    </w:p>
    <w:p w:rsidR="004848EA" w:rsidRPr="0022226A" w:rsidRDefault="004848EA" w:rsidP="00C13C67">
      <w:pPr>
        <w:pStyle w:val="aa"/>
        <w:numPr>
          <w:ilvl w:val="0"/>
          <w:numId w:val="17"/>
        </w:numPr>
        <w:ind w:right="-23"/>
        <w:rPr>
          <w:b/>
          <w:bCs/>
          <w:lang w:eastAsia="en-US"/>
        </w:rPr>
      </w:pPr>
      <w:r w:rsidRPr="0022226A">
        <w:rPr>
          <w:b/>
          <w:bCs/>
          <w:lang w:eastAsia="en-US"/>
        </w:rPr>
        <w:t>УСЛОВИЯ ЗА ПРЕКРАТЯВАНЕ НА ДОГОВОРА</w:t>
      </w:r>
    </w:p>
    <w:p w:rsidR="00C13C67" w:rsidRPr="0022226A" w:rsidRDefault="00C13C67" w:rsidP="00C13C67">
      <w:pPr>
        <w:pStyle w:val="aa"/>
        <w:ind w:left="1080" w:right="-23"/>
        <w:rPr>
          <w:b/>
          <w:bCs/>
          <w:lang w:eastAsia="en-US"/>
        </w:rPr>
      </w:pPr>
    </w:p>
    <w:p w:rsidR="004848EA" w:rsidRPr="0022226A" w:rsidRDefault="004848EA" w:rsidP="004848EA">
      <w:pPr>
        <w:ind w:right="-23" w:firstLine="567"/>
        <w:jc w:val="both"/>
        <w:rPr>
          <w:lang w:eastAsia="en-US"/>
        </w:rPr>
      </w:pPr>
      <w:r w:rsidRPr="0022226A">
        <w:rPr>
          <w:b/>
          <w:lang w:eastAsia="en-US"/>
        </w:rPr>
        <w:t>Чл. 2</w:t>
      </w:r>
      <w:r w:rsidR="00C13C67" w:rsidRPr="0022226A">
        <w:rPr>
          <w:b/>
          <w:lang w:eastAsia="en-US"/>
        </w:rPr>
        <w:t>1</w:t>
      </w:r>
      <w:r w:rsidRPr="0022226A">
        <w:rPr>
          <w:lang w:eastAsia="en-US"/>
        </w:rPr>
        <w:t>. Настоящият договор се прекратява:</w:t>
      </w:r>
    </w:p>
    <w:p w:rsidR="004848EA" w:rsidRPr="0022226A" w:rsidRDefault="004848EA" w:rsidP="004848EA">
      <w:pPr>
        <w:ind w:right="-23" w:firstLine="567"/>
        <w:jc w:val="both"/>
        <w:rPr>
          <w:lang w:eastAsia="en-US"/>
        </w:rPr>
      </w:pPr>
      <w:r w:rsidRPr="00161721">
        <w:rPr>
          <w:b/>
          <w:lang w:eastAsia="en-US"/>
        </w:rPr>
        <w:t>т.1.</w:t>
      </w:r>
      <w:r w:rsidRPr="0022226A">
        <w:rPr>
          <w:lang w:eastAsia="en-US"/>
        </w:rPr>
        <w:t xml:space="preserve"> С изтичане на срока на договора;</w:t>
      </w:r>
    </w:p>
    <w:p w:rsidR="004848EA" w:rsidRPr="0022226A" w:rsidRDefault="004848EA" w:rsidP="004848EA">
      <w:pPr>
        <w:ind w:right="-23" w:firstLine="567"/>
        <w:jc w:val="both"/>
        <w:rPr>
          <w:lang w:eastAsia="en-US"/>
        </w:rPr>
      </w:pPr>
      <w:r w:rsidRPr="00161721">
        <w:rPr>
          <w:b/>
          <w:lang w:eastAsia="en-US"/>
        </w:rPr>
        <w:t>т.2.</w:t>
      </w:r>
      <w:r w:rsidRPr="0022226A">
        <w:rPr>
          <w:lang w:eastAsia="en-US"/>
        </w:rPr>
        <w:t xml:space="preserve"> При достигане на стойността на договора преди изтичането на срока му; </w:t>
      </w:r>
    </w:p>
    <w:p w:rsidR="004848EA" w:rsidRPr="0022226A" w:rsidRDefault="004848EA" w:rsidP="004848EA">
      <w:pPr>
        <w:ind w:right="-23" w:firstLine="567"/>
        <w:jc w:val="both"/>
        <w:rPr>
          <w:lang w:eastAsia="en-US"/>
        </w:rPr>
      </w:pPr>
      <w:r w:rsidRPr="00161721">
        <w:rPr>
          <w:b/>
          <w:lang w:eastAsia="en-US"/>
        </w:rPr>
        <w:t>т.3.</w:t>
      </w:r>
      <w:r w:rsidRPr="0022226A">
        <w:rPr>
          <w:lang w:eastAsia="en-US"/>
        </w:rPr>
        <w:t xml:space="preserve"> По взаимно съгласие на страните, изразено в писмена форма;</w:t>
      </w:r>
    </w:p>
    <w:p w:rsidR="004848EA" w:rsidRPr="0022226A" w:rsidRDefault="004848EA" w:rsidP="004848EA">
      <w:pPr>
        <w:ind w:right="-23" w:firstLine="567"/>
        <w:jc w:val="both"/>
        <w:rPr>
          <w:lang w:eastAsia="en-US"/>
        </w:rPr>
      </w:pPr>
      <w:r w:rsidRPr="00161721">
        <w:rPr>
          <w:b/>
          <w:lang w:eastAsia="en-US"/>
        </w:rPr>
        <w:t>т.4.</w:t>
      </w:r>
      <w:r w:rsidRPr="0022226A">
        <w:rPr>
          <w:lang w:eastAsia="en-US"/>
        </w:rPr>
        <w:t xml:space="preserve">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4848EA" w:rsidRPr="0022226A" w:rsidRDefault="004848EA" w:rsidP="004848EA">
      <w:pPr>
        <w:ind w:firstLine="567"/>
        <w:jc w:val="both"/>
      </w:pPr>
      <w:r w:rsidRPr="00161721">
        <w:rPr>
          <w:b/>
          <w:lang w:eastAsia="en-US"/>
        </w:rPr>
        <w:t>т.5.</w:t>
      </w:r>
      <w:r w:rsidRPr="0022226A">
        <w:rPr>
          <w:lang w:eastAsia="en-US"/>
        </w:rPr>
        <w:t xml:space="preserve"> </w:t>
      </w:r>
      <w:r w:rsidRPr="0022226A">
        <w:t>по реда на чл. 118, ал. 1 от Закона за обществените поръчки</w:t>
      </w:r>
    </w:p>
    <w:p w:rsidR="004848EA" w:rsidRPr="0022226A" w:rsidRDefault="004848EA" w:rsidP="00EA7EDF">
      <w:pPr>
        <w:ind w:firstLine="567"/>
        <w:jc w:val="both"/>
      </w:pPr>
      <w:r w:rsidRPr="0022226A">
        <w:rPr>
          <w:b/>
        </w:rPr>
        <w:t>(2)</w:t>
      </w:r>
      <w:r w:rsidRPr="0022226A">
        <w:t xml:space="preserve"> В</w:t>
      </w:r>
      <w:r w:rsidR="00EA7EDF" w:rsidRPr="0022226A">
        <w:t>ъзложителят</w:t>
      </w:r>
      <w:r w:rsidRPr="0022226A">
        <w:t xml:space="preserve"> може да прекрати договора без предизвестие, когато И</w:t>
      </w:r>
      <w:r w:rsidR="00EA7EDF" w:rsidRPr="0022226A">
        <w:t>зпълнителят</w:t>
      </w:r>
      <w:r w:rsidRPr="0022226A">
        <w:t>:</w:t>
      </w:r>
    </w:p>
    <w:p w:rsidR="004848EA" w:rsidRPr="0022226A" w:rsidRDefault="004848EA" w:rsidP="00EA7EDF">
      <w:pPr>
        <w:numPr>
          <w:ilvl w:val="0"/>
          <w:numId w:val="29"/>
        </w:numPr>
        <w:tabs>
          <w:tab w:val="left" w:pos="709"/>
          <w:tab w:val="left" w:pos="851"/>
        </w:tabs>
        <w:spacing w:after="200"/>
        <w:ind w:left="0" w:firstLine="567"/>
        <w:contextualSpacing/>
        <w:jc w:val="both"/>
        <w:rPr>
          <w:bCs/>
        </w:rPr>
      </w:pPr>
      <w:r w:rsidRPr="0022226A">
        <w:rPr>
          <w:bCs/>
        </w:rPr>
        <w:t xml:space="preserve">забави изпълнението на някое от задълженията си по договора с повече от 10 (десет) работни дни. В този случай </w:t>
      </w:r>
      <w:r w:rsidRPr="0022226A">
        <w:rPr>
          <w:bCs/>
          <w:caps/>
        </w:rPr>
        <w:t>В</w:t>
      </w:r>
      <w:r w:rsidR="00EA7EDF" w:rsidRPr="0022226A">
        <w:rPr>
          <w:bCs/>
        </w:rPr>
        <w:t>ъзложителят</w:t>
      </w:r>
      <w:r w:rsidRPr="0022226A">
        <w:rPr>
          <w:bCs/>
        </w:rPr>
        <w:t xml:space="preserve"> не дължи заплащане на </w:t>
      </w:r>
      <w:r w:rsidRPr="0022226A">
        <w:rPr>
          <w:bCs/>
          <w:caps/>
        </w:rPr>
        <w:t>И</w:t>
      </w:r>
      <w:r w:rsidR="00EA7EDF" w:rsidRPr="0022226A">
        <w:rPr>
          <w:bCs/>
        </w:rPr>
        <w:t>зпълнителя</w:t>
      </w:r>
      <w:r w:rsidRPr="0022226A">
        <w:rPr>
          <w:bCs/>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4848EA" w:rsidRPr="0022226A" w:rsidRDefault="004848EA" w:rsidP="00EA7EDF">
      <w:pPr>
        <w:numPr>
          <w:ilvl w:val="0"/>
          <w:numId w:val="29"/>
        </w:numPr>
        <w:tabs>
          <w:tab w:val="left" w:pos="709"/>
          <w:tab w:val="left" w:pos="851"/>
        </w:tabs>
        <w:spacing w:after="200"/>
        <w:ind w:left="0" w:firstLine="567"/>
        <w:contextualSpacing/>
        <w:jc w:val="both"/>
        <w:rPr>
          <w:bCs/>
        </w:rPr>
      </w:pPr>
      <w:r w:rsidRPr="0022226A">
        <w:rPr>
          <w:bCs/>
        </w:rPr>
        <w:t>не отстрани в срока, определен от В</w:t>
      </w:r>
      <w:r w:rsidR="00E27746" w:rsidRPr="0022226A">
        <w:rPr>
          <w:bCs/>
        </w:rPr>
        <w:t>ъзложителя</w:t>
      </w:r>
      <w:r w:rsidRPr="0022226A">
        <w:rPr>
          <w:bCs/>
        </w:rPr>
        <w:t>, констатирани недостатъци;</w:t>
      </w:r>
    </w:p>
    <w:p w:rsidR="004848EA" w:rsidRPr="0022226A" w:rsidRDefault="004848EA" w:rsidP="00EA7EDF">
      <w:pPr>
        <w:numPr>
          <w:ilvl w:val="0"/>
          <w:numId w:val="29"/>
        </w:numPr>
        <w:tabs>
          <w:tab w:val="left" w:pos="709"/>
          <w:tab w:val="left" w:pos="851"/>
        </w:tabs>
        <w:spacing w:after="200"/>
        <w:ind w:left="0" w:firstLine="567"/>
        <w:contextualSpacing/>
        <w:jc w:val="both"/>
        <w:rPr>
          <w:bCs/>
        </w:rPr>
      </w:pPr>
      <w:r w:rsidRPr="0022226A">
        <w:rPr>
          <w:bCs/>
        </w:rPr>
        <w:t>не изпълни точно  някое от задълженията си по договора;</w:t>
      </w:r>
    </w:p>
    <w:p w:rsidR="004848EA" w:rsidRPr="0022226A" w:rsidRDefault="004848EA" w:rsidP="00EA7EDF">
      <w:pPr>
        <w:numPr>
          <w:ilvl w:val="0"/>
          <w:numId w:val="29"/>
        </w:numPr>
        <w:tabs>
          <w:tab w:val="left" w:pos="709"/>
          <w:tab w:val="left" w:pos="851"/>
        </w:tabs>
        <w:spacing w:after="200"/>
        <w:ind w:left="0" w:firstLine="567"/>
        <w:contextualSpacing/>
        <w:jc w:val="both"/>
        <w:rPr>
          <w:bCs/>
        </w:rPr>
      </w:pPr>
      <w:r w:rsidRPr="0022226A">
        <w:rPr>
          <w:bCs/>
        </w:rPr>
        <w:lastRenderedPageBreak/>
        <w:t xml:space="preserve">по време на изпълнение на договора </w:t>
      </w:r>
      <w:r w:rsidRPr="0022226A">
        <w:t>И</w:t>
      </w:r>
      <w:r w:rsidR="00E27746" w:rsidRPr="0022226A">
        <w:t>зпълнителят</w:t>
      </w:r>
      <w:r w:rsidRPr="0022226A">
        <w:t xml:space="preserve"> </w:t>
      </w:r>
      <w:r w:rsidRPr="0022226A">
        <w:rPr>
          <w:bCs/>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4848EA" w:rsidRPr="0022226A" w:rsidRDefault="004848EA" w:rsidP="00EA7EDF">
      <w:pPr>
        <w:numPr>
          <w:ilvl w:val="0"/>
          <w:numId w:val="29"/>
        </w:numPr>
        <w:tabs>
          <w:tab w:val="left" w:pos="709"/>
          <w:tab w:val="left" w:pos="851"/>
        </w:tabs>
        <w:spacing w:after="200"/>
        <w:ind w:left="0" w:firstLine="567"/>
        <w:contextualSpacing/>
        <w:jc w:val="both"/>
        <w:rPr>
          <w:bCs/>
        </w:rPr>
      </w:pPr>
      <w:r w:rsidRPr="0022226A">
        <w:rPr>
          <w:bCs/>
        </w:rPr>
        <w:t>бъде обявен в неплатежоспособност или когато бъде открита процедура за обявяване в несъстоятелност или ликвидация.</w:t>
      </w:r>
    </w:p>
    <w:p w:rsidR="004848EA" w:rsidRPr="0022226A" w:rsidRDefault="004848EA" w:rsidP="004848EA">
      <w:pPr>
        <w:ind w:firstLine="708"/>
        <w:jc w:val="both"/>
        <w:rPr>
          <w:bCs/>
        </w:rPr>
      </w:pPr>
    </w:p>
    <w:p w:rsidR="004848EA" w:rsidRPr="0022226A" w:rsidRDefault="004848EA" w:rsidP="004848EA">
      <w:pPr>
        <w:ind w:right="-23" w:firstLine="567"/>
        <w:jc w:val="both"/>
        <w:rPr>
          <w:lang w:eastAsia="en-US"/>
        </w:rPr>
      </w:pPr>
      <w:r w:rsidRPr="0022226A">
        <w:rPr>
          <w:b/>
          <w:lang w:eastAsia="en-US"/>
        </w:rPr>
        <w:t>Х</w:t>
      </w:r>
      <w:r w:rsidR="00C13C67" w:rsidRPr="0022226A">
        <w:rPr>
          <w:b/>
          <w:bCs/>
          <w:lang w:val="en-US" w:eastAsia="en-US"/>
        </w:rPr>
        <w:t>I</w:t>
      </w:r>
      <w:r w:rsidRPr="0022226A">
        <w:rPr>
          <w:b/>
          <w:lang w:eastAsia="en-US"/>
        </w:rPr>
        <w:t>. НЕПРЕОДОЛИМА СИЛА</w:t>
      </w:r>
    </w:p>
    <w:p w:rsidR="004848EA" w:rsidRPr="0022226A" w:rsidRDefault="00C13C67" w:rsidP="004848EA">
      <w:pPr>
        <w:ind w:right="-23" w:firstLine="567"/>
        <w:jc w:val="both"/>
        <w:rPr>
          <w:b/>
          <w:lang w:eastAsia="en-US"/>
        </w:rPr>
      </w:pPr>
      <w:r w:rsidRPr="0022226A">
        <w:rPr>
          <w:b/>
          <w:lang w:eastAsia="en-US"/>
        </w:rPr>
        <w:t>Ч</w:t>
      </w:r>
      <w:r w:rsidR="004848EA" w:rsidRPr="0022226A">
        <w:rPr>
          <w:b/>
          <w:lang w:eastAsia="en-US"/>
        </w:rPr>
        <w:t>л. 2</w:t>
      </w:r>
      <w:r w:rsidRPr="0022226A">
        <w:rPr>
          <w:b/>
          <w:lang w:eastAsia="en-US"/>
        </w:rPr>
        <w:t>2</w:t>
      </w:r>
      <w:r w:rsidR="004848EA" w:rsidRPr="0022226A">
        <w:rPr>
          <w:b/>
          <w:lang w:eastAsia="en-US"/>
        </w:rPr>
        <w:t>.</w:t>
      </w:r>
      <w:r w:rsidR="004848EA" w:rsidRPr="0022226A">
        <w:rPr>
          <w:lang w:eastAsia="en-US"/>
        </w:rPr>
        <w:t xml:space="preserve"> </w:t>
      </w:r>
      <w:r w:rsidR="004848EA" w:rsidRPr="0022226A">
        <w:rPr>
          <w:spacing w:val="-4"/>
          <w:lang w:eastAsia="en-US"/>
        </w:rPr>
        <w:t>Страните се освобождават от отговорност за неизпълнение на задълженията</w:t>
      </w:r>
      <w:r w:rsidR="004848EA" w:rsidRPr="0022226A">
        <w:rPr>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004848EA" w:rsidRPr="0022226A">
        <w:rPr>
          <w:lang w:val="ru-RU" w:eastAsia="en-US"/>
        </w:rPr>
        <w:t xml:space="preserve">не е </w:t>
      </w:r>
      <w:proofErr w:type="spellStart"/>
      <w:r w:rsidR="004848EA" w:rsidRPr="0022226A">
        <w:rPr>
          <w:lang w:val="ru-RU" w:eastAsia="en-US"/>
        </w:rPr>
        <w:t>информирала</w:t>
      </w:r>
      <w:proofErr w:type="spellEnd"/>
      <w:r w:rsidR="004848EA" w:rsidRPr="0022226A">
        <w:rPr>
          <w:lang w:val="ru-RU" w:eastAsia="en-US"/>
        </w:rPr>
        <w:t xml:space="preserve"> </w:t>
      </w:r>
      <w:proofErr w:type="spellStart"/>
      <w:r w:rsidR="004848EA" w:rsidRPr="0022226A">
        <w:rPr>
          <w:lang w:val="ru-RU" w:eastAsia="en-US"/>
        </w:rPr>
        <w:t>другата</w:t>
      </w:r>
      <w:proofErr w:type="spellEnd"/>
      <w:r w:rsidR="004848EA" w:rsidRPr="0022226A">
        <w:rPr>
          <w:lang w:val="ru-RU" w:eastAsia="en-US"/>
        </w:rPr>
        <w:t xml:space="preserve"> страна за </w:t>
      </w:r>
      <w:proofErr w:type="spellStart"/>
      <w:r w:rsidR="004848EA" w:rsidRPr="0022226A">
        <w:rPr>
          <w:lang w:val="ru-RU" w:eastAsia="en-US"/>
        </w:rPr>
        <w:t>възникването</w:t>
      </w:r>
      <w:proofErr w:type="spellEnd"/>
      <w:r w:rsidR="004848EA" w:rsidRPr="0022226A">
        <w:rPr>
          <w:lang w:val="ru-RU" w:eastAsia="en-US"/>
        </w:rPr>
        <w:t xml:space="preserve"> на </w:t>
      </w:r>
      <w:proofErr w:type="spellStart"/>
      <w:r w:rsidR="004848EA" w:rsidRPr="0022226A">
        <w:rPr>
          <w:lang w:val="ru-RU" w:eastAsia="en-US"/>
        </w:rPr>
        <w:t>неп</w:t>
      </w:r>
      <w:proofErr w:type="spellEnd"/>
      <w:r w:rsidR="004848EA" w:rsidRPr="0022226A">
        <w:rPr>
          <w:lang w:eastAsia="en-US"/>
        </w:rPr>
        <w:t>р</w:t>
      </w:r>
      <w:proofErr w:type="spellStart"/>
      <w:r w:rsidR="004848EA" w:rsidRPr="0022226A">
        <w:rPr>
          <w:lang w:val="ru-RU" w:eastAsia="en-US"/>
        </w:rPr>
        <w:t>еодолима</w:t>
      </w:r>
      <w:proofErr w:type="spellEnd"/>
      <w:r w:rsidR="004848EA" w:rsidRPr="0022226A">
        <w:rPr>
          <w:lang w:val="ru-RU" w:eastAsia="en-US"/>
        </w:rPr>
        <w:t xml:space="preserve"> сила</w:t>
      </w:r>
      <w:r w:rsidR="004848EA" w:rsidRPr="0022226A">
        <w:rPr>
          <w:lang w:eastAsia="en-US"/>
        </w:rPr>
        <w:t>.</w:t>
      </w:r>
    </w:p>
    <w:p w:rsidR="004848EA" w:rsidRPr="0022226A" w:rsidRDefault="004848EA" w:rsidP="004848EA">
      <w:pPr>
        <w:ind w:right="-23" w:firstLine="567"/>
        <w:jc w:val="both"/>
        <w:rPr>
          <w:lang w:eastAsia="en-US"/>
        </w:rPr>
      </w:pPr>
      <w:r w:rsidRPr="0022226A">
        <w:rPr>
          <w:b/>
          <w:lang w:eastAsia="en-US"/>
        </w:rPr>
        <w:t>Чл. 2</w:t>
      </w:r>
      <w:r w:rsidR="00C13C67" w:rsidRPr="0022226A">
        <w:rPr>
          <w:b/>
          <w:lang w:eastAsia="en-US"/>
        </w:rPr>
        <w:t>3</w:t>
      </w:r>
      <w:r w:rsidRPr="0022226A">
        <w:rPr>
          <w:b/>
          <w:lang w:eastAsia="en-US"/>
        </w:rPr>
        <w:t>.</w:t>
      </w:r>
      <w:r w:rsidRPr="0022226A">
        <w:rPr>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848EA" w:rsidRPr="0022226A" w:rsidRDefault="004848EA" w:rsidP="004848EA">
      <w:pPr>
        <w:ind w:right="-23" w:firstLine="567"/>
        <w:jc w:val="both"/>
        <w:rPr>
          <w:lang w:eastAsia="en-US"/>
        </w:rPr>
      </w:pPr>
      <w:r w:rsidRPr="0022226A">
        <w:rPr>
          <w:b/>
          <w:lang w:eastAsia="en-US"/>
        </w:rPr>
        <w:t>Чл. 2</w:t>
      </w:r>
      <w:r w:rsidR="00C13C67" w:rsidRPr="0022226A">
        <w:rPr>
          <w:b/>
          <w:lang w:eastAsia="en-US"/>
        </w:rPr>
        <w:t>4</w:t>
      </w:r>
      <w:r w:rsidRPr="0022226A">
        <w:rPr>
          <w:b/>
          <w:lang w:eastAsia="en-US"/>
        </w:rPr>
        <w:t>.</w:t>
      </w:r>
      <w:r w:rsidRPr="0022226A">
        <w:rPr>
          <w:lang w:eastAsia="en-US"/>
        </w:rPr>
        <w:t xml:space="preserve"> Докато трае непреодолимата сила, изпълнението на задължението се спира.</w:t>
      </w:r>
    </w:p>
    <w:p w:rsidR="004848EA" w:rsidRPr="0022226A" w:rsidRDefault="004848EA" w:rsidP="004848EA">
      <w:pPr>
        <w:ind w:right="-23" w:firstLine="567"/>
        <w:jc w:val="both"/>
        <w:rPr>
          <w:lang w:eastAsia="en-US"/>
        </w:rPr>
      </w:pPr>
      <w:r w:rsidRPr="0022226A">
        <w:rPr>
          <w:b/>
          <w:lang w:eastAsia="en-US"/>
        </w:rPr>
        <w:t>Чл. 2</w:t>
      </w:r>
      <w:r w:rsidR="00C13C67" w:rsidRPr="0022226A">
        <w:rPr>
          <w:b/>
          <w:lang w:eastAsia="en-US"/>
        </w:rPr>
        <w:t>5</w:t>
      </w:r>
      <w:r w:rsidRPr="0022226A">
        <w:rPr>
          <w:b/>
          <w:lang w:eastAsia="en-US"/>
        </w:rPr>
        <w:t>.</w:t>
      </w:r>
      <w:r w:rsidRPr="0022226A">
        <w:rPr>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848EA" w:rsidRPr="0022226A" w:rsidRDefault="004848EA" w:rsidP="004848EA">
      <w:pPr>
        <w:ind w:right="-23" w:firstLine="567"/>
        <w:jc w:val="both"/>
        <w:rPr>
          <w:lang w:eastAsia="en-US"/>
        </w:rPr>
      </w:pPr>
    </w:p>
    <w:p w:rsidR="004848EA" w:rsidRPr="0022226A" w:rsidRDefault="004848EA" w:rsidP="004848EA">
      <w:pPr>
        <w:ind w:right="-23" w:firstLine="567"/>
        <w:jc w:val="both"/>
        <w:rPr>
          <w:lang w:eastAsia="en-US"/>
        </w:rPr>
      </w:pPr>
      <w:r w:rsidRPr="0022226A">
        <w:rPr>
          <w:b/>
          <w:bCs/>
          <w:lang w:eastAsia="en-US"/>
        </w:rPr>
        <w:t>Х</w:t>
      </w:r>
      <w:r w:rsidR="00C13C67" w:rsidRPr="0022226A">
        <w:rPr>
          <w:b/>
          <w:bCs/>
          <w:lang w:val="en-US" w:eastAsia="en-US"/>
        </w:rPr>
        <w:t>I</w:t>
      </w:r>
      <w:r w:rsidRPr="0022226A">
        <w:rPr>
          <w:b/>
          <w:bCs/>
          <w:lang w:val="en-US" w:eastAsia="en-US"/>
        </w:rPr>
        <w:t>I</w:t>
      </w:r>
      <w:r w:rsidRPr="0022226A">
        <w:rPr>
          <w:b/>
          <w:bCs/>
          <w:lang w:eastAsia="en-US"/>
        </w:rPr>
        <w:t>. КОНФИДЕНЦИАЛНОСТ</w:t>
      </w:r>
    </w:p>
    <w:p w:rsidR="004848EA" w:rsidRPr="0022226A" w:rsidRDefault="004848EA" w:rsidP="004848EA">
      <w:pPr>
        <w:tabs>
          <w:tab w:val="left" w:pos="1560"/>
        </w:tabs>
        <w:ind w:right="-23" w:firstLine="567"/>
        <w:jc w:val="both"/>
        <w:rPr>
          <w:lang w:eastAsia="en-US"/>
        </w:rPr>
      </w:pPr>
      <w:r w:rsidRPr="0022226A">
        <w:rPr>
          <w:b/>
          <w:lang w:eastAsia="en-US"/>
        </w:rPr>
        <w:t>Ч</w:t>
      </w:r>
      <w:r w:rsidR="00C13C67" w:rsidRPr="0022226A">
        <w:rPr>
          <w:b/>
          <w:lang w:eastAsia="en-US"/>
        </w:rPr>
        <w:t>л</w:t>
      </w:r>
      <w:r w:rsidRPr="0022226A">
        <w:rPr>
          <w:b/>
          <w:lang w:eastAsia="en-US"/>
        </w:rPr>
        <w:t>.</w:t>
      </w:r>
      <w:r w:rsidR="00C13C67" w:rsidRPr="0022226A">
        <w:rPr>
          <w:b/>
          <w:lang w:eastAsia="en-US"/>
        </w:rPr>
        <w:t xml:space="preserve"> </w:t>
      </w:r>
      <w:r w:rsidRPr="0022226A">
        <w:rPr>
          <w:b/>
          <w:lang w:eastAsia="en-US"/>
        </w:rPr>
        <w:t>2</w:t>
      </w:r>
      <w:r w:rsidR="00C13C67" w:rsidRPr="0022226A">
        <w:rPr>
          <w:b/>
          <w:lang w:eastAsia="en-US"/>
        </w:rPr>
        <w:t>6</w:t>
      </w:r>
      <w:r w:rsidRPr="0022226A">
        <w:rPr>
          <w:b/>
          <w:lang w:eastAsia="en-US"/>
        </w:rPr>
        <w:t xml:space="preserve">. </w:t>
      </w:r>
      <w:r w:rsidRPr="006852B2">
        <w:rPr>
          <w:lang w:eastAsia="en-US"/>
        </w:rPr>
        <w:t>И</w:t>
      </w:r>
      <w:r w:rsidR="006852B2" w:rsidRPr="006852B2">
        <w:rPr>
          <w:lang w:eastAsia="en-US"/>
        </w:rPr>
        <w:t>зпълнителят</w:t>
      </w:r>
      <w:r w:rsidRPr="006852B2">
        <w:rPr>
          <w:lang w:eastAsia="en-US"/>
        </w:rPr>
        <w:t xml:space="preserve"> </w:t>
      </w:r>
      <w:r w:rsidRPr="0022226A">
        <w:rPr>
          <w:lang w:eastAsia="en-US"/>
        </w:rPr>
        <w:t xml:space="preserve">и </w:t>
      </w:r>
      <w:r w:rsidRPr="00E27746">
        <w:rPr>
          <w:lang w:eastAsia="en-US"/>
        </w:rPr>
        <w:t>В</w:t>
      </w:r>
      <w:r w:rsidR="006852B2" w:rsidRPr="00E27746">
        <w:rPr>
          <w:lang w:eastAsia="en-US"/>
        </w:rPr>
        <w:t>ъзложителят</w:t>
      </w:r>
      <w:r w:rsidRPr="0022226A">
        <w:rPr>
          <w:lang w:eastAsia="en-US"/>
        </w:rPr>
        <w:t xml:space="preserve"> третират като конфиденциална всяка информация, получена при и по повод изпълнението на договора.</w:t>
      </w:r>
    </w:p>
    <w:p w:rsidR="004848EA" w:rsidRPr="0022226A" w:rsidRDefault="004848EA" w:rsidP="004848EA">
      <w:pPr>
        <w:ind w:right="-23" w:firstLine="567"/>
        <w:jc w:val="both"/>
        <w:rPr>
          <w:lang w:eastAsia="en-US"/>
        </w:rPr>
      </w:pPr>
      <w:r w:rsidRPr="0022226A">
        <w:rPr>
          <w:b/>
          <w:lang w:eastAsia="en-US"/>
        </w:rPr>
        <w:t>Чл.2</w:t>
      </w:r>
      <w:r w:rsidR="00107F31" w:rsidRPr="0022226A">
        <w:rPr>
          <w:b/>
          <w:lang w:eastAsia="en-US"/>
        </w:rPr>
        <w:t>7</w:t>
      </w:r>
      <w:r w:rsidRPr="0022226A">
        <w:rPr>
          <w:lang w:eastAsia="en-US"/>
        </w:rPr>
        <w:t>.</w:t>
      </w:r>
      <w:r w:rsidR="00107F31" w:rsidRPr="0022226A">
        <w:rPr>
          <w:lang w:eastAsia="en-US"/>
        </w:rPr>
        <w:t xml:space="preserve"> </w:t>
      </w:r>
      <w:r w:rsidRPr="00E27746">
        <w:rPr>
          <w:lang w:eastAsia="en-US"/>
        </w:rPr>
        <w:t>И</w:t>
      </w:r>
      <w:r w:rsidR="006852B2" w:rsidRPr="00E27746">
        <w:rPr>
          <w:lang w:eastAsia="en-US"/>
        </w:rPr>
        <w:t>зпълнителят</w:t>
      </w:r>
      <w:r w:rsidRPr="0022226A">
        <w:rPr>
          <w:lang w:eastAsia="en-US"/>
        </w:rPr>
        <w:t xml:space="preserve"> няма право без предварителното писмено съгласие на </w:t>
      </w:r>
      <w:r w:rsidRPr="006852B2">
        <w:rPr>
          <w:lang w:eastAsia="en-US"/>
        </w:rPr>
        <w:t>В</w:t>
      </w:r>
      <w:r w:rsidR="006852B2" w:rsidRPr="006852B2">
        <w:rPr>
          <w:lang w:eastAsia="en-US"/>
        </w:rPr>
        <w:t>ъзложителя</w:t>
      </w:r>
      <w:r w:rsidRPr="0022226A">
        <w:rPr>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4848EA" w:rsidRPr="0022226A" w:rsidRDefault="004848EA" w:rsidP="004848EA">
      <w:pPr>
        <w:ind w:right="-23" w:firstLine="567"/>
        <w:jc w:val="both"/>
        <w:rPr>
          <w:lang w:eastAsia="en-US"/>
        </w:rPr>
      </w:pPr>
      <w:r w:rsidRPr="0022226A">
        <w:rPr>
          <w:b/>
          <w:lang w:eastAsia="en-US"/>
        </w:rPr>
        <w:t>Чл.2</w:t>
      </w:r>
      <w:r w:rsidR="00107F31" w:rsidRPr="0022226A">
        <w:rPr>
          <w:b/>
          <w:lang w:eastAsia="en-US"/>
        </w:rPr>
        <w:t>8</w:t>
      </w:r>
      <w:r w:rsidRPr="0022226A">
        <w:rPr>
          <w:b/>
          <w:lang w:eastAsia="en-US"/>
        </w:rPr>
        <w:t>.</w:t>
      </w:r>
      <w:r w:rsidRPr="0022226A">
        <w:rPr>
          <w:lang w:eastAsia="en-US"/>
        </w:rPr>
        <w:t xml:space="preserve"> </w:t>
      </w:r>
      <w:r w:rsidRPr="00E27746">
        <w:rPr>
          <w:lang w:eastAsia="en-US"/>
        </w:rPr>
        <w:t>В</w:t>
      </w:r>
      <w:r w:rsidR="00E27746" w:rsidRPr="00E27746">
        <w:rPr>
          <w:lang w:eastAsia="en-US"/>
        </w:rPr>
        <w:t>ъзложителят</w:t>
      </w:r>
      <w:r w:rsidRPr="0022226A">
        <w:rPr>
          <w:b/>
          <w:lang w:eastAsia="en-US"/>
        </w:rPr>
        <w:t xml:space="preserve"> </w:t>
      </w:r>
      <w:r w:rsidRPr="0022226A">
        <w:rPr>
          <w:lang w:eastAsia="en-US"/>
        </w:rPr>
        <w:t xml:space="preserve">гарантира </w:t>
      </w:r>
      <w:proofErr w:type="spellStart"/>
      <w:r w:rsidRPr="0022226A">
        <w:rPr>
          <w:lang w:eastAsia="en-US"/>
        </w:rPr>
        <w:t>конфиденциалност</w:t>
      </w:r>
      <w:proofErr w:type="spellEnd"/>
      <w:r w:rsidRPr="0022226A">
        <w:rPr>
          <w:lang w:eastAsia="en-US"/>
        </w:rPr>
        <w:t xml:space="preserve"> при използването на предоставени от </w:t>
      </w:r>
      <w:r w:rsidRPr="00E27746">
        <w:rPr>
          <w:lang w:eastAsia="en-US"/>
        </w:rPr>
        <w:t>И</w:t>
      </w:r>
      <w:r w:rsidR="00E27746" w:rsidRPr="00E27746">
        <w:rPr>
          <w:lang w:eastAsia="en-US"/>
        </w:rPr>
        <w:t>зпълнителя</w:t>
      </w:r>
      <w:r w:rsidRPr="0022226A">
        <w:rPr>
          <w:lang w:eastAsia="en-US"/>
        </w:rPr>
        <w:t xml:space="preserve"> документи и материали по договора, като не ги предоставя на трети лица, освен в предвидените от закона случаи.</w:t>
      </w:r>
    </w:p>
    <w:p w:rsidR="004848EA" w:rsidRPr="0022226A" w:rsidRDefault="004848EA" w:rsidP="004848EA">
      <w:pPr>
        <w:ind w:firstLine="567"/>
        <w:jc w:val="both"/>
        <w:rPr>
          <w:b/>
          <w:lang w:eastAsia="en-US"/>
        </w:rPr>
      </w:pPr>
    </w:p>
    <w:p w:rsidR="004848EA" w:rsidRPr="0022226A" w:rsidRDefault="004848EA" w:rsidP="004848EA">
      <w:pPr>
        <w:ind w:firstLine="567"/>
        <w:jc w:val="both"/>
        <w:rPr>
          <w:b/>
          <w:lang w:eastAsia="en-US"/>
        </w:rPr>
      </w:pPr>
      <w:r w:rsidRPr="0022226A">
        <w:rPr>
          <w:b/>
          <w:lang w:eastAsia="en-US"/>
        </w:rPr>
        <w:t>ХI</w:t>
      </w:r>
      <w:r w:rsidR="00107F31" w:rsidRPr="0022226A">
        <w:rPr>
          <w:b/>
          <w:bCs/>
          <w:lang w:val="en-US" w:eastAsia="en-US"/>
        </w:rPr>
        <w:t>I</w:t>
      </w:r>
      <w:r w:rsidRPr="0022226A">
        <w:rPr>
          <w:b/>
          <w:lang w:eastAsia="en-US"/>
        </w:rPr>
        <w:t>I.ПОДИЗПЪЛНИТЕЛИ</w:t>
      </w:r>
      <w:r w:rsidRPr="0022226A">
        <w:rPr>
          <w:vertAlign w:val="superscript"/>
          <w:lang w:eastAsia="en-US"/>
        </w:rPr>
        <w:footnoteReference w:id="5"/>
      </w:r>
      <w:r w:rsidRPr="0022226A">
        <w:rPr>
          <w:b/>
          <w:lang w:eastAsia="en-US"/>
        </w:rPr>
        <w:t xml:space="preserve"> </w:t>
      </w:r>
    </w:p>
    <w:p w:rsidR="004848EA" w:rsidRPr="0022226A" w:rsidRDefault="004848EA" w:rsidP="004848EA">
      <w:pPr>
        <w:ind w:firstLine="567"/>
        <w:jc w:val="both"/>
        <w:rPr>
          <w:lang w:eastAsia="en-US"/>
        </w:rPr>
      </w:pPr>
      <w:r w:rsidRPr="0022226A">
        <w:rPr>
          <w:b/>
          <w:lang w:eastAsia="en-US"/>
        </w:rPr>
        <w:t>Ч</w:t>
      </w:r>
      <w:r w:rsidR="00107F31" w:rsidRPr="0022226A">
        <w:rPr>
          <w:b/>
          <w:lang w:eastAsia="en-US"/>
        </w:rPr>
        <w:t>л</w:t>
      </w:r>
      <w:r w:rsidRPr="0022226A">
        <w:rPr>
          <w:b/>
          <w:lang w:eastAsia="en-US"/>
        </w:rPr>
        <w:t xml:space="preserve">. </w:t>
      </w:r>
      <w:r w:rsidR="00107F31" w:rsidRPr="0022226A">
        <w:rPr>
          <w:b/>
          <w:lang w:eastAsia="en-US"/>
        </w:rPr>
        <w:t>29</w:t>
      </w:r>
      <w:r w:rsidRPr="0022226A">
        <w:rPr>
          <w:b/>
          <w:lang w:eastAsia="en-US"/>
        </w:rPr>
        <w:t>. (1)</w:t>
      </w:r>
      <w:r w:rsidRPr="0022226A">
        <w:rPr>
          <w:lang w:eastAsia="en-US"/>
        </w:rPr>
        <w:t xml:space="preserve"> За извършване на дейностите по договора И</w:t>
      </w:r>
      <w:r w:rsidR="00E27746" w:rsidRPr="0022226A">
        <w:rPr>
          <w:lang w:eastAsia="en-US"/>
        </w:rPr>
        <w:t>зпълнителят</w:t>
      </w:r>
      <w:r w:rsidRPr="0022226A">
        <w:rPr>
          <w:lang w:eastAsia="en-US"/>
        </w:rPr>
        <w:t xml:space="preserve"> има право да наема само подизпълнителите, посочени от него в офертата, въз основа на която е избран за И</w:t>
      </w:r>
      <w:r w:rsidR="00E27746" w:rsidRPr="0022226A">
        <w:rPr>
          <w:lang w:eastAsia="en-US"/>
        </w:rPr>
        <w:t>зпълнител</w:t>
      </w:r>
      <w:r w:rsidRPr="0022226A">
        <w:rPr>
          <w:lang w:eastAsia="en-US"/>
        </w:rPr>
        <w:t>.</w:t>
      </w:r>
    </w:p>
    <w:p w:rsidR="004848EA" w:rsidRPr="0022226A" w:rsidRDefault="004848EA" w:rsidP="004848EA">
      <w:pPr>
        <w:ind w:firstLine="567"/>
        <w:jc w:val="both"/>
        <w:rPr>
          <w:lang w:eastAsia="en-US"/>
        </w:rPr>
      </w:pPr>
      <w:r w:rsidRPr="0022226A">
        <w:rPr>
          <w:b/>
          <w:lang w:eastAsia="en-US"/>
        </w:rPr>
        <w:t>(2)</w:t>
      </w:r>
      <w:r w:rsidRPr="0022226A">
        <w:rPr>
          <w:lang w:eastAsia="en-US"/>
        </w:rPr>
        <w:t xml:space="preserve"> Делът от поръчката, който ще бъде възложен на подизпълнителите, не може да бъде различен от посочения в заявлението за участие на И</w:t>
      </w:r>
      <w:r w:rsidR="00E27746" w:rsidRPr="0022226A">
        <w:rPr>
          <w:lang w:eastAsia="en-US"/>
        </w:rPr>
        <w:t>зпълнителя.</w:t>
      </w:r>
    </w:p>
    <w:p w:rsidR="004848EA" w:rsidRPr="0022226A" w:rsidRDefault="004848EA" w:rsidP="004848EA">
      <w:pPr>
        <w:ind w:firstLine="567"/>
        <w:jc w:val="both"/>
        <w:rPr>
          <w:lang w:eastAsia="en-US"/>
        </w:rPr>
      </w:pPr>
      <w:r w:rsidRPr="0022226A">
        <w:rPr>
          <w:b/>
          <w:lang w:eastAsia="en-US"/>
        </w:rPr>
        <w:t>(3)</w:t>
      </w:r>
      <w:r w:rsidRPr="0022226A">
        <w:rPr>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4848EA" w:rsidRPr="0022226A" w:rsidRDefault="004848EA" w:rsidP="004848EA">
      <w:pPr>
        <w:ind w:firstLine="567"/>
        <w:jc w:val="both"/>
        <w:rPr>
          <w:lang w:eastAsia="en-US"/>
        </w:rPr>
      </w:pPr>
      <w:r w:rsidRPr="0022226A">
        <w:rPr>
          <w:lang w:eastAsia="en-US"/>
        </w:rPr>
        <w:t>1. за новия подизпълнител не са налице основанията за отстраняване в процедурата;</w:t>
      </w:r>
    </w:p>
    <w:p w:rsidR="004848EA" w:rsidRPr="0022226A" w:rsidRDefault="004848EA" w:rsidP="004848EA">
      <w:pPr>
        <w:ind w:firstLine="567"/>
        <w:jc w:val="both"/>
        <w:rPr>
          <w:lang w:eastAsia="en-US"/>
        </w:rPr>
      </w:pPr>
      <w:r w:rsidRPr="0022226A">
        <w:rPr>
          <w:lan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848EA" w:rsidRPr="0022226A" w:rsidRDefault="004848EA" w:rsidP="004848EA">
      <w:pPr>
        <w:ind w:firstLine="567"/>
        <w:jc w:val="both"/>
        <w:rPr>
          <w:lang w:eastAsia="en-US"/>
        </w:rPr>
      </w:pPr>
      <w:r w:rsidRPr="0022226A">
        <w:rPr>
          <w:lang w:eastAsia="en-US"/>
        </w:rPr>
        <w:t>При замяна или включване на подизпълнител И</w:t>
      </w:r>
      <w:r w:rsidR="00E27746" w:rsidRPr="0022226A">
        <w:rPr>
          <w:lang w:eastAsia="en-US"/>
        </w:rPr>
        <w:t>зпълнителя</w:t>
      </w:r>
      <w:r w:rsidRPr="0022226A">
        <w:rPr>
          <w:lang w:eastAsia="en-US"/>
        </w:rPr>
        <w:t xml:space="preserve"> представя на възложителя всички документи, които доказват изпълнението на условията по ал. 3</w:t>
      </w:r>
    </w:p>
    <w:p w:rsidR="004848EA" w:rsidRPr="0022226A" w:rsidRDefault="004848EA" w:rsidP="004848EA">
      <w:pPr>
        <w:ind w:firstLine="567"/>
        <w:jc w:val="both"/>
        <w:rPr>
          <w:b/>
          <w:lang w:eastAsia="en-US"/>
        </w:rPr>
      </w:pPr>
      <w:r w:rsidRPr="0022226A">
        <w:rPr>
          <w:b/>
          <w:lang w:eastAsia="en-US"/>
        </w:rPr>
        <w:t xml:space="preserve"> (4)</w:t>
      </w:r>
      <w:r w:rsidRPr="0022226A">
        <w:t xml:space="preserve"> </w:t>
      </w:r>
      <w:r w:rsidRPr="0022226A">
        <w:rPr>
          <w:lang w:eastAsia="en-US"/>
        </w:rPr>
        <w:t>Независимо от възможността за използване на подизпълнители отговорността за изпълнение на договора за обществена поръчка е на И</w:t>
      </w:r>
      <w:r w:rsidR="00E27746" w:rsidRPr="0022226A">
        <w:rPr>
          <w:lang w:eastAsia="en-US"/>
        </w:rPr>
        <w:t>зпълнителя</w:t>
      </w:r>
      <w:r w:rsidRPr="0022226A">
        <w:rPr>
          <w:lang w:eastAsia="en-US"/>
        </w:rPr>
        <w:t>.</w:t>
      </w:r>
    </w:p>
    <w:p w:rsidR="004848EA" w:rsidRPr="0022226A" w:rsidRDefault="004848EA" w:rsidP="004848EA">
      <w:pPr>
        <w:ind w:firstLine="567"/>
        <w:jc w:val="both"/>
        <w:rPr>
          <w:lang w:eastAsia="en-US"/>
        </w:rPr>
      </w:pPr>
      <w:r w:rsidRPr="0022226A">
        <w:rPr>
          <w:lang w:eastAsia="en-US"/>
        </w:rPr>
        <w:lastRenderedPageBreak/>
        <w:t xml:space="preserve"> </w:t>
      </w:r>
      <w:r w:rsidRPr="0022226A">
        <w:rPr>
          <w:b/>
          <w:lang w:eastAsia="en-US"/>
        </w:rPr>
        <w:t>(5)</w:t>
      </w:r>
      <w:r w:rsidRPr="0022226A">
        <w:rPr>
          <w:lang w:eastAsia="en-US"/>
        </w:rPr>
        <w:t xml:space="preserve"> В случай че В</w:t>
      </w:r>
      <w:r w:rsidR="00E27746" w:rsidRPr="0022226A">
        <w:rPr>
          <w:lang w:eastAsia="en-US"/>
        </w:rPr>
        <w:t>ъзложителят</w:t>
      </w:r>
      <w:r w:rsidRPr="0022226A">
        <w:rPr>
          <w:lang w:eastAsia="en-US"/>
        </w:rPr>
        <w:t xml:space="preserve"> установи, че подизпълнител не изпълнява възложените му дейности, съгласно настоящия договор, той има право да изиска от И</w:t>
      </w:r>
      <w:r w:rsidR="00E27746" w:rsidRPr="0022226A">
        <w:rPr>
          <w:lang w:eastAsia="en-US"/>
        </w:rPr>
        <w:t>зпълнителя</w:t>
      </w:r>
      <w:r w:rsidRPr="0022226A">
        <w:rPr>
          <w:lang w:eastAsia="en-US"/>
        </w:rPr>
        <w:t xml:space="preserve"> последният незабавно сам да извърши тези работи.</w:t>
      </w:r>
    </w:p>
    <w:p w:rsidR="004848EA" w:rsidRPr="0022226A" w:rsidRDefault="004848EA" w:rsidP="004848EA">
      <w:pPr>
        <w:ind w:firstLine="567"/>
        <w:jc w:val="both"/>
        <w:rPr>
          <w:lang w:eastAsia="en-US"/>
        </w:rPr>
      </w:pPr>
      <w:r w:rsidRPr="0022226A">
        <w:rPr>
          <w:b/>
          <w:lang w:eastAsia="en-US"/>
        </w:rPr>
        <w:t>(6)</w:t>
      </w:r>
      <w:r w:rsidRPr="0022226A">
        <w:rPr>
          <w:lang w:eastAsia="en-US"/>
        </w:rPr>
        <w:t xml:space="preserve"> Сключването на договор с подизпълнител, </w:t>
      </w:r>
      <w:r w:rsidRPr="0022226A">
        <w:rPr>
          <w:bCs/>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22226A">
        <w:rPr>
          <w:lang w:eastAsia="en-US"/>
        </w:rPr>
        <w:t xml:space="preserve"> е основание за едностранно прекратяване на договора от страна на В</w:t>
      </w:r>
      <w:r w:rsidR="00E27746" w:rsidRPr="0022226A">
        <w:rPr>
          <w:lang w:eastAsia="en-US"/>
        </w:rPr>
        <w:t>ъзложителя</w:t>
      </w:r>
      <w:r w:rsidRPr="0022226A">
        <w:rPr>
          <w:lang w:eastAsia="en-US"/>
        </w:rPr>
        <w:t>.</w:t>
      </w:r>
    </w:p>
    <w:p w:rsidR="004848EA" w:rsidRPr="0022226A" w:rsidRDefault="004848EA" w:rsidP="004848EA">
      <w:pPr>
        <w:ind w:firstLine="567"/>
        <w:jc w:val="both"/>
        <w:rPr>
          <w:lang w:eastAsia="en-US"/>
        </w:rPr>
      </w:pPr>
      <w:r w:rsidRPr="0022226A">
        <w:rPr>
          <w:b/>
          <w:lang w:eastAsia="en-US"/>
        </w:rPr>
        <w:t>Чл.3</w:t>
      </w:r>
      <w:r w:rsidR="00316667" w:rsidRPr="0022226A">
        <w:rPr>
          <w:b/>
          <w:lang w:eastAsia="en-US"/>
        </w:rPr>
        <w:t>0</w:t>
      </w:r>
      <w:r w:rsidRPr="0022226A">
        <w:rPr>
          <w:b/>
          <w:lang w:eastAsia="en-US"/>
        </w:rPr>
        <w:t>. (1)</w:t>
      </w:r>
      <w:r w:rsidRPr="0022226A">
        <w:rPr>
          <w:lang w:eastAsia="en-US"/>
        </w:rPr>
        <w:t xml:space="preserve"> При сключването на договорите с подизпълнителите, посочени в заявлението за участие на И</w:t>
      </w:r>
      <w:r w:rsidR="00E27746" w:rsidRPr="0022226A">
        <w:rPr>
          <w:lang w:eastAsia="en-US"/>
        </w:rPr>
        <w:t>зпълнителя</w:t>
      </w:r>
      <w:r w:rsidRPr="0022226A">
        <w:rPr>
          <w:lang w:eastAsia="en-US"/>
        </w:rPr>
        <w:t>, последният е длъжен да създаде условия и гаранции, че:</w:t>
      </w:r>
    </w:p>
    <w:p w:rsidR="004848EA" w:rsidRPr="0022226A" w:rsidRDefault="004848EA" w:rsidP="004848EA">
      <w:pPr>
        <w:ind w:firstLine="567"/>
        <w:jc w:val="both"/>
        <w:rPr>
          <w:lang w:eastAsia="en-US"/>
        </w:rPr>
      </w:pPr>
      <w:r w:rsidRPr="0022226A">
        <w:rPr>
          <w:lang w:eastAsia="en-US"/>
        </w:rPr>
        <w:t>- приложимите клаузи на договора са задължителни за изпълнение от подизпълнителите;</w:t>
      </w:r>
    </w:p>
    <w:p w:rsidR="004848EA" w:rsidRPr="0022226A" w:rsidRDefault="004848EA" w:rsidP="004848EA">
      <w:pPr>
        <w:ind w:firstLine="567"/>
        <w:jc w:val="both"/>
        <w:rPr>
          <w:lang w:eastAsia="en-US"/>
        </w:rPr>
      </w:pPr>
      <w:r w:rsidRPr="0022226A">
        <w:rPr>
          <w:lang w:eastAsia="en-US"/>
        </w:rPr>
        <w:t>- действията на подизпълнителите няма да доведат пряко или косвено до неизпълнение на договора;</w:t>
      </w:r>
    </w:p>
    <w:p w:rsidR="004848EA" w:rsidRDefault="004848EA" w:rsidP="004848EA">
      <w:pPr>
        <w:ind w:firstLine="567"/>
        <w:jc w:val="both"/>
        <w:rPr>
          <w:lang w:eastAsia="en-US"/>
        </w:rPr>
      </w:pPr>
      <w:r w:rsidRPr="0022226A">
        <w:rPr>
          <w:lang w:eastAsia="en-US"/>
        </w:rPr>
        <w:t>- при осъществяване на контролните си функции по договора В</w:t>
      </w:r>
      <w:r w:rsidR="00E27746" w:rsidRPr="0022226A">
        <w:rPr>
          <w:lang w:eastAsia="en-US"/>
        </w:rPr>
        <w:t>ъзложителят</w:t>
      </w:r>
      <w:r w:rsidRPr="0022226A">
        <w:rPr>
          <w:lang w:eastAsia="en-US"/>
        </w:rPr>
        <w:t xml:space="preserve"> ще може безпрепятствено да извършва проверка на дейността и документацията на подизпълнителите.</w:t>
      </w:r>
    </w:p>
    <w:p w:rsidR="00F454AD" w:rsidRDefault="00F454AD" w:rsidP="004848EA">
      <w:pPr>
        <w:ind w:firstLine="567"/>
        <w:jc w:val="both"/>
        <w:rPr>
          <w:lang w:eastAsia="en-US"/>
        </w:rPr>
      </w:pPr>
    </w:p>
    <w:p w:rsidR="00F454AD" w:rsidRPr="00F454AD" w:rsidRDefault="00F454AD" w:rsidP="004E4DCB">
      <w:pPr>
        <w:keepNext/>
        <w:ind w:left="567"/>
        <w:outlineLvl w:val="0"/>
        <w:rPr>
          <w:bCs/>
          <w:kern w:val="36"/>
          <w:u w:val="single"/>
          <w:lang w:val="en-US"/>
        </w:rPr>
      </w:pPr>
      <w:r w:rsidRPr="0022226A">
        <w:rPr>
          <w:b/>
          <w:lang w:eastAsia="en-US"/>
        </w:rPr>
        <w:t>ХI</w:t>
      </w:r>
      <w:r w:rsidRPr="0022226A">
        <w:rPr>
          <w:b/>
          <w:lang w:val="en-US" w:eastAsia="en-US"/>
        </w:rPr>
        <w:t>V</w:t>
      </w:r>
      <w:r w:rsidRPr="0022226A">
        <w:rPr>
          <w:b/>
          <w:lang w:eastAsia="en-US"/>
        </w:rPr>
        <w:t>.</w:t>
      </w:r>
      <w:r>
        <w:rPr>
          <w:b/>
          <w:lang w:eastAsia="en-US"/>
        </w:rPr>
        <w:t xml:space="preserve"> </w:t>
      </w:r>
      <w:r w:rsidRPr="00F454AD">
        <w:rPr>
          <w:b/>
          <w:bCs/>
          <w:kern w:val="36"/>
        </w:rPr>
        <w:t>ОБРАБОТВАНЕ И ЗАЩИТА НА ЛИЧНИТЕ ДАННИ</w:t>
      </w:r>
    </w:p>
    <w:p w:rsidR="00F454AD" w:rsidRPr="00F454AD" w:rsidRDefault="00F454AD" w:rsidP="00F454AD">
      <w:pPr>
        <w:ind w:firstLine="567"/>
        <w:jc w:val="both"/>
        <w:rPr>
          <w:rFonts w:eastAsia="Calibri"/>
        </w:rPr>
      </w:pPr>
      <w:proofErr w:type="spellStart"/>
      <w:r w:rsidRPr="00F454AD">
        <w:rPr>
          <w:rFonts w:eastAsia="Calibri"/>
          <w:b/>
          <w:lang w:val="en-US"/>
        </w:rPr>
        <w:t>Чл</w:t>
      </w:r>
      <w:proofErr w:type="spellEnd"/>
      <w:r w:rsidRPr="00F454AD">
        <w:rPr>
          <w:rFonts w:eastAsia="Calibri"/>
          <w:b/>
          <w:lang w:val="en-US"/>
        </w:rPr>
        <w:t xml:space="preserve">. </w:t>
      </w:r>
      <w:r>
        <w:rPr>
          <w:rFonts w:eastAsia="Calibri"/>
          <w:b/>
        </w:rPr>
        <w:t>31</w:t>
      </w:r>
      <w:r w:rsidRPr="00F454AD">
        <w:rPr>
          <w:rFonts w:eastAsia="Calibri"/>
          <w:b/>
          <w:lang w:val="en-US"/>
        </w:rPr>
        <w:t>.</w:t>
      </w:r>
      <w:r w:rsidRPr="00F454AD">
        <w:rPr>
          <w:rFonts w:eastAsia="Calibri"/>
        </w:rPr>
        <w:t xml:space="preserve"> </w:t>
      </w:r>
      <w:r w:rsidRPr="00F454AD">
        <w:rPr>
          <w:rFonts w:eastAsia="Calibri"/>
          <w:b/>
          <w:lang w:val="en-US"/>
        </w:rPr>
        <w:t>(</w:t>
      </w:r>
      <w:r w:rsidRPr="00F454AD">
        <w:rPr>
          <w:rFonts w:eastAsia="Calibri"/>
          <w:b/>
        </w:rPr>
        <w:t>1</w:t>
      </w:r>
      <w:r w:rsidRPr="00F454AD">
        <w:rPr>
          <w:rFonts w:eastAsia="Calibri"/>
          <w:b/>
          <w:lang w:val="en-US"/>
        </w:rPr>
        <w:t>)</w:t>
      </w:r>
      <w:r w:rsidRPr="00F454AD">
        <w:rPr>
          <w:rFonts w:eastAsia="Calibri"/>
          <w:lang w:val="en-US"/>
        </w:rPr>
        <w:t xml:space="preserve"> </w:t>
      </w:r>
      <w:r w:rsidRPr="00F454AD">
        <w:rPr>
          <w:rFonts w:eastAsia="Calibri"/>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F454AD" w:rsidRPr="00F454AD" w:rsidRDefault="00F454AD" w:rsidP="00F454AD">
      <w:pPr>
        <w:ind w:firstLine="567"/>
        <w:jc w:val="both"/>
        <w:rPr>
          <w:rFonts w:eastAsia="Calibri"/>
        </w:rPr>
      </w:pPr>
      <w:r w:rsidRPr="00F454AD">
        <w:rPr>
          <w:rFonts w:eastAsia="Calibri"/>
          <w:b/>
          <w:lang w:val="en-US"/>
        </w:rPr>
        <w:t>(</w:t>
      </w:r>
      <w:r w:rsidRPr="00F454AD">
        <w:rPr>
          <w:rFonts w:eastAsia="Calibri"/>
          <w:b/>
        </w:rPr>
        <w:t>2</w:t>
      </w:r>
      <w:r w:rsidRPr="00F454AD">
        <w:rPr>
          <w:rFonts w:eastAsia="Calibri"/>
          <w:b/>
          <w:lang w:val="en-US"/>
        </w:rPr>
        <w:t>)</w:t>
      </w:r>
      <w:r w:rsidRPr="00F454AD">
        <w:rPr>
          <w:rFonts w:eastAsia="Calibri"/>
          <w:lang w:val="en-US"/>
        </w:rPr>
        <w:t xml:space="preserve"> </w:t>
      </w:r>
      <w:r w:rsidRPr="00F454AD">
        <w:rPr>
          <w:rFonts w:eastAsia="Calibri"/>
        </w:rPr>
        <w:t>Ограничаване на обработването на личните данни само до необходимите за изпълнението на договора цели;</w:t>
      </w:r>
    </w:p>
    <w:p w:rsidR="00F454AD" w:rsidRPr="00F454AD" w:rsidRDefault="00F454AD" w:rsidP="00F454AD">
      <w:pPr>
        <w:ind w:firstLine="567"/>
        <w:jc w:val="both"/>
        <w:rPr>
          <w:rFonts w:eastAsia="Calibri"/>
        </w:rPr>
      </w:pPr>
      <w:r w:rsidRPr="00F454AD">
        <w:rPr>
          <w:rFonts w:eastAsia="Calibri"/>
          <w:b/>
        </w:rPr>
        <w:t>(3)</w:t>
      </w:r>
      <w:r w:rsidRPr="00F454AD">
        <w:rPr>
          <w:rFonts w:eastAsia="Calibri"/>
          <w:lang w:val="en-US"/>
        </w:rPr>
        <w:t xml:space="preserve"> </w:t>
      </w:r>
      <w:r w:rsidRPr="00F454AD">
        <w:rPr>
          <w:rFonts w:eastAsia="Calibri"/>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F454AD" w:rsidRPr="00F454AD" w:rsidRDefault="00F454AD" w:rsidP="00F454AD">
      <w:pPr>
        <w:ind w:firstLine="567"/>
        <w:jc w:val="both"/>
        <w:rPr>
          <w:rFonts w:eastAsia="Calibri"/>
        </w:rPr>
      </w:pPr>
    </w:p>
    <w:p w:rsidR="00F454AD" w:rsidRPr="00F454AD" w:rsidRDefault="00F454AD" w:rsidP="00F454AD">
      <w:pPr>
        <w:ind w:firstLine="567"/>
        <w:jc w:val="both"/>
        <w:rPr>
          <w:rFonts w:eastAsia="Calibri"/>
        </w:rPr>
      </w:pPr>
      <w:r>
        <w:rPr>
          <w:rFonts w:eastAsia="Calibri"/>
          <w:b/>
        </w:rPr>
        <w:t>Чл. 32</w:t>
      </w:r>
      <w:r w:rsidRPr="00F454AD">
        <w:rPr>
          <w:rFonts w:eastAsia="Calibri"/>
          <w:b/>
        </w:rPr>
        <w:t>.</w:t>
      </w:r>
      <w:r w:rsidRPr="00F454AD">
        <w:rPr>
          <w:rFonts w:eastAsia="Calibri"/>
        </w:rPr>
        <w:t>  Страните се задължават:</w:t>
      </w:r>
    </w:p>
    <w:p w:rsidR="00F454AD" w:rsidRPr="00F454AD" w:rsidRDefault="00F454AD" w:rsidP="00F454AD">
      <w:pPr>
        <w:ind w:firstLine="567"/>
        <w:jc w:val="both"/>
        <w:rPr>
          <w:rFonts w:eastAsia="Calibri"/>
        </w:rPr>
      </w:pPr>
      <w:r w:rsidRPr="00F454AD">
        <w:rPr>
          <w:rFonts w:eastAsia="Calibri"/>
          <w:b/>
          <w:lang w:val="en-US"/>
        </w:rPr>
        <w:t>(</w:t>
      </w:r>
      <w:r w:rsidRPr="00F454AD">
        <w:rPr>
          <w:rFonts w:eastAsia="Calibri"/>
          <w:b/>
        </w:rPr>
        <w:t>1</w:t>
      </w:r>
      <w:r w:rsidRPr="00F454AD">
        <w:rPr>
          <w:rFonts w:eastAsia="Calibri"/>
          <w:b/>
          <w:lang w:val="en-US"/>
        </w:rPr>
        <w:t xml:space="preserve">) </w:t>
      </w:r>
      <w:r w:rsidRPr="00F454AD">
        <w:rPr>
          <w:rFonts w:eastAsia="Calibri"/>
        </w:rPr>
        <w:t>Да не съхраняват лични данни и да изтриват незабавно личните данни, които са ползвали за нуждите на договора, когато вече не са необходими;</w:t>
      </w:r>
    </w:p>
    <w:p w:rsidR="00F454AD" w:rsidRPr="00F454AD" w:rsidRDefault="00F454AD" w:rsidP="00F454AD">
      <w:pPr>
        <w:ind w:firstLine="567"/>
        <w:jc w:val="both"/>
        <w:rPr>
          <w:rFonts w:eastAsia="Calibri"/>
        </w:rPr>
      </w:pPr>
      <w:r w:rsidRPr="00F454AD">
        <w:rPr>
          <w:rFonts w:eastAsia="Calibri"/>
          <w:b/>
          <w:lang w:val="en-US"/>
        </w:rPr>
        <w:t>(2)</w:t>
      </w:r>
      <w:r w:rsidRPr="00F454AD">
        <w:rPr>
          <w:rFonts w:eastAsia="Calibri"/>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F454AD" w:rsidRPr="00F454AD" w:rsidRDefault="00F454AD" w:rsidP="00F454AD">
      <w:pPr>
        <w:ind w:firstLine="567"/>
        <w:jc w:val="both"/>
        <w:rPr>
          <w:rFonts w:eastAsia="Calibri"/>
        </w:rPr>
      </w:pPr>
      <w:r w:rsidRPr="00F454AD">
        <w:rPr>
          <w:rFonts w:eastAsia="Calibri"/>
          <w:b/>
          <w:lang w:val="en-US"/>
        </w:rPr>
        <w:t>(3)</w:t>
      </w:r>
      <w:r w:rsidRPr="00F454AD">
        <w:rPr>
          <w:rFonts w:eastAsia="Calibri"/>
        </w:rPr>
        <w:t xml:space="preserve"> Да не ползват лични данни, когато естеството на лични данни не изисква това.</w:t>
      </w:r>
    </w:p>
    <w:p w:rsidR="00F454AD" w:rsidRPr="00F454AD" w:rsidRDefault="00F454AD" w:rsidP="00F454AD">
      <w:pPr>
        <w:ind w:firstLine="567"/>
        <w:jc w:val="both"/>
        <w:rPr>
          <w:rFonts w:eastAsia="Calibri"/>
        </w:rPr>
      </w:pPr>
    </w:p>
    <w:p w:rsidR="00F454AD" w:rsidRPr="00F454AD" w:rsidRDefault="00F454AD" w:rsidP="00F454AD">
      <w:pPr>
        <w:ind w:firstLine="567"/>
        <w:jc w:val="both"/>
        <w:rPr>
          <w:rFonts w:eastAsia="Calibri"/>
        </w:rPr>
      </w:pPr>
      <w:r w:rsidRPr="00F454AD">
        <w:rPr>
          <w:rFonts w:eastAsia="Calibri"/>
          <w:b/>
        </w:rPr>
        <w:t xml:space="preserve">Чл. </w:t>
      </w:r>
      <w:r>
        <w:rPr>
          <w:rFonts w:eastAsia="Calibri"/>
          <w:b/>
        </w:rPr>
        <w:t>33</w:t>
      </w:r>
      <w:r w:rsidRPr="00F454AD">
        <w:rPr>
          <w:rFonts w:eastAsia="Calibri"/>
          <w:b/>
        </w:rPr>
        <w:t>.</w:t>
      </w:r>
      <w:r w:rsidRPr="00F454AD">
        <w:rPr>
          <w:rFonts w:eastAsia="Calibri"/>
        </w:rPr>
        <w:t xml:space="preserve"> Всяка страна има право да изисква от другата да администрира личните данни законосъобразно.</w:t>
      </w:r>
    </w:p>
    <w:p w:rsidR="00F454AD" w:rsidRPr="00F454AD" w:rsidRDefault="00F454AD" w:rsidP="00F454AD">
      <w:pPr>
        <w:ind w:firstLine="567"/>
        <w:jc w:val="both"/>
        <w:rPr>
          <w:rFonts w:eastAsia="Calibri"/>
        </w:rPr>
      </w:pPr>
    </w:p>
    <w:p w:rsidR="00F454AD" w:rsidRPr="00F454AD" w:rsidRDefault="00F454AD" w:rsidP="00F454AD">
      <w:pPr>
        <w:ind w:firstLine="567"/>
        <w:jc w:val="both"/>
        <w:rPr>
          <w:rFonts w:eastAsia="Calibri"/>
        </w:rPr>
      </w:pPr>
      <w:r w:rsidRPr="00F454AD">
        <w:rPr>
          <w:rFonts w:eastAsia="Calibri"/>
          <w:b/>
        </w:rPr>
        <w:t xml:space="preserve">Чл. </w:t>
      </w:r>
      <w:r>
        <w:rPr>
          <w:rFonts w:eastAsia="Calibri"/>
          <w:b/>
        </w:rPr>
        <w:t>34</w:t>
      </w:r>
      <w:r w:rsidRPr="00F454AD">
        <w:rPr>
          <w:rFonts w:eastAsia="Calibri"/>
          <w:b/>
        </w:rPr>
        <w:t>.</w:t>
      </w:r>
      <w:r w:rsidRPr="00F454AD">
        <w:rPr>
          <w:rFonts w:eastAsia="Calibri"/>
        </w:rPr>
        <w:t xml:space="preserve"> Страните гарантират, че техните служители, които са </w:t>
      </w:r>
      <w:proofErr w:type="spellStart"/>
      <w:r w:rsidRPr="00F454AD">
        <w:rPr>
          <w:rFonts w:eastAsia="Calibri"/>
        </w:rPr>
        <w:t>оправомощени</w:t>
      </w:r>
      <w:proofErr w:type="spellEnd"/>
      <w:r w:rsidRPr="00F454AD">
        <w:rPr>
          <w:rFonts w:eastAsia="Calibri"/>
        </w:rPr>
        <w:t xml:space="preserve"> да обработват лични данни, са поели ангажимент за поверителност и </w:t>
      </w:r>
      <w:proofErr w:type="spellStart"/>
      <w:r w:rsidRPr="00F454AD">
        <w:rPr>
          <w:rFonts w:eastAsia="Calibri"/>
        </w:rPr>
        <w:t>конфиденциалност</w:t>
      </w:r>
      <w:proofErr w:type="spellEnd"/>
      <w:r w:rsidRPr="00F454AD">
        <w:rPr>
          <w:rFonts w:eastAsia="Calibri"/>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F454AD" w:rsidRPr="00F454AD" w:rsidRDefault="00F454AD" w:rsidP="00F454AD">
      <w:pPr>
        <w:ind w:firstLine="567"/>
        <w:jc w:val="both"/>
        <w:rPr>
          <w:rFonts w:eastAsia="Calibri"/>
        </w:rPr>
      </w:pPr>
    </w:p>
    <w:p w:rsidR="00F454AD" w:rsidRPr="00F454AD" w:rsidRDefault="00F454AD" w:rsidP="00F454AD">
      <w:pPr>
        <w:ind w:firstLine="567"/>
        <w:jc w:val="both"/>
        <w:rPr>
          <w:rFonts w:eastAsia="Calibri"/>
        </w:rPr>
      </w:pPr>
      <w:r w:rsidRPr="00F454AD">
        <w:rPr>
          <w:rFonts w:eastAsia="Calibri"/>
          <w:b/>
        </w:rPr>
        <w:t xml:space="preserve">Чл. </w:t>
      </w:r>
      <w:r>
        <w:rPr>
          <w:rFonts w:eastAsia="Calibri"/>
          <w:b/>
        </w:rPr>
        <w:t>35</w:t>
      </w:r>
      <w:r w:rsidRPr="00F454AD">
        <w:rPr>
          <w:rFonts w:eastAsia="Calibri"/>
          <w:b/>
        </w:rPr>
        <w:t>.</w:t>
      </w:r>
      <w:r w:rsidRPr="00F454AD">
        <w:rPr>
          <w:rFonts w:eastAsia="Calibri"/>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F454AD" w:rsidRPr="00F454AD" w:rsidRDefault="00F454AD" w:rsidP="00F454AD">
      <w:pPr>
        <w:ind w:firstLine="567"/>
        <w:jc w:val="both"/>
        <w:rPr>
          <w:rFonts w:eastAsia="Calibri"/>
        </w:rPr>
      </w:pPr>
      <w:r w:rsidRPr="00F454AD">
        <w:rPr>
          <w:rFonts w:eastAsia="Calibri"/>
        </w:rPr>
        <w:t xml:space="preserve">- </w:t>
      </w:r>
      <w:proofErr w:type="spellStart"/>
      <w:r w:rsidRPr="00F454AD">
        <w:rPr>
          <w:rFonts w:eastAsia="Calibri"/>
        </w:rPr>
        <w:t>Псевдонимизация</w:t>
      </w:r>
      <w:proofErr w:type="spellEnd"/>
      <w:r w:rsidRPr="00F454AD">
        <w:rPr>
          <w:rFonts w:eastAsia="Calibri"/>
        </w:rPr>
        <w:t xml:space="preserve"> (заличаване на пряката връзка между личните данни и направените на тяхна база аналитични изводи);</w:t>
      </w:r>
    </w:p>
    <w:p w:rsidR="00F454AD" w:rsidRPr="00F454AD" w:rsidRDefault="00F454AD" w:rsidP="00F454AD">
      <w:pPr>
        <w:ind w:firstLine="567"/>
        <w:jc w:val="both"/>
        <w:rPr>
          <w:rFonts w:eastAsia="Calibri"/>
        </w:rPr>
      </w:pPr>
      <w:r w:rsidRPr="00F454AD">
        <w:rPr>
          <w:rFonts w:eastAsia="Calibri"/>
        </w:rPr>
        <w:t>- Гарантиране на постоянна поверителност, цялостност, наличност и устойчивост на системите и услугите за обработване.</w:t>
      </w:r>
    </w:p>
    <w:p w:rsidR="00F454AD" w:rsidRPr="00F454AD" w:rsidRDefault="00F454AD" w:rsidP="00F454AD">
      <w:pPr>
        <w:ind w:firstLine="567"/>
        <w:jc w:val="both"/>
        <w:rPr>
          <w:rFonts w:eastAsia="Calibri"/>
        </w:rPr>
      </w:pPr>
    </w:p>
    <w:p w:rsidR="00F454AD" w:rsidRPr="00F454AD" w:rsidRDefault="00F454AD" w:rsidP="00F454AD">
      <w:pPr>
        <w:ind w:firstLine="567"/>
        <w:jc w:val="both"/>
        <w:rPr>
          <w:rFonts w:eastAsia="Calibri"/>
        </w:rPr>
      </w:pPr>
      <w:r>
        <w:rPr>
          <w:rFonts w:eastAsia="Calibri"/>
          <w:b/>
        </w:rPr>
        <w:t>Чл. 36</w:t>
      </w:r>
      <w:r w:rsidRPr="00F454AD">
        <w:rPr>
          <w:rFonts w:eastAsia="Calibri"/>
          <w:b/>
        </w:rPr>
        <w:t>.</w:t>
      </w:r>
      <w:r w:rsidRPr="00F454AD">
        <w:rPr>
          <w:rFonts w:eastAsia="Calibri"/>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F454AD" w:rsidRPr="00F454AD" w:rsidRDefault="00F454AD" w:rsidP="00F454AD">
      <w:pPr>
        <w:ind w:firstLine="567"/>
        <w:jc w:val="both"/>
        <w:rPr>
          <w:rFonts w:eastAsia="Calibri"/>
        </w:rPr>
      </w:pPr>
    </w:p>
    <w:p w:rsidR="00F454AD" w:rsidRPr="00F454AD" w:rsidRDefault="00F454AD" w:rsidP="00F454AD">
      <w:pPr>
        <w:ind w:firstLine="567"/>
        <w:jc w:val="both"/>
        <w:rPr>
          <w:rFonts w:eastAsia="Calibri"/>
        </w:rPr>
      </w:pPr>
      <w:r w:rsidRPr="00F454AD">
        <w:rPr>
          <w:rFonts w:eastAsia="Calibri"/>
          <w:b/>
        </w:rPr>
        <w:lastRenderedPageBreak/>
        <w:t xml:space="preserve">Чл. </w:t>
      </w:r>
      <w:r>
        <w:rPr>
          <w:rFonts w:eastAsia="Calibri"/>
          <w:b/>
        </w:rPr>
        <w:t>37</w:t>
      </w:r>
      <w:r w:rsidRPr="00F454AD">
        <w:rPr>
          <w:rFonts w:eastAsia="Calibri"/>
          <w:b/>
        </w:rPr>
        <w:t>.</w:t>
      </w:r>
      <w:r w:rsidRPr="00F454AD">
        <w:rPr>
          <w:rFonts w:eastAsia="Calibri"/>
        </w:rPr>
        <w:t xml:space="preserve"> Страните се задължават:</w:t>
      </w:r>
    </w:p>
    <w:p w:rsidR="00F454AD" w:rsidRPr="00F454AD" w:rsidRDefault="00F454AD" w:rsidP="00F454AD">
      <w:pPr>
        <w:ind w:firstLine="567"/>
        <w:jc w:val="both"/>
        <w:rPr>
          <w:rFonts w:eastAsia="Calibri"/>
        </w:rPr>
      </w:pPr>
      <w:r w:rsidRPr="00F454AD">
        <w:rPr>
          <w:rFonts w:eastAsia="Calibri"/>
          <w:b/>
          <w:lang w:val="en-US"/>
        </w:rPr>
        <w:t>(</w:t>
      </w:r>
      <w:r w:rsidRPr="00F454AD">
        <w:rPr>
          <w:rFonts w:eastAsia="Calibri"/>
          <w:b/>
        </w:rPr>
        <w:t>1</w:t>
      </w:r>
      <w:r w:rsidRPr="00F454AD">
        <w:rPr>
          <w:rFonts w:eastAsia="Calibri"/>
          <w:b/>
          <w:lang w:val="en-US"/>
        </w:rPr>
        <w:t>)</w:t>
      </w:r>
      <w:r w:rsidRPr="00F454AD">
        <w:rPr>
          <w:rFonts w:eastAsia="Calibri"/>
        </w:rPr>
        <w:t xml:space="preserve"> Да възпрепятстват всяко неупълномощено лице да има достъп до компютърни системи, обработващи лични данни, и по-специално:</w:t>
      </w:r>
    </w:p>
    <w:p w:rsidR="00F454AD" w:rsidRPr="00F454AD" w:rsidRDefault="00F454AD" w:rsidP="00F454AD">
      <w:pPr>
        <w:ind w:firstLine="567"/>
        <w:jc w:val="both"/>
        <w:rPr>
          <w:rFonts w:eastAsia="Calibri"/>
        </w:rPr>
      </w:pPr>
      <w:r w:rsidRPr="00F454AD">
        <w:rPr>
          <w:rFonts w:eastAsia="Calibri"/>
          <w:b/>
        </w:rPr>
        <w:t>т.1.</w:t>
      </w:r>
      <w:r w:rsidRPr="00F454AD">
        <w:rPr>
          <w:rFonts w:eastAsia="Calibri"/>
        </w:rPr>
        <w:t xml:space="preserve"> неразрешено четене, копиране, промяна или премахване на носители за съхранение;</w:t>
      </w:r>
    </w:p>
    <w:p w:rsidR="00F454AD" w:rsidRPr="00F454AD" w:rsidRDefault="00F454AD" w:rsidP="00F454AD">
      <w:pPr>
        <w:ind w:firstLine="567"/>
        <w:jc w:val="both"/>
        <w:rPr>
          <w:rFonts w:eastAsia="Calibri"/>
        </w:rPr>
      </w:pPr>
      <w:r w:rsidRPr="00F454AD">
        <w:rPr>
          <w:rFonts w:eastAsia="Calibri"/>
          <w:b/>
        </w:rPr>
        <w:t>т.2.</w:t>
      </w:r>
      <w:r w:rsidRPr="00F454AD">
        <w:rPr>
          <w:rFonts w:eastAsia="Calibri"/>
        </w:rPr>
        <w:t xml:space="preserve"> неразрешено въвеждане на данни, както и всяко неразрешено разкриване, промяна или изтриване на съхраняваните лични данни;</w:t>
      </w:r>
    </w:p>
    <w:p w:rsidR="00F454AD" w:rsidRPr="00F454AD" w:rsidRDefault="00F454AD" w:rsidP="00F454AD">
      <w:pPr>
        <w:ind w:firstLine="567"/>
        <w:jc w:val="both"/>
        <w:rPr>
          <w:rFonts w:eastAsia="Calibri"/>
        </w:rPr>
      </w:pPr>
      <w:r w:rsidRPr="00F454AD">
        <w:rPr>
          <w:rFonts w:eastAsia="Calibri"/>
          <w:b/>
        </w:rPr>
        <w:t>т.3.</w:t>
      </w:r>
      <w:r w:rsidRPr="00F454AD">
        <w:rPr>
          <w:rFonts w:eastAsia="Calibri"/>
        </w:rPr>
        <w:t xml:space="preserve"> неразрешено използване на системи за обработка на данни посредством средства за предаване на данни;</w:t>
      </w:r>
    </w:p>
    <w:p w:rsidR="00F454AD" w:rsidRPr="00F454AD" w:rsidRDefault="00F454AD" w:rsidP="00F454AD">
      <w:pPr>
        <w:ind w:firstLine="567"/>
        <w:jc w:val="both"/>
        <w:rPr>
          <w:rFonts w:eastAsia="Calibri"/>
        </w:rPr>
      </w:pPr>
      <w:r w:rsidRPr="00F454AD">
        <w:rPr>
          <w:rFonts w:eastAsia="Calibri"/>
          <w:b/>
          <w:lang w:val="en-US"/>
        </w:rPr>
        <w:t>(</w:t>
      </w:r>
      <w:r w:rsidRPr="00F454AD">
        <w:rPr>
          <w:rFonts w:eastAsia="Calibri"/>
          <w:b/>
        </w:rPr>
        <w:t>2</w:t>
      </w:r>
      <w:r w:rsidRPr="00F454AD">
        <w:rPr>
          <w:rFonts w:eastAsia="Calibri"/>
          <w:b/>
          <w:lang w:val="en-US"/>
        </w:rPr>
        <w:t>)</w:t>
      </w:r>
      <w:r w:rsidRPr="00F454AD">
        <w:rPr>
          <w:rFonts w:eastAsia="Calibri"/>
        </w:rPr>
        <w:t xml:space="preserve"> Да гарантират, че </w:t>
      </w:r>
      <w:proofErr w:type="spellStart"/>
      <w:r w:rsidRPr="00F454AD">
        <w:rPr>
          <w:rFonts w:eastAsia="Calibri"/>
        </w:rPr>
        <w:t>оправомощените</w:t>
      </w:r>
      <w:proofErr w:type="spellEnd"/>
      <w:r w:rsidRPr="00F454AD">
        <w:rPr>
          <w:rFonts w:eastAsia="Calibri"/>
        </w:rPr>
        <w:t xml:space="preserve"> потребители на система за обработка на данни имат достъп само до личните данни, за които се отнася тяхното право на достъп;</w:t>
      </w:r>
    </w:p>
    <w:p w:rsidR="00F454AD" w:rsidRPr="00F454AD" w:rsidRDefault="00F454AD" w:rsidP="00F454AD">
      <w:pPr>
        <w:ind w:firstLine="567"/>
        <w:jc w:val="both"/>
        <w:rPr>
          <w:rFonts w:eastAsia="Calibri"/>
        </w:rPr>
      </w:pPr>
      <w:r w:rsidRPr="00F454AD">
        <w:rPr>
          <w:rFonts w:eastAsia="Calibri"/>
          <w:b/>
        </w:rPr>
        <w:t>(3)</w:t>
      </w:r>
      <w:r w:rsidRPr="00F454AD">
        <w:rPr>
          <w:rFonts w:eastAsia="Calibri"/>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F454AD" w:rsidRPr="00F454AD" w:rsidRDefault="00F454AD" w:rsidP="00F454AD">
      <w:pPr>
        <w:ind w:firstLine="567"/>
        <w:jc w:val="both"/>
        <w:rPr>
          <w:rFonts w:eastAsia="Calibri"/>
        </w:rPr>
      </w:pPr>
    </w:p>
    <w:p w:rsidR="00F454AD" w:rsidRPr="00F454AD" w:rsidRDefault="00F454AD" w:rsidP="00F454AD">
      <w:pPr>
        <w:ind w:firstLine="567"/>
        <w:jc w:val="both"/>
        <w:rPr>
          <w:rFonts w:eastAsia="Calibri"/>
        </w:rPr>
      </w:pPr>
      <w:r>
        <w:rPr>
          <w:rFonts w:eastAsia="Calibri"/>
          <w:b/>
        </w:rPr>
        <w:t>Чл. 38</w:t>
      </w:r>
      <w:r w:rsidRPr="00F454AD">
        <w:rPr>
          <w:rFonts w:eastAsia="Calibri"/>
          <w:b/>
        </w:rPr>
        <w:t>.</w:t>
      </w:r>
      <w:r w:rsidRPr="00F454AD">
        <w:rPr>
          <w:rFonts w:eastAsia="Calibri"/>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F454AD" w:rsidRPr="00F454AD" w:rsidRDefault="00F454AD" w:rsidP="00F454AD">
      <w:pPr>
        <w:ind w:firstLine="567"/>
        <w:jc w:val="both"/>
        <w:rPr>
          <w:rFonts w:eastAsia="Calibri"/>
        </w:rPr>
      </w:pPr>
    </w:p>
    <w:p w:rsidR="00F454AD" w:rsidRPr="00F454AD" w:rsidRDefault="00F454AD" w:rsidP="00F454AD">
      <w:pPr>
        <w:ind w:firstLine="567"/>
        <w:jc w:val="both"/>
        <w:rPr>
          <w:rFonts w:eastAsia="Calibri"/>
        </w:rPr>
      </w:pPr>
      <w:r>
        <w:rPr>
          <w:rFonts w:eastAsia="Calibri"/>
          <w:b/>
        </w:rPr>
        <w:t>Чл. 39</w:t>
      </w:r>
      <w:r w:rsidRPr="00F454AD">
        <w:rPr>
          <w:rFonts w:eastAsia="Calibri"/>
          <w:b/>
        </w:rPr>
        <w:t>.</w:t>
      </w:r>
      <w:r w:rsidRPr="00F454AD">
        <w:rPr>
          <w:rFonts w:eastAsia="Calibri"/>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F454AD" w:rsidRPr="0022226A" w:rsidRDefault="00F454AD" w:rsidP="004848EA">
      <w:pPr>
        <w:ind w:firstLine="567"/>
        <w:jc w:val="both"/>
        <w:rPr>
          <w:lang w:eastAsia="en-US"/>
        </w:rPr>
      </w:pPr>
    </w:p>
    <w:p w:rsidR="004848EA" w:rsidRPr="0022226A" w:rsidRDefault="00F454AD" w:rsidP="004848EA">
      <w:pPr>
        <w:ind w:right="-23" w:firstLine="567"/>
        <w:jc w:val="both"/>
        <w:rPr>
          <w:lang w:eastAsia="en-US"/>
        </w:rPr>
      </w:pPr>
      <w:r>
        <w:rPr>
          <w:b/>
          <w:lang w:eastAsia="en-US"/>
        </w:rPr>
        <w:t>Х</w:t>
      </w:r>
      <w:r w:rsidR="00316667" w:rsidRPr="0022226A">
        <w:rPr>
          <w:b/>
          <w:lang w:val="en-US" w:eastAsia="en-US"/>
        </w:rPr>
        <w:t>V</w:t>
      </w:r>
      <w:r w:rsidR="004848EA" w:rsidRPr="0022226A">
        <w:rPr>
          <w:b/>
          <w:lang w:eastAsia="en-US"/>
        </w:rPr>
        <w:t>. ОБЩИ УСЛОВИЯ</w:t>
      </w:r>
    </w:p>
    <w:p w:rsidR="004848EA" w:rsidRPr="0022226A" w:rsidRDefault="00F454AD" w:rsidP="004848EA">
      <w:pPr>
        <w:ind w:right="-23" w:firstLine="567"/>
        <w:jc w:val="both"/>
        <w:rPr>
          <w:lang w:eastAsia="en-US"/>
        </w:rPr>
      </w:pPr>
      <w:r>
        <w:rPr>
          <w:b/>
          <w:bCs/>
          <w:lang w:eastAsia="en-US"/>
        </w:rPr>
        <w:t>Чл. 40</w:t>
      </w:r>
      <w:r w:rsidR="004848EA" w:rsidRPr="0022226A">
        <w:rPr>
          <w:b/>
          <w:bCs/>
          <w:lang w:eastAsia="en-US"/>
        </w:rPr>
        <w:t>.</w:t>
      </w:r>
      <w:r w:rsidR="004848EA" w:rsidRPr="0022226A">
        <w:rPr>
          <w:bCs/>
          <w:lang w:eastAsia="en-US"/>
        </w:rPr>
        <w:t xml:space="preserve"> </w:t>
      </w:r>
      <w:r w:rsidR="004848EA" w:rsidRPr="0022226A">
        <w:rPr>
          <w:lang w:eastAsia="en-US"/>
        </w:rPr>
        <w:t xml:space="preserve">За неуредените в договора </w:t>
      </w:r>
      <w:r w:rsidR="004848EA" w:rsidRPr="0022226A">
        <w:rPr>
          <w:color w:val="000000"/>
          <w:lang w:eastAsia="en-US"/>
        </w:rPr>
        <w:t xml:space="preserve">случаи </w:t>
      </w:r>
      <w:r w:rsidR="004848EA" w:rsidRPr="0022226A">
        <w:rPr>
          <w:lang w:eastAsia="en-US"/>
        </w:rPr>
        <w:t>се прилагат разпоредбите на действащото българско законодателство.</w:t>
      </w:r>
    </w:p>
    <w:p w:rsidR="004848EA" w:rsidRPr="0022226A" w:rsidRDefault="00F454AD" w:rsidP="004848EA">
      <w:pPr>
        <w:ind w:right="-23" w:firstLine="567"/>
        <w:jc w:val="both"/>
        <w:rPr>
          <w:lang w:eastAsia="en-US"/>
        </w:rPr>
      </w:pPr>
      <w:r>
        <w:rPr>
          <w:b/>
          <w:lang w:eastAsia="en-US"/>
        </w:rPr>
        <w:t>Чл. 41</w:t>
      </w:r>
      <w:r w:rsidR="004848EA" w:rsidRPr="0022226A">
        <w:rPr>
          <w:b/>
          <w:lang w:eastAsia="en-US"/>
        </w:rPr>
        <w:t xml:space="preserve">. </w:t>
      </w:r>
      <w:r w:rsidR="004848EA" w:rsidRPr="0022226A">
        <w:rPr>
          <w:lang w:eastAsia="en-US"/>
        </w:rPr>
        <w:t>Настоящият договор се подписа в два еднообразни екземпляра - по един за всяка от страните.</w:t>
      </w:r>
    </w:p>
    <w:p w:rsidR="004848EA" w:rsidRPr="0022226A" w:rsidRDefault="004848EA" w:rsidP="004848EA">
      <w:pPr>
        <w:ind w:right="-23" w:firstLine="567"/>
        <w:jc w:val="both"/>
        <w:rPr>
          <w:lang w:eastAsia="en-US"/>
        </w:rPr>
      </w:pPr>
      <w:r w:rsidRPr="0022226A">
        <w:rPr>
          <w:lang w:eastAsia="en-US"/>
        </w:rPr>
        <w:t>Неразделна част от настоящия договор са следните приложения:</w:t>
      </w:r>
    </w:p>
    <w:p w:rsidR="004848EA" w:rsidRPr="0022226A" w:rsidRDefault="004848EA" w:rsidP="004848EA">
      <w:pPr>
        <w:ind w:right="-23" w:firstLine="567"/>
        <w:jc w:val="both"/>
        <w:rPr>
          <w:lang w:eastAsia="en-US"/>
        </w:rPr>
      </w:pPr>
      <w:r w:rsidRPr="0022226A">
        <w:rPr>
          <w:lang w:eastAsia="en-US"/>
        </w:rPr>
        <w:t>Приложение № 1 -  Предложение за изпълнение на поръчката;</w:t>
      </w:r>
    </w:p>
    <w:p w:rsidR="004848EA" w:rsidRPr="0022226A" w:rsidRDefault="004848EA" w:rsidP="004848EA">
      <w:pPr>
        <w:ind w:right="-23" w:firstLine="567"/>
        <w:jc w:val="both"/>
        <w:rPr>
          <w:lang w:eastAsia="en-US"/>
        </w:rPr>
      </w:pPr>
      <w:r w:rsidRPr="0022226A">
        <w:rPr>
          <w:lang w:eastAsia="en-US"/>
        </w:rPr>
        <w:t>Прил</w:t>
      </w:r>
      <w:r w:rsidR="00F454AD">
        <w:rPr>
          <w:lang w:eastAsia="en-US"/>
        </w:rPr>
        <w:t>ожение № 2 – Ценово предложение.</w:t>
      </w:r>
    </w:p>
    <w:p w:rsidR="004848EA" w:rsidRPr="0022226A" w:rsidRDefault="004848EA" w:rsidP="004848EA">
      <w:pPr>
        <w:ind w:left="-280" w:right="-468" w:firstLine="560"/>
        <w:jc w:val="both"/>
        <w:rPr>
          <w:lang w:eastAsia="en-US"/>
        </w:rPr>
      </w:pPr>
    </w:p>
    <w:p w:rsidR="00107F31" w:rsidRPr="0022226A" w:rsidRDefault="00107F31" w:rsidP="004848EA">
      <w:pPr>
        <w:ind w:left="-280" w:right="-468" w:firstLine="560"/>
        <w:jc w:val="both"/>
        <w:rPr>
          <w:lang w:eastAsia="en-US"/>
        </w:rPr>
      </w:pPr>
    </w:p>
    <w:p w:rsidR="004848EA" w:rsidRPr="0022226A" w:rsidRDefault="004848EA" w:rsidP="004848EA">
      <w:pPr>
        <w:tabs>
          <w:tab w:val="left" w:pos="567"/>
        </w:tabs>
        <w:spacing w:line="360" w:lineRule="atLeast"/>
        <w:jc w:val="both"/>
        <w:rPr>
          <w:b/>
          <w:u w:val="single"/>
          <w:lang w:eastAsia="en-US"/>
        </w:rPr>
      </w:pPr>
    </w:p>
    <w:p w:rsidR="004848EA" w:rsidRPr="0022226A" w:rsidRDefault="004848EA" w:rsidP="00C80263">
      <w:pPr>
        <w:spacing w:line="360" w:lineRule="atLeast"/>
        <w:ind w:left="567"/>
        <w:jc w:val="both"/>
        <w:rPr>
          <w:b/>
          <w:lang w:eastAsia="en-US"/>
        </w:rPr>
      </w:pPr>
      <w:r w:rsidRPr="0022226A">
        <w:rPr>
          <w:b/>
          <w:lang w:eastAsia="en-US"/>
        </w:rPr>
        <w:t>ЗА ВЪЗЛОЖИТЕЛ:</w:t>
      </w:r>
      <w:r w:rsidRPr="0022226A">
        <w:rPr>
          <w:b/>
          <w:lang w:eastAsia="en-US"/>
        </w:rPr>
        <w:tab/>
      </w:r>
      <w:r w:rsidRPr="0022226A">
        <w:rPr>
          <w:b/>
          <w:lang w:eastAsia="en-US"/>
        </w:rPr>
        <w:tab/>
      </w:r>
      <w:r w:rsidRPr="0022226A">
        <w:rPr>
          <w:b/>
          <w:lang w:eastAsia="en-US"/>
        </w:rPr>
        <w:tab/>
      </w:r>
      <w:r w:rsidRPr="0022226A">
        <w:rPr>
          <w:b/>
          <w:lang w:eastAsia="en-US"/>
        </w:rPr>
        <w:tab/>
      </w:r>
      <w:r w:rsidRPr="0022226A">
        <w:rPr>
          <w:b/>
          <w:lang w:eastAsia="en-US"/>
        </w:rPr>
        <w:tab/>
      </w:r>
      <w:r w:rsidRPr="0022226A">
        <w:rPr>
          <w:b/>
          <w:lang w:eastAsia="en-US"/>
        </w:rPr>
        <w:tab/>
        <w:t>ЗА ИЗПЪЛНИТЕЛ:</w:t>
      </w:r>
    </w:p>
    <w:p w:rsidR="004848EA" w:rsidRDefault="004848EA" w:rsidP="004848EA">
      <w:pPr>
        <w:tabs>
          <w:tab w:val="left" w:pos="567"/>
        </w:tabs>
        <w:spacing w:line="360" w:lineRule="atLeast"/>
        <w:jc w:val="both"/>
        <w:rPr>
          <w:b/>
          <w:sz w:val="26"/>
          <w:szCs w:val="26"/>
          <w:u w:val="single"/>
          <w:lang w:eastAsia="en-US"/>
        </w:rPr>
      </w:pPr>
    </w:p>
    <w:p w:rsidR="004848EA" w:rsidRPr="00404974" w:rsidRDefault="00404974" w:rsidP="004848EA">
      <w:pPr>
        <w:pStyle w:val="1"/>
        <w:pageBreakBefore/>
        <w:jc w:val="right"/>
        <w:rPr>
          <w:snapToGrid w:val="0"/>
          <w:sz w:val="24"/>
          <w:szCs w:val="24"/>
        </w:rPr>
      </w:pPr>
      <w:r w:rsidRPr="00404974">
        <w:rPr>
          <w:snapToGrid w:val="0"/>
          <w:sz w:val="24"/>
          <w:szCs w:val="24"/>
        </w:rPr>
        <w:lastRenderedPageBreak/>
        <w:t>Приложение № 12.2</w:t>
      </w:r>
    </w:p>
    <w:p w:rsidR="004848EA" w:rsidRPr="00404974" w:rsidRDefault="004848EA" w:rsidP="004848EA">
      <w:pPr>
        <w:jc w:val="right"/>
        <w:rPr>
          <w:b/>
          <w:snapToGrid w:val="0"/>
          <w:lang w:eastAsia="en-US"/>
        </w:rPr>
      </w:pPr>
    </w:p>
    <w:p w:rsidR="004848EA" w:rsidRPr="00404974" w:rsidRDefault="004848EA" w:rsidP="004848EA">
      <w:pPr>
        <w:jc w:val="center"/>
        <w:rPr>
          <w:b/>
          <w:lang w:eastAsia="en-US"/>
        </w:rPr>
      </w:pPr>
      <w:r w:rsidRPr="00404974">
        <w:rPr>
          <w:b/>
          <w:lang w:eastAsia="en-US"/>
        </w:rPr>
        <w:t>Д О Г О В О Р</w:t>
      </w:r>
    </w:p>
    <w:p w:rsidR="004848EA" w:rsidRPr="00404974" w:rsidRDefault="004848EA" w:rsidP="004848EA">
      <w:pPr>
        <w:jc w:val="center"/>
        <w:rPr>
          <w:b/>
          <w:lang w:eastAsia="en-US"/>
        </w:rPr>
      </w:pPr>
    </w:p>
    <w:p w:rsidR="004848EA" w:rsidRPr="00404974" w:rsidRDefault="004848EA" w:rsidP="004848EA">
      <w:pPr>
        <w:jc w:val="center"/>
        <w:rPr>
          <w:b/>
          <w:lang w:eastAsia="en-US"/>
        </w:rPr>
      </w:pPr>
      <w:r w:rsidRPr="00404974">
        <w:rPr>
          <w:b/>
          <w:lang w:eastAsia="en-US"/>
        </w:rPr>
        <w:t>№……………</w:t>
      </w:r>
      <w:r w:rsidRPr="00404974">
        <w:rPr>
          <w:b/>
          <w:lang w:val="en-US" w:eastAsia="en-US"/>
        </w:rPr>
        <w:t xml:space="preserve"> </w:t>
      </w:r>
    </w:p>
    <w:p w:rsidR="004848EA" w:rsidRPr="00404974" w:rsidRDefault="004848EA" w:rsidP="004848EA">
      <w:pPr>
        <w:ind w:left="-360" w:right="-468" w:firstLine="720"/>
        <w:jc w:val="both"/>
        <w:rPr>
          <w:lang w:eastAsia="en-US"/>
        </w:rPr>
      </w:pPr>
      <w:r w:rsidRPr="00404974">
        <w:rPr>
          <w:lang w:eastAsia="en-US"/>
        </w:rPr>
        <w:t xml:space="preserve">                                          </w:t>
      </w:r>
    </w:p>
    <w:p w:rsidR="004848EA" w:rsidRPr="00404974" w:rsidRDefault="004848EA" w:rsidP="004848EA">
      <w:pPr>
        <w:spacing w:line="360" w:lineRule="atLeast"/>
        <w:ind w:right="-23" w:firstLine="567"/>
        <w:jc w:val="both"/>
        <w:rPr>
          <w:b/>
          <w:lang w:eastAsia="en-US"/>
        </w:rPr>
      </w:pPr>
      <w:r w:rsidRPr="00404974">
        <w:rPr>
          <w:lang w:eastAsia="en-US"/>
        </w:rPr>
        <w:t>Днес, ………</w:t>
      </w:r>
      <w:r w:rsidRPr="00404974">
        <w:rPr>
          <w:lang w:val="en-US" w:eastAsia="en-US"/>
        </w:rPr>
        <w:t>..</w:t>
      </w:r>
      <w:r w:rsidRPr="00404974">
        <w:rPr>
          <w:lang w:eastAsia="en-US"/>
        </w:rPr>
        <w:t>201</w:t>
      </w:r>
      <w:r w:rsidR="007F1359" w:rsidRPr="00404974">
        <w:rPr>
          <w:lang w:eastAsia="en-US"/>
        </w:rPr>
        <w:t>...</w:t>
      </w:r>
      <w:r w:rsidRPr="00404974">
        <w:rPr>
          <w:lang w:eastAsia="en-US"/>
        </w:rPr>
        <w:t xml:space="preserve"> г. в гр. София, на основание чл. 194 от Закона за обществените поръчки, се сключи настоящия  договор между страните, както следва:</w:t>
      </w:r>
    </w:p>
    <w:p w:rsidR="004848EA" w:rsidRPr="00404974" w:rsidRDefault="004848EA" w:rsidP="004848EA">
      <w:pPr>
        <w:widowControl w:val="0"/>
        <w:ind w:right="-23" w:firstLine="567"/>
        <w:jc w:val="both"/>
        <w:rPr>
          <w:lang w:eastAsia="en-US"/>
        </w:rPr>
      </w:pPr>
    </w:p>
    <w:p w:rsidR="004848EA" w:rsidRPr="00404974" w:rsidRDefault="004848EA" w:rsidP="004848EA">
      <w:pPr>
        <w:widowControl w:val="0"/>
        <w:ind w:right="-23" w:firstLine="567"/>
        <w:jc w:val="both"/>
        <w:rPr>
          <w:lang w:eastAsia="en-US"/>
        </w:rPr>
      </w:pPr>
      <w:r w:rsidRPr="00404974">
        <w:rPr>
          <w:b/>
          <w:lang w:eastAsia="en-US"/>
        </w:rPr>
        <w:t>1.</w:t>
      </w:r>
      <w:r w:rsidRPr="00404974">
        <w:rPr>
          <w:lang w:eastAsia="en-US"/>
        </w:rPr>
        <w:t xml:space="preserve"> </w:t>
      </w:r>
      <w:r w:rsidRPr="00404974">
        <w:rPr>
          <w:b/>
          <w:lang w:eastAsia="en-US"/>
        </w:rPr>
        <w:t>ПРОКУРАТУРА НА РЕПУБЛИКА БЪЛГАРИЯ</w:t>
      </w:r>
      <w:r w:rsidRPr="00404974">
        <w:rPr>
          <w:lang w:eastAsia="en-US"/>
        </w:rPr>
        <w:t>, гр. София, бул. „Витоша” № 2, с ИН по ДДС № BG 121817309, ЕИК по БУЛСТАТ 121817309, представлявана от</w:t>
      </w:r>
      <w:r w:rsidRPr="00404974">
        <w:rPr>
          <w:lang w:val="en-US" w:eastAsia="en-US"/>
        </w:rPr>
        <w:t xml:space="preserve"> </w:t>
      </w:r>
      <w:r w:rsidR="009D19A1" w:rsidRPr="00404974">
        <w:rPr>
          <w:lang w:eastAsia="en-US"/>
        </w:rPr>
        <w:t>г-жа</w:t>
      </w:r>
      <w:r w:rsidRPr="00404974">
        <w:rPr>
          <w:lang w:eastAsia="en-US"/>
        </w:rPr>
        <w:t xml:space="preserve"> </w:t>
      </w:r>
      <w:r w:rsidR="009D19A1" w:rsidRPr="00404974">
        <w:rPr>
          <w:lang w:eastAsia="en-US"/>
        </w:rPr>
        <w:t xml:space="preserve">Мирослава Емилова Райковска - Горанова </w:t>
      </w:r>
      <w:r w:rsidRPr="00404974">
        <w:rPr>
          <w:lang w:eastAsia="en-US"/>
        </w:rPr>
        <w:t xml:space="preserve">- главен секретар </w:t>
      </w:r>
      <w:r w:rsidR="009D19A1" w:rsidRPr="00404974">
        <w:rPr>
          <w:lang w:eastAsia="en-US"/>
        </w:rPr>
        <w:t>на</w:t>
      </w:r>
      <w:r w:rsidRPr="00404974">
        <w:rPr>
          <w:lang w:eastAsia="en-US"/>
        </w:rPr>
        <w:t xml:space="preserve"> АГП,</w:t>
      </w:r>
      <w:r w:rsidR="007F1359" w:rsidRPr="00404974">
        <w:t xml:space="preserve"> </w:t>
      </w:r>
      <w:r w:rsidR="007F1359" w:rsidRPr="00404974">
        <w:rPr>
          <w:lang w:eastAsia="en-US"/>
        </w:rPr>
        <w:t>определено длъжностно лице на основание чл. 7, ал. 1 от ЗОП, съгласно Заповед № РД-04-293/01.08.2018 г. на г-жа Пенка Богданова – заместник на главния прокурор при ВКП, за главен прокурор на Република България, съгласно Заповед № РД-05-1779/05.07.2018 г. на главен прокурор</w:t>
      </w:r>
      <w:r w:rsidRPr="00404974">
        <w:rPr>
          <w:lang w:eastAsia="en-US"/>
        </w:rPr>
        <w:t xml:space="preserve">, наричана по-долу за краткост </w:t>
      </w:r>
      <w:r w:rsidRPr="00404974">
        <w:rPr>
          <w:b/>
          <w:lang w:eastAsia="en-US"/>
        </w:rPr>
        <w:t>В</w:t>
      </w:r>
      <w:r w:rsidR="00221772" w:rsidRPr="00404974">
        <w:rPr>
          <w:b/>
          <w:lang w:eastAsia="en-US"/>
        </w:rPr>
        <w:t>ъзложител</w:t>
      </w:r>
      <w:r w:rsidRPr="00404974">
        <w:rPr>
          <w:lang w:eastAsia="en-US"/>
        </w:rPr>
        <w:t>, от една страна</w:t>
      </w:r>
      <w:r w:rsidRPr="00404974">
        <w:rPr>
          <w:b/>
          <w:lang w:eastAsia="en-US"/>
        </w:rPr>
        <w:t xml:space="preserve"> </w:t>
      </w:r>
      <w:r w:rsidRPr="00404974">
        <w:rPr>
          <w:lang w:eastAsia="en-US"/>
        </w:rPr>
        <w:t xml:space="preserve">и </w:t>
      </w:r>
    </w:p>
    <w:p w:rsidR="004848EA" w:rsidRPr="00404974" w:rsidRDefault="004848EA" w:rsidP="004848EA">
      <w:pPr>
        <w:widowControl w:val="0"/>
        <w:spacing w:after="200" w:line="276" w:lineRule="auto"/>
        <w:ind w:firstLine="567"/>
        <w:jc w:val="both"/>
        <w:rPr>
          <w:lang w:eastAsia="en-US"/>
        </w:rPr>
      </w:pPr>
      <w:r w:rsidRPr="00404974">
        <w:rPr>
          <w:b/>
          <w:lang w:eastAsia="en-US"/>
        </w:rPr>
        <w:t>2.</w:t>
      </w:r>
      <w:r w:rsidRPr="00404974">
        <w:rPr>
          <w:lang w:eastAsia="en-US"/>
        </w:rPr>
        <w:t xml:space="preserve">................................................................................., ЕИК/БУЛСТАТ ................., със седалище и адрес на управление гр. ..............................................................., представлявано от ..........................................., наричано за краткост </w:t>
      </w:r>
      <w:r w:rsidRPr="00404974">
        <w:rPr>
          <w:b/>
          <w:lang w:eastAsia="en-US"/>
        </w:rPr>
        <w:t>И</w:t>
      </w:r>
      <w:r w:rsidR="00221772" w:rsidRPr="00404974">
        <w:rPr>
          <w:b/>
          <w:lang w:eastAsia="en-US"/>
        </w:rPr>
        <w:t>зпълнител</w:t>
      </w:r>
      <w:r w:rsidRPr="00404974">
        <w:rPr>
          <w:lang w:eastAsia="en-US"/>
        </w:rPr>
        <w:t>, от друга страна за следното.</w:t>
      </w:r>
    </w:p>
    <w:p w:rsidR="004848EA" w:rsidRPr="00404974" w:rsidRDefault="004848EA" w:rsidP="004848EA">
      <w:pPr>
        <w:ind w:right="-23" w:firstLine="567"/>
        <w:jc w:val="both"/>
        <w:rPr>
          <w:b/>
          <w:lang w:eastAsia="en-US"/>
        </w:rPr>
      </w:pPr>
      <w:r w:rsidRPr="00404974">
        <w:rPr>
          <w:b/>
          <w:lang w:eastAsia="en-US"/>
        </w:rPr>
        <w:t>I. ПРЕДМЕТ НА ДОГОВОРА</w:t>
      </w:r>
    </w:p>
    <w:p w:rsidR="004848EA" w:rsidRPr="00404974" w:rsidRDefault="004848EA" w:rsidP="004848EA">
      <w:pPr>
        <w:ind w:right="-23" w:firstLine="567"/>
        <w:jc w:val="both"/>
        <w:rPr>
          <w:lang w:eastAsia="en-US"/>
        </w:rPr>
      </w:pPr>
      <w:r w:rsidRPr="00404974">
        <w:rPr>
          <w:b/>
          <w:lang w:eastAsia="en-US"/>
        </w:rPr>
        <w:t>Чл. 1.</w:t>
      </w:r>
      <w:r w:rsidRPr="00404974">
        <w:rPr>
          <w:lang w:eastAsia="en-US"/>
        </w:rPr>
        <w:t xml:space="preserve"> </w:t>
      </w:r>
      <w:r w:rsidRPr="00404974">
        <w:rPr>
          <w:b/>
          <w:caps/>
          <w:lang w:eastAsia="en-US"/>
        </w:rPr>
        <w:t>В</w:t>
      </w:r>
      <w:r w:rsidR="00221772" w:rsidRPr="00404974">
        <w:rPr>
          <w:b/>
          <w:lang w:eastAsia="en-US"/>
        </w:rPr>
        <w:t>ъзложителят</w:t>
      </w:r>
      <w:r w:rsidRPr="00404974">
        <w:rPr>
          <w:lang w:eastAsia="en-US"/>
        </w:rPr>
        <w:t xml:space="preserve"> възлага, а </w:t>
      </w:r>
      <w:r w:rsidRPr="00404974">
        <w:rPr>
          <w:b/>
          <w:lang w:eastAsia="en-US"/>
        </w:rPr>
        <w:t>И</w:t>
      </w:r>
      <w:r w:rsidR="00221772" w:rsidRPr="00404974">
        <w:rPr>
          <w:b/>
          <w:lang w:eastAsia="en-US"/>
        </w:rPr>
        <w:t>зпълнителят</w:t>
      </w:r>
      <w:r w:rsidRPr="00404974">
        <w:rPr>
          <w:b/>
          <w:lang w:eastAsia="en-US"/>
        </w:rPr>
        <w:t xml:space="preserve"> </w:t>
      </w:r>
      <w:r w:rsidRPr="00404974">
        <w:rPr>
          <w:lang w:eastAsia="en-US"/>
        </w:rPr>
        <w:t xml:space="preserve">приема да извърши доставка на копирна хартия за нуждите на </w:t>
      </w:r>
      <w:r w:rsidR="00404974" w:rsidRPr="00404974">
        <w:rPr>
          <w:rFonts w:eastAsiaTheme="minorHAnsi"/>
          <w:lang w:eastAsia="en-US"/>
        </w:rPr>
        <w:t>Върховна касационна прокуратура, Върховна административна прокуратура, Администрация на главния прокурор, Национална следствена служба, почивните и учебни бази на Прокуратура на Република България и Бюро по защита при главния прокурор</w:t>
      </w:r>
      <w:r w:rsidRPr="00404974">
        <w:rPr>
          <w:lang w:eastAsia="en-US"/>
        </w:rPr>
        <w:t xml:space="preserve">, съобразно Предложение за изпълнение на поръчката на </w:t>
      </w:r>
      <w:r w:rsidRPr="00221772">
        <w:rPr>
          <w:lang w:eastAsia="en-US"/>
        </w:rPr>
        <w:t>И</w:t>
      </w:r>
      <w:r w:rsidR="00221772" w:rsidRPr="00221772">
        <w:rPr>
          <w:lang w:eastAsia="en-US"/>
        </w:rPr>
        <w:t>зпълнителя</w:t>
      </w:r>
      <w:r w:rsidRPr="00404974">
        <w:rPr>
          <w:lang w:eastAsia="en-US"/>
        </w:rPr>
        <w:t xml:space="preserve"> (Приложение № 1), неразделна част от договора, и в съответствие с изискванията на настоящия договор.</w:t>
      </w:r>
      <w:r w:rsidR="00404974" w:rsidRPr="00404974">
        <w:rPr>
          <w:lang w:eastAsia="en-US"/>
        </w:rPr>
        <w:t xml:space="preserve"> </w:t>
      </w:r>
    </w:p>
    <w:p w:rsidR="004848EA" w:rsidRPr="00404974" w:rsidRDefault="004848EA" w:rsidP="004848EA">
      <w:pPr>
        <w:ind w:right="-23" w:firstLine="567"/>
        <w:jc w:val="both"/>
        <w:rPr>
          <w:lang w:eastAsia="en-US"/>
        </w:rPr>
      </w:pPr>
    </w:p>
    <w:p w:rsidR="004848EA" w:rsidRPr="00404974" w:rsidRDefault="004848EA" w:rsidP="004848EA">
      <w:pPr>
        <w:ind w:right="-23" w:firstLine="567"/>
        <w:jc w:val="both"/>
        <w:rPr>
          <w:b/>
          <w:bCs/>
          <w:lang w:val="ru-RU" w:eastAsia="en-US"/>
        </w:rPr>
      </w:pPr>
      <w:r w:rsidRPr="00404974">
        <w:rPr>
          <w:b/>
          <w:bCs/>
          <w:lang w:eastAsia="en-US"/>
        </w:rPr>
        <w:t>II</w:t>
      </w:r>
      <w:r w:rsidRPr="00404974">
        <w:rPr>
          <w:b/>
          <w:bCs/>
          <w:lang w:val="ru-RU" w:eastAsia="en-US"/>
        </w:rPr>
        <w:t>. КАЧЕСТВО</w:t>
      </w:r>
    </w:p>
    <w:p w:rsidR="004848EA" w:rsidRPr="00404974" w:rsidRDefault="004848EA" w:rsidP="004848EA">
      <w:pPr>
        <w:ind w:right="-23" w:firstLine="567"/>
        <w:jc w:val="both"/>
        <w:rPr>
          <w:b/>
          <w:spacing w:val="-5"/>
          <w:lang w:eastAsia="en-US"/>
        </w:rPr>
      </w:pPr>
      <w:r w:rsidRPr="00404974">
        <w:rPr>
          <w:b/>
          <w:lang w:eastAsia="en-US"/>
        </w:rPr>
        <w:t>Чл. 2. (1)</w:t>
      </w:r>
      <w:r w:rsidRPr="00404974">
        <w:rPr>
          <w:lang w:eastAsia="en-US"/>
        </w:rPr>
        <w:t xml:space="preserve"> </w:t>
      </w:r>
      <w:r w:rsidRPr="00404974">
        <w:rPr>
          <w:spacing w:val="-5"/>
          <w:lang w:eastAsia="en-US"/>
        </w:rPr>
        <w:t xml:space="preserve">Качеството на стоките по чл. 1 следва да отговаря на техническите параметри, описани в </w:t>
      </w:r>
      <w:r w:rsidRPr="00404974">
        <w:rPr>
          <w:lang w:eastAsia="en-US"/>
        </w:rPr>
        <w:t xml:space="preserve">Предложението за изпълнение на поръчката </w:t>
      </w:r>
      <w:r w:rsidRPr="00404974">
        <w:rPr>
          <w:spacing w:val="-5"/>
          <w:lang w:eastAsia="en-US"/>
        </w:rPr>
        <w:t xml:space="preserve">на </w:t>
      </w:r>
      <w:r w:rsidRPr="00221772">
        <w:rPr>
          <w:spacing w:val="-5"/>
          <w:lang w:eastAsia="en-US"/>
        </w:rPr>
        <w:t>И</w:t>
      </w:r>
      <w:r w:rsidR="00221772" w:rsidRPr="00221772">
        <w:rPr>
          <w:spacing w:val="-5"/>
          <w:lang w:eastAsia="en-US"/>
        </w:rPr>
        <w:t>зпълнителя</w:t>
      </w:r>
      <w:r w:rsidR="00F560B6">
        <w:rPr>
          <w:spacing w:val="-5"/>
          <w:lang w:eastAsia="en-US"/>
        </w:rPr>
        <w:t xml:space="preserve"> </w:t>
      </w:r>
      <w:r w:rsidRPr="00221772">
        <w:rPr>
          <w:spacing w:val="-5"/>
          <w:lang w:eastAsia="en-US"/>
        </w:rPr>
        <w:t>-</w:t>
      </w:r>
      <w:r w:rsidRPr="00404974">
        <w:rPr>
          <w:b/>
          <w:spacing w:val="-5"/>
          <w:lang w:eastAsia="en-US"/>
        </w:rPr>
        <w:t xml:space="preserve"> </w:t>
      </w:r>
      <w:r w:rsidRPr="00404974">
        <w:rPr>
          <w:lang w:eastAsia="en-US"/>
        </w:rPr>
        <w:t>Приложение № 1</w:t>
      </w:r>
      <w:r w:rsidRPr="00404974">
        <w:rPr>
          <w:b/>
          <w:spacing w:val="-5"/>
          <w:lang w:eastAsia="en-US"/>
        </w:rPr>
        <w:t>.</w:t>
      </w:r>
    </w:p>
    <w:p w:rsidR="004848EA" w:rsidRPr="00404974" w:rsidRDefault="004848EA" w:rsidP="004848EA">
      <w:pPr>
        <w:ind w:right="-23" w:firstLine="567"/>
        <w:jc w:val="both"/>
        <w:rPr>
          <w:spacing w:val="-5"/>
          <w:lang w:eastAsia="en-US"/>
        </w:rPr>
      </w:pPr>
      <w:r w:rsidRPr="00404974">
        <w:rPr>
          <w:b/>
          <w:spacing w:val="-5"/>
          <w:lang w:eastAsia="en-US"/>
        </w:rPr>
        <w:t xml:space="preserve">(2) </w:t>
      </w:r>
      <w:r w:rsidRPr="00221772">
        <w:rPr>
          <w:spacing w:val="-5"/>
          <w:lang w:eastAsia="en-US"/>
        </w:rPr>
        <w:t>И</w:t>
      </w:r>
      <w:r w:rsidR="00221772" w:rsidRPr="00221772">
        <w:rPr>
          <w:spacing w:val="-5"/>
          <w:lang w:eastAsia="en-US"/>
        </w:rPr>
        <w:t>зпълнителят</w:t>
      </w:r>
      <w:r w:rsidRPr="00404974">
        <w:rPr>
          <w:b/>
          <w:spacing w:val="-5"/>
          <w:lang w:eastAsia="en-US"/>
        </w:rPr>
        <w:t xml:space="preserve"> </w:t>
      </w:r>
      <w:r w:rsidRPr="00404974">
        <w:rPr>
          <w:spacing w:val="-5"/>
          <w:lang w:eastAsia="en-US"/>
        </w:rPr>
        <w:t>е длъжен да доставя стоки, които съответстват на предоставените мостри.</w:t>
      </w:r>
    </w:p>
    <w:p w:rsidR="004848EA" w:rsidRPr="00404974" w:rsidRDefault="004848EA" w:rsidP="004848EA">
      <w:pPr>
        <w:ind w:right="-23" w:firstLine="567"/>
        <w:jc w:val="both"/>
        <w:rPr>
          <w:lang w:eastAsia="en-US"/>
        </w:rPr>
      </w:pPr>
      <w:r w:rsidRPr="00404974">
        <w:rPr>
          <w:lang w:eastAsia="en-US"/>
        </w:rPr>
        <w:tab/>
      </w:r>
    </w:p>
    <w:p w:rsidR="004848EA" w:rsidRPr="00404974" w:rsidRDefault="004848EA" w:rsidP="004848EA">
      <w:pPr>
        <w:ind w:right="-23" w:firstLine="567"/>
        <w:jc w:val="both"/>
        <w:rPr>
          <w:b/>
          <w:lang w:eastAsia="en-US"/>
        </w:rPr>
      </w:pPr>
      <w:r w:rsidRPr="00404974">
        <w:rPr>
          <w:b/>
          <w:lang w:eastAsia="en-US"/>
        </w:rPr>
        <w:t xml:space="preserve">III. ЦЕНА </w:t>
      </w:r>
    </w:p>
    <w:p w:rsidR="004848EA" w:rsidRPr="00404974" w:rsidRDefault="004848EA" w:rsidP="004848EA">
      <w:pPr>
        <w:ind w:right="-23" w:firstLine="567"/>
        <w:jc w:val="both"/>
        <w:rPr>
          <w:lang w:eastAsia="en-US"/>
        </w:rPr>
      </w:pPr>
      <w:r w:rsidRPr="00404974">
        <w:rPr>
          <w:b/>
          <w:lang w:eastAsia="en-US"/>
        </w:rPr>
        <w:t>Чл. 3. (1)</w:t>
      </w:r>
      <w:r w:rsidRPr="00404974">
        <w:rPr>
          <w:lang w:eastAsia="en-US"/>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221772">
        <w:rPr>
          <w:lang w:eastAsia="en-US"/>
        </w:rPr>
        <w:t>И</w:t>
      </w:r>
      <w:r w:rsidR="00221772" w:rsidRPr="00221772">
        <w:rPr>
          <w:lang w:eastAsia="en-US"/>
        </w:rPr>
        <w:t>зпълнителя</w:t>
      </w:r>
      <w:r w:rsidRPr="00404974">
        <w:rPr>
          <w:b/>
          <w:lang w:eastAsia="en-US"/>
        </w:rPr>
        <w:t xml:space="preserve"> - </w:t>
      </w:r>
      <w:r w:rsidRPr="00404974">
        <w:rPr>
          <w:lang w:eastAsia="en-US"/>
        </w:rPr>
        <w:t>Приложение № 2, неразделна част от договора.</w:t>
      </w:r>
    </w:p>
    <w:p w:rsidR="004848EA" w:rsidRPr="00404974" w:rsidRDefault="004848EA" w:rsidP="004848EA">
      <w:pPr>
        <w:ind w:right="-23" w:firstLine="567"/>
        <w:jc w:val="both"/>
        <w:rPr>
          <w:lang w:eastAsia="en-US"/>
        </w:rPr>
      </w:pPr>
      <w:r w:rsidRPr="00404974">
        <w:rPr>
          <w:b/>
          <w:lang w:eastAsia="en-US"/>
        </w:rPr>
        <w:t>(2)</w:t>
      </w:r>
      <w:r w:rsidRPr="00404974">
        <w:rPr>
          <w:lang w:eastAsia="en-US"/>
        </w:rPr>
        <w:t xml:space="preserve"> Цената на доставката е определена в лева без включен ДДС и не подлежи на завишение през периода на изпълнение на договора.</w:t>
      </w:r>
    </w:p>
    <w:p w:rsidR="00F560B6" w:rsidRPr="0022226A" w:rsidRDefault="00F560B6" w:rsidP="00F560B6">
      <w:pPr>
        <w:ind w:firstLine="567"/>
        <w:jc w:val="both"/>
        <w:rPr>
          <w:bCs/>
        </w:rPr>
      </w:pPr>
      <w:r w:rsidRPr="0022226A">
        <w:rPr>
          <w:b/>
          <w:lang w:eastAsia="en-US"/>
        </w:rPr>
        <w:t>(3)</w:t>
      </w:r>
      <w:r w:rsidRPr="0022226A">
        <w:rPr>
          <w:lang w:eastAsia="en-US"/>
        </w:rPr>
        <w:t xml:space="preserve"> </w:t>
      </w:r>
      <w:r w:rsidRPr="0022226A">
        <w:t xml:space="preserve">Цената на договора е в размер на </w:t>
      </w:r>
      <w:r w:rsidRPr="0022226A">
        <w:rPr>
          <w:bCs/>
        </w:rPr>
        <w:t>..................</w:t>
      </w:r>
      <w:r w:rsidRPr="0022226A">
        <w:rPr>
          <w:bCs/>
          <w:lang w:val="en-US"/>
        </w:rPr>
        <w:t xml:space="preserve"> (</w:t>
      </w:r>
      <w:r w:rsidRPr="0022226A">
        <w:rPr>
          <w:bCs/>
        </w:rPr>
        <w:t>словом</w:t>
      </w:r>
      <w:r w:rsidRPr="0022226A">
        <w:rPr>
          <w:bCs/>
          <w:lang w:val="en-US"/>
        </w:rPr>
        <w:t>)</w:t>
      </w:r>
      <w:r w:rsidRPr="0022226A">
        <w:rPr>
          <w:bCs/>
        </w:rPr>
        <w:t xml:space="preserve"> лв. без включен ДДС.  </w:t>
      </w:r>
    </w:p>
    <w:p w:rsidR="00F560B6" w:rsidRPr="0022226A" w:rsidRDefault="00F560B6" w:rsidP="00F560B6">
      <w:pPr>
        <w:ind w:firstLine="567"/>
        <w:jc w:val="both"/>
        <w:rPr>
          <w:rFonts w:eastAsiaTheme="minorHAnsi"/>
          <w:color w:val="000000" w:themeColor="text1"/>
          <w:lang w:eastAsia="en-US"/>
        </w:rPr>
      </w:pPr>
      <w:r w:rsidRPr="0022226A">
        <w:rPr>
          <w:b/>
          <w:lang w:eastAsia="en-US"/>
        </w:rPr>
        <w:t>(4)</w:t>
      </w:r>
      <w:r w:rsidRPr="0022226A">
        <w:rPr>
          <w:lang w:eastAsia="en-US"/>
        </w:rPr>
        <w:t xml:space="preserve"> Стойността на договора е в размер до</w:t>
      </w:r>
      <w:r w:rsidRPr="0022226A">
        <w:rPr>
          <w:rFonts w:eastAsia="MS Mincho"/>
          <w:b/>
          <w:bCs/>
          <w:lang w:eastAsia="en-US"/>
        </w:rPr>
        <w:t xml:space="preserve"> </w:t>
      </w:r>
      <w:r w:rsidRPr="00404974">
        <w:rPr>
          <w:rFonts w:eastAsiaTheme="minorHAnsi"/>
          <w:lang w:val="en-US" w:eastAsia="en-US"/>
        </w:rPr>
        <w:t>2</w:t>
      </w:r>
      <w:r>
        <w:rPr>
          <w:rFonts w:eastAsiaTheme="minorHAnsi"/>
          <w:lang w:eastAsia="en-US"/>
        </w:rPr>
        <w:t>7</w:t>
      </w:r>
      <w:r w:rsidRPr="00404974">
        <w:rPr>
          <w:rFonts w:eastAsiaTheme="minorHAnsi"/>
          <w:lang w:eastAsia="en-US"/>
        </w:rPr>
        <w:t xml:space="preserve"> 900,00 /двадесет и </w:t>
      </w:r>
      <w:r>
        <w:rPr>
          <w:rFonts w:eastAsiaTheme="minorHAnsi"/>
          <w:lang w:eastAsia="en-US"/>
        </w:rPr>
        <w:t>седем</w:t>
      </w:r>
      <w:r w:rsidRPr="00404974">
        <w:rPr>
          <w:rFonts w:eastAsiaTheme="minorHAnsi"/>
          <w:lang w:eastAsia="en-US"/>
        </w:rPr>
        <w:t xml:space="preserve"> хиляди и деветстотин/</w:t>
      </w:r>
      <w:r w:rsidRPr="0022226A">
        <w:rPr>
          <w:rFonts w:eastAsiaTheme="minorHAnsi"/>
          <w:color w:val="000000" w:themeColor="text1"/>
          <w:lang w:eastAsia="en-US"/>
        </w:rPr>
        <w:t xml:space="preserve"> лв. без</w:t>
      </w:r>
      <w:r w:rsidRPr="0022226A">
        <w:rPr>
          <w:bCs/>
        </w:rPr>
        <w:t xml:space="preserve"> включен</w:t>
      </w:r>
      <w:r w:rsidRPr="0022226A">
        <w:rPr>
          <w:rFonts w:eastAsiaTheme="minorHAnsi"/>
          <w:color w:val="000000" w:themeColor="text1"/>
          <w:lang w:eastAsia="en-US"/>
        </w:rPr>
        <w:t xml:space="preserve"> ДДС. </w:t>
      </w:r>
      <w:r>
        <w:rPr>
          <w:rFonts w:eastAsiaTheme="minorHAnsi"/>
          <w:color w:val="000000" w:themeColor="text1"/>
          <w:lang w:eastAsia="en-US"/>
        </w:rPr>
        <w:t xml:space="preserve"> </w:t>
      </w:r>
    </w:p>
    <w:p w:rsidR="004848EA" w:rsidRPr="00404974" w:rsidRDefault="004848EA" w:rsidP="004848EA">
      <w:pPr>
        <w:ind w:right="-23" w:firstLine="567"/>
        <w:jc w:val="both"/>
        <w:rPr>
          <w:b/>
          <w:lang w:eastAsia="en-US"/>
        </w:rPr>
      </w:pPr>
    </w:p>
    <w:p w:rsidR="004848EA" w:rsidRPr="00404974" w:rsidRDefault="004848EA" w:rsidP="004848EA">
      <w:pPr>
        <w:ind w:right="-23" w:firstLine="567"/>
        <w:jc w:val="both"/>
        <w:rPr>
          <w:b/>
          <w:lang w:eastAsia="en-US"/>
        </w:rPr>
      </w:pPr>
      <w:r w:rsidRPr="00404974">
        <w:rPr>
          <w:b/>
          <w:lang w:eastAsia="en-US"/>
        </w:rPr>
        <w:t>ІV. УСЛОВИЯ И НАЧИН НА ПЛАЩАНЕ</w:t>
      </w:r>
    </w:p>
    <w:p w:rsidR="004848EA" w:rsidRPr="00404974" w:rsidRDefault="004848EA" w:rsidP="004848EA">
      <w:pPr>
        <w:ind w:right="-23" w:firstLine="567"/>
        <w:jc w:val="both"/>
        <w:rPr>
          <w:b/>
          <w:lang w:eastAsia="en-US"/>
        </w:rPr>
      </w:pPr>
      <w:r w:rsidRPr="00404974">
        <w:rPr>
          <w:b/>
          <w:lang w:eastAsia="en-US"/>
        </w:rPr>
        <w:t>Чл. 4. (1)</w:t>
      </w:r>
      <w:r w:rsidRPr="00404974">
        <w:rPr>
          <w:lang w:eastAsia="en-US"/>
        </w:rPr>
        <w:t xml:space="preserve"> Начин на плащане – по банков път, с платежно нареждане в български лева. Плащането се осъществява </w:t>
      </w:r>
      <w:r w:rsidRPr="00404974">
        <w:rPr>
          <w:lang w:val="ru-RU" w:eastAsia="en-US"/>
        </w:rPr>
        <w:t xml:space="preserve">по </w:t>
      </w:r>
      <w:proofErr w:type="spellStart"/>
      <w:r w:rsidRPr="00404974">
        <w:rPr>
          <w:lang w:val="ru-RU" w:eastAsia="en-US"/>
        </w:rPr>
        <w:t>следната</w:t>
      </w:r>
      <w:proofErr w:type="spellEnd"/>
      <w:r w:rsidRPr="00404974">
        <w:rPr>
          <w:lang w:val="ru-RU" w:eastAsia="en-US"/>
        </w:rPr>
        <w:t xml:space="preserve"> </w:t>
      </w:r>
      <w:proofErr w:type="spellStart"/>
      <w:r w:rsidRPr="00404974">
        <w:rPr>
          <w:lang w:val="ru-RU" w:eastAsia="en-US"/>
        </w:rPr>
        <w:t>банкова</w:t>
      </w:r>
      <w:proofErr w:type="spellEnd"/>
      <w:r w:rsidRPr="00404974">
        <w:rPr>
          <w:lang w:val="ru-RU" w:eastAsia="en-US"/>
        </w:rPr>
        <w:t xml:space="preserve"> сметка на </w:t>
      </w:r>
      <w:proofErr w:type="spellStart"/>
      <w:r w:rsidRPr="00C0198D">
        <w:rPr>
          <w:lang w:val="ru-RU" w:eastAsia="en-US"/>
        </w:rPr>
        <w:t>И</w:t>
      </w:r>
      <w:r w:rsidR="00C0198D" w:rsidRPr="00C0198D">
        <w:rPr>
          <w:lang w:val="ru-RU" w:eastAsia="en-US"/>
        </w:rPr>
        <w:t>зпълнителя</w:t>
      </w:r>
      <w:proofErr w:type="spellEnd"/>
      <w:r w:rsidRPr="00C0198D">
        <w:rPr>
          <w:lang w:val="ru-RU" w:eastAsia="en-US"/>
        </w:rPr>
        <w:t>:</w:t>
      </w:r>
    </w:p>
    <w:p w:rsidR="004848EA" w:rsidRPr="00404974" w:rsidRDefault="004848EA" w:rsidP="004848EA">
      <w:pPr>
        <w:ind w:right="-23" w:firstLine="567"/>
        <w:jc w:val="both"/>
        <w:rPr>
          <w:rFonts w:eastAsia="Calibri"/>
          <w:lang w:eastAsia="x-none"/>
        </w:rPr>
      </w:pPr>
      <w:r w:rsidRPr="00404974">
        <w:rPr>
          <w:rFonts w:eastAsia="Calibri"/>
          <w:lang w:val="ru-RU" w:eastAsia="x-none"/>
        </w:rPr>
        <w:t xml:space="preserve">Банка: </w:t>
      </w:r>
      <w:r w:rsidRPr="00404974">
        <w:rPr>
          <w:rFonts w:eastAsia="Calibri"/>
          <w:lang w:eastAsia="x-none"/>
        </w:rPr>
        <w:t>……………</w:t>
      </w:r>
    </w:p>
    <w:p w:rsidR="004848EA" w:rsidRPr="00404974" w:rsidRDefault="004848EA" w:rsidP="004848EA">
      <w:pPr>
        <w:ind w:right="-23" w:firstLine="567"/>
        <w:jc w:val="both"/>
        <w:rPr>
          <w:color w:val="FF6600"/>
          <w:lang w:eastAsia="en-US"/>
        </w:rPr>
      </w:pPr>
      <w:r w:rsidRPr="00404974">
        <w:rPr>
          <w:rFonts w:eastAsia="Calibri"/>
          <w:lang w:val="x-none" w:eastAsia="x-none"/>
        </w:rPr>
        <w:t xml:space="preserve">Банкова сметка: </w:t>
      </w:r>
      <w:r w:rsidRPr="00404974">
        <w:rPr>
          <w:lang w:eastAsia="en-US"/>
        </w:rPr>
        <w:t xml:space="preserve">…………….., </w:t>
      </w:r>
      <w:r w:rsidRPr="00404974">
        <w:rPr>
          <w:lang w:val="en-US" w:eastAsia="en-US"/>
        </w:rPr>
        <w:t xml:space="preserve">BIC: </w:t>
      </w:r>
      <w:r w:rsidRPr="00404974">
        <w:rPr>
          <w:lang w:eastAsia="en-US"/>
        </w:rPr>
        <w:t>………………….</w:t>
      </w:r>
      <w:r w:rsidRPr="00404974">
        <w:rPr>
          <w:color w:val="FF6600"/>
          <w:lang w:eastAsia="en-US"/>
        </w:rPr>
        <w:t xml:space="preserve">                  </w:t>
      </w:r>
    </w:p>
    <w:p w:rsidR="004848EA" w:rsidRPr="00404974" w:rsidRDefault="004848EA" w:rsidP="004848EA">
      <w:pPr>
        <w:ind w:right="-23" w:firstLine="567"/>
        <w:jc w:val="both"/>
        <w:rPr>
          <w:lang w:eastAsia="en-US"/>
        </w:rPr>
      </w:pPr>
      <w:r w:rsidRPr="00404974">
        <w:rPr>
          <w:b/>
          <w:lang w:eastAsia="en-US"/>
        </w:rPr>
        <w:t xml:space="preserve">(2) </w:t>
      </w:r>
      <w:r w:rsidRPr="00C0198D">
        <w:rPr>
          <w:lang w:eastAsia="en-US"/>
        </w:rPr>
        <w:t>И</w:t>
      </w:r>
      <w:r w:rsidR="00C0198D" w:rsidRPr="00C0198D">
        <w:rPr>
          <w:lang w:eastAsia="en-US"/>
        </w:rPr>
        <w:t>зпълнителят</w:t>
      </w:r>
      <w:r w:rsidRPr="00404974">
        <w:rPr>
          <w:b/>
          <w:lang w:eastAsia="en-US"/>
        </w:rPr>
        <w:t xml:space="preserve"> </w:t>
      </w:r>
      <w:r w:rsidRPr="00404974">
        <w:rPr>
          <w:lang w:eastAsia="en-US"/>
        </w:rPr>
        <w:t>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404974">
        <w:rPr>
          <w:lang w:val="en-US" w:eastAsia="en-US"/>
        </w:rPr>
        <w:t>e</w:t>
      </w:r>
      <w:r w:rsidRPr="00404974">
        <w:rPr>
          <w:lang w:eastAsia="en-US"/>
        </w:rPr>
        <w:t xml:space="preserve"> доказва с приемно-предавателен протокол, подписан от представители на </w:t>
      </w:r>
      <w:r w:rsidRPr="00C0198D">
        <w:rPr>
          <w:lang w:eastAsia="en-US"/>
        </w:rPr>
        <w:t>В</w:t>
      </w:r>
      <w:r w:rsidR="009312F0" w:rsidRPr="00C0198D">
        <w:rPr>
          <w:lang w:eastAsia="en-US"/>
        </w:rPr>
        <w:t>ъзложителя</w:t>
      </w:r>
      <w:r w:rsidRPr="00404974">
        <w:rPr>
          <w:b/>
          <w:lang w:eastAsia="en-US"/>
        </w:rPr>
        <w:t xml:space="preserve"> </w:t>
      </w:r>
      <w:r w:rsidRPr="00404974">
        <w:rPr>
          <w:lang w:eastAsia="en-US"/>
        </w:rPr>
        <w:t xml:space="preserve">и </w:t>
      </w:r>
      <w:r w:rsidRPr="00C0198D">
        <w:rPr>
          <w:lang w:eastAsia="en-US"/>
        </w:rPr>
        <w:t>И</w:t>
      </w:r>
      <w:r w:rsidR="009312F0" w:rsidRPr="00C0198D">
        <w:rPr>
          <w:lang w:eastAsia="en-US"/>
        </w:rPr>
        <w:t>зпълнителя</w:t>
      </w:r>
      <w:r w:rsidRPr="00C0198D">
        <w:rPr>
          <w:lang w:eastAsia="en-US"/>
        </w:rPr>
        <w:t>,</w:t>
      </w:r>
      <w:r w:rsidRPr="00404974">
        <w:rPr>
          <w:lang w:eastAsia="en-US"/>
        </w:rPr>
        <w:t xml:space="preserve"> съставен в три еднакви оригинални екземпляра (два за </w:t>
      </w:r>
      <w:r w:rsidRPr="00C0198D">
        <w:rPr>
          <w:lang w:eastAsia="en-US"/>
        </w:rPr>
        <w:t>И</w:t>
      </w:r>
      <w:r w:rsidR="00C0198D" w:rsidRPr="00C0198D">
        <w:rPr>
          <w:lang w:eastAsia="en-US"/>
        </w:rPr>
        <w:t>зпълнителя</w:t>
      </w:r>
      <w:r w:rsidRPr="00404974">
        <w:rPr>
          <w:lang w:eastAsia="en-US"/>
        </w:rPr>
        <w:t xml:space="preserve"> и един за </w:t>
      </w:r>
      <w:r w:rsidRPr="00C0198D">
        <w:rPr>
          <w:lang w:eastAsia="en-US"/>
        </w:rPr>
        <w:t>В</w:t>
      </w:r>
      <w:r w:rsidR="00C0198D" w:rsidRPr="00C0198D">
        <w:rPr>
          <w:lang w:eastAsia="en-US"/>
        </w:rPr>
        <w:t>ъзложителя</w:t>
      </w:r>
      <w:r w:rsidRPr="00C0198D">
        <w:rPr>
          <w:lang w:eastAsia="en-US"/>
        </w:rPr>
        <w:t>)</w:t>
      </w:r>
      <w:r w:rsidRPr="00404974">
        <w:rPr>
          <w:lang w:eastAsia="en-US"/>
        </w:rPr>
        <w:t xml:space="preserve">. Към фактурата, </w:t>
      </w:r>
      <w:r w:rsidRPr="00C0198D">
        <w:rPr>
          <w:lang w:eastAsia="en-US"/>
        </w:rPr>
        <w:lastRenderedPageBreak/>
        <w:t>И</w:t>
      </w:r>
      <w:r w:rsidR="00C0198D" w:rsidRPr="00C0198D">
        <w:rPr>
          <w:lang w:eastAsia="en-US"/>
        </w:rPr>
        <w:t>зпълнителят</w:t>
      </w:r>
      <w:r w:rsidRPr="00404974">
        <w:rPr>
          <w:lang w:eastAsia="en-US"/>
        </w:rPr>
        <w:t xml:space="preserve"> прилага по един екземпляр от всеки от приемно-предавателните протоколи, съставени за съответното структурно звено на ПРБ.</w:t>
      </w:r>
    </w:p>
    <w:p w:rsidR="004848EA" w:rsidRPr="00404974" w:rsidRDefault="004848EA" w:rsidP="004848EA">
      <w:pPr>
        <w:ind w:right="-23" w:firstLine="567"/>
        <w:jc w:val="both"/>
        <w:rPr>
          <w:lang w:eastAsia="en-US"/>
        </w:rPr>
      </w:pPr>
    </w:p>
    <w:p w:rsidR="004848EA" w:rsidRPr="00404974" w:rsidRDefault="004848EA" w:rsidP="004848EA">
      <w:pPr>
        <w:ind w:right="-23" w:firstLine="567"/>
        <w:jc w:val="both"/>
        <w:rPr>
          <w:lang w:eastAsia="en-US"/>
        </w:rPr>
      </w:pPr>
      <w:r w:rsidRPr="00404974">
        <w:rPr>
          <w:b/>
          <w:lang w:eastAsia="en-US"/>
        </w:rPr>
        <w:t xml:space="preserve">Чл. 5. (1) </w:t>
      </w:r>
      <w:r w:rsidRPr="00404974">
        <w:rPr>
          <w:lang w:eastAsia="en-US"/>
        </w:rPr>
        <w:t>В</w:t>
      </w:r>
      <w:r w:rsidR="00C0198D" w:rsidRPr="00404974">
        <w:rPr>
          <w:lang w:eastAsia="en-US"/>
        </w:rPr>
        <w:t>ъзложителят</w:t>
      </w:r>
      <w:r w:rsidRPr="00404974">
        <w:rPr>
          <w:lang w:eastAsia="en-US"/>
        </w:rPr>
        <w:t xml:space="preserve"> заплаща цената по чл. 3, ал. 1 в срок до 10</w:t>
      </w:r>
      <w:r w:rsidRPr="00404974">
        <w:rPr>
          <w:lang w:val="en-US" w:eastAsia="en-US"/>
        </w:rPr>
        <w:t xml:space="preserve"> (</w:t>
      </w:r>
      <w:r w:rsidRPr="00404974">
        <w:rPr>
          <w:lang w:eastAsia="en-US"/>
        </w:rPr>
        <w:t>десет</w:t>
      </w:r>
      <w:r w:rsidRPr="00404974">
        <w:rPr>
          <w:lang w:val="en-US" w:eastAsia="en-US"/>
        </w:rPr>
        <w:t>)</w:t>
      </w:r>
      <w:r w:rsidRPr="00404974">
        <w:rPr>
          <w:lang w:eastAsia="en-US"/>
        </w:rPr>
        <w:t xml:space="preserve"> дни от представена фактура в оригинал, ведно с подписан приемно-предавателен протокол.</w:t>
      </w:r>
    </w:p>
    <w:p w:rsidR="004848EA" w:rsidRPr="00404974" w:rsidRDefault="004848EA" w:rsidP="004848EA">
      <w:pPr>
        <w:ind w:right="-23" w:firstLine="567"/>
        <w:jc w:val="both"/>
        <w:rPr>
          <w:lang w:eastAsia="en-US"/>
        </w:rPr>
      </w:pPr>
      <w:r w:rsidRPr="00CC12DB">
        <w:rPr>
          <w:b/>
          <w:lang w:eastAsia="en-US"/>
        </w:rPr>
        <w:t>т.1</w:t>
      </w:r>
      <w:r w:rsidR="00CC12DB" w:rsidRPr="00CC12DB">
        <w:rPr>
          <w:b/>
          <w:lang w:eastAsia="en-US"/>
        </w:rPr>
        <w:t>.</w:t>
      </w:r>
      <w:r w:rsidRPr="00404974">
        <w:rPr>
          <w:lang w:eastAsia="en-US"/>
        </w:rPr>
        <w:t xml:space="preserve"> В случаите на чл. 5, ал. 3, В</w:t>
      </w:r>
      <w:r w:rsidR="00C0198D" w:rsidRPr="00404974">
        <w:rPr>
          <w:lang w:eastAsia="en-US"/>
        </w:rPr>
        <w:t>ъзложителят</w:t>
      </w:r>
      <w:r w:rsidRPr="00404974">
        <w:rPr>
          <w:lang w:eastAsia="en-US"/>
        </w:rPr>
        <w:t xml:space="preserve"> заплаща цената след представяне на фактура от подизпълнителя в оригинал, придружена с </w:t>
      </w:r>
      <w:proofErr w:type="spellStart"/>
      <w:r w:rsidRPr="00404974">
        <w:rPr>
          <w:lang w:eastAsia="en-US"/>
        </w:rPr>
        <w:t>приемо-предавателен</w:t>
      </w:r>
      <w:proofErr w:type="spellEnd"/>
      <w:r w:rsidRPr="00404974">
        <w:rPr>
          <w:lang w:eastAsia="en-US"/>
        </w:rPr>
        <w:t xml:space="preserve"> протокол по чл. 11, ал. 2, искане от подизпълнителя и становище, от което да е видно дали И</w:t>
      </w:r>
      <w:r w:rsidR="00C0198D" w:rsidRPr="00404974">
        <w:rPr>
          <w:lang w:eastAsia="en-US"/>
        </w:rPr>
        <w:t>зпълнителя</w:t>
      </w:r>
      <w:r w:rsidRPr="00404974">
        <w:rPr>
          <w:lang w:eastAsia="en-US"/>
        </w:rPr>
        <w:t xml:space="preserve"> оспорва плащанията или част от тях като недължими.</w:t>
      </w:r>
    </w:p>
    <w:p w:rsidR="004848EA" w:rsidRPr="00404974" w:rsidRDefault="004848EA" w:rsidP="004848EA">
      <w:pPr>
        <w:ind w:right="-23" w:firstLine="567"/>
        <w:jc w:val="both"/>
        <w:rPr>
          <w:lang w:eastAsia="en-US"/>
        </w:rPr>
      </w:pPr>
      <w:r w:rsidRPr="00404974">
        <w:rPr>
          <w:b/>
          <w:lang w:eastAsia="en-US"/>
        </w:rPr>
        <w:t>(2)</w:t>
      </w:r>
      <w:r w:rsidRPr="00404974">
        <w:rPr>
          <w:lang w:eastAsia="en-US"/>
        </w:rPr>
        <w:t xml:space="preserve"> В</w:t>
      </w:r>
      <w:r w:rsidR="00C0198D" w:rsidRPr="00404974">
        <w:rPr>
          <w:lang w:eastAsia="en-US"/>
        </w:rPr>
        <w:t>ъзложителят</w:t>
      </w:r>
      <w:r w:rsidRPr="00404974">
        <w:rPr>
          <w:lang w:eastAsia="en-US"/>
        </w:rPr>
        <w:t xml:space="preserve"> заплаща единствено действително доставените стоки и количества, отразени в </w:t>
      </w:r>
      <w:proofErr w:type="spellStart"/>
      <w:r w:rsidRPr="00404974">
        <w:rPr>
          <w:lang w:eastAsia="en-US"/>
        </w:rPr>
        <w:t>приемо-предавателния</w:t>
      </w:r>
      <w:proofErr w:type="spellEnd"/>
      <w:r w:rsidRPr="00404974">
        <w:rPr>
          <w:lang w:eastAsia="en-US"/>
        </w:rPr>
        <w:t xml:space="preserve"> протокол по чл.11, ал.1 или ал.2 от договора.</w:t>
      </w:r>
    </w:p>
    <w:p w:rsidR="004848EA" w:rsidRPr="00404974" w:rsidRDefault="004848EA" w:rsidP="004848EA">
      <w:pPr>
        <w:ind w:right="-23" w:firstLine="567"/>
        <w:jc w:val="both"/>
        <w:rPr>
          <w:lang w:eastAsia="en-US"/>
        </w:rPr>
      </w:pPr>
      <w:r w:rsidRPr="00404974">
        <w:rPr>
          <w:b/>
          <w:lang w:eastAsia="en-US"/>
        </w:rPr>
        <w:t>(3)</w:t>
      </w:r>
      <w:r w:rsidRPr="00404974">
        <w:rPr>
          <w:lang w:eastAsia="en-US"/>
        </w:rPr>
        <w:t xml:space="preserve"> Когато И</w:t>
      </w:r>
      <w:r w:rsidR="00C0198D" w:rsidRPr="00404974">
        <w:rPr>
          <w:lang w:eastAsia="en-US"/>
        </w:rPr>
        <w:t>зпълнителят</w:t>
      </w:r>
      <w:r w:rsidRPr="00404974">
        <w:rPr>
          <w:lang w:eastAsia="en-US"/>
        </w:rPr>
        <w:t xml:space="preserve"> е сключил договор/договори за </w:t>
      </w:r>
      <w:proofErr w:type="spellStart"/>
      <w:r w:rsidRPr="00404974">
        <w:rPr>
          <w:lang w:eastAsia="en-US"/>
        </w:rPr>
        <w:t>подизпълнение</w:t>
      </w:r>
      <w:proofErr w:type="spellEnd"/>
      <w:r w:rsidRPr="00404974">
        <w:rPr>
          <w:lang w:eastAsia="en-US"/>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848EA" w:rsidRPr="00404974" w:rsidRDefault="004848EA" w:rsidP="004848EA">
      <w:pPr>
        <w:ind w:right="-23" w:firstLine="567"/>
        <w:jc w:val="both"/>
        <w:rPr>
          <w:lang w:eastAsia="en-US"/>
        </w:rPr>
      </w:pPr>
      <w:r w:rsidRPr="00404974">
        <w:rPr>
          <w:b/>
          <w:lang w:eastAsia="en-US"/>
        </w:rPr>
        <w:t>(4)</w:t>
      </w:r>
      <w:r w:rsidRPr="00404974">
        <w:rPr>
          <w:lang w:eastAsia="en-US"/>
        </w:rPr>
        <w:t xml:space="preserve"> Към искането по ал. 3 изпълнителят предоставя на В</w:t>
      </w:r>
      <w:r w:rsidR="00C0198D" w:rsidRPr="00404974">
        <w:rPr>
          <w:lang w:eastAsia="en-US"/>
        </w:rPr>
        <w:t>ъзложителя</w:t>
      </w:r>
      <w:r w:rsidRPr="00404974">
        <w:rPr>
          <w:lang w:eastAsia="en-US"/>
        </w:rPr>
        <w:t xml:space="preserve"> становище, от което да е видно дали оспорва плащанията или част от тях като недължими.</w:t>
      </w:r>
    </w:p>
    <w:p w:rsidR="004848EA" w:rsidRPr="00404974" w:rsidRDefault="004848EA" w:rsidP="004848EA">
      <w:pPr>
        <w:ind w:right="-23" w:firstLine="567"/>
        <w:jc w:val="both"/>
        <w:rPr>
          <w:lang w:eastAsia="en-US"/>
        </w:rPr>
      </w:pPr>
      <w:r w:rsidRPr="00404974">
        <w:rPr>
          <w:b/>
          <w:lang w:eastAsia="en-US"/>
        </w:rPr>
        <w:t>(5)</w:t>
      </w:r>
      <w:r w:rsidRPr="00404974">
        <w:rPr>
          <w:lang w:eastAsia="en-US"/>
        </w:rPr>
        <w:t xml:space="preserve"> В</w:t>
      </w:r>
      <w:r w:rsidR="00C0198D" w:rsidRPr="00404974">
        <w:rPr>
          <w:lang w:eastAsia="en-US"/>
        </w:rPr>
        <w:t>ъзложителят</w:t>
      </w:r>
      <w:r w:rsidRPr="00404974">
        <w:rPr>
          <w:lang w:eastAsia="en-US"/>
        </w:rPr>
        <w:t xml:space="preserve"> има право да откаже плащане по ал. 1, т.1 когато искането за плащане е оспорено, до момента на отстраняване на причината за отказа.</w:t>
      </w:r>
    </w:p>
    <w:p w:rsidR="004848EA" w:rsidRPr="00404974" w:rsidRDefault="004848EA" w:rsidP="004848EA">
      <w:pPr>
        <w:ind w:right="-23" w:firstLine="567"/>
        <w:jc w:val="both"/>
        <w:rPr>
          <w:b/>
          <w:color w:val="FF0000"/>
          <w:lang w:eastAsia="en-US"/>
        </w:rPr>
      </w:pPr>
    </w:p>
    <w:p w:rsidR="004848EA" w:rsidRPr="00404974" w:rsidRDefault="004848EA" w:rsidP="004848EA">
      <w:pPr>
        <w:ind w:right="-23" w:firstLine="567"/>
        <w:jc w:val="both"/>
        <w:rPr>
          <w:lang w:eastAsia="en-US"/>
        </w:rPr>
      </w:pPr>
      <w:r w:rsidRPr="00404974">
        <w:rPr>
          <w:b/>
          <w:lang w:eastAsia="en-US"/>
        </w:rPr>
        <w:t>V. МЯСТО И СРОК НА ИЗПЪЛНЕНИЕ</w:t>
      </w:r>
    </w:p>
    <w:p w:rsidR="004848EA" w:rsidRPr="00404974" w:rsidRDefault="004848EA" w:rsidP="006058BF">
      <w:pPr>
        <w:ind w:right="-23" w:firstLine="567"/>
        <w:jc w:val="both"/>
        <w:rPr>
          <w:rFonts w:eastAsia="MS Mincho"/>
          <w:b/>
          <w:i/>
          <w:lang w:eastAsia="en-US"/>
        </w:rPr>
      </w:pPr>
      <w:r w:rsidRPr="00404974">
        <w:rPr>
          <w:b/>
          <w:lang w:eastAsia="en-US"/>
        </w:rPr>
        <w:t>Чл. 6. (1)</w:t>
      </w:r>
      <w:r w:rsidRPr="00404974">
        <w:rPr>
          <w:lang w:eastAsia="en-US"/>
        </w:rPr>
        <w:t xml:space="preserve"> </w:t>
      </w:r>
      <w:r w:rsidRPr="00404974">
        <w:rPr>
          <w:rFonts w:eastAsia="MS Mincho"/>
          <w:lang w:eastAsia="en-US"/>
        </w:rPr>
        <w:t xml:space="preserve">Доставката на стоките се извършва на адресите на структурните звена на ПРБ на територията на страната, съгласно </w:t>
      </w:r>
      <w:r w:rsidRPr="00404974">
        <w:rPr>
          <w:lang w:eastAsia="en-US"/>
        </w:rPr>
        <w:t xml:space="preserve">Предложението за изпълнение на поръчката </w:t>
      </w:r>
      <w:r w:rsidRPr="00404974">
        <w:rPr>
          <w:spacing w:val="-5"/>
          <w:lang w:eastAsia="en-US"/>
        </w:rPr>
        <w:t xml:space="preserve">на </w:t>
      </w:r>
      <w:r w:rsidRPr="00C0198D">
        <w:rPr>
          <w:spacing w:val="-5"/>
          <w:lang w:eastAsia="en-US"/>
        </w:rPr>
        <w:t>И</w:t>
      </w:r>
      <w:r w:rsidR="00C0198D" w:rsidRPr="00C0198D">
        <w:rPr>
          <w:spacing w:val="-5"/>
          <w:lang w:eastAsia="en-US"/>
        </w:rPr>
        <w:t>зпълнителя</w:t>
      </w:r>
      <w:r w:rsidR="00C0198D" w:rsidRPr="00C0198D">
        <w:rPr>
          <w:rFonts w:eastAsia="MS Mincho"/>
          <w:lang w:eastAsia="en-US"/>
        </w:rPr>
        <w:t>.</w:t>
      </w:r>
    </w:p>
    <w:p w:rsidR="004848EA" w:rsidRPr="00404974" w:rsidRDefault="004848EA" w:rsidP="006058BF">
      <w:pPr>
        <w:ind w:right="-23" w:firstLine="567"/>
        <w:jc w:val="both"/>
        <w:rPr>
          <w:rFonts w:eastAsia="MS Mincho"/>
          <w:b/>
          <w:i/>
          <w:lang w:eastAsia="en-US"/>
        </w:rPr>
      </w:pPr>
      <w:r w:rsidRPr="00404974">
        <w:rPr>
          <w:rFonts w:eastAsia="MS Mincho"/>
          <w:b/>
          <w:lang w:eastAsia="en-US"/>
        </w:rPr>
        <w:t>(2)</w:t>
      </w:r>
      <w:r w:rsidRPr="00404974">
        <w:rPr>
          <w:rFonts w:eastAsia="MS Mincho"/>
          <w:lang w:eastAsia="en-US"/>
        </w:rPr>
        <w:t xml:space="preserve"> Конкретните количества и видове стоки, които следва да се доставят от </w:t>
      </w:r>
      <w:r w:rsidRPr="00C0198D">
        <w:rPr>
          <w:rFonts w:eastAsia="MS Mincho"/>
          <w:lang w:eastAsia="en-US"/>
        </w:rPr>
        <w:t>И</w:t>
      </w:r>
      <w:r w:rsidR="00C0198D" w:rsidRPr="00C0198D">
        <w:rPr>
          <w:rFonts w:eastAsia="MS Mincho"/>
          <w:lang w:eastAsia="en-US"/>
        </w:rPr>
        <w:t>зпълнителя</w:t>
      </w:r>
      <w:r w:rsidRPr="00404974">
        <w:rPr>
          <w:rFonts w:eastAsia="MS Mincho"/>
          <w:lang w:eastAsia="en-US"/>
        </w:rPr>
        <w:t xml:space="preserve"> се определят от </w:t>
      </w:r>
      <w:r w:rsidRPr="00C0198D">
        <w:rPr>
          <w:rFonts w:eastAsia="MS Mincho"/>
          <w:lang w:eastAsia="en-US"/>
        </w:rPr>
        <w:t>В</w:t>
      </w:r>
      <w:r w:rsidR="00C0198D" w:rsidRPr="00C0198D">
        <w:rPr>
          <w:rFonts w:eastAsia="MS Mincho"/>
          <w:lang w:eastAsia="en-US"/>
        </w:rPr>
        <w:t>ъзложителя</w:t>
      </w:r>
      <w:r w:rsidRPr="00404974">
        <w:rPr>
          <w:rFonts w:eastAsia="MS Mincho"/>
          <w:lang w:eastAsia="en-US"/>
        </w:rPr>
        <w:t xml:space="preserve"> с писмена заявка при необходимост. Заплащат се само заявените и доставени количества след получаването им по реда определен в договора.</w:t>
      </w:r>
    </w:p>
    <w:p w:rsidR="00CB43B1" w:rsidRPr="0022226A" w:rsidRDefault="00CB43B1" w:rsidP="006058BF">
      <w:pPr>
        <w:tabs>
          <w:tab w:val="left" w:pos="9900"/>
        </w:tabs>
        <w:ind w:right="-23" w:firstLine="567"/>
        <w:jc w:val="both"/>
        <w:rPr>
          <w:lang w:eastAsia="en-US"/>
        </w:rPr>
      </w:pPr>
      <w:r w:rsidRPr="0022226A">
        <w:rPr>
          <w:b/>
          <w:lang w:eastAsia="en-US"/>
        </w:rPr>
        <w:t>(3)</w:t>
      </w:r>
      <w:r w:rsidRPr="0022226A">
        <w:rPr>
          <w:lang w:eastAsia="en-US"/>
        </w:rPr>
        <w:t xml:space="preserve"> Срокът на договора е до 12 (дванадесет) месеца, считано от датата на подписване</w:t>
      </w:r>
      <w:r>
        <w:rPr>
          <w:lang w:eastAsia="en-US"/>
        </w:rPr>
        <w:t xml:space="preserve"> или от 20.11.2018 г., в случай, че договорът се подпише преди тази дата.</w:t>
      </w:r>
    </w:p>
    <w:p w:rsidR="004848EA" w:rsidRPr="00404974" w:rsidRDefault="004848EA" w:rsidP="006058BF">
      <w:pPr>
        <w:tabs>
          <w:tab w:val="left" w:pos="9900"/>
        </w:tabs>
        <w:ind w:right="-23" w:firstLine="567"/>
        <w:jc w:val="both"/>
        <w:rPr>
          <w:lang w:eastAsia="en-US"/>
        </w:rPr>
      </w:pPr>
      <w:r w:rsidRPr="00404974">
        <w:rPr>
          <w:b/>
          <w:lang w:eastAsia="en-US"/>
        </w:rPr>
        <w:t>(4)</w:t>
      </w:r>
      <w:r w:rsidRPr="00404974">
        <w:rPr>
          <w:lang w:eastAsia="en-US"/>
        </w:rPr>
        <w:t xml:space="preserve"> </w:t>
      </w:r>
      <w:proofErr w:type="spellStart"/>
      <w:r w:rsidRPr="00C0198D">
        <w:rPr>
          <w:bCs/>
          <w:color w:val="000000"/>
          <w:lang w:val="ru-RU" w:eastAsia="en-US"/>
        </w:rPr>
        <w:t>И</w:t>
      </w:r>
      <w:r w:rsidR="00C0198D" w:rsidRPr="00C0198D">
        <w:rPr>
          <w:bCs/>
          <w:color w:val="000000"/>
          <w:lang w:val="ru-RU" w:eastAsia="en-US"/>
        </w:rPr>
        <w:t>зпълнителят</w:t>
      </w:r>
      <w:proofErr w:type="spellEnd"/>
      <w:r w:rsidRPr="00404974">
        <w:rPr>
          <w:b/>
          <w:color w:val="000000"/>
          <w:lang w:val="ru-RU" w:eastAsia="en-US"/>
        </w:rPr>
        <w:t xml:space="preserve"> </w:t>
      </w:r>
      <w:r w:rsidRPr="00404974">
        <w:rPr>
          <w:color w:val="000000"/>
          <w:lang w:val="ru-RU" w:eastAsia="en-US"/>
        </w:rPr>
        <w:t xml:space="preserve">се </w:t>
      </w:r>
      <w:proofErr w:type="spellStart"/>
      <w:r w:rsidRPr="00404974">
        <w:rPr>
          <w:color w:val="000000"/>
          <w:lang w:val="ru-RU" w:eastAsia="en-US"/>
        </w:rPr>
        <w:t>задължава</w:t>
      </w:r>
      <w:proofErr w:type="spellEnd"/>
      <w:r w:rsidRPr="00404974">
        <w:rPr>
          <w:color w:val="000000"/>
          <w:lang w:val="ru-RU" w:eastAsia="en-US"/>
        </w:rPr>
        <w:t xml:space="preserve"> да </w:t>
      </w:r>
      <w:proofErr w:type="spellStart"/>
      <w:r w:rsidRPr="00404974">
        <w:rPr>
          <w:color w:val="000000"/>
          <w:lang w:val="ru-RU" w:eastAsia="en-US"/>
        </w:rPr>
        <w:t>доставя</w:t>
      </w:r>
      <w:proofErr w:type="spellEnd"/>
      <w:r w:rsidRPr="00404974">
        <w:rPr>
          <w:lang w:val="ru-RU" w:eastAsia="en-US"/>
        </w:rPr>
        <w:t xml:space="preserve"> </w:t>
      </w:r>
      <w:proofErr w:type="spellStart"/>
      <w:r w:rsidRPr="00404974">
        <w:rPr>
          <w:lang w:val="ru-RU" w:eastAsia="en-US"/>
        </w:rPr>
        <w:t>стоките</w:t>
      </w:r>
      <w:proofErr w:type="spellEnd"/>
      <w:r w:rsidRPr="00404974">
        <w:rPr>
          <w:lang w:val="ru-RU" w:eastAsia="en-US"/>
        </w:rPr>
        <w:t>, предмет на договора, в срок до 10 (</w:t>
      </w:r>
      <w:proofErr w:type="spellStart"/>
      <w:r w:rsidRPr="00404974">
        <w:rPr>
          <w:lang w:val="ru-RU" w:eastAsia="en-US"/>
        </w:rPr>
        <w:t>десет</w:t>
      </w:r>
      <w:proofErr w:type="spellEnd"/>
      <w:r w:rsidRPr="00404974">
        <w:rPr>
          <w:lang w:val="ru-RU" w:eastAsia="en-US"/>
        </w:rPr>
        <w:t xml:space="preserve">)  </w:t>
      </w:r>
      <w:proofErr w:type="spellStart"/>
      <w:r w:rsidRPr="00404974">
        <w:rPr>
          <w:lang w:val="ru-RU" w:eastAsia="en-US"/>
        </w:rPr>
        <w:t>календарни</w:t>
      </w:r>
      <w:proofErr w:type="spellEnd"/>
      <w:r w:rsidRPr="00404974">
        <w:rPr>
          <w:lang w:val="ru-RU" w:eastAsia="en-US"/>
        </w:rPr>
        <w:t xml:space="preserve"> </w:t>
      </w:r>
      <w:r w:rsidRPr="00404974">
        <w:rPr>
          <w:color w:val="000000"/>
          <w:lang w:val="ru-RU" w:eastAsia="en-US"/>
        </w:rPr>
        <w:t>дни</w:t>
      </w:r>
      <w:r w:rsidRPr="00404974">
        <w:rPr>
          <w:lang w:val="ru-RU" w:eastAsia="en-US"/>
        </w:rPr>
        <w:t xml:space="preserve"> от </w:t>
      </w:r>
      <w:proofErr w:type="spellStart"/>
      <w:r w:rsidRPr="00404974">
        <w:rPr>
          <w:lang w:val="ru-RU" w:eastAsia="en-US"/>
        </w:rPr>
        <w:t>получаването</w:t>
      </w:r>
      <w:proofErr w:type="spellEnd"/>
      <w:r w:rsidRPr="00404974">
        <w:rPr>
          <w:lang w:val="ru-RU" w:eastAsia="en-US"/>
        </w:rPr>
        <w:t xml:space="preserve"> на заявка от </w:t>
      </w:r>
      <w:proofErr w:type="spellStart"/>
      <w:r w:rsidRPr="00C0198D">
        <w:rPr>
          <w:lang w:val="ru-RU" w:eastAsia="en-US"/>
        </w:rPr>
        <w:t>В</w:t>
      </w:r>
      <w:r w:rsidR="00C0198D" w:rsidRPr="00C0198D">
        <w:rPr>
          <w:lang w:val="ru-RU" w:eastAsia="en-US"/>
        </w:rPr>
        <w:t>ъзложителя</w:t>
      </w:r>
      <w:proofErr w:type="spellEnd"/>
      <w:r w:rsidR="00C0198D" w:rsidRPr="00C0198D">
        <w:rPr>
          <w:lang w:val="ru-RU" w:eastAsia="en-US"/>
        </w:rPr>
        <w:t>.</w:t>
      </w:r>
    </w:p>
    <w:p w:rsidR="004848EA" w:rsidRPr="00404974" w:rsidRDefault="004848EA" w:rsidP="006058BF">
      <w:pPr>
        <w:tabs>
          <w:tab w:val="left" w:pos="9900"/>
        </w:tabs>
        <w:ind w:right="-23" w:firstLine="567"/>
        <w:jc w:val="both"/>
        <w:rPr>
          <w:lang w:eastAsia="en-US"/>
        </w:rPr>
      </w:pPr>
      <w:r w:rsidRPr="00404974">
        <w:rPr>
          <w:b/>
          <w:lang w:eastAsia="en-US"/>
        </w:rPr>
        <w:t>(5)</w:t>
      </w:r>
      <w:r w:rsidRPr="00404974">
        <w:rPr>
          <w:lang w:eastAsia="en-US"/>
        </w:rPr>
        <w:t xml:space="preserve">  </w:t>
      </w:r>
      <w:r w:rsidRPr="00C0198D">
        <w:rPr>
          <w:lang w:eastAsia="en-US"/>
        </w:rPr>
        <w:t>В</w:t>
      </w:r>
      <w:r w:rsidR="00C0198D" w:rsidRPr="00C0198D">
        <w:rPr>
          <w:lang w:eastAsia="en-US"/>
        </w:rPr>
        <w:t>ъзложителят</w:t>
      </w:r>
      <w:r w:rsidRPr="00404974">
        <w:rPr>
          <w:lang w:eastAsia="en-US"/>
        </w:rPr>
        <w:t xml:space="preserve"> си запазва правото при възникнала необходимост да прави допълнителни заявки. </w:t>
      </w:r>
    </w:p>
    <w:p w:rsidR="004848EA" w:rsidRPr="00404974" w:rsidRDefault="004848EA" w:rsidP="004848EA">
      <w:pPr>
        <w:ind w:right="-23" w:firstLine="567"/>
        <w:jc w:val="both"/>
        <w:rPr>
          <w:lang w:val="ru-RU" w:eastAsia="en-US"/>
        </w:rPr>
      </w:pPr>
    </w:p>
    <w:p w:rsidR="004848EA" w:rsidRPr="00404974" w:rsidRDefault="004848EA" w:rsidP="004848EA">
      <w:pPr>
        <w:ind w:right="-23" w:firstLine="567"/>
        <w:jc w:val="both"/>
        <w:rPr>
          <w:b/>
          <w:lang w:eastAsia="en-US"/>
        </w:rPr>
      </w:pPr>
      <w:r w:rsidRPr="00404974">
        <w:rPr>
          <w:b/>
          <w:lang w:eastAsia="en-US"/>
        </w:rPr>
        <w:t>VI. ПРАВА И ЗАДЪЛЖЕНИЯ НА СТРАНИТЕ</w:t>
      </w:r>
    </w:p>
    <w:p w:rsidR="004848EA" w:rsidRPr="00404974" w:rsidRDefault="004848EA" w:rsidP="004848EA">
      <w:pPr>
        <w:ind w:right="-23" w:firstLine="567"/>
        <w:jc w:val="both"/>
        <w:rPr>
          <w:lang w:eastAsia="en-US"/>
        </w:rPr>
      </w:pPr>
      <w:r w:rsidRPr="00404974">
        <w:rPr>
          <w:b/>
          <w:lang w:eastAsia="en-US"/>
        </w:rPr>
        <w:t>Чл. 7.</w:t>
      </w:r>
      <w:r w:rsidRPr="00404974">
        <w:rPr>
          <w:lang w:eastAsia="en-US"/>
        </w:rPr>
        <w:t xml:space="preserve"> </w:t>
      </w:r>
      <w:r w:rsidRPr="00C0198D">
        <w:rPr>
          <w:lang w:eastAsia="en-US"/>
        </w:rPr>
        <w:t>И</w:t>
      </w:r>
      <w:r w:rsidR="00C0198D" w:rsidRPr="00C0198D">
        <w:rPr>
          <w:lang w:eastAsia="en-US"/>
        </w:rPr>
        <w:t>зпълнителят</w:t>
      </w:r>
      <w:r w:rsidR="00C0198D" w:rsidRPr="00404974">
        <w:rPr>
          <w:lang w:eastAsia="en-US"/>
        </w:rPr>
        <w:t xml:space="preserve"> </w:t>
      </w:r>
      <w:r w:rsidRPr="00404974">
        <w:rPr>
          <w:lang w:eastAsia="en-US"/>
        </w:rPr>
        <w:t>се задължава:</w:t>
      </w:r>
    </w:p>
    <w:p w:rsidR="004848EA" w:rsidRPr="00404974" w:rsidRDefault="004848EA" w:rsidP="004848EA">
      <w:pPr>
        <w:ind w:right="-23" w:firstLine="567"/>
        <w:jc w:val="both"/>
        <w:rPr>
          <w:lang w:eastAsia="en-US"/>
        </w:rPr>
      </w:pPr>
      <w:r w:rsidRPr="00404974">
        <w:rPr>
          <w:lang w:eastAsia="en-US"/>
        </w:rPr>
        <w:t>а) да доставя стоките в уговорените срокове;</w:t>
      </w:r>
    </w:p>
    <w:p w:rsidR="004848EA" w:rsidRPr="00404974" w:rsidRDefault="004848EA" w:rsidP="004848EA">
      <w:pPr>
        <w:ind w:right="-23" w:firstLine="567"/>
        <w:jc w:val="both"/>
        <w:rPr>
          <w:lang w:eastAsia="en-US"/>
        </w:rPr>
      </w:pPr>
      <w:r w:rsidRPr="00404974">
        <w:rPr>
          <w:lang w:eastAsia="en-US"/>
        </w:rPr>
        <w:t>б) да изпълни задълженията си по настоящия договор качествено и в съответствие с условията и изискванията на Предложението си за изпълнение на поръчката;</w:t>
      </w:r>
    </w:p>
    <w:p w:rsidR="004848EA" w:rsidRPr="00404974" w:rsidRDefault="004848EA" w:rsidP="004848EA">
      <w:pPr>
        <w:ind w:right="-23" w:firstLine="567"/>
        <w:jc w:val="both"/>
        <w:rPr>
          <w:lang w:eastAsia="en-US"/>
        </w:rPr>
      </w:pPr>
      <w:r w:rsidRPr="00404974">
        <w:rPr>
          <w:lang w:val="ru-RU" w:eastAsia="en-US"/>
        </w:rPr>
        <w:t>в)</w:t>
      </w:r>
      <w:r w:rsidRPr="00404974">
        <w:rPr>
          <w:lang w:eastAsia="en-US"/>
        </w:rPr>
        <w:t xml:space="preserve"> да уведомява своевременно </w:t>
      </w:r>
      <w:r w:rsidRPr="00C0198D">
        <w:rPr>
          <w:lang w:eastAsia="en-US"/>
        </w:rPr>
        <w:t>В</w:t>
      </w:r>
      <w:r w:rsidR="00C0198D" w:rsidRPr="00C0198D">
        <w:rPr>
          <w:lang w:eastAsia="en-US"/>
        </w:rPr>
        <w:t>ъзложителя</w:t>
      </w:r>
      <w:r w:rsidRPr="00404974">
        <w:rPr>
          <w:b/>
          <w:lang w:eastAsia="en-US"/>
        </w:rPr>
        <w:t xml:space="preserve"> </w:t>
      </w:r>
      <w:r w:rsidRPr="00404974">
        <w:rPr>
          <w:lang w:eastAsia="en-US"/>
        </w:rPr>
        <w:t>за всички промени в статута на фирмата по време на изпълнението на договора.</w:t>
      </w:r>
    </w:p>
    <w:p w:rsidR="004848EA" w:rsidRPr="00404974" w:rsidRDefault="004848EA" w:rsidP="004848EA">
      <w:pPr>
        <w:ind w:firstLine="567"/>
        <w:jc w:val="both"/>
        <w:rPr>
          <w:lang w:eastAsia="en-US"/>
        </w:rPr>
      </w:pPr>
      <w:r w:rsidRPr="00404974">
        <w:rPr>
          <w:lang w:val="ru-RU" w:eastAsia="en-US"/>
        </w:rPr>
        <w:t xml:space="preserve">г) </w:t>
      </w:r>
      <w:r w:rsidRPr="00404974">
        <w:rPr>
          <w:lang w:eastAsia="en-US"/>
        </w:rPr>
        <w:t xml:space="preserve">да сключи договор/договори за </w:t>
      </w:r>
      <w:proofErr w:type="spellStart"/>
      <w:r w:rsidRPr="00404974">
        <w:rPr>
          <w:lang w:eastAsia="en-US"/>
        </w:rPr>
        <w:t>подизпълнение</w:t>
      </w:r>
      <w:proofErr w:type="spellEnd"/>
      <w:r w:rsidRPr="00404974">
        <w:rPr>
          <w:lang w:eastAsia="en-US"/>
        </w:rPr>
        <w:t xml:space="preserve"> с посочените в офертата му подизпълнители в срок от 5 дни от сключване на настоящия договор и да предостави оригинален екземпляр на В</w:t>
      </w:r>
      <w:r w:rsidR="009312F0" w:rsidRPr="00404974">
        <w:rPr>
          <w:lang w:eastAsia="en-US"/>
        </w:rPr>
        <w:t>ъзложителя</w:t>
      </w:r>
      <w:r w:rsidRPr="00404974">
        <w:rPr>
          <w:lang w:eastAsia="en-US"/>
        </w:rPr>
        <w:t xml:space="preserve"> в 3-дневен срок от сключването.</w:t>
      </w:r>
    </w:p>
    <w:p w:rsidR="004848EA" w:rsidRPr="00404974" w:rsidRDefault="004848EA" w:rsidP="004848EA">
      <w:pPr>
        <w:ind w:right="-23" w:firstLine="567"/>
        <w:jc w:val="both"/>
        <w:rPr>
          <w:lang w:eastAsia="en-US"/>
        </w:rPr>
      </w:pPr>
    </w:p>
    <w:p w:rsidR="004848EA" w:rsidRPr="00404974" w:rsidRDefault="004848EA" w:rsidP="004848EA">
      <w:pPr>
        <w:ind w:right="-23" w:firstLine="567"/>
        <w:jc w:val="both"/>
        <w:rPr>
          <w:lang w:eastAsia="en-US"/>
        </w:rPr>
      </w:pPr>
      <w:r w:rsidRPr="00404974">
        <w:rPr>
          <w:b/>
          <w:lang w:eastAsia="en-US"/>
        </w:rPr>
        <w:t>Чл. 8.</w:t>
      </w:r>
      <w:r w:rsidRPr="00404974">
        <w:rPr>
          <w:lang w:eastAsia="en-US"/>
        </w:rPr>
        <w:t xml:space="preserve">  </w:t>
      </w:r>
      <w:r w:rsidRPr="00C0198D">
        <w:rPr>
          <w:lang w:eastAsia="en-US"/>
        </w:rPr>
        <w:t>И</w:t>
      </w:r>
      <w:r w:rsidR="00C0198D" w:rsidRPr="00C0198D">
        <w:rPr>
          <w:lang w:eastAsia="en-US"/>
        </w:rPr>
        <w:t>зпълнителят</w:t>
      </w:r>
      <w:r w:rsidRPr="00404974">
        <w:rPr>
          <w:lang w:eastAsia="en-US"/>
        </w:rPr>
        <w:t xml:space="preserve">  има право:</w:t>
      </w:r>
    </w:p>
    <w:p w:rsidR="004848EA" w:rsidRPr="00404974" w:rsidRDefault="004848EA" w:rsidP="004848EA">
      <w:pPr>
        <w:ind w:right="-23" w:firstLine="567"/>
        <w:jc w:val="both"/>
        <w:rPr>
          <w:lang w:eastAsia="en-US"/>
        </w:rPr>
      </w:pPr>
      <w:r w:rsidRPr="00404974">
        <w:rPr>
          <w:lang w:eastAsia="en-US"/>
        </w:rPr>
        <w:t xml:space="preserve">а) да иска от </w:t>
      </w:r>
      <w:r w:rsidR="00C0198D">
        <w:rPr>
          <w:lang w:eastAsia="en-US"/>
        </w:rPr>
        <w:t>В</w:t>
      </w:r>
      <w:r w:rsidR="00C0198D" w:rsidRPr="00C0198D">
        <w:rPr>
          <w:lang w:eastAsia="en-US"/>
        </w:rPr>
        <w:t>ъзложителя</w:t>
      </w:r>
      <w:r w:rsidRPr="00404974">
        <w:rPr>
          <w:lang w:eastAsia="en-US"/>
        </w:rPr>
        <w:t xml:space="preserve"> необходимото съдействие за изпълнение на доставката;</w:t>
      </w:r>
    </w:p>
    <w:p w:rsidR="004848EA" w:rsidRPr="00404974" w:rsidRDefault="004848EA" w:rsidP="004848EA">
      <w:pPr>
        <w:ind w:right="-23" w:firstLine="567"/>
        <w:jc w:val="both"/>
        <w:rPr>
          <w:lang w:eastAsia="en-US"/>
        </w:rPr>
      </w:pPr>
      <w:r w:rsidRPr="00404974">
        <w:rPr>
          <w:lang w:eastAsia="en-US"/>
        </w:rPr>
        <w:t>б) да получи договореното възнаграждение при условията на настоящия договор.</w:t>
      </w:r>
    </w:p>
    <w:p w:rsidR="004848EA" w:rsidRPr="00404974" w:rsidRDefault="004848EA" w:rsidP="004848EA">
      <w:pPr>
        <w:ind w:right="-23" w:firstLine="567"/>
        <w:jc w:val="both"/>
        <w:rPr>
          <w:lang w:eastAsia="en-US"/>
        </w:rPr>
      </w:pPr>
      <w:r w:rsidRPr="00404974">
        <w:rPr>
          <w:b/>
          <w:lang w:eastAsia="en-US"/>
        </w:rPr>
        <w:t>Чл. 9.</w:t>
      </w:r>
      <w:r w:rsidRPr="00404974">
        <w:rPr>
          <w:lang w:eastAsia="en-US"/>
        </w:rPr>
        <w:t xml:space="preserve"> </w:t>
      </w:r>
      <w:r w:rsidR="00C0198D" w:rsidRPr="00C0198D">
        <w:rPr>
          <w:lang w:eastAsia="en-US"/>
        </w:rPr>
        <w:t>Възложителят</w:t>
      </w:r>
      <w:r w:rsidRPr="00404974">
        <w:rPr>
          <w:lang w:eastAsia="en-US"/>
        </w:rPr>
        <w:t xml:space="preserve"> се задължава  при условията на настоящия договор да заплаща дължимите по договора суми.</w:t>
      </w:r>
    </w:p>
    <w:p w:rsidR="004848EA" w:rsidRPr="00404974" w:rsidRDefault="004848EA" w:rsidP="004848EA">
      <w:pPr>
        <w:ind w:right="-23" w:firstLine="567"/>
        <w:jc w:val="both"/>
        <w:rPr>
          <w:lang w:eastAsia="en-US"/>
        </w:rPr>
      </w:pPr>
      <w:r w:rsidRPr="00404974">
        <w:rPr>
          <w:b/>
          <w:lang w:eastAsia="en-US"/>
        </w:rPr>
        <w:t>Чл. 10. </w:t>
      </w:r>
      <w:r w:rsidRPr="00C0198D">
        <w:rPr>
          <w:lang w:eastAsia="en-US"/>
        </w:rPr>
        <w:t>В</w:t>
      </w:r>
      <w:r w:rsidR="00C0198D" w:rsidRPr="00C0198D">
        <w:rPr>
          <w:lang w:eastAsia="en-US"/>
        </w:rPr>
        <w:t>ъзложителят</w:t>
      </w:r>
      <w:r w:rsidRPr="00404974">
        <w:rPr>
          <w:lang w:eastAsia="en-US"/>
        </w:rPr>
        <w:t xml:space="preserve"> има право:</w:t>
      </w:r>
    </w:p>
    <w:p w:rsidR="004848EA" w:rsidRPr="00404974" w:rsidRDefault="004848EA" w:rsidP="004848EA">
      <w:pPr>
        <w:ind w:right="-23" w:firstLine="567"/>
        <w:jc w:val="both"/>
        <w:rPr>
          <w:lang w:eastAsia="en-US"/>
        </w:rPr>
      </w:pPr>
      <w:r w:rsidRPr="00404974">
        <w:rPr>
          <w:lang w:eastAsia="en-US"/>
        </w:rPr>
        <w:t>а) да оказва контрол при изпълнение на договора;</w:t>
      </w:r>
    </w:p>
    <w:p w:rsidR="004848EA" w:rsidRPr="00404974" w:rsidRDefault="004848EA" w:rsidP="004848EA">
      <w:pPr>
        <w:ind w:right="-23" w:firstLine="567"/>
        <w:jc w:val="both"/>
        <w:rPr>
          <w:lang w:eastAsia="en-US"/>
        </w:rPr>
      </w:pPr>
      <w:r w:rsidRPr="00404974">
        <w:rPr>
          <w:lang w:eastAsia="en-US"/>
        </w:rPr>
        <w:lastRenderedPageBreak/>
        <w:t xml:space="preserve">б) да иска от </w:t>
      </w:r>
      <w:r w:rsidRPr="00C0198D">
        <w:rPr>
          <w:lang w:eastAsia="en-US"/>
        </w:rPr>
        <w:t>И</w:t>
      </w:r>
      <w:r w:rsidR="00C0198D" w:rsidRPr="00C0198D">
        <w:rPr>
          <w:lang w:eastAsia="en-US"/>
        </w:rPr>
        <w:t>зпълнителя</w:t>
      </w:r>
      <w:r w:rsidRPr="00404974">
        <w:rPr>
          <w:lang w:eastAsia="en-US"/>
        </w:rPr>
        <w:t xml:space="preserve"> да извърши доставката в срок, без отклонение от договореното и без недостатъци.</w:t>
      </w:r>
    </w:p>
    <w:p w:rsidR="004848EA" w:rsidRPr="00404974" w:rsidRDefault="004848EA" w:rsidP="004848EA">
      <w:pPr>
        <w:ind w:right="-23" w:firstLine="567"/>
        <w:jc w:val="both"/>
        <w:rPr>
          <w:lang w:eastAsia="en-US"/>
        </w:rPr>
      </w:pPr>
    </w:p>
    <w:p w:rsidR="004848EA" w:rsidRPr="00404974" w:rsidRDefault="004848EA" w:rsidP="004848EA">
      <w:pPr>
        <w:ind w:right="-23" w:firstLine="567"/>
        <w:jc w:val="both"/>
        <w:rPr>
          <w:b/>
          <w:lang w:eastAsia="en-US"/>
        </w:rPr>
      </w:pPr>
      <w:r w:rsidRPr="00404974">
        <w:rPr>
          <w:b/>
          <w:lang w:val="en-US" w:eastAsia="en-US"/>
        </w:rPr>
        <w:t>VII</w:t>
      </w:r>
      <w:r w:rsidRPr="00404974">
        <w:rPr>
          <w:b/>
          <w:lang w:eastAsia="en-US"/>
        </w:rPr>
        <w:t>. ДОСТАВЯНЕ И ПРЕДАВАНЕ НА СТОКИТЕ. ПРЕМИНАВАНЕ НА СОБСТВЕНОСТТА И РИСКА</w:t>
      </w:r>
    </w:p>
    <w:p w:rsidR="004848EA" w:rsidRPr="00404974" w:rsidRDefault="004848EA" w:rsidP="004848EA">
      <w:pPr>
        <w:ind w:right="-23" w:firstLine="567"/>
        <w:jc w:val="both"/>
        <w:rPr>
          <w:lang w:eastAsia="en-US"/>
        </w:rPr>
      </w:pPr>
      <w:r w:rsidRPr="00404974">
        <w:rPr>
          <w:b/>
          <w:lang w:eastAsia="en-US"/>
        </w:rPr>
        <w:t>Чл. 11.</w:t>
      </w:r>
      <w:r w:rsidRPr="00404974">
        <w:rPr>
          <w:lang w:eastAsia="en-US"/>
        </w:rPr>
        <w:t xml:space="preserve"> </w:t>
      </w:r>
      <w:r w:rsidRPr="00C0198D">
        <w:rPr>
          <w:lang w:eastAsia="en-US"/>
        </w:rPr>
        <w:t>И</w:t>
      </w:r>
      <w:r w:rsidR="00AD5AE6" w:rsidRPr="00C0198D">
        <w:rPr>
          <w:lang w:eastAsia="en-US"/>
        </w:rPr>
        <w:t>зпълнителят</w:t>
      </w:r>
      <w:r w:rsidRPr="00404974">
        <w:rPr>
          <w:lang w:eastAsia="en-US"/>
        </w:rPr>
        <w:t xml:space="preserve"> се задължава на свой риск и за своя сметка да достави и предаде стоките на </w:t>
      </w:r>
      <w:r w:rsidRPr="00C0198D">
        <w:rPr>
          <w:lang w:eastAsia="en-US"/>
        </w:rPr>
        <w:t>В</w:t>
      </w:r>
      <w:r w:rsidR="00AD5AE6" w:rsidRPr="00C0198D">
        <w:rPr>
          <w:lang w:eastAsia="en-US"/>
        </w:rPr>
        <w:t>ъзложителя</w:t>
      </w:r>
      <w:r w:rsidRPr="00404974">
        <w:rPr>
          <w:lang w:eastAsia="en-US"/>
        </w:rPr>
        <w:t xml:space="preserve"> на място в съответното структурно звено на Прокуратурата на Република България.</w:t>
      </w:r>
    </w:p>
    <w:p w:rsidR="004848EA" w:rsidRPr="00404974" w:rsidRDefault="004848EA" w:rsidP="004848EA">
      <w:pPr>
        <w:ind w:right="-23" w:firstLine="567"/>
        <w:jc w:val="both"/>
        <w:rPr>
          <w:b/>
          <w:spacing w:val="-5"/>
          <w:lang w:eastAsia="en-US"/>
        </w:rPr>
      </w:pPr>
      <w:r w:rsidRPr="00404974">
        <w:rPr>
          <w:b/>
          <w:lang w:eastAsia="en-US"/>
        </w:rPr>
        <w:t>Чл. 12.</w:t>
      </w:r>
      <w:r w:rsidRPr="00404974">
        <w:rPr>
          <w:lang w:eastAsia="en-US"/>
        </w:rPr>
        <w:t xml:space="preserve"> </w:t>
      </w:r>
      <w:r w:rsidRPr="00404974">
        <w:rPr>
          <w:spacing w:val="-5"/>
          <w:lang w:eastAsia="en-US"/>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C0198D">
        <w:rPr>
          <w:spacing w:val="-5"/>
          <w:lang w:eastAsia="en-US"/>
        </w:rPr>
        <w:t>В</w:t>
      </w:r>
      <w:r w:rsidR="00C0198D" w:rsidRPr="00C0198D">
        <w:rPr>
          <w:spacing w:val="-5"/>
          <w:lang w:eastAsia="en-US"/>
        </w:rPr>
        <w:t>ъзложителя</w:t>
      </w:r>
      <w:r w:rsidRPr="00404974">
        <w:rPr>
          <w:spacing w:val="-5"/>
          <w:lang w:eastAsia="en-US"/>
        </w:rPr>
        <w:t xml:space="preserve"> и </w:t>
      </w:r>
      <w:r w:rsidRPr="00C0198D">
        <w:rPr>
          <w:spacing w:val="-5"/>
          <w:lang w:eastAsia="en-US"/>
        </w:rPr>
        <w:t>И</w:t>
      </w:r>
      <w:r w:rsidR="00C0198D" w:rsidRPr="00C0198D">
        <w:rPr>
          <w:spacing w:val="-5"/>
          <w:lang w:eastAsia="en-US"/>
        </w:rPr>
        <w:t>зпълнителя.</w:t>
      </w:r>
    </w:p>
    <w:p w:rsidR="004848EA" w:rsidRPr="00404974" w:rsidRDefault="004848EA" w:rsidP="004848EA">
      <w:pPr>
        <w:ind w:firstLine="567"/>
        <w:jc w:val="both"/>
        <w:rPr>
          <w:lang w:eastAsia="en-US"/>
        </w:rPr>
      </w:pPr>
      <w:r w:rsidRPr="00404974">
        <w:rPr>
          <w:b/>
          <w:lang w:eastAsia="en-US"/>
        </w:rPr>
        <w:t>(2)</w:t>
      </w:r>
      <w:r w:rsidRPr="00404974">
        <w:rPr>
          <w:lang w:eastAsia="en-US"/>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C0198D">
        <w:rPr>
          <w:lang w:eastAsia="en-US"/>
        </w:rPr>
        <w:t>В</w:t>
      </w:r>
      <w:r w:rsidR="00C0198D" w:rsidRPr="00C0198D">
        <w:rPr>
          <w:lang w:eastAsia="en-US"/>
        </w:rPr>
        <w:t>ъзложителя</w:t>
      </w:r>
      <w:r w:rsidRPr="00404974">
        <w:rPr>
          <w:lang w:eastAsia="en-US"/>
        </w:rPr>
        <w:t xml:space="preserve"> и подизпълнителя, без забележки </w:t>
      </w:r>
      <w:proofErr w:type="spellStart"/>
      <w:r w:rsidRPr="00404974">
        <w:rPr>
          <w:lang w:eastAsia="en-US"/>
        </w:rPr>
        <w:t>приемо</w:t>
      </w:r>
      <w:proofErr w:type="spellEnd"/>
      <w:r w:rsidRPr="00404974">
        <w:rPr>
          <w:lang w:eastAsia="en-US"/>
        </w:rPr>
        <w:t xml:space="preserve"> – предавателен протокол. </w:t>
      </w:r>
    </w:p>
    <w:p w:rsidR="004848EA" w:rsidRPr="00404974" w:rsidRDefault="004848EA" w:rsidP="004848EA">
      <w:pPr>
        <w:ind w:right="-23" w:firstLine="567"/>
        <w:jc w:val="both"/>
        <w:rPr>
          <w:b/>
          <w:lang w:eastAsia="en-US"/>
        </w:rPr>
      </w:pPr>
      <w:r w:rsidRPr="00404974">
        <w:rPr>
          <w:b/>
          <w:spacing w:val="-5"/>
          <w:lang w:eastAsia="en-US"/>
        </w:rPr>
        <w:t>Чл. 13.</w:t>
      </w:r>
      <w:r w:rsidRPr="00404974">
        <w:rPr>
          <w:spacing w:val="-5"/>
          <w:lang w:eastAsia="en-US"/>
        </w:rPr>
        <w:t xml:space="preserve"> </w:t>
      </w:r>
      <w:r w:rsidRPr="00C0198D">
        <w:rPr>
          <w:spacing w:val="-5"/>
          <w:lang w:eastAsia="en-US"/>
        </w:rPr>
        <w:t>В</w:t>
      </w:r>
      <w:r w:rsidR="00C0198D" w:rsidRPr="00C0198D">
        <w:rPr>
          <w:spacing w:val="-5"/>
          <w:lang w:eastAsia="en-US"/>
        </w:rPr>
        <w:t>ъзложителят</w:t>
      </w:r>
      <w:r w:rsidRPr="00404974">
        <w:rPr>
          <w:spacing w:val="-5"/>
          <w:lang w:eastAsia="en-US"/>
        </w:rPr>
        <w:t xml:space="preserve"> определя следните длъжностни лица, които да отговарят за пълното и точно изпълнение на договора</w:t>
      </w:r>
      <w:r w:rsidRPr="00404974">
        <w:rPr>
          <w:caps/>
          <w:spacing w:val="-5"/>
          <w:lang w:eastAsia="en-US"/>
        </w:rPr>
        <w:t>:</w:t>
      </w:r>
    </w:p>
    <w:p w:rsidR="004848EA" w:rsidRPr="00404974" w:rsidRDefault="004848EA" w:rsidP="004848EA">
      <w:pPr>
        <w:numPr>
          <w:ilvl w:val="0"/>
          <w:numId w:val="28"/>
        </w:numPr>
        <w:shd w:val="clear" w:color="auto" w:fill="FFFFFF"/>
        <w:spacing w:after="200" w:line="276" w:lineRule="auto"/>
        <w:ind w:right="-23"/>
        <w:contextualSpacing/>
        <w:jc w:val="both"/>
        <w:rPr>
          <w:spacing w:val="-5"/>
          <w:lang w:eastAsia="en-US"/>
        </w:rPr>
      </w:pPr>
      <w:r w:rsidRPr="00404974">
        <w:rPr>
          <w:spacing w:val="-5"/>
          <w:lang w:eastAsia="en-US"/>
        </w:rPr>
        <w:t>…………………………………………………………………………………………</w:t>
      </w:r>
    </w:p>
    <w:p w:rsidR="004848EA" w:rsidRPr="00404974" w:rsidRDefault="004848EA" w:rsidP="004848EA">
      <w:pPr>
        <w:ind w:right="-23" w:firstLine="567"/>
        <w:jc w:val="both"/>
        <w:rPr>
          <w:caps/>
          <w:spacing w:val="-5"/>
          <w:lang w:eastAsia="en-US"/>
        </w:rPr>
      </w:pPr>
      <w:r w:rsidRPr="00404974">
        <w:rPr>
          <w:b/>
          <w:spacing w:val="-5"/>
          <w:lang w:eastAsia="en-US"/>
        </w:rPr>
        <w:t>Чл. 14.</w:t>
      </w:r>
      <w:r w:rsidRPr="00404974">
        <w:rPr>
          <w:spacing w:val="-5"/>
          <w:lang w:eastAsia="en-US"/>
        </w:rPr>
        <w:t xml:space="preserve"> </w:t>
      </w:r>
      <w:r w:rsidRPr="00C0198D">
        <w:rPr>
          <w:spacing w:val="-5"/>
          <w:lang w:eastAsia="en-US"/>
        </w:rPr>
        <w:t>И</w:t>
      </w:r>
      <w:r w:rsidR="00C0198D" w:rsidRPr="00C0198D">
        <w:rPr>
          <w:spacing w:val="-5"/>
          <w:lang w:eastAsia="en-US"/>
        </w:rPr>
        <w:t>зпълнителят</w:t>
      </w:r>
      <w:r w:rsidRPr="00404974">
        <w:rPr>
          <w:spacing w:val="-5"/>
          <w:lang w:eastAsia="en-US"/>
        </w:rPr>
        <w:t xml:space="preserve"> определя следното длъжностно лице, което да отговаря за пълното и точно изпълнение на договора</w:t>
      </w:r>
      <w:r w:rsidRPr="00404974">
        <w:rPr>
          <w:caps/>
          <w:spacing w:val="-5"/>
          <w:lang w:eastAsia="en-US"/>
        </w:rPr>
        <w:t>:</w:t>
      </w:r>
    </w:p>
    <w:p w:rsidR="004848EA" w:rsidRPr="00404974" w:rsidRDefault="004848EA" w:rsidP="004848EA">
      <w:pPr>
        <w:numPr>
          <w:ilvl w:val="0"/>
          <w:numId w:val="28"/>
        </w:numPr>
        <w:shd w:val="clear" w:color="auto" w:fill="FFFFFF"/>
        <w:spacing w:after="200" w:line="276" w:lineRule="auto"/>
        <w:ind w:right="-23"/>
        <w:contextualSpacing/>
        <w:jc w:val="both"/>
        <w:rPr>
          <w:spacing w:val="-5"/>
          <w:lang w:eastAsia="en-US"/>
        </w:rPr>
      </w:pPr>
      <w:r w:rsidRPr="00404974">
        <w:rPr>
          <w:spacing w:val="-5"/>
          <w:lang w:eastAsia="en-US"/>
        </w:rPr>
        <w:t>…………………………………………………………………………………………..</w:t>
      </w:r>
    </w:p>
    <w:p w:rsidR="004848EA" w:rsidRPr="00404974" w:rsidRDefault="004848EA" w:rsidP="004848EA">
      <w:pPr>
        <w:shd w:val="clear" w:color="auto" w:fill="FFFFFF"/>
        <w:ind w:right="-23" w:firstLine="567"/>
        <w:jc w:val="both"/>
        <w:rPr>
          <w:spacing w:val="-5"/>
          <w:lang w:eastAsia="en-US"/>
        </w:rPr>
      </w:pPr>
      <w:r w:rsidRPr="00404974">
        <w:rPr>
          <w:b/>
          <w:spacing w:val="-5"/>
          <w:lang w:eastAsia="en-US"/>
        </w:rPr>
        <w:t>Чл. 15.</w:t>
      </w:r>
      <w:r w:rsidRPr="00404974">
        <w:rPr>
          <w:spacing w:val="-5"/>
          <w:lang w:eastAsia="en-US"/>
        </w:rPr>
        <w:t xml:space="preserve"> При приемането всяко от </w:t>
      </w:r>
      <w:r w:rsidRPr="00C0198D">
        <w:rPr>
          <w:spacing w:val="-5"/>
          <w:lang w:eastAsia="en-US"/>
        </w:rPr>
        <w:t>длъжностните лица по чл.</w:t>
      </w:r>
      <w:r w:rsidR="00C0198D" w:rsidRPr="00C0198D">
        <w:rPr>
          <w:spacing w:val="-5"/>
          <w:lang w:eastAsia="en-US"/>
        </w:rPr>
        <w:t xml:space="preserve"> </w:t>
      </w:r>
      <w:r w:rsidRPr="00C0198D">
        <w:rPr>
          <w:spacing w:val="-5"/>
          <w:lang w:eastAsia="en-US"/>
        </w:rPr>
        <w:t xml:space="preserve">13 от съответното структурно звено на ПРБ </w:t>
      </w:r>
      <w:r w:rsidRPr="00404974">
        <w:rPr>
          <w:spacing w:val="-5"/>
          <w:lang w:eastAsia="en-US"/>
        </w:rPr>
        <w:t xml:space="preserve">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C0198D">
        <w:rPr>
          <w:spacing w:val="-5"/>
          <w:lang w:eastAsia="en-US"/>
        </w:rPr>
        <w:t>И</w:t>
      </w:r>
      <w:r w:rsidR="00C0198D" w:rsidRPr="00C0198D">
        <w:rPr>
          <w:spacing w:val="-5"/>
          <w:lang w:eastAsia="en-US"/>
        </w:rPr>
        <w:t>зпълнителя.</w:t>
      </w:r>
      <w:r w:rsidR="00C0198D" w:rsidRPr="00404974">
        <w:rPr>
          <w:spacing w:val="-5"/>
          <w:lang w:eastAsia="en-US"/>
        </w:rPr>
        <w:t xml:space="preserve"> </w:t>
      </w:r>
    </w:p>
    <w:p w:rsidR="004848EA" w:rsidRPr="00404974" w:rsidRDefault="004848EA" w:rsidP="004848EA">
      <w:pPr>
        <w:shd w:val="clear" w:color="auto" w:fill="FFFFFF"/>
        <w:ind w:right="-23" w:firstLine="567"/>
        <w:jc w:val="both"/>
        <w:rPr>
          <w:spacing w:val="-2"/>
          <w:lang w:eastAsia="en-US"/>
        </w:rPr>
      </w:pPr>
      <w:r w:rsidRPr="00404974">
        <w:rPr>
          <w:b/>
          <w:spacing w:val="-5"/>
          <w:lang w:eastAsia="en-US"/>
        </w:rPr>
        <w:t>Чл. 16.</w:t>
      </w:r>
      <w:r w:rsidRPr="00404974">
        <w:rPr>
          <w:spacing w:val="-5"/>
          <w:lang w:eastAsia="en-US"/>
        </w:rPr>
        <w:t xml:space="preserve"> Външни повреди и несъответствия в характеристиките на стоките могат да бъдат основание на </w:t>
      </w:r>
      <w:r w:rsidRPr="00C0198D">
        <w:rPr>
          <w:spacing w:val="-5"/>
          <w:lang w:eastAsia="en-US"/>
        </w:rPr>
        <w:t>В</w:t>
      </w:r>
      <w:r w:rsidR="00C0198D" w:rsidRPr="00C0198D">
        <w:rPr>
          <w:spacing w:val="-5"/>
          <w:lang w:eastAsia="en-US"/>
        </w:rPr>
        <w:t>ъзложителя</w:t>
      </w:r>
      <w:r w:rsidRPr="00404974">
        <w:rPr>
          <w:b/>
          <w:spacing w:val="-5"/>
          <w:lang w:eastAsia="en-US"/>
        </w:rPr>
        <w:t xml:space="preserve"> </w:t>
      </w:r>
      <w:r w:rsidRPr="00404974">
        <w:rPr>
          <w:spacing w:val="-5"/>
          <w:lang w:eastAsia="en-US"/>
        </w:rPr>
        <w:t xml:space="preserve">за искане от </w:t>
      </w:r>
      <w:r w:rsidRPr="00C0198D">
        <w:rPr>
          <w:color w:val="000000"/>
          <w:spacing w:val="-5"/>
          <w:lang w:eastAsia="en-US"/>
        </w:rPr>
        <w:t>И</w:t>
      </w:r>
      <w:r w:rsidR="00C0198D" w:rsidRPr="00C0198D">
        <w:rPr>
          <w:color w:val="000000"/>
          <w:spacing w:val="-5"/>
          <w:lang w:eastAsia="en-US"/>
        </w:rPr>
        <w:t>зпълнителя</w:t>
      </w:r>
      <w:r w:rsidRPr="00404974">
        <w:rPr>
          <w:spacing w:val="-5"/>
          <w:lang w:eastAsia="en-US"/>
        </w:rPr>
        <w:t xml:space="preserve"> да замени несъответстващите стоки с такива, отговарящи на всички изисквания, посочени</w:t>
      </w:r>
      <w:r w:rsidRPr="00404974">
        <w:rPr>
          <w:lang w:eastAsia="en-US"/>
        </w:rPr>
        <w:t xml:space="preserve"> в Приложение </w:t>
      </w:r>
      <w:r w:rsidRPr="00404974">
        <w:rPr>
          <w:spacing w:val="-2"/>
          <w:lang w:eastAsia="en-US"/>
        </w:rPr>
        <w:t xml:space="preserve">№ 1 към договора. </w:t>
      </w:r>
    </w:p>
    <w:p w:rsidR="004848EA" w:rsidRPr="00404974" w:rsidRDefault="004848EA" w:rsidP="004848EA">
      <w:pPr>
        <w:shd w:val="clear" w:color="auto" w:fill="FFFFFF"/>
        <w:tabs>
          <w:tab w:val="left" w:pos="2861"/>
          <w:tab w:val="left" w:pos="4925"/>
          <w:tab w:val="left" w:pos="6773"/>
          <w:tab w:val="left" w:pos="7450"/>
        </w:tabs>
        <w:ind w:right="-23" w:firstLine="567"/>
        <w:jc w:val="both"/>
        <w:rPr>
          <w:spacing w:val="-5"/>
          <w:lang w:eastAsia="en-US"/>
        </w:rPr>
      </w:pPr>
      <w:r w:rsidRPr="00404974">
        <w:rPr>
          <w:b/>
          <w:spacing w:val="-5"/>
          <w:lang w:eastAsia="en-US"/>
        </w:rPr>
        <w:t>Чл. 17. (1)</w:t>
      </w:r>
      <w:r w:rsidRPr="00404974">
        <w:rPr>
          <w:spacing w:val="-5"/>
          <w:lang w:eastAsia="en-US"/>
        </w:rPr>
        <w:t xml:space="preserve"> Собствеността и рискът от случайно погиване или повреждане на стоките преминават от </w:t>
      </w:r>
      <w:r w:rsidRPr="00C0198D">
        <w:rPr>
          <w:spacing w:val="-5"/>
          <w:lang w:eastAsia="en-US"/>
        </w:rPr>
        <w:t>И</w:t>
      </w:r>
      <w:r w:rsidR="00C0198D" w:rsidRPr="00C0198D">
        <w:rPr>
          <w:spacing w:val="-5"/>
          <w:lang w:eastAsia="en-US"/>
        </w:rPr>
        <w:t>зпълнителя</w:t>
      </w:r>
      <w:r w:rsidRPr="00404974">
        <w:rPr>
          <w:b/>
          <w:spacing w:val="-5"/>
          <w:lang w:eastAsia="en-US"/>
        </w:rPr>
        <w:t xml:space="preserve"> </w:t>
      </w:r>
      <w:r w:rsidRPr="00404974">
        <w:rPr>
          <w:spacing w:val="-5"/>
          <w:lang w:eastAsia="en-US"/>
        </w:rPr>
        <w:t xml:space="preserve">към </w:t>
      </w:r>
      <w:r w:rsidRPr="00C0198D">
        <w:rPr>
          <w:spacing w:val="-5"/>
          <w:lang w:eastAsia="en-US"/>
        </w:rPr>
        <w:t>В</w:t>
      </w:r>
      <w:r w:rsidR="00C0198D" w:rsidRPr="00C0198D">
        <w:rPr>
          <w:spacing w:val="-5"/>
          <w:lang w:eastAsia="en-US"/>
        </w:rPr>
        <w:t>ъзложителя</w:t>
      </w:r>
      <w:r w:rsidRPr="00404974">
        <w:rPr>
          <w:b/>
          <w:spacing w:val="-5"/>
          <w:lang w:eastAsia="en-US"/>
        </w:rPr>
        <w:t xml:space="preserve"> </w:t>
      </w:r>
      <w:r w:rsidRPr="00404974">
        <w:rPr>
          <w:spacing w:val="-5"/>
          <w:lang w:eastAsia="en-US"/>
        </w:rPr>
        <w:t>от момента на подписване на приемно-предавателния/те протокол/и по чл. 12.</w:t>
      </w:r>
    </w:p>
    <w:p w:rsidR="004848EA" w:rsidRPr="00404974" w:rsidRDefault="004848EA" w:rsidP="004848EA">
      <w:pPr>
        <w:shd w:val="clear" w:color="auto" w:fill="FFFFFF"/>
        <w:tabs>
          <w:tab w:val="left" w:pos="2861"/>
          <w:tab w:val="left" w:pos="4925"/>
          <w:tab w:val="left" w:pos="6773"/>
          <w:tab w:val="left" w:pos="7450"/>
        </w:tabs>
        <w:ind w:right="-23" w:firstLine="567"/>
        <w:jc w:val="both"/>
        <w:rPr>
          <w:spacing w:val="-5"/>
          <w:lang w:eastAsia="en-US"/>
        </w:rPr>
      </w:pPr>
      <w:r w:rsidRPr="00404974">
        <w:rPr>
          <w:b/>
          <w:spacing w:val="-5"/>
          <w:lang w:eastAsia="en-US"/>
        </w:rPr>
        <w:t>(2)</w:t>
      </w:r>
      <w:r w:rsidRPr="00404974">
        <w:rPr>
          <w:spacing w:val="-5"/>
          <w:lang w:eastAsia="en-US"/>
        </w:rPr>
        <w:t xml:space="preserve"> Приемането се извършва от </w:t>
      </w:r>
      <w:r w:rsidRPr="00C0198D">
        <w:rPr>
          <w:caps/>
          <w:spacing w:val="-5"/>
          <w:lang w:eastAsia="en-US"/>
        </w:rPr>
        <w:t>В</w:t>
      </w:r>
      <w:r w:rsidR="00C0198D" w:rsidRPr="00C0198D">
        <w:rPr>
          <w:spacing w:val="-5"/>
          <w:lang w:eastAsia="en-US"/>
        </w:rPr>
        <w:t>ъзложителя</w:t>
      </w:r>
      <w:r w:rsidRPr="00404974">
        <w:rPr>
          <w:spacing w:val="-5"/>
          <w:lang w:eastAsia="en-US"/>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316667" w:rsidRPr="00404974" w:rsidRDefault="00316667" w:rsidP="00316667">
      <w:pPr>
        <w:shd w:val="clear" w:color="auto" w:fill="FFFFFF"/>
        <w:tabs>
          <w:tab w:val="left" w:pos="2861"/>
          <w:tab w:val="left" w:pos="4925"/>
          <w:tab w:val="left" w:pos="6773"/>
          <w:tab w:val="left" w:pos="7450"/>
        </w:tabs>
        <w:ind w:right="-23" w:firstLine="567"/>
        <w:jc w:val="both"/>
        <w:rPr>
          <w:lang w:eastAsia="en-US"/>
        </w:rPr>
      </w:pPr>
      <w:r w:rsidRPr="00404974">
        <w:rPr>
          <w:b/>
          <w:spacing w:val="-5"/>
          <w:lang w:eastAsia="en-US"/>
        </w:rPr>
        <w:t>(3)</w:t>
      </w:r>
      <w:r w:rsidRPr="00404974">
        <w:rPr>
          <w:spacing w:val="-5"/>
          <w:lang w:eastAsia="en-US"/>
        </w:rPr>
        <w:t xml:space="preserve"> </w:t>
      </w:r>
      <w:r w:rsidRPr="00404974">
        <w:rPr>
          <w:lang w:eastAsia="en-US"/>
        </w:rPr>
        <w:t>В 5 /пет/ дневен срок от получаване на стоките по конкретната заявка Възложителят може да направи възражение за установени скрити/невидими дефекти и несъответствия на доставените стоки. В 5 /пет/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предоставените мостри.</w:t>
      </w:r>
    </w:p>
    <w:p w:rsidR="00316667" w:rsidRPr="00404974" w:rsidRDefault="00316667" w:rsidP="004848EA">
      <w:pPr>
        <w:shd w:val="clear" w:color="auto" w:fill="FFFFFF"/>
        <w:tabs>
          <w:tab w:val="left" w:pos="2861"/>
          <w:tab w:val="left" w:pos="4925"/>
          <w:tab w:val="left" w:pos="6773"/>
          <w:tab w:val="left" w:pos="7450"/>
        </w:tabs>
        <w:ind w:right="-23" w:firstLine="567"/>
        <w:jc w:val="both"/>
        <w:rPr>
          <w:spacing w:val="-5"/>
          <w:lang w:eastAsia="en-US"/>
        </w:rPr>
      </w:pPr>
    </w:p>
    <w:p w:rsidR="004848EA" w:rsidRPr="00404974" w:rsidRDefault="004848EA" w:rsidP="004848EA">
      <w:pPr>
        <w:ind w:right="-23" w:firstLine="567"/>
        <w:jc w:val="both"/>
        <w:rPr>
          <w:b/>
          <w:lang w:eastAsia="en-US"/>
        </w:rPr>
      </w:pPr>
      <w:r w:rsidRPr="00404974">
        <w:rPr>
          <w:b/>
          <w:lang w:eastAsia="en-US"/>
        </w:rPr>
        <w:t>VІІ</w:t>
      </w:r>
      <w:r w:rsidRPr="00404974">
        <w:rPr>
          <w:b/>
          <w:lang w:val="en-US" w:eastAsia="en-US"/>
        </w:rPr>
        <w:t>I</w:t>
      </w:r>
      <w:r w:rsidRPr="00404974">
        <w:rPr>
          <w:b/>
          <w:lang w:eastAsia="en-US"/>
        </w:rPr>
        <w:t>. Г</w:t>
      </w:r>
      <w:r w:rsidR="00316667" w:rsidRPr="00404974">
        <w:rPr>
          <w:b/>
          <w:lang w:eastAsia="en-US"/>
        </w:rPr>
        <w:t xml:space="preserve">АРАНЦИЯ ЗА ИЗПЪЛНЕНИЕ. </w:t>
      </w:r>
    </w:p>
    <w:p w:rsidR="00316667" w:rsidRPr="00404974" w:rsidRDefault="00316667" w:rsidP="00AD5AE6">
      <w:pPr>
        <w:spacing w:after="120"/>
        <w:ind w:firstLine="567"/>
        <w:jc w:val="both"/>
        <w:rPr>
          <w:rFonts w:eastAsia="Calibri"/>
          <w:b/>
          <w:bCs/>
        </w:rPr>
      </w:pPr>
      <w:r w:rsidRPr="00404974">
        <w:rPr>
          <w:b/>
          <w:lang w:eastAsia="en-US"/>
        </w:rPr>
        <w:t xml:space="preserve">Чл. 18. (1) </w:t>
      </w:r>
      <w:r w:rsidRPr="00C0198D">
        <w:rPr>
          <w:lang w:eastAsia="en-US"/>
        </w:rPr>
        <w:t>И</w:t>
      </w:r>
      <w:r w:rsidR="00C0198D" w:rsidRPr="00C0198D">
        <w:rPr>
          <w:rFonts w:eastAsia="Calibri"/>
          <w:bCs/>
        </w:rPr>
        <w:t>зпълнителят</w:t>
      </w:r>
      <w:r w:rsidRPr="00404974">
        <w:rPr>
          <w:rFonts w:eastAsia="Calibri"/>
          <w:b/>
          <w:bCs/>
        </w:rPr>
        <w:t xml:space="preserve"> </w:t>
      </w:r>
      <w:r w:rsidRPr="00404974">
        <w:rPr>
          <w:rFonts w:eastAsia="Calibri"/>
          <w:bCs/>
        </w:rPr>
        <w:t xml:space="preserve">представя при подписването на договора гаранция за изпълнението му- </w:t>
      </w:r>
      <w:r w:rsidRPr="00404974">
        <w:rPr>
          <w:rFonts w:eastAsia="Calibri"/>
          <w:bCs/>
          <w:lang w:val="en-US"/>
        </w:rPr>
        <w:t>……………………….</w:t>
      </w:r>
      <w:r w:rsidRPr="00404974">
        <w:rPr>
          <w:rFonts w:eastAsia="Calibri"/>
          <w:bCs/>
        </w:rPr>
        <w:t xml:space="preserve"> (парична сума, банкова гаранция или застрахователна полица) в размер на </w:t>
      </w:r>
      <w:r w:rsidR="00AD5AE6">
        <w:rPr>
          <w:rFonts w:eastAsia="Calibri"/>
          <w:bCs/>
        </w:rPr>
        <w:t>4</w:t>
      </w:r>
      <w:r w:rsidRPr="00404974">
        <w:rPr>
          <w:rFonts w:eastAsia="Calibri"/>
          <w:bCs/>
        </w:rPr>
        <w:t xml:space="preserve"> % от </w:t>
      </w:r>
      <w:r w:rsidR="00AD5AE6">
        <w:rPr>
          <w:rFonts w:eastAsia="Calibri"/>
          <w:bCs/>
        </w:rPr>
        <w:t>цената</w:t>
      </w:r>
      <w:r w:rsidRPr="00404974">
        <w:rPr>
          <w:rFonts w:eastAsia="Calibri"/>
          <w:bCs/>
        </w:rPr>
        <w:t xml:space="preserve"> на настоящия договор, без включен ДДС ………………лева, представена на</w:t>
      </w:r>
      <w:r w:rsidRPr="00404974">
        <w:rPr>
          <w:rFonts w:eastAsia="Calibri"/>
          <w:b/>
          <w:bCs/>
        </w:rPr>
        <w:t xml:space="preserve"> </w:t>
      </w:r>
      <w:r w:rsidR="00C0198D">
        <w:rPr>
          <w:rFonts w:eastAsia="Calibri"/>
          <w:bCs/>
        </w:rPr>
        <w:t>В</w:t>
      </w:r>
      <w:r w:rsidR="00C0198D" w:rsidRPr="00C0198D">
        <w:rPr>
          <w:rFonts w:eastAsia="Calibri"/>
          <w:bCs/>
        </w:rPr>
        <w:t>ъзложителя</w:t>
      </w:r>
      <w:r w:rsidRPr="00404974">
        <w:rPr>
          <w:rFonts w:eastAsia="Calibri"/>
          <w:b/>
          <w:bCs/>
          <w:vertAlign w:val="superscript"/>
        </w:rPr>
        <w:footnoteReference w:id="6"/>
      </w:r>
      <w:r w:rsidRPr="00404974">
        <w:rPr>
          <w:rFonts w:eastAsia="Calibri"/>
          <w:b/>
          <w:bCs/>
        </w:rPr>
        <w:t xml:space="preserve">. </w:t>
      </w:r>
    </w:p>
    <w:p w:rsidR="00316667" w:rsidRPr="00404974" w:rsidRDefault="00316667" w:rsidP="00AD5AE6">
      <w:pPr>
        <w:spacing w:after="120"/>
        <w:ind w:firstLine="567"/>
        <w:jc w:val="both"/>
        <w:rPr>
          <w:rFonts w:eastAsia="Calibri"/>
          <w:b/>
          <w:bCs/>
        </w:rPr>
      </w:pPr>
      <w:r w:rsidRPr="00404974">
        <w:rPr>
          <w:rFonts w:eastAsia="Calibri"/>
          <w:b/>
          <w:bCs/>
        </w:rPr>
        <w:t xml:space="preserve">1. </w:t>
      </w:r>
      <w:r w:rsidRPr="00404974">
        <w:rPr>
          <w:rFonts w:eastAsia="Calibri"/>
          <w:bCs/>
        </w:rPr>
        <w:t>Парична сума,</w:t>
      </w:r>
      <w:r w:rsidRPr="00404974">
        <w:rPr>
          <w:rFonts w:eastAsia="Calibri"/>
          <w:b/>
          <w:bCs/>
        </w:rPr>
        <w:t xml:space="preserve"> </w:t>
      </w:r>
      <w:r w:rsidRPr="00404974">
        <w:rPr>
          <w:lang w:eastAsia="en-US"/>
        </w:rPr>
        <w:t xml:space="preserve">преведена по банкова сметка на ПРБ </w:t>
      </w:r>
      <w:r w:rsidRPr="00404974">
        <w:rPr>
          <w:lang w:val="en-US" w:eastAsia="en-US"/>
        </w:rPr>
        <w:t>BG</w:t>
      </w:r>
      <w:r w:rsidRPr="00404974">
        <w:rPr>
          <w:lang w:eastAsia="en-US"/>
        </w:rPr>
        <w:t xml:space="preserve"> 37 </w:t>
      </w:r>
      <w:r w:rsidRPr="00404974">
        <w:rPr>
          <w:lang w:val="en-US" w:eastAsia="en-US"/>
        </w:rPr>
        <w:t>BNBG</w:t>
      </w:r>
      <w:r w:rsidRPr="00404974">
        <w:rPr>
          <w:lang w:eastAsia="en-US"/>
        </w:rPr>
        <w:t xml:space="preserve"> 9661 3300 1391 01, </w:t>
      </w:r>
      <w:r w:rsidRPr="00404974">
        <w:rPr>
          <w:lang w:val="en-US" w:eastAsia="en-US"/>
        </w:rPr>
        <w:t>BIC</w:t>
      </w:r>
      <w:r w:rsidRPr="00404974">
        <w:rPr>
          <w:lang w:eastAsia="en-US"/>
        </w:rPr>
        <w:t xml:space="preserve">  код  -  </w:t>
      </w:r>
      <w:r w:rsidRPr="00404974">
        <w:rPr>
          <w:lang w:val="en-US" w:eastAsia="en-US"/>
        </w:rPr>
        <w:t>BNBGBGSD</w:t>
      </w:r>
      <w:r w:rsidRPr="00404974">
        <w:rPr>
          <w:lang w:eastAsia="en-US"/>
        </w:rPr>
        <w:t>, БНБ – Централно управление</w:t>
      </w:r>
    </w:p>
    <w:p w:rsidR="00316667" w:rsidRPr="00404974" w:rsidRDefault="00316667" w:rsidP="00316667">
      <w:pPr>
        <w:ind w:firstLine="567"/>
        <w:jc w:val="both"/>
        <w:rPr>
          <w:rFonts w:eastAsia="MS Mincho"/>
          <w:bCs/>
          <w:color w:val="000000" w:themeColor="text1"/>
          <w:lang w:eastAsia="en-US"/>
        </w:rPr>
      </w:pPr>
      <w:r w:rsidRPr="00404974">
        <w:rPr>
          <w:b/>
          <w:color w:val="000000"/>
        </w:rPr>
        <w:t>2.</w:t>
      </w:r>
      <w:r w:rsidRPr="00404974">
        <w:rPr>
          <w:color w:val="000000"/>
        </w:rPr>
        <w:t xml:space="preserve"> Безусловната и неотменима банкова гаранция за изпълнение на договор, издадена в полза на Възложителя е валидна </w:t>
      </w:r>
      <w:r w:rsidRPr="00404974">
        <w:rPr>
          <w:rFonts w:eastAsia="MS Mincho"/>
          <w:color w:val="000000" w:themeColor="text1"/>
          <w:lang w:eastAsia="en-US"/>
        </w:rPr>
        <w:t xml:space="preserve">най-малко </w:t>
      </w:r>
      <w:r w:rsidR="00735273" w:rsidRPr="00735273">
        <w:rPr>
          <w:rFonts w:eastAsia="MS Mincho"/>
          <w:color w:val="000000" w:themeColor="text1"/>
          <w:lang w:eastAsia="en-US"/>
        </w:rPr>
        <w:t>13 месеца от датата на сключване на договора</w:t>
      </w:r>
      <w:r w:rsidR="00735273">
        <w:rPr>
          <w:rFonts w:eastAsia="MS Mincho"/>
          <w:color w:val="000000" w:themeColor="text1"/>
          <w:lang w:eastAsia="en-US"/>
        </w:rPr>
        <w:t>.</w:t>
      </w:r>
    </w:p>
    <w:p w:rsidR="00316667" w:rsidRPr="00404974" w:rsidRDefault="00316667" w:rsidP="00316667">
      <w:pPr>
        <w:ind w:firstLine="567"/>
        <w:jc w:val="both"/>
        <w:rPr>
          <w:color w:val="000000"/>
        </w:rPr>
      </w:pPr>
      <w:r w:rsidRPr="00404974">
        <w:rPr>
          <w:b/>
          <w:color w:val="000000"/>
        </w:rPr>
        <w:t xml:space="preserve">3. </w:t>
      </w:r>
      <w:r w:rsidRPr="00404974">
        <w:rPr>
          <w:color w:val="000000"/>
        </w:rPr>
        <w:t>Застраховката (застрахователна полица), която обезпечава изпълнението чрез покритие на отговорността на изпълнителя е валидна най-малко</w:t>
      </w:r>
      <w:r w:rsidRPr="00404974">
        <w:rPr>
          <w:rFonts w:eastAsia="MS Mincho"/>
          <w:color w:val="000000" w:themeColor="text1"/>
          <w:lang w:eastAsia="en-US"/>
        </w:rPr>
        <w:t xml:space="preserve"> </w:t>
      </w:r>
      <w:r w:rsidR="00735273" w:rsidRPr="00735273">
        <w:rPr>
          <w:rFonts w:eastAsia="MS Mincho"/>
          <w:color w:val="000000" w:themeColor="text1"/>
          <w:lang w:eastAsia="en-US"/>
        </w:rPr>
        <w:t>13 месеца от датата на сключване на договора</w:t>
      </w:r>
      <w:r w:rsidR="00735273">
        <w:rPr>
          <w:rFonts w:eastAsia="MS Mincho"/>
          <w:color w:val="000000" w:themeColor="text1"/>
          <w:lang w:eastAsia="en-US"/>
        </w:rPr>
        <w:t>.</w:t>
      </w:r>
      <w:r w:rsidRPr="00404974">
        <w:rPr>
          <w:rFonts w:eastAsia="MS Mincho"/>
          <w:bCs/>
          <w:color w:val="000000" w:themeColor="text1"/>
          <w:lang w:eastAsia="en-US"/>
        </w:rPr>
        <w:t xml:space="preserve"> Възложителят следва да</w:t>
      </w:r>
      <w:r w:rsidRPr="00404974">
        <w:rPr>
          <w:color w:val="000000"/>
        </w:rPr>
        <w:t xml:space="preserve"> бъде посочен като трето ползващо се лице по тази застраховка. Застраховката </w:t>
      </w:r>
      <w:r w:rsidRPr="00404974">
        <w:rPr>
          <w:color w:val="000000"/>
        </w:rPr>
        <w:lastRenderedPageBreak/>
        <w:t>следва да покрива отговорността на изпълнителя и не може да бъде използвана за обезпечение на отговорността на изпълнителя по друг договор.</w:t>
      </w:r>
    </w:p>
    <w:p w:rsidR="00316667" w:rsidRPr="00404974" w:rsidRDefault="00316667" w:rsidP="00AD5AE6">
      <w:pPr>
        <w:ind w:firstLine="567"/>
        <w:jc w:val="both"/>
        <w:rPr>
          <w:bCs/>
        </w:rPr>
      </w:pPr>
      <w:r w:rsidRPr="00404974">
        <w:rPr>
          <w:b/>
          <w:bCs/>
        </w:rPr>
        <w:t>(2)</w:t>
      </w:r>
      <w:r w:rsidRPr="00404974">
        <w:rPr>
          <w:bCs/>
        </w:rPr>
        <w:t xml:space="preserve"> </w:t>
      </w:r>
      <w:r w:rsidRPr="00C0198D">
        <w:rPr>
          <w:bCs/>
        </w:rPr>
        <w:t>И</w:t>
      </w:r>
      <w:r w:rsidR="00C0198D" w:rsidRPr="00C0198D">
        <w:rPr>
          <w:bCs/>
        </w:rPr>
        <w:t>зпълнителят</w:t>
      </w:r>
      <w:r w:rsidRPr="00404974">
        <w:rPr>
          <w:bCs/>
        </w:rPr>
        <w:t xml:space="preserve"> се задължава да поддържа актуална валидността на гаранцията за изпълнение на договора при удължаване на срока за изпълнение на поръчката.</w:t>
      </w:r>
    </w:p>
    <w:p w:rsidR="00316667" w:rsidRPr="00404974" w:rsidRDefault="00316667" w:rsidP="00AD5AE6">
      <w:pPr>
        <w:ind w:firstLine="567"/>
        <w:jc w:val="both"/>
        <w:rPr>
          <w:bCs/>
        </w:rPr>
      </w:pPr>
      <w:r w:rsidRPr="00404974">
        <w:rPr>
          <w:b/>
          <w:bCs/>
          <w:lang w:val="ru-RU"/>
        </w:rPr>
        <w:t xml:space="preserve">(3) </w:t>
      </w:r>
      <w:r w:rsidRPr="00C0198D">
        <w:rPr>
          <w:bCs/>
        </w:rPr>
        <w:t>В</w:t>
      </w:r>
      <w:r w:rsidR="00C0198D" w:rsidRPr="00C0198D">
        <w:rPr>
          <w:bCs/>
        </w:rPr>
        <w:t>ъзложителят</w:t>
      </w:r>
      <w:r w:rsidRPr="00404974">
        <w:rPr>
          <w:bCs/>
        </w:rPr>
        <w:t xml:space="preserve"> освобождава гаранцията за изпълнение в срок от 20 </w:t>
      </w:r>
      <w:r w:rsidRPr="00404974">
        <w:rPr>
          <w:bCs/>
          <w:lang w:val="ru-RU"/>
        </w:rPr>
        <w:t>(</w:t>
      </w:r>
      <w:r w:rsidRPr="00404974">
        <w:rPr>
          <w:bCs/>
        </w:rPr>
        <w:t>двадесет</w:t>
      </w:r>
      <w:r w:rsidRPr="00404974">
        <w:rPr>
          <w:bCs/>
          <w:lang w:val="ru-RU"/>
        </w:rPr>
        <w:t>)</w:t>
      </w:r>
      <w:r w:rsidRPr="00404974">
        <w:rPr>
          <w:bCs/>
        </w:rPr>
        <w:t xml:space="preserve"> работни дни след изтичане срока на договора.</w:t>
      </w:r>
    </w:p>
    <w:p w:rsidR="00316667" w:rsidRPr="00404974" w:rsidRDefault="00316667" w:rsidP="00AD5AE6">
      <w:pPr>
        <w:ind w:firstLine="567"/>
        <w:jc w:val="both"/>
        <w:rPr>
          <w:bCs/>
        </w:rPr>
      </w:pPr>
      <w:r w:rsidRPr="00404974">
        <w:rPr>
          <w:b/>
          <w:bCs/>
          <w:lang w:val="ru-RU"/>
        </w:rPr>
        <w:t>(4)</w:t>
      </w:r>
      <w:r w:rsidRPr="00404974">
        <w:rPr>
          <w:bCs/>
          <w:lang w:val="ru-RU"/>
        </w:rPr>
        <w:t xml:space="preserve"> </w:t>
      </w:r>
      <w:r w:rsidRPr="00C0198D">
        <w:rPr>
          <w:bCs/>
        </w:rPr>
        <w:t>В</w:t>
      </w:r>
      <w:r w:rsidR="00B565FC" w:rsidRPr="00C0198D">
        <w:rPr>
          <w:bCs/>
        </w:rPr>
        <w:t>ъзложителят</w:t>
      </w:r>
      <w:r w:rsidRPr="00404974">
        <w:rPr>
          <w:bCs/>
        </w:rPr>
        <w:t xml:space="preserve"> може да се удовлетвори от гаранцията до размера на договорената между страните неустойка.</w:t>
      </w:r>
    </w:p>
    <w:p w:rsidR="00316667" w:rsidRPr="00404974" w:rsidRDefault="00316667" w:rsidP="00AD5AE6">
      <w:pPr>
        <w:ind w:firstLine="567"/>
        <w:jc w:val="both"/>
        <w:rPr>
          <w:bCs/>
        </w:rPr>
      </w:pPr>
      <w:r w:rsidRPr="00404974">
        <w:rPr>
          <w:b/>
          <w:bCs/>
        </w:rPr>
        <w:t>(5)</w:t>
      </w:r>
      <w:r w:rsidRPr="00404974">
        <w:rPr>
          <w:bCs/>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w:t>
      </w:r>
      <w:proofErr w:type="spellStart"/>
      <w:r w:rsidRPr="00404974">
        <w:rPr>
          <w:bCs/>
        </w:rPr>
        <w:t>засграхователната</w:t>
      </w:r>
      <w:proofErr w:type="spellEnd"/>
      <w:r w:rsidRPr="00404974">
        <w:rPr>
          <w:bCs/>
        </w:rPr>
        <w:t xml:space="preserve"> полица/разходите по банковия превод на паричната сума за изпълнение за целия период на действие, са за сметка на </w:t>
      </w:r>
      <w:r w:rsidRPr="00B565FC">
        <w:rPr>
          <w:bCs/>
        </w:rPr>
        <w:t>И</w:t>
      </w:r>
      <w:r w:rsidR="00B565FC" w:rsidRPr="00B565FC">
        <w:rPr>
          <w:bCs/>
        </w:rPr>
        <w:t>зпълнителя.</w:t>
      </w:r>
      <w:r w:rsidR="00B565FC" w:rsidRPr="00404974">
        <w:rPr>
          <w:bCs/>
        </w:rPr>
        <w:t xml:space="preserve"> </w:t>
      </w:r>
    </w:p>
    <w:p w:rsidR="00316667" w:rsidRPr="00404974" w:rsidRDefault="00316667" w:rsidP="00AD5AE6">
      <w:pPr>
        <w:ind w:firstLine="567"/>
        <w:jc w:val="both"/>
        <w:rPr>
          <w:bCs/>
        </w:rPr>
      </w:pPr>
      <w:r w:rsidRPr="00404974">
        <w:rPr>
          <w:b/>
          <w:bCs/>
        </w:rPr>
        <w:t>(6)</w:t>
      </w:r>
      <w:r w:rsidRPr="00404974">
        <w:rPr>
          <w:bCs/>
        </w:rPr>
        <w:t xml:space="preserve"> Гаранцията за изпълнение се задържа от </w:t>
      </w:r>
      <w:r w:rsidRPr="00B565FC">
        <w:rPr>
          <w:bCs/>
        </w:rPr>
        <w:t>В</w:t>
      </w:r>
      <w:r w:rsidR="00B565FC" w:rsidRPr="00B565FC">
        <w:rPr>
          <w:bCs/>
        </w:rPr>
        <w:t>ъзложителя</w:t>
      </w:r>
      <w:r w:rsidRPr="00B565FC">
        <w:rPr>
          <w:bCs/>
        </w:rPr>
        <w:t>,</w:t>
      </w:r>
      <w:r w:rsidRPr="00404974">
        <w:rPr>
          <w:bCs/>
        </w:rPr>
        <w:t xml:space="preserve"> ако в процеса на изпълнение на договора е възникнал спор между страните относно неизпълнение на задълженията на </w:t>
      </w:r>
      <w:r w:rsidRPr="00B565FC">
        <w:rPr>
          <w:bCs/>
        </w:rPr>
        <w:t>И</w:t>
      </w:r>
      <w:r w:rsidR="00B565FC" w:rsidRPr="00B565FC">
        <w:rPr>
          <w:bCs/>
        </w:rPr>
        <w:t>зпълнителя</w:t>
      </w:r>
      <w:r w:rsidRPr="00404974">
        <w:rPr>
          <w:bCs/>
        </w:rPr>
        <w:t xml:space="preserve"> и въпросът е отнесен за решаване пред съд.</w:t>
      </w:r>
    </w:p>
    <w:p w:rsidR="00316667" w:rsidRPr="00404974" w:rsidRDefault="00316667" w:rsidP="00316667">
      <w:pPr>
        <w:spacing w:line="240" w:lineRule="atLeast"/>
        <w:ind w:right="-23" w:firstLine="567"/>
        <w:jc w:val="both"/>
        <w:rPr>
          <w:lang w:eastAsia="en-US"/>
        </w:rPr>
      </w:pPr>
    </w:p>
    <w:p w:rsidR="00316667" w:rsidRPr="00404974" w:rsidRDefault="00316667" w:rsidP="00316667">
      <w:pPr>
        <w:widowControl w:val="0"/>
        <w:ind w:right="-23" w:firstLine="567"/>
        <w:jc w:val="both"/>
        <w:rPr>
          <w:b/>
          <w:lang w:eastAsia="en-US"/>
        </w:rPr>
      </w:pPr>
      <w:r w:rsidRPr="00404974">
        <w:rPr>
          <w:b/>
          <w:lang w:val="en-US" w:eastAsia="en-US"/>
        </w:rPr>
        <w:t>I</w:t>
      </w:r>
      <w:r w:rsidRPr="00404974">
        <w:rPr>
          <w:b/>
          <w:lang w:eastAsia="en-US"/>
        </w:rPr>
        <w:t>Х.ОТГОВОРНОСТИ И  НЕУСТОЙКИ</w:t>
      </w:r>
    </w:p>
    <w:p w:rsidR="00316667" w:rsidRPr="00404974" w:rsidRDefault="00316667" w:rsidP="00316667">
      <w:pPr>
        <w:widowControl w:val="0"/>
        <w:ind w:right="-23" w:firstLine="567"/>
        <w:jc w:val="both"/>
        <w:rPr>
          <w:b/>
          <w:lang w:eastAsia="en-US"/>
        </w:rPr>
      </w:pPr>
    </w:p>
    <w:p w:rsidR="00316667" w:rsidRPr="00404974" w:rsidRDefault="00316667" w:rsidP="00316667">
      <w:pPr>
        <w:widowControl w:val="0"/>
        <w:ind w:right="-23" w:firstLine="567"/>
        <w:jc w:val="both"/>
        <w:rPr>
          <w:b/>
          <w:lang w:eastAsia="en-US"/>
        </w:rPr>
      </w:pPr>
      <w:r w:rsidRPr="00404974">
        <w:rPr>
          <w:b/>
          <w:bCs/>
          <w:lang w:eastAsia="en-US"/>
        </w:rPr>
        <w:t xml:space="preserve">Чл. 19. (1) </w:t>
      </w:r>
      <w:r w:rsidRPr="00404974">
        <w:rPr>
          <w:lang w:eastAsia="en-US"/>
        </w:rPr>
        <w:t xml:space="preserve">При неизпълнение на поетите с настоящия договор задължения </w:t>
      </w:r>
      <w:r w:rsidR="00B565FC">
        <w:rPr>
          <w:lang w:eastAsia="en-US"/>
        </w:rPr>
        <w:t>И</w:t>
      </w:r>
      <w:r w:rsidR="00B565FC" w:rsidRPr="00B565FC">
        <w:rPr>
          <w:lang w:eastAsia="en-US"/>
        </w:rPr>
        <w:t>зпълнителят</w:t>
      </w:r>
      <w:r w:rsidRPr="00404974">
        <w:rPr>
          <w:b/>
          <w:bCs/>
          <w:lang w:eastAsia="en-US"/>
        </w:rPr>
        <w:t xml:space="preserve"> </w:t>
      </w:r>
      <w:r w:rsidRPr="00404974">
        <w:rPr>
          <w:lang w:eastAsia="en-US"/>
        </w:rPr>
        <w:t xml:space="preserve">дължи на </w:t>
      </w:r>
      <w:r w:rsidRPr="00B565FC">
        <w:rPr>
          <w:bCs/>
          <w:lang w:eastAsia="en-US"/>
        </w:rPr>
        <w:t>В</w:t>
      </w:r>
      <w:r w:rsidR="00B565FC" w:rsidRPr="00B565FC">
        <w:rPr>
          <w:bCs/>
          <w:lang w:eastAsia="en-US"/>
        </w:rPr>
        <w:t>ъзложителя</w:t>
      </w:r>
      <w:r w:rsidRPr="00404974">
        <w:rPr>
          <w:b/>
          <w:bCs/>
          <w:lang w:eastAsia="en-US"/>
        </w:rPr>
        <w:t xml:space="preserve"> </w:t>
      </w:r>
      <w:r w:rsidRPr="00404974">
        <w:rPr>
          <w:lang w:eastAsia="en-US"/>
        </w:rPr>
        <w:t>неустойки, както следва:</w:t>
      </w:r>
    </w:p>
    <w:p w:rsidR="00316667" w:rsidRPr="00404974" w:rsidRDefault="00316667" w:rsidP="00316667">
      <w:pPr>
        <w:widowControl w:val="0"/>
        <w:ind w:right="-23" w:firstLine="567"/>
        <w:jc w:val="both"/>
        <w:rPr>
          <w:color w:val="FF0000"/>
          <w:lang w:eastAsia="en-US"/>
        </w:rPr>
      </w:pPr>
      <w:r w:rsidRPr="00AD5AE6">
        <w:rPr>
          <w:b/>
          <w:lang w:eastAsia="en-US"/>
        </w:rPr>
        <w:t>т.1.</w:t>
      </w:r>
      <w:r w:rsidRPr="00404974">
        <w:rPr>
          <w:lang w:eastAsia="en-US"/>
        </w:rPr>
        <w:t xml:space="preserve"> при системно неизпълнение или системно лошо изпълнение на задълженията по договора, сума в размер на 20%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 в рамките на три месеца</w:t>
      </w:r>
      <w:r w:rsidRPr="00404974">
        <w:rPr>
          <w:color w:val="FF0000"/>
          <w:lang w:eastAsia="en-US"/>
        </w:rPr>
        <w:t>.</w:t>
      </w:r>
    </w:p>
    <w:p w:rsidR="00316667" w:rsidRPr="00404974" w:rsidRDefault="00316667" w:rsidP="00316667">
      <w:pPr>
        <w:widowControl w:val="0"/>
        <w:ind w:right="-23" w:firstLine="567"/>
        <w:jc w:val="both"/>
        <w:rPr>
          <w:lang w:eastAsia="en-US"/>
        </w:rPr>
      </w:pPr>
      <w:r w:rsidRPr="00404974">
        <w:rPr>
          <w:b/>
          <w:lang w:eastAsia="en-US"/>
        </w:rPr>
        <w:t>(2)</w:t>
      </w:r>
      <w:r w:rsidRPr="00404974">
        <w:rPr>
          <w:lang w:eastAsia="en-US"/>
        </w:rPr>
        <w:t xml:space="preserve"> Задържането на гаранцията за изпълнение и изплащането на неустойка не лишава Възложителя от правото да търси обезщетение за вреди  над уговорените размери неустойки.</w:t>
      </w:r>
    </w:p>
    <w:p w:rsidR="00316667" w:rsidRPr="00404974" w:rsidRDefault="00316667" w:rsidP="00316667">
      <w:pPr>
        <w:widowControl w:val="0"/>
        <w:ind w:right="-23" w:firstLine="567"/>
        <w:jc w:val="both"/>
        <w:rPr>
          <w:lang w:eastAsia="en-US"/>
        </w:rPr>
      </w:pPr>
      <w:r w:rsidRPr="00404974">
        <w:rPr>
          <w:b/>
          <w:lang w:eastAsia="en-US"/>
        </w:rPr>
        <w:t>(3)</w:t>
      </w:r>
      <w:r w:rsidRPr="00404974">
        <w:rPr>
          <w:lang w:eastAsia="en-US"/>
        </w:rPr>
        <w:t xml:space="preserve"> </w:t>
      </w:r>
      <w:r w:rsidRPr="00B565FC">
        <w:rPr>
          <w:bCs/>
          <w:lang w:eastAsia="en-US"/>
        </w:rPr>
        <w:t>В</w:t>
      </w:r>
      <w:r w:rsidR="00B565FC" w:rsidRPr="00B565FC">
        <w:rPr>
          <w:bCs/>
          <w:lang w:eastAsia="en-US"/>
        </w:rPr>
        <w:t>ъзложителят</w:t>
      </w:r>
      <w:r w:rsidRPr="00404974">
        <w:rPr>
          <w:b/>
          <w:bCs/>
          <w:lang w:eastAsia="en-US"/>
        </w:rPr>
        <w:t xml:space="preserve"> </w:t>
      </w:r>
      <w:r w:rsidRPr="00404974">
        <w:rPr>
          <w:lang w:eastAsia="en-US"/>
        </w:rPr>
        <w:t xml:space="preserve">има право да се удовлетвори до размера на неустойката от представената от </w:t>
      </w:r>
      <w:r w:rsidRPr="00B565FC">
        <w:rPr>
          <w:lang w:eastAsia="en-US"/>
        </w:rPr>
        <w:t>И</w:t>
      </w:r>
      <w:r w:rsidR="00B565FC" w:rsidRPr="00B565FC">
        <w:rPr>
          <w:lang w:eastAsia="en-US"/>
        </w:rPr>
        <w:t>зпълнителя</w:t>
      </w:r>
      <w:r w:rsidRPr="00404974">
        <w:rPr>
          <w:lang w:eastAsia="en-US"/>
        </w:rPr>
        <w:t xml:space="preserve"> гаранция за изпълнение. </w:t>
      </w:r>
    </w:p>
    <w:p w:rsidR="00316667" w:rsidRPr="00404974" w:rsidRDefault="00316667" w:rsidP="00316667">
      <w:pPr>
        <w:widowControl w:val="0"/>
        <w:ind w:right="-23" w:firstLine="567"/>
        <w:jc w:val="both"/>
        <w:rPr>
          <w:lang w:eastAsia="en-US"/>
        </w:rPr>
      </w:pPr>
    </w:p>
    <w:p w:rsidR="00316667" w:rsidRPr="00404974" w:rsidRDefault="00316667" w:rsidP="00316667">
      <w:pPr>
        <w:ind w:right="-23" w:firstLine="567"/>
        <w:jc w:val="both"/>
        <w:rPr>
          <w:rFonts w:eastAsia="Calibri"/>
          <w:lang w:val="x-none" w:eastAsia="en-US"/>
        </w:rPr>
      </w:pPr>
      <w:r w:rsidRPr="00404974">
        <w:rPr>
          <w:rFonts w:eastAsia="Calibri"/>
          <w:b/>
          <w:lang w:val="x-none" w:eastAsia="en-US"/>
        </w:rPr>
        <w:t>Чл. 2</w:t>
      </w:r>
      <w:r w:rsidRPr="00404974">
        <w:rPr>
          <w:rFonts w:eastAsia="Calibri"/>
          <w:b/>
          <w:lang w:eastAsia="en-US"/>
        </w:rPr>
        <w:t>0</w:t>
      </w:r>
      <w:r w:rsidRPr="00404974">
        <w:rPr>
          <w:rFonts w:eastAsia="Calibri"/>
          <w:b/>
          <w:lang w:val="x-none" w:eastAsia="en-US"/>
        </w:rPr>
        <w:t xml:space="preserve">. </w:t>
      </w:r>
      <w:r w:rsidRPr="00404974">
        <w:rPr>
          <w:rFonts w:eastAsia="Calibri"/>
          <w:lang w:val="x-none" w:eastAsia="en-US"/>
        </w:rPr>
        <w:t xml:space="preserve">При </w:t>
      </w:r>
      <w:r w:rsidRPr="00404974">
        <w:rPr>
          <w:rFonts w:eastAsia="Calibri"/>
          <w:lang w:eastAsia="en-US"/>
        </w:rPr>
        <w:t xml:space="preserve">забавено </w:t>
      </w:r>
      <w:r w:rsidRPr="00404974">
        <w:rPr>
          <w:rFonts w:eastAsia="Calibri"/>
          <w:lang w:val="x-none" w:eastAsia="en-US"/>
        </w:rPr>
        <w:t xml:space="preserve">изпълнение на поетите с настоящия договор задължения </w:t>
      </w:r>
      <w:r w:rsidR="00B565FC">
        <w:rPr>
          <w:rFonts w:eastAsia="Calibri"/>
          <w:bCs/>
          <w:lang w:eastAsia="en-US"/>
        </w:rPr>
        <w:t>В</w:t>
      </w:r>
      <w:proofErr w:type="spellStart"/>
      <w:r w:rsidR="00B565FC" w:rsidRPr="00B565FC">
        <w:rPr>
          <w:rFonts w:eastAsia="Calibri"/>
          <w:bCs/>
          <w:lang w:val="x-none" w:eastAsia="en-US"/>
        </w:rPr>
        <w:t>ъзложителят</w:t>
      </w:r>
      <w:proofErr w:type="spellEnd"/>
      <w:r w:rsidRPr="00404974">
        <w:rPr>
          <w:rFonts w:eastAsia="Calibri"/>
          <w:b/>
          <w:lang w:val="x-none" w:eastAsia="en-US"/>
        </w:rPr>
        <w:t xml:space="preserve"> </w:t>
      </w:r>
      <w:r w:rsidRPr="00404974">
        <w:rPr>
          <w:rFonts w:eastAsia="Calibri"/>
          <w:lang w:val="x-none" w:eastAsia="en-US"/>
        </w:rPr>
        <w:t xml:space="preserve">дължи на </w:t>
      </w:r>
      <w:r w:rsidR="00B565FC">
        <w:rPr>
          <w:rFonts w:eastAsia="Calibri"/>
          <w:lang w:eastAsia="en-US"/>
        </w:rPr>
        <w:t>И</w:t>
      </w:r>
      <w:proofErr w:type="spellStart"/>
      <w:r w:rsidR="00B565FC" w:rsidRPr="00B565FC">
        <w:rPr>
          <w:rFonts w:eastAsia="Calibri"/>
          <w:lang w:val="x-none" w:eastAsia="en-US"/>
        </w:rPr>
        <w:t>зпълнителя</w:t>
      </w:r>
      <w:proofErr w:type="spellEnd"/>
      <w:r w:rsidRPr="00404974">
        <w:rPr>
          <w:rFonts w:eastAsia="Calibri"/>
          <w:lang w:val="x-none" w:eastAsia="en-US"/>
        </w:rPr>
        <w:t xml:space="preserve"> неустойк</w:t>
      </w:r>
      <w:r w:rsidRPr="00404974">
        <w:rPr>
          <w:rFonts w:eastAsia="Calibri"/>
          <w:lang w:eastAsia="en-US"/>
        </w:rPr>
        <w:t>а</w:t>
      </w:r>
      <w:r w:rsidRPr="00404974">
        <w:rPr>
          <w:rFonts w:eastAsia="Calibri"/>
          <w:lang w:val="x-none" w:eastAsia="en-US"/>
        </w:rPr>
        <w:t xml:space="preserve"> в размер на 0,</w:t>
      </w:r>
      <w:r w:rsidRPr="00404974">
        <w:rPr>
          <w:rFonts w:eastAsia="Calibri"/>
          <w:lang w:eastAsia="en-US"/>
        </w:rPr>
        <w:t>5</w:t>
      </w:r>
      <w:r w:rsidRPr="00404974">
        <w:rPr>
          <w:rFonts w:eastAsia="Calibri"/>
          <w:lang w:val="x-none" w:eastAsia="en-US"/>
        </w:rPr>
        <w:t xml:space="preserve">% за всеки ден забава, но не повече от </w:t>
      </w:r>
      <w:r w:rsidRPr="00404974">
        <w:rPr>
          <w:rFonts w:eastAsia="Calibri"/>
          <w:lang w:eastAsia="en-US"/>
        </w:rPr>
        <w:t>2</w:t>
      </w:r>
      <w:r w:rsidRPr="00404974">
        <w:rPr>
          <w:rFonts w:eastAsia="Calibri"/>
          <w:lang w:val="x-none" w:eastAsia="en-US"/>
        </w:rPr>
        <w:t xml:space="preserve"> % от общата стойност на договора.</w:t>
      </w:r>
    </w:p>
    <w:p w:rsidR="00316667" w:rsidRPr="00404974" w:rsidRDefault="00316667" w:rsidP="00316667">
      <w:pPr>
        <w:ind w:right="-23" w:firstLine="567"/>
        <w:jc w:val="both"/>
        <w:rPr>
          <w:lang w:eastAsia="en-US"/>
        </w:rPr>
      </w:pPr>
    </w:p>
    <w:p w:rsidR="00316667" w:rsidRPr="00404974" w:rsidRDefault="00316667" w:rsidP="00316667">
      <w:pPr>
        <w:pStyle w:val="aa"/>
        <w:numPr>
          <w:ilvl w:val="0"/>
          <w:numId w:val="17"/>
        </w:numPr>
        <w:ind w:right="-23"/>
        <w:rPr>
          <w:b/>
          <w:bCs/>
          <w:lang w:eastAsia="en-US"/>
        </w:rPr>
      </w:pPr>
      <w:r w:rsidRPr="00404974">
        <w:rPr>
          <w:b/>
          <w:bCs/>
          <w:lang w:eastAsia="en-US"/>
        </w:rPr>
        <w:t>УСЛОВИЯ ЗА ПРЕКРАТЯВАНЕ НА ДОГОВОРА</w:t>
      </w:r>
    </w:p>
    <w:p w:rsidR="00316667" w:rsidRPr="00404974" w:rsidRDefault="00316667" w:rsidP="00316667">
      <w:pPr>
        <w:ind w:right="-23" w:firstLine="567"/>
        <w:jc w:val="both"/>
        <w:rPr>
          <w:lang w:eastAsia="en-US"/>
        </w:rPr>
      </w:pPr>
      <w:r w:rsidRPr="00404974">
        <w:rPr>
          <w:b/>
          <w:lang w:eastAsia="en-US"/>
        </w:rPr>
        <w:t>Чл. 21</w:t>
      </w:r>
      <w:r w:rsidRPr="00404974">
        <w:rPr>
          <w:lang w:eastAsia="en-US"/>
        </w:rPr>
        <w:t>. Настоящият договор се прекратява:</w:t>
      </w:r>
    </w:p>
    <w:p w:rsidR="00316667" w:rsidRPr="00404974" w:rsidRDefault="00316667" w:rsidP="00316667">
      <w:pPr>
        <w:ind w:right="-23" w:firstLine="567"/>
        <w:jc w:val="both"/>
        <w:rPr>
          <w:lang w:eastAsia="en-US"/>
        </w:rPr>
      </w:pPr>
      <w:r w:rsidRPr="00AD5AE6">
        <w:rPr>
          <w:b/>
          <w:lang w:eastAsia="en-US"/>
        </w:rPr>
        <w:t>т.1.</w:t>
      </w:r>
      <w:r w:rsidRPr="00404974">
        <w:rPr>
          <w:lang w:eastAsia="en-US"/>
        </w:rPr>
        <w:t xml:space="preserve"> С изтичане на срока на договора;</w:t>
      </w:r>
    </w:p>
    <w:p w:rsidR="00316667" w:rsidRPr="00404974" w:rsidRDefault="00316667" w:rsidP="00316667">
      <w:pPr>
        <w:ind w:right="-23" w:firstLine="567"/>
        <w:jc w:val="both"/>
        <w:rPr>
          <w:lang w:eastAsia="en-US"/>
        </w:rPr>
      </w:pPr>
      <w:r w:rsidRPr="00AD5AE6">
        <w:rPr>
          <w:b/>
          <w:lang w:eastAsia="en-US"/>
        </w:rPr>
        <w:t>т.2.</w:t>
      </w:r>
      <w:r w:rsidRPr="00404974">
        <w:rPr>
          <w:lang w:eastAsia="en-US"/>
        </w:rPr>
        <w:t xml:space="preserve"> При достигане на стойността на договора преди изтичането на срока му; </w:t>
      </w:r>
    </w:p>
    <w:p w:rsidR="00316667" w:rsidRPr="00404974" w:rsidRDefault="00316667" w:rsidP="00316667">
      <w:pPr>
        <w:ind w:right="-23" w:firstLine="567"/>
        <w:jc w:val="both"/>
        <w:rPr>
          <w:lang w:eastAsia="en-US"/>
        </w:rPr>
      </w:pPr>
      <w:r w:rsidRPr="00AD5AE6">
        <w:rPr>
          <w:b/>
          <w:lang w:eastAsia="en-US"/>
        </w:rPr>
        <w:t>т.3.</w:t>
      </w:r>
      <w:r w:rsidRPr="00404974">
        <w:rPr>
          <w:lang w:eastAsia="en-US"/>
        </w:rPr>
        <w:t xml:space="preserve"> По взаимно съгласие на страните, изразено в писмена форма;</w:t>
      </w:r>
    </w:p>
    <w:p w:rsidR="00316667" w:rsidRPr="00404974" w:rsidRDefault="00316667" w:rsidP="00316667">
      <w:pPr>
        <w:ind w:right="-23" w:firstLine="567"/>
        <w:jc w:val="both"/>
        <w:rPr>
          <w:lang w:eastAsia="en-US"/>
        </w:rPr>
      </w:pPr>
      <w:r w:rsidRPr="00AD5AE6">
        <w:rPr>
          <w:b/>
          <w:lang w:eastAsia="en-US"/>
        </w:rPr>
        <w:t>т.4.</w:t>
      </w:r>
      <w:r w:rsidRPr="00404974">
        <w:rPr>
          <w:lang w:eastAsia="en-US"/>
        </w:rPr>
        <w:t xml:space="preserve">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316667" w:rsidRPr="00404974" w:rsidRDefault="00316667" w:rsidP="00316667">
      <w:pPr>
        <w:ind w:firstLine="567"/>
        <w:jc w:val="both"/>
      </w:pPr>
      <w:r w:rsidRPr="00AD5AE6">
        <w:rPr>
          <w:b/>
          <w:lang w:eastAsia="en-US"/>
        </w:rPr>
        <w:t>т.5.</w:t>
      </w:r>
      <w:r w:rsidRPr="00404974">
        <w:rPr>
          <w:lang w:eastAsia="en-US"/>
        </w:rPr>
        <w:t xml:space="preserve"> </w:t>
      </w:r>
      <w:r w:rsidRPr="00404974">
        <w:t>по реда на чл. 118, ал. 1 от Закона за обществените поръчки</w:t>
      </w:r>
      <w:r w:rsidR="00AD5AE6">
        <w:t>.</w:t>
      </w:r>
    </w:p>
    <w:p w:rsidR="00316667" w:rsidRPr="00404974" w:rsidRDefault="00316667" w:rsidP="00B565FC">
      <w:pPr>
        <w:ind w:firstLine="567"/>
        <w:jc w:val="both"/>
      </w:pPr>
      <w:r w:rsidRPr="00404974">
        <w:rPr>
          <w:b/>
        </w:rPr>
        <w:t>(2)</w:t>
      </w:r>
      <w:r w:rsidRPr="00404974">
        <w:t xml:space="preserve"> В</w:t>
      </w:r>
      <w:r w:rsidR="00B565FC" w:rsidRPr="00404974">
        <w:t>ъзложителят</w:t>
      </w:r>
      <w:r w:rsidRPr="00404974">
        <w:t xml:space="preserve"> може да прекрати договора без предизвестие, когато И</w:t>
      </w:r>
      <w:r w:rsidR="00B565FC" w:rsidRPr="00404974">
        <w:t>зпълнителят</w:t>
      </w:r>
      <w:r w:rsidRPr="00404974">
        <w:t>:</w:t>
      </w:r>
    </w:p>
    <w:p w:rsidR="00316667" w:rsidRPr="00404974" w:rsidRDefault="00316667" w:rsidP="00B565FC">
      <w:pPr>
        <w:numPr>
          <w:ilvl w:val="0"/>
          <w:numId w:val="37"/>
        </w:numPr>
        <w:spacing w:after="200" w:line="276" w:lineRule="auto"/>
        <w:ind w:left="0" w:firstLine="567"/>
        <w:contextualSpacing/>
        <w:jc w:val="both"/>
        <w:rPr>
          <w:bCs/>
        </w:rPr>
      </w:pPr>
      <w:r w:rsidRPr="00404974">
        <w:rPr>
          <w:bCs/>
        </w:rPr>
        <w:t xml:space="preserve">забави изпълнението на някое от задълженията си по договора с повече от 10 (десет) работни дни. В този случай </w:t>
      </w:r>
      <w:r w:rsidRPr="00404974">
        <w:rPr>
          <w:bCs/>
          <w:caps/>
        </w:rPr>
        <w:t>В</w:t>
      </w:r>
      <w:r w:rsidR="00B565FC" w:rsidRPr="00404974">
        <w:rPr>
          <w:bCs/>
        </w:rPr>
        <w:t>ъзложителят</w:t>
      </w:r>
      <w:r w:rsidRPr="00404974">
        <w:rPr>
          <w:bCs/>
        </w:rPr>
        <w:t xml:space="preserve"> не дължи заплащане на </w:t>
      </w:r>
      <w:r w:rsidRPr="00404974">
        <w:rPr>
          <w:bCs/>
          <w:caps/>
        </w:rPr>
        <w:t>И</w:t>
      </w:r>
      <w:r w:rsidR="00B565FC" w:rsidRPr="00404974">
        <w:rPr>
          <w:bCs/>
        </w:rPr>
        <w:t>зпълнителя</w:t>
      </w:r>
      <w:r w:rsidRPr="00404974">
        <w:rPr>
          <w:bCs/>
        </w:rPr>
        <w:t xml:space="preserve"> за заявените, но недоставени в срок стоки, както и за извършени от него разходи, с цел изпълнение на писмената заявка по чл.6, ал.2 от настоящия договор.</w:t>
      </w:r>
    </w:p>
    <w:p w:rsidR="00316667" w:rsidRPr="00404974" w:rsidRDefault="00316667" w:rsidP="00B565FC">
      <w:pPr>
        <w:numPr>
          <w:ilvl w:val="0"/>
          <w:numId w:val="37"/>
        </w:numPr>
        <w:spacing w:after="200" w:line="276" w:lineRule="auto"/>
        <w:ind w:left="0" w:firstLine="567"/>
        <w:contextualSpacing/>
        <w:jc w:val="both"/>
        <w:rPr>
          <w:bCs/>
        </w:rPr>
      </w:pPr>
      <w:r w:rsidRPr="00404974">
        <w:rPr>
          <w:bCs/>
        </w:rPr>
        <w:t>не отстрани в срока, определен от В</w:t>
      </w:r>
      <w:r w:rsidR="00B565FC" w:rsidRPr="00404974">
        <w:rPr>
          <w:bCs/>
        </w:rPr>
        <w:t>ъзложителя</w:t>
      </w:r>
      <w:r w:rsidRPr="00404974">
        <w:rPr>
          <w:bCs/>
        </w:rPr>
        <w:t>, констатирани недостатъци;</w:t>
      </w:r>
    </w:p>
    <w:p w:rsidR="00316667" w:rsidRPr="00404974" w:rsidRDefault="00316667" w:rsidP="00B565FC">
      <w:pPr>
        <w:numPr>
          <w:ilvl w:val="0"/>
          <w:numId w:val="37"/>
        </w:numPr>
        <w:spacing w:after="200" w:line="276" w:lineRule="auto"/>
        <w:ind w:left="0" w:firstLine="567"/>
        <w:contextualSpacing/>
        <w:jc w:val="both"/>
        <w:rPr>
          <w:bCs/>
        </w:rPr>
      </w:pPr>
      <w:r w:rsidRPr="00404974">
        <w:rPr>
          <w:bCs/>
        </w:rPr>
        <w:t>не изпълни точно  някое от задълженията си по договора;</w:t>
      </w:r>
    </w:p>
    <w:p w:rsidR="00316667" w:rsidRPr="00404974" w:rsidRDefault="00316667" w:rsidP="00B565FC">
      <w:pPr>
        <w:numPr>
          <w:ilvl w:val="0"/>
          <w:numId w:val="37"/>
        </w:numPr>
        <w:spacing w:after="200" w:line="276" w:lineRule="auto"/>
        <w:ind w:left="0" w:firstLine="567"/>
        <w:contextualSpacing/>
        <w:jc w:val="both"/>
        <w:rPr>
          <w:bCs/>
        </w:rPr>
      </w:pPr>
      <w:r w:rsidRPr="00404974">
        <w:rPr>
          <w:bCs/>
        </w:rPr>
        <w:lastRenderedPageBreak/>
        <w:t xml:space="preserve">по време на изпълнение на договора </w:t>
      </w:r>
      <w:r w:rsidRPr="00404974">
        <w:t>И</w:t>
      </w:r>
      <w:r w:rsidR="00B565FC" w:rsidRPr="00404974">
        <w:t>зпълнителят</w:t>
      </w:r>
      <w:r w:rsidRPr="00404974">
        <w:t xml:space="preserve"> </w:t>
      </w:r>
      <w:r w:rsidRPr="00404974">
        <w:rPr>
          <w:bCs/>
        </w:rPr>
        <w:t>замени или включи подизпълнител, 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p>
    <w:p w:rsidR="00316667" w:rsidRPr="00404974" w:rsidRDefault="00316667" w:rsidP="00B565FC">
      <w:pPr>
        <w:numPr>
          <w:ilvl w:val="0"/>
          <w:numId w:val="37"/>
        </w:numPr>
        <w:spacing w:after="200" w:line="276" w:lineRule="auto"/>
        <w:ind w:left="0" w:firstLine="567"/>
        <w:contextualSpacing/>
        <w:jc w:val="both"/>
        <w:rPr>
          <w:bCs/>
        </w:rPr>
      </w:pPr>
      <w:r w:rsidRPr="00404974">
        <w:rPr>
          <w:bCs/>
        </w:rPr>
        <w:t>бъде обявен в неплатежоспособност или когато бъде открита процедура за обявяване в несъстоятелност или ликвидация.</w:t>
      </w:r>
    </w:p>
    <w:p w:rsidR="00316667" w:rsidRPr="00404974" w:rsidRDefault="00316667" w:rsidP="00316667">
      <w:pPr>
        <w:ind w:firstLine="708"/>
        <w:jc w:val="both"/>
        <w:rPr>
          <w:bCs/>
        </w:rPr>
      </w:pPr>
    </w:p>
    <w:p w:rsidR="00316667" w:rsidRPr="00404974" w:rsidRDefault="00316667" w:rsidP="00316667">
      <w:pPr>
        <w:ind w:right="-23" w:firstLine="567"/>
        <w:jc w:val="both"/>
        <w:rPr>
          <w:lang w:eastAsia="en-US"/>
        </w:rPr>
      </w:pPr>
      <w:r w:rsidRPr="00404974">
        <w:rPr>
          <w:b/>
          <w:lang w:eastAsia="en-US"/>
        </w:rPr>
        <w:t>Х</w:t>
      </w:r>
      <w:r w:rsidRPr="00404974">
        <w:rPr>
          <w:b/>
          <w:bCs/>
          <w:lang w:val="en-US" w:eastAsia="en-US"/>
        </w:rPr>
        <w:t>I</w:t>
      </w:r>
      <w:r w:rsidRPr="00404974">
        <w:rPr>
          <w:b/>
          <w:lang w:eastAsia="en-US"/>
        </w:rPr>
        <w:t>. НЕПРЕОДОЛИМА СИЛА</w:t>
      </w:r>
    </w:p>
    <w:p w:rsidR="00316667" w:rsidRPr="00404974" w:rsidRDefault="00316667" w:rsidP="00316667">
      <w:pPr>
        <w:ind w:right="-23" w:firstLine="567"/>
        <w:jc w:val="both"/>
        <w:rPr>
          <w:b/>
          <w:lang w:eastAsia="en-US"/>
        </w:rPr>
      </w:pPr>
      <w:r w:rsidRPr="00404974">
        <w:rPr>
          <w:b/>
          <w:lang w:eastAsia="en-US"/>
        </w:rPr>
        <w:t>Чл. 22.</w:t>
      </w:r>
      <w:r w:rsidRPr="00404974">
        <w:rPr>
          <w:lang w:eastAsia="en-US"/>
        </w:rPr>
        <w:t xml:space="preserve"> </w:t>
      </w:r>
      <w:r w:rsidRPr="00404974">
        <w:rPr>
          <w:spacing w:val="-4"/>
          <w:lang w:eastAsia="en-US"/>
        </w:rPr>
        <w:t>Страните се освобождават от отговорност за неизпълнение на задълженията</w:t>
      </w:r>
      <w:r w:rsidRPr="00404974">
        <w:rPr>
          <w:lang w:eastAsia="en-US"/>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404974">
        <w:rPr>
          <w:lang w:val="ru-RU" w:eastAsia="en-US"/>
        </w:rPr>
        <w:t xml:space="preserve">не е </w:t>
      </w:r>
      <w:proofErr w:type="spellStart"/>
      <w:r w:rsidRPr="00404974">
        <w:rPr>
          <w:lang w:val="ru-RU" w:eastAsia="en-US"/>
        </w:rPr>
        <w:t>информирала</w:t>
      </w:r>
      <w:proofErr w:type="spellEnd"/>
      <w:r w:rsidRPr="00404974">
        <w:rPr>
          <w:lang w:val="ru-RU" w:eastAsia="en-US"/>
        </w:rPr>
        <w:t xml:space="preserve"> </w:t>
      </w:r>
      <w:proofErr w:type="spellStart"/>
      <w:r w:rsidRPr="00404974">
        <w:rPr>
          <w:lang w:val="ru-RU" w:eastAsia="en-US"/>
        </w:rPr>
        <w:t>другата</w:t>
      </w:r>
      <w:proofErr w:type="spellEnd"/>
      <w:r w:rsidRPr="00404974">
        <w:rPr>
          <w:lang w:val="ru-RU" w:eastAsia="en-US"/>
        </w:rPr>
        <w:t xml:space="preserve"> страна за </w:t>
      </w:r>
      <w:proofErr w:type="spellStart"/>
      <w:r w:rsidRPr="00404974">
        <w:rPr>
          <w:lang w:val="ru-RU" w:eastAsia="en-US"/>
        </w:rPr>
        <w:t>възникването</w:t>
      </w:r>
      <w:proofErr w:type="spellEnd"/>
      <w:r w:rsidRPr="00404974">
        <w:rPr>
          <w:lang w:val="ru-RU" w:eastAsia="en-US"/>
        </w:rPr>
        <w:t xml:space="preserve"> на </w:t>
      </w:r>
      <w:proofErr w:type="spellStart"/>
      <w:r w:rsidRPr="00404974">
        <w:rPr>
          <w:lang w:val="ru-RU" w:eastAsia="en-US"/>
        </w:rPr>
        <w:t>неп</w:t>
      </w:r>
      <w:proofErr w:type="spellEnd"/>
      <w:r w:rsidRPr="00404974">
        <w:rPr>
          <w:lang w:eastAsia="en-US"/>
        </w:rPr>
        <w:t>р</w:t>
      </w:r>
      <w:proofErr w:type="spellStart"/>
      <w:r w:rsidRPr="00404974">
        <w:rPr>
          <w:lang w:val="ru-RU" w:eastAsia="en-US"/>
        </w:rPr>
        <w:t>еодолима</w:t>
      </w:r>
      <w:proofErr w:type="spellEnd"/>
      <w:r w:rsidRPr="00404974">
        <w:rPr>
          <w:lang w:val="ru-RU" w:eastAsia="en-US"/>
        </w:rPr>
        <w:t xml:space="preserve"> сила</w:t>
      </w:r>
      <w:r w:rsidRPr="00404974">
        <w:rPr>
          <w:lang w:eastAsia="en-US"/>
        </w:rPr>
        <w:t>.</w:t>
      </w:r>
    </w:p>
    <w:p w:rsidR="00316667" w:rsidRPr="00404974" w:rsidRDefault="00316667" w:rsidP="00316667">
      <w:pPr>
        <w:ind w:right="-23" w:firstLine="567"/>
        <w:jc w:val="both"/>
        <w:rPr>
          <w:lang w:eastAsia="en-US"/>
        </w:rPr>
      </w:pPr>
      <w:r w:rsidRPr="00404974">
        <w:rPr>
          <w:b/>
          <w:lang w:eastAsia="en-US"/>
        </w:rPr>
        <w:t>Чл. 23.</w:t>
      </w:r>
      <w:r w:rsidRPr="00404974">
        <w:rPr>
          <w:lang w:eastAsia="en-US"/>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316667" w:rsidRPr="00404974" w:rsidRDefault="00316667" w:rsidP="00316667">
      <w:pPr>
        <w:ind w:right="-23" w:firstLine="567"/>
        <w:jc w:val="both"/>
        <w:rPr>
          <w:lang w:eastAsia="en-US"/>
        </w:rPr>
      </w:pPr>
      <w:r w:rsidRPr="00404974">
        <w:rPr>
          <w:b/>
          <w:lang w:eastAsia="en-US"/>
        </w:rPr>
        <w:t>Чл. 24.</w:t>
      </w:r>
      <w:r w:rsidRPr="00404974">
        <w:rPr>
          <w:lang w:eastAsia="en-US"/>
        </w:rPr>
        <w:t xml:space="preserve"> Докато трае непреодолимата сила, изпълнението на задължението се спира.</w:t>
      </w:r>
    </w:p>
    <w:p w:rsidR="00316667" w:rsidRPr="00404974" w:rsidRDefault="00316667" w:rsidP="00316667">
      <w:pPr>
        <w:ind w:right="-23" w:firstLine="567"/>
        <w:jc w:val="both"/>
        <w:rPr>
          <w:lang w:eastAsia="en-US"/>
        </w:rPr>
      </w:pPr>
      <w:r w:rsidRPr="00404974">
        <w:rPr>
          <w:b/>
          <w:lang w:eastAsia="en-US"/>
        </w:rPr>
        <w:t>Чл. 25.</w:t>
      </w:r>
      <w:r w:rsidRPr="00404974">
        <w:rPr>
          <w:lan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16667" w:rsidRPr="00404974" w:rsidRDefault="00316667" w:rsidP="00316667">
      <w:pPr>
        <w:ind w:right="-23" w:firstLine="567"/>
        <w:jc w:val="both"/>
        <w:rPr>
          <w:lang w:eastAsia="en-US"/>
        </w:rPr>
      </w:pPr>
    </w:p>
    <w:p w:rsidR="00316667" w:rsidRPr="00404974" w:rsidRDefault="00316667" w:rsidP="00316667">
      <w:pPr>
        <w:ind w:right="-23" w:firstLine="567"/>
        <w:jc w:val="both"/>
        <w:rPr>
          <w:lang w:eastAsia="en-US"/>
        </w:rPr>
      </w:pPr>
      <w:r w:rsidRPr="00404974">
        <w:rPr>
          <w:b/>
          <w:bCs/>
          <w:lang w:eastAsia="en-US"/>
        </w:rPr>
        <w:t>Х</w:t>
      </w:r>
      <w:r w:rsidRPr="00404974">
        <w:rPr>
          <w:b/>
          <w:bCs/>
          <w:lang w:val="en-US" w:eastAsia="en-US"/>
        </w:rPr>
        <w:t>II</w:t>
      </w:r>
      <w:r w:rsidRPr="00404974">
        <w:rPr>
          <w:b/>
          <w:bCs/>
          <w:lang w:eastAsia="en-US"/>
        </w:rPr>
        <w:t>. КОНФИДЕНЦИАЛНОСТ</w:t>
      </w:r>
    </w:p>
    <w:p w:rsidR="00316667" w:rsidRPr="00404974" w:rsidRDefault="00316667" w:rsidP="00316667">
      <w:pPr>
        <w:tabs>
          <w:tab w:val="left" w:pos="1560"/>
        </w:tabs>
        <w:ind w:right="-23" w:firstLine="567"/>
        <w:jc w:val="both"/>
        <w:rPr>
          <w:lang w:eastAsia="en-US"/>
        </w:rPr>
      </w:pPr>
      <w:r w:rsidRPr="00404974">
        <w:rPr>
          <w:b/>
          <w:lang w:eastAsia="en-US"/>
        </w:rPr>
        <w:t>Чл. 26. ИЗПЪЛНИТЕЛЯТ</w:t>
      </w:r>
      <w:r w:rsidRPr="00404974">
        <w:rPr>
          <w:lang w:eastAsia="en-US"/>
        </w:rPr>
        <w:t xml:space="preserve"> и </w:t>
      </w:r>
      <w:r w:rsidRPr="00404974">
        <w:rPr>
          <w:b/>
          <w:lang w:eastAsia="en-US"/>
        </w:rPr>
        <w:t>ВЪЗЛОЖИТЕЛЯТ</w:t>
      </w:r>
      <w:r w:rsidRPr="00404974">
        <w:rPr>
          <w:lang w:eastAsia="en-US"/>
        </w:rPr>
        <w:t xml:space="preserve"> третират като конфиденциална всяка информация, получена при и по повод изпълнението на договора.</w:t>
      </w:r>
    </w:p>
    <w:p w:rsidR="00316667" w:rsidRPr="00404974" w:rsidRDefault="00316667" w:rsidP="00316667">
      <w:pPr>
        <w:ind w:right="-23" w:firstLine="567"/>
        <w:jc w:val="both"/>
        <w:rPr>
          <w:lang w:eastAsia="en-US"/>
        </w:rPr>
      </w:pPr>
      <w:r w:rsidRPr="00404974">
        <w:rPr>
          <w:b/>
          <w:lang w:eastAsia="en-US"/>
        </w:rPr>
        <w:t>Чл.27</w:t>
      </w:r>
      <w:r w:rsidRPr="00404974">
        <w:rPr>
          <w:lang w:eastAsia="en-US"/>
        </w:rPr>
        <w:t xml:space="preserve">. </w:t>
      </w:r>
      <w:r w:rsidRPr="009312F0">
        <w:rPr>
          <w:lang w:eastAsia="en-US"/>
        </w:rPr>
        <w:t>И</w:t>
      </w:r>
      <w:r w:rsidR="009312F0" w:rsidRPr="009312F0">
        <w:rPr>
          <w:lang w:eastAsia="en-US"/>
        </w:rPr>
        <w:t>зпълнителят</w:t>
      </w:r>
      <w:r w:rsidRPr="00404974">
        <w:rPr>
          <w:lang w:eastAsia="en-US"/>
        </w:rPr>
        <w:t xml:space="preserve"> няма право без предварителното писмено съгласие на </w:t>
      </w:r>
      <w:r w:rsidRPr="009312F0">
        <w:rPr>
          <w:lang w:eastAsia="en-US"/>
        </w:rPr>
        <w:t>В</w:t>
      </w:r>
      <w:r w:rsidR="009312F0" w:rsidRPr="009312F0">
        <w:rPr>
          <w:lang w:eastAsia="en-US"/>
        </w:rPr>
        <w:t>ъзложителя</w:t>
      </w:r>
      <w:r w:rsidRPr="00404974">
        <w:rPr>
          <w:lang w:eastAsia="en-US"/>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316667" w:rsidRPr="00404974" w:rsidRDefault="00316667" w:rsidP="00316667">
      <w:pPr>
        <w:ind w:right="-23" w:firstLine="567"/>
        <w:jc w:val="both"/>
        <w:rPr>
          <w:lang w:eastAsia="en-US"/>
        </w:rPr>
      </w:pPr>
      <w:r w:rsidRPr="00404974">
        <w:rPr>
          <w:b/>
          <w:lang w:eastAsia="en-US"/>
        </w:rPr>
        <w:t>Чл.28.</w:t>
      </w:r>
      <w:r w:rsidRPr="00404974">
        <w:rPr>
          <w:lang w:eastAsia="en-US"/>
        </w:rPr>
        <w:t xml:space="preserve"> </w:t>
      </w:r>
      <w:r w:rsidRPr="009312F0">
        <w:rPr>
          <w:lang w:eastAsia="en-US"/>
        </w:rPr>
        <w:t>В</w:t>
      </w:r>
      <w:r w:rsidR="009312F0" w:rsidRPr="009312F0">
        <w:rPr>
          <w:lang w:eastAsia="en-US"/>
        </w:rPr>
        <w:t>ъзложителят</w:t>
      </w:r>
      <w:r w:rsidRPr="00404974">
        <w:rPr>
          <w:b/>
          <w:lang w:eastAsia="en-US"/>
        </w:rPr>
        <w:t xml:space="preserve"> </w:t>
      </w:r>
      <w:r w:rsidRPr="00404974">
        <w:rPr>
          <w:lang w:eastAsia="en-US"/>
        </w:rPr>
        <w:t xml:space="preserve">гарантира </w:t>
      </w:r>
      <w:proofErr w:type="spellStart"/>
      <w:r w:rsidRPr="00404974">
        <w:rPr>
          <w:lang w:eastAsia="en-US"/>
        </w:rPr>
        <w:t>конфиденциалност</w:t>
      </w:r>
      <w:proofErr w:type="spellEnd"/>
      <w:r w:rsidRPr="00404974">
        <w:rPr>
          <w:lang w:eastAsia="en-US"/>
        </w:rPr>
        <w:t xml:space="preserve"> при използването на предоставени от </w:t>
      </w:r>
      <w:r w:rsidRPr="009312F0">
        <w:rPr>
          <w:lang w:eastAsia="en-US"/>
        </w:rPr>
        <w:t>И</w:t>
      </w:r>
      <w:r w:rsidR="009312F0" w:rsidRPr="009312F0">
        <w:rPr>
          <w:lang w:eastAsia="en-US"/>
        </w:rPr>
        <w:t>зпълнителя</w:t>
      </w:r>
      <w:r w:rsidRPr="00404974">
        <w:rPr>
          <w:lang w:eastAsia="en-US"/>
        </w:rPr>
        <w:t xml:space="preserve"> документи и материали по договора, като не ги предоставя на трети лица, освен в предвидените от закона случаи.</w:t>
      </w:r>
    </w:p>
    <w:p w:rsidR="00316667" w:rsidRPr="00404974" w:rsidRDefault="00316667" w:rsidP="00316667">
      <w:pPr>
        <w:ind w:firstLine="567"/>
        <w:jc w:val="both"/>
        <w:rPr>
          <w:b/>
          <w:lang w:eastAsia="en-US"/>
        </w:rPr>
      </w:pPr>
    </w:p>
    <w:p w:rsidR="00316667" w:rsidRPr="00404974" w:rsidRDefault="00316667" w:rsidP="00316667">
      <w:pPr>
        <w:ind w:firstLine="567"/>
        <w:jc w:val="both"/>
        <w:rPr>
          <w:b/>
          <w:lang w:eastAsia="en-US"/>
        </w:rPr>
      </w:pPr>
      <w:r w:rsidRPr="00404974">
        <w:rPr>
          <w:b/>
          <w:lang w:eastAsia="en-US"/>
        </w:rPr>
        <w:t>ХI</w:t>
      </w:r>
      <w:r w:rsidRPr="00404974">
        <w:rPr>
          <w:b/>
          <w:bCs/>
          <w:lang w:val="en-US" w:eastAsia="en-US"/>
        </w:rPr>
        <w:t>I</w:t>
      </w:r>
      <w:r w:rsidRPr="00404974">
        <w:rPr>
          <w:b/>
          <w:lang w:eastAsia="en-US"/>
        </w:rPr>
        <w:t>I.ПОДИЗПЪЛНИТЕЛИ</w:t>
      </w:r>
      <w:r w:rsidRPr="00404974">
        <w:rPr>
          <w:vertAlign w:val="superscript"/>
          <w:lang w:eastAsia="en-US"/>
        </w:rPr>
        <w:footnoteReference w:id="7"/>
      </w:r>
      <w:r w:rsidRPr="00404974">
        <w:rPr>
          <w:b/>
          <w:lang w:eastAsia="en-US"/>
        </w:rPr>
        <w:t xml:space="preserve"> </w:t>
      </w:r>
    </w:p>
    <w:p w:rsidR="00316667" w:rsidRPr="00404974" w:rsidRDefault="00316667" w:rsidP="00316667">
      <w:pPr>
        <w:ind w:firstLine="567"/>
        <w:jc w:val="both"/>
        <w:rPr>
          <w:lang w:eastAsia="en-US"/>
        </w:rPr>
      </w:pPr>
      <w:r w:rsidRPr="00404974">
        <w:rPr>
          <w:b/>
          <w:lang w:eastAsia="en-US"/>
        </w:rPr>
        <w:t>Чл. 29. (1)</w:t>
      </w:r>
      <w:r w:rsidRPr="00404974">
        <w:rPr>
          <w:lang w:eastAsia="en-US"/>
        </w:rPr>
        <w:t xml:space="preserve"> За извършване на дейностите по договора И</w:t>
      </w:r>
      <w:r w:rsidR="009312F0" w:rsidRPr="00404974">
        <w:rPr>
          <w:lang w:eastAsia="en-US"/>
        </w:rPr>
        <w:t>зпълнителят</w:t>
      </w:r>
      <w:r w:rsidRPr="00404974">
        <w:rPr>
          <w:lang w:eastAsia="en-US"/>
        </w:rPr>
        <w:t xml:space="preserve"> има право да наема само подизпълнителите, посочени от него в офертата, въз основа на която е избран за И</w:t>
      </w:r>
      <w:r w:rsidR="009312F0" w:rsidRPr="00404974">
        <w:rPr>
          <w:lang w:eastAsia="en-US"/>
        </w:rPr>
        <w:t>зпълнител.</w:t>
      </w:r>
    </w:p>
    <w:p w:rsidR="00316667" w:rsidRPr="00404974" w:rsidRDefault="00316667" w:rsidP="00316667">
      <w:pPr>
        <w:ind w:firstLine="567"/>
        <w:jc w:val="both"/>
        <w:rPr>
          <w:lang w:eastAsia="en-US"/>
        </w:rPr>
      </w:pPr>
      <w:r w:rsidRPr="00404974">
        <w:rPr>
          <w:b/>
          <w:lang w:eastAsia="en-US"/>
        </w:rPr>
        <w:t>(2)</w:t>
      </w:r>
      <w:r w:rsidRPr="00404974">
        <w:rPr>
          <w:lang w:eastAsia="en-US"/>
        </w:rPr>
        <w:t xml:space="preserve"> Делът от поръчката, който ще бъде възложен на подизпълнителите, не може да бъде различен от посочения в заявлението за участие на И</w:t>
      </w:r>
      <w:r w:rsidR="009312F0" w:rsidRPr="00404974">
        <w:rPr>
          <w:lang w:eastAsia="en-US"/>
        </w:rPr>
        <w:t>зпълнителя.</w:t>
      </w:r>
    </w:p>
    <w:p w:rsidR="00316667" w:rsidRPr="00404974" w:rsidRDefault="00316667" w:rsidP="00316667">
      <w:pPr>
        <w:ind w:firstLine="567"/>
        <w:jc w:val="both"/>
        <w:rPr>
          <w:lang w:eastAsia="en-US"/>
        </w:rPr>
      </w:pPr>
      <w:r w:rsidRPr="00404974">
        <w:rPr>
          <w:b/>
          <w:lang w:eastAsia="en-US"/>
        </w:rPr>
        <w:t>(3)</w:t>
      </w:r>
      <w:r w:rsidRPr="00404974">
        <w:rPr>
          <w:lang w:eastAsia="en-US"/>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16667" w:rsidRPr="00404974" w:rsidRDefault="00316667" w:rsidP="00316667">
      <w:pPr>
        <w:ind w:firstLine="567"/>
        <w:jc w:val="both"/>
        <w:rPr>
          <w:lang w:eastAsia="en-US"/>
        </w:rPr>
      </w:pPr>
      <w:r w:rsidRPr="00404974">
        <w:rPr>
          <w:lang w:eastAsia="en-US"/>
        </w:rPr>
        <w:t>1. за новия подизпълнител не са налице основанията за отстраняване в процедурата;</w:t>
      </w:r>
    </w:p>
    <w:p w:rsidR="00316667" w:rsidRPr="00404974" w:rsidRDefault="00316667" w:rsidP="00316667">
      <w:pPr>
        <w:ind w:firstLine="567"/>
        <w:jc w:val="both"/>
        <w:rPr>
          <w:lang w:eastAsia="en-US"/>
        </w:rPr>
      </w:pPr>
      <w:r w:rsidRPr="00404974">
        <w:rPr>
          <w:lang w:eastAsia="en-US"/>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316667" w:rsidRPr="00404974" w:rsidRDefault="00316667" w:rsidP="00316667">
      <w:pPr>
        <w:ind w:firstLine="567"/>
        <w:jc w:val="both"/>
        <w:rPr>
          <w:lang w:eastAsia="en-US"/>
        </w:rPr>
      </w:pPr>
      <w:r w:rsidRPr="00404974">
        <w:rPr>
          <w:lang w:eastAsia="en-US"/>
        </w:rPr>
        <w:t>При замяна или включване на подизпълнител И</w:t>
      </w:r>
      <w:r w:rsidR="009312F0" w:rsidRPr="00404974">
        <w:rPr>
          <w:lang w:eastAsia="en-US"/>
        </w:rPr>
        <w:t>зпълнителя</w:t>
      </w:r>
      <w:r w:rsidRPr="00404974">
        <w:rPr>
          <w:lang w:eastAsia="en-US"/>
        </w:rPr>
        <w:t xml:space="preserve"> представя на възложителя всички документи, които доказват изпълнението на условията по ал. 3</w:t>
      </w:r>
    </w:p>
    <w:p w:rsidR="00316667" w:rsidRPr="00404974" w:rsidRDefault="00316667" w:rsidP="00316667">
      <w:pPr>
        <w:ind w:firstLine="567"/>
        <w:jc w:val="both"/>
        <w:rPr>
          <w:b/>
          <w:lang w:eastAsia="en-US"/>
        </w:rPr>
      </w:pPr>
      <w:r w:rsidRPr="00404974">
        <w:rPr>
          <w:b/>
          <w:lang w:eastAsia="en-US"/>
        </w:rPr>
        <w:t>(4)</w:t>
      </w:r>
      <w:r w:rsidRPr="00404974">
        <w:t xml:space="preserve"> </w:t>
      </w:r>
      <w:r w:rsidRPr="00404974">
        <w:rPr>
          <w:lang w:eastAsia="en-US"/>
        </w:rPr>
        <w:t>Независимо от възможността за използване на подизпълнители отговорността за изпълнение на договора за обществена поръчка е на И</w:t>
      </w:r>
      <w:r w:rsidR="009312F0" w:rsidRPr="00404974">
        <w:rPr>
          <w:lang w:eastAsia="en-US"/>
        </w:rPr>
        <w:t>зпълнителя.</w:t>
      </w:r>
    </w:p>
    <w:p w:rsidR="00316667" w:rsidRPr="00404974" w:rsidRDefault="00316667" w:rsidP="00316667">
      <w:pPr>
        <w:ind w:firstLine="567"/>
        <w:jc w:val="both"/>
        <w:rPr>
          <w:lang w:eastAsia="en-US"/>
        </w:rPr>
      </w:pPr>
      <w:r w:rsidRPr="00404974">
        <w:rPr>
          <w:b/>
          <w:lang w:eastAsia="en-US"/>
        </w:rPr>
        <w:lastRenderedPageBreak/>
        <w:t>(5)</w:t>
      </w:r>
      <w:r w:rsidRPr="00404974">
        <w:rPr>
          <w:lang w:eastAsia="en-US"/>
        </w:rPr>
        <w:t xml:space="preserve"> В случай че В</w:t>
      </w:r>
      <w:r w:rsidR="009312F0" w:rsidRPr="00404974">
        <w:rPr>
          <w:lang w:eastAsia="en-US"/>
        </w:rPr>
        <w:t>ъзложителят</w:t>
      </w:r>
      <w:r w:rsidRPr="00404974">
        <w:rPr>
          <w:lang w:eastAsia="en-US"/>
        </w:rPr>
        <w:t xml:space="preserve"> установи, че подизпълнител не изпълнява възложените му дейности, съгласно настоящия договор, той има право да изиска от И</w:t>
      </w:r>
      <w:r w:rsidR="009312F0" w:rsidRPr="00404974">
        <w:rPr>
          <w:lang w:eastAsia="en-US"/>
        </w:rPr>
        <w:t>зпълнителя</w:t>
      </w:r>
      <w:r w:rsidRPr="00404974">
        <w:rPr>
          <w:lang w:eastAsia="en-US"/>
        </w:rPr>
        <w:t xml:space="preserve"> последният незабавно сам да извърши тези работи.</w:t>
      </w:r>
    </w:p>
    <w:p w:rsidR="00316667" w:rsidRPr="00404974" w:rsidRDefault="00316667" w:rsidP="00316667">
      <w:pPr>
        <w:ind w:firstLine="567"/>
        <w:jc w:val="both"/>
        <w:rPr>
          <w:lang w:eastAsia="en-US"/>
        </w:rPr>
      </w:pPr>
      <w:r w:rsidRPr="00404974">
        <w:rPr>
          <w:b/>
          <w:lang w:eastAsia="en-US"/>
        </w:rPr>
        <w:t>(6)</w:t>
      </w:r>
      <w:r w:rsidRPr="00404974">
        <w:rPr>
          <w:lang w:eastAsia="en-US"/>
        </w:rPr>
        <w:t xml:space="preserve"> Сключването на договор с подизпълнител, </w:t>
      </w:r>
      <w:r w:rsidRPr="00404974">
        <w:rPr>
          <w:bCs/>
          <w:lang w:eastAsia="en-US"/>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404974">
        <w:rPr>
          <w:lang w:eastAsia="en-US"/>
        </w:rPr>
        <w:t xml:space="preserve"> е основание за едностранно прекратяване на договора от страна на В</w:t>
      </w:r>
      <w:r w:rsidR="009312F0" w:rsidRPr="00404974">
        <w:rPr>
          <w:lang w:eastAsia="en-US"/>
        </w:rPr>
        <w:t>ъзложителя.</w:t>
      </w:r>
    </w:p>
    <w:p w:rsidR="00316667" w:rsidRPr="00404974" w:rsidRDefault="00316667" w:rsidP="00316667">
      <w:pPr>
        <w:ind w:firstLine="567"/>
        <w:jc w:val="both"/>
        <w:rPr>
          <w:lang w:eastAsia="en-US"/>
        </w:rPr>
      </w:pPr>
      <w:r w:rsidRPr="00404974">
        <w:rPr>
          <w:b/>
          <w:lang w:eastAsia="en-US"/>
        </w:rPr>
        <w:t>Чл.30. (1)</w:t>
      </w:r>
      <w:r w:rsidRPr="00404974">
        <w:rPr>
          <w:lang w:eastAsia="en-US"/>
        </w:rPr>
        <w:t xml:space="preserve"> При сключването на договорите с подизпълнителите, посочени в заявлението за участие на И</w:t>
      </w:r>
      <w:r w:rsidR="009312F0" w:rsidRPr="00404974">
        <w:rPr>
          <w:lang w:eastAsia="en-US"/>
        </w:rPr>
        <w:t>зпълнителя</w:t>
      </w:r>
      <w:r w:rsidRPr="00404974">
        <w:rPr>
          <w:lang w:eastAsia="en-US"/>
        </w:rPr>
        <w:t>, последният е длъжен да създаде условия и гаранции, че:</w:t>
      </w:r>
    </w:p>
    <w:p w:rsidR="00316667" w:rsidRPr="00404974" w:rsidRDefault="00316667" w:rsidP="00316667">
      <w:pPr>
        <w:ind w:firstLine="567"/>
        <w:jc w:val="both"/>
        <w:rPr>
          <w:lang w:eastAsia="en-US"/>
        </w:rPr>
      </w:pPr>
      <w:r w:rsidRPr="00404974">
        <w:rPr>
          <w:lang w:eastAsia="en-US"/>
        </w:rPr>
        <w:t>- приложимите клаузи на договора са задължителни за изпълнение от подизпълнителите;</w:t>
      </w:r>
    </w:p>
    <w:p w:rsidR="00316667" w:rsidRPr="00404974" w:rsidRDefault="00316667" w:rsidP="00316667">
      <w:pPr>
        <w:ind w:firstLine="567"/>
        <w:jc w:val="both"/>
        <w:rPr>
          <w:lang w:eastAsia="en-US"/>
        </w:rPr>
      </w:pPr>
      <w:r w:rsidRPr="00404974">
        <w:rPr>
          <w:lang w:eastAsia="en-US"/>
        </w:rPr>
        <w:t>- действията на подизпълнителите няма да доведат пряко или косвено до неизпълнение на договора;</w:t>
      </w:r>
    </w:p>
    <w:p w:rsidR="00316667" w:rsidRPr="00404974" w:rsidRDefault="00316667" w:rsidP="00316667">
      <w:pPr>
        <w:ind w:firstLine="567"/>
        <w:jc w:val="both"/>
        <w:rPr>
          <w:lang w:eastAsia="en-US"/>
        </w:rPr>
      </w:pPr>
      <w:r w:rsidRPr="00404974">
        <w:rPr>
          <w:lang w:eastAsia="en-US"/>
        </w:rPr>
        <w:t>- при осъществяване на контролните си функции по договора В</w:t>
      </w:r>
      <w:r w:rsidR="009312F0" w:rsidRPr="00404974">
        <w:rPr>
          <w:lang w:eastAsia="en-US"/>
        </w:rPr>
        <w:t>ъзложителят</w:t>
      </w:r>
      <w:r w:rsidRPr="00404974">
        <w:rPr>
          <w:lang w:eastAsia="en-US"/>
        </w:rPr>
        <w:t xml:space="preserve"> ще може безпрепятствено да извършва проверка на дейността и документацията на подизпълнителите.</w:t>
      </w:r>
    </w:p>
    <w:p w:rsidR="007B5119" w:rsidRDefault="007B5119" w:rsidP="007B5119">
      <w:pPr>
        <w:keepNext/>
        <w:ind w:left="567"/>
        <w:outlineLvl w:val="0"/>
        <w:rPr>
          <w:b/>
          <w:lang w:val="en-US" w:eastAsia="en-US"/>
        </w:rPr>
      </w:pPr>
    </w:p>
    <w:p w:rsidR="007B5119" w:rsidRPr="00F454AD" w:rsidRDefault="007B5119" w:rsidP="007B5119">
      <w:pPr>
        <w:keepNext/>
        <w:ind w:left="567"/>
        <w:outlineLvl w:val="0"/>
        <w:rPr>
          <w:bCs/>
          <w:kern w:val="36"/>
          <w:u w:val="single"/>
          <w:lang w:val="en-US"/>
        </w:rPr>
      </w:pPr>
      <w:r w:rsidRPr="0022226A">
        <w:rPr>
          <w:b/>
          <w:lang w:eastAsia="en-US"/>
        </w:rPr>
        <w:t>ХI</w:t>
      </w:r>
      <w:r w:rsidRPr="0022226A">
        <w:rPr>
          <w:b/>
          <w:lang w:val="en-US" w:eastAsia="en-US"/>
        </w:rPr>
        <w:t>V</w:t>
      </w:r>
      <w:r w:rsidRPr="0022226A">
        <w:rPr>
          <w:b/>
          <w:lang w:eastAsia="en-US"/>
        </w:rPr>
        <w:t>.</w:t>
      </w:r>
      <w:r>
        <w:rPr>
          <w:b/>
          <w:lang w:eastAsia="en-US"/>
        </w:rPr>
        <w:t xml:space="preserve"> </w:t>
      </w:r>
      <w:r w:rsidRPr="00F454AD">
        <w:rPr>
          <w:b/>
          <w:bCs/>
          <w:kern w:val="36"/>
        </w:rPr>
        <w:t>ОБРАБОТВАНЕ И ЗАЩИТА НА ЛИЧНИТЕ ДАННИ</w:t>
      </w:r>
    </w:p>
    <w:p w:rsidR="007B5119" w:rsidRPr="00F454AD" w:rsidRDefault="007B5119" w:rsidP="007B5119">
      <w:pPr>
        <w:ind w:firstLine="567"/>
        <w:jc w:val="both"/>
        <w:rPr>
          <w:rFonts w:eastAsia="Calibri"/>
        </w:rPr>
      </w:pPr>
      <w:proofErr w:type="spellStart"/>
      <w:r w:rsidRPr="00F454AD">
        <w:rPr>
          <w:rFonts w:eastAsia="Calibri"/>
          <w:b/>
          <w:lang w:val="en-US"/>
        </w:rPr>
        <w:t>Чл</w:t>
      </w:r>
      <w:proofErr w:type="spellEnd"/>
      <w:r w:rsidRPr="00F454AD">
        <w:rPr>
          <w:rFonts w:eastAsia="Calibri"/>
          <w:b/>
          <w:lang w:val="en-US"/>
        </w:rPr>
        <w:t xml:space="preserve">. </w:t>
      </w:r>
      <w:r>
        <w:rPr>
          <w:rFonts w:eastAsia="Calibri"/>
          <w:b/>
        </w:rPr>
        <w:t>31</w:t>
      </w:r>
      <w:r w:rsidRPr="00F454AD">
        <w:rPr>
          <w:rFonts w:eastAsia="Calibri"/>
          <w:b/>
          <w:lang w:val="en-US"/>
        </w:rPr>
        <w:t>.</w:t>
      </w:r>
      <w:r w:rsidRPr="00F454AD">
        <w:rPr>
          <w:rFonts w:eastAsia="Calibri"/>
        </w:rPr>
        <w:t xml:space="preserve"> </w:t>
      </w:r>
      <w:r w:rsidRPr="00F454AD">
        <w:rPr>
          <w:rFonts w:eastAsia="Calibri"/>
          <w:b/>
          <w:lang w:val="en-US"/>
        </w:rPr>
        <w:t>(</w:t>
      </w:r>
      <w:r w:rsidRPr="00F454AD">
        <w:rPr>
          <w:rFonts w:eastAsia="Calibri"/>
          <w:b/>
        </w:rPr>
        <w:t>1</w:t>
      </w:r>
      <w:r w:rsidRPr="00F454AD">
        <w:rPr>
          <w:rFonts w:eastAsia="Calibri"/>
          <w:b/>
          <w:lang w:val="en-US"/>
        </w:rPr>
        <w:t>)</w:t>
      </w:r>
      <w:r w:rsidRPr="00F454AD">
        <w:rPr>
          <w:rFonts w:eastAsia="Calibri"/>
          <w:lang w:val="en-US"/>
        </w:rPr>
        <w:t xml:space="preserve"> </w:t>
      </w:r>
      <w:r w:rsidRPr="00F454AD">
        <w:rPr>
          <w:rFonts w:eastAsia="Calibri"/>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7B5119" w:rsidRPr="00F454AD" w:rsidRDefault="007B5119" w:rsidP="007B5119">
      <w:pPr>
        <w:ind w:firstLine="567"/>
        <w:jc w:val="both"/>
        <w:rPr>
          <w:rFonts w:eastAsia="Calibri"/>
        </w:rPr>
      </w:pPr>
      <w:r w:rsidRPr="00F454AD">
        <w:rPr>
          <w:rFonts w:eastAsia="Calibri"/>
          <w:b/>
          <w:lang w:val="en-US"/>
        </w:rPr>
        <w:t>(</w:t>
      </w:r>
      <w:r w:rsidRPr="00F454AD">
        <w:rPr>
          <w:rFonts w:eastAsia="Calibri"/>
          <w:b/>
        </w:rPr>
        <w:t>2</w:t>
      </w:r>
      <w:r w:rsidRPr="00F454AD">
        <w:rPr>
          <w:rFonts w:eastAsia="Calibri"/>
          <w:b/>
          <w:lang w:val="en-US"/>
        </w:rPr>
        <w:t>)</w:t>
      </w:r>
      <w:r w:rsidRPr="00F454AD">
        <w:rPr>
          <w:rFonts w:eastAsia="Calibri"/>
          <w:lang w:val="en-US"/>
        </w:rPr>
        <w:t xml:space="preserve"> </w:t>
      </w:r>
      <w:r w:rsidRPr="00F454AD">
        <w:rPr>
          <w:rFonts w:eastAsia="Calibri"/>
        </w:rPr>
        <w:t>Ограничаване на обработването на личните данни само до необходимите за изпълнението на договора цели;</w:t>
      </w:r>
    </w:p>
    <w:p w:rsidR="007B5119" w:rsidRPr="00F454AD" w:rsidRDefault="007B5119" w:rsidP="007B5119">
      <w:pPr>
        <w:ind w:firstLine="567"/>
        <w:jc w:val="both"/>
        <w:rPr>
          <w:rFonts w:eastAsia="Calibri"/>
        </w:rPr>
      </w:pPr>
      <w:r w:rsidRPr="00F454AD">
        <w:rPr>
          <w:rFonts w:eastAsia="Calibri"/>
          <w:b/>
        </w:rPr>
        <w:t>(3)</w:t>
      </w:r>
      <w:r w:rsidRPr="00F454AD">
        <w:rPr>
          <w:rFonts w:eastAsia="Calibri"/>
          <w:lang w:val="en-US"/>
        </w:rPr>
        <w:t xml:space="preserve"> </w:t>
      </w:r>
      <w:r w:rsidRPr="00F454AD">
        <w:rPr>
          <w:rFonts w:eastAsia="Calibri"/>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7B5119" w:rsidRPr="00F454AD" w:rsidRDefault="007B5119" w:rsidP="007B5119">
      <w:pPr>
        <w:ind w:firstLine="567"/>
        <w:jc w:val="both"/>
        <w:rPr>
          <w:rFonts w:eastAsia="Calibri"/>
        </w:rPr>
      </w:pPr>
    </w:p>
    <w:p w:rsidR="007B5119" w:rsidRPr="00F454AD" w:rsidRDefault="007B5119" w:rsidP="007B5119">
      <w:pPr>
        <w:ind w:firstLine="567"/>
        <w:jc w:val="both"/>
        <w:rPr>
          <w:rFonts w:eastAsia="Calibri"/>
        </w:rPr>
      </w:pPr>
      <w:r>
        <w:rPr>
          <w:rFonts w:eastAsia="Calibri"/>
          <w:b/>
        </w:rPr>
        <w:t>Чл. 32</w:t>
      </w:r>
      <w:r w:rsidRPr="00F454AD">
        <w:rPr>
          <w:rFonts w:eastAsia="Calibri"/>
          <w:b/>
        </w:rPr>
        <w:t>.</w:t>
      </w:r>
      <w:r w:rsidRPr="00F454AD">
        <w:rPr>
          <w:rFonts w:eastAsia="Calibri"/>
        </w:rPr>
        <w:t>  Страните се задължават:</w:t>
      </w:r>
    </w:p>
    <w:p w:rsidR="007B5119" w:rsidRPr="00F454AD" w:rsidRDefault="007B5119" w:rsidP="007B5119">
      <w:pPr>
        <w:ind w:firstLine="567"/>
        <w:jc w:val="both"/>
        <w:rPr>
          <w:rFonts w:eastAsia="Calibri"/>
        </w:rPr>
      </w:pPr>
      <w:r w:rsidRPr="00F454AD">
        <w:rPr>
          <w:rFonts w:eastAsia="Calibri"/>
          <w:b/>
          <w:lang w:val="en-US"/>
        </w:rPr>
        <w:t>(</w:t>
      </w:r>
      <w:r w:rsidRPr="00F454AD">
        <w:rPr>
          <w:rFonts w:eastAsia="Calibri"/>
          <w:b/>
        </w:rPr>
        <w:t>1</w:t>
      </w:r>
      <w:r w:rsidRPr="00F454AD">
        <w:rPr>
          <w:rFonts w:eastAsia="Calibri"/>
          <w:b/>
          <w:lang w:val="en-US"/>
        </w:rPr>
        <w:t xml:space="preserve">) </w:t>
      </w:r>
      <w:r w:rsidRPr="00F454AD">
        <w:rPr>
          <w:rFonts w:eastAsia="Calibri"/>
        </w:rPr>
        <w:t>Да не съхраняват лични данни и да изтриват незабавно личните данни, които са ползвали за нуждите на договора, когато вече не са необходими;</w:t>
      </w:r>
    </w:p>
    <w:p w:rsidR="007B5119" w:rsidRPr="00F454AD" w:rsidRDefault="007B5119" w:rsidP="007B5119">
      <w:pPr>
        <w:ind w:firstLine="567"/>
        <w:jc w:val="both"/>
        <w:rPr>
          <w:rFonts w:eastAsia="Calibri"/>
        </w:rPr>
      </w:pPr>
      <w:r w:rsidRPr="00F454AD">
        <w:rPr>
          <w:rFonts w:eastAsia="Calibri"/>
          <w:b/>
          <w:lang w:val="en-US"/>
        </w:rPr>
        <w:t>(2)</w:t>
      </w:r>
      <w:r w:rsidRPr="00F454AD">
        <w:rPr>
          <w:rFonts w:eastAsia="Calibri"/>
        </w:rPr>
        <w:t xml:space="preserve"> Да не обработват лични данни, събирани за едни цели, за други цели, без другата страна да е посочила основанието за този вид обработка;</w:t>
      </w:r>
    </w:p>
    <w:p w:rsidR="007B5119" w:rsidRPr="00F454AD" w:rsidRDefault="007B5119" w:rsidP="007B5119">
      <w:pPr>
        <w:ind w:firstLine="567"/>
        <w:jc w:val="both"/>
        <w:rPr>
          <w:rFonts w:eastAsia="Calibri"/>
        </w:rPr>
      </w:pPr>
      <w:r w:rsidRPr="00F454AD">
        <w:rPr>
          <w:rFonts w:eastAsia="Calibri"/>
          <w:b/>
          <w:lang w:val="en-US"/>
        </w:rPr>
        <w:t>(3)</w:t>
      </w:r>
      <w:r w:rsidRPr="00F454AD">
        <w:rPr>
          <w:rFonts w:eastAsia="Calibri"/>
        </w:rPr>
        <w:t xml:space="preserve"> Да не ползват лични данни, когато естеството на лични данни не изисква това.</w:t>
      </w:r>
    </w:p>
    <w:p w:rsidR="007B5119" w:rsidRPr="00F454AD" w:rsidRDefault="007B5119" w:rsidP="007B5119">
      <w:pPr>
        <w:ind w:firstLine="567"/>
        <w:jc w:val="both"/>
        <w:rPr>
          <w:rFonts w:eastAsia="Calibri"/>
        </w:rPr>
      </w:pPr>
    </w:p>
    <w:p w:rsidR="007B5119" w:rsidRPr="00F454AD" w:rsidRDefault="007B5119" w:rsidP="007B5119">
      <w:pPr>
        <w:ind w:firstLine="567"/>
        <w:jc w:val="both"/>
        <w:rPr>
          <w:rFonts w:eastAsia="Calibri"/>
        </w:rPr>
      </w:pPr>
      <w:r w:rsidRPr="00F454AD">
        <w:rPr>
          <w:rFonts w:eastAsia="Calibri"/>
          <w:b/>
        </w:rPr>
        <w:t xml:space="preserve">Чл. </w:t>
      </w:r>
      <w:r>
        <w:rPr>
          <w:rFonts w:eastAsia="Calibri"/>
          <w:b/>
        </w:rPr>
        <w:t>33</w:t>
      </w:r>
      <w:r w:rsidRPr="00F454AD">
        <w:rPr>
          <w:rFonts w:eastAsia="Calibri"/>
          <w:b/>
        </w:rPr>
        <w:t>.</w:t>
      </w:r>
      <w:r w:rsidRPr="00F454AD">
        <w:rPr>
          <w:rFonts w:eastAsia="Calibri"/>
        </w:rPr>
        <w:t xml:space="preserve"> Всяка страна има право да изисква от другата да администрира личните данни законосъобразно.</w:t>
      </w:r>
    </w:p>
    <w:p w:rsidR="007B5119" w:rsidRPr="00F454AD" w:rsidRDefault="007B5119" w:rsidP="007B5119">
      <w:pPr>
        <w:ind w:firstLine="567"/>
        <w:jc w:val="both"/>
        <w:rPr>
          <w:rFonts w:eastAsia="Calibri"/>
        </w:rPr>
      </w:pPr>
    </w:p>
    <w:p w:rsidR="007B5119" w:rsidRPr="00F454AD" w:rsidRDefault="007B5119" w:rsidP="007B5119">
      <w:pPr>
        <w:ind w:firstLine="567"/>
        <w:jc w:val="both"/>
        <w:rPr>
          <w:rFonts w:eastAsia="Calibri"/>
        </w:rPr>
      </w:pPr>
      <w:r w:rsidRPr="00F454AD">
        <w:rPr>
          <w:rFonts w:eastAsia="Calibri"/>
          <w:b/>
        </w:rPr>
        <w:t xml:space="preserve">Чл. </w:t>
      </w:r>
      <w:r>
        <w:rPr>
          <w:rFonts w:eastAsia="Calibri"/>
          <w:b/>
        </w:rPr>
        <w:t>34</w:t>
      </w:r>
      <w:r w:rsidRPr="00F454AD">
        <w:rPr>
          <w:rFonts w:eastAsia="Calibri"/>
          <w:b/>
        </w:rPr>
        <w:t>.</w:t>
      </w:r>
      <w:r w:rsidRPr="00F454AD">
        <w:rPr>
          <w:rFonts w:eastAsia="Calibri"/>
        </w:rPr>
        <w:t xml:space="preserve"> Страните гарантират, че техните служители, които са </w:t>
      </w:r>
      <w:proofErr w:type="spellStart"/>
      <w:r w:rsidRPr="00F454AD">
        <w:rPr>
          <w:rFonts w:eastAsia="Calibri"/>
        </w:rPr>
        <w:t>оправомощени</w:t>
      </w:r>
      <w:proofErr w:type="spellEnd"/>
      <w:r w:rsidRPr="00F454AD">
        <w:rPr>
          <w:rFonts w:eastAsia="Calibri"/>
        </w:rPr>
        <w:t xml:space="preserve"> да обработват лични данни, са поели ангажимент за поверителност и </w:t>
      </w:r>
      <w:proofErr w:type="spellStart"/>
      <w:r w:rsidRPr="00F454AD">
        <w:rPr>
          <w:rFonts w:eastAsia="Calibri"/>
        </w:rPr>
        <w:t>конфиденциалност</w:t>
      </w:r>
      <w:proofErr w:type="spellEnd"/>
      <w:r w:rsidRPr="00F454AD">
        <w:rPr>
          <w:rFonts w:eastAsia="Calibri"/>
        </w:rPr>
        <w:t xml:space="preserve">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7B5119" w:rsidRPr="00F454AD" w:rsidRDefault="007B5119" w:rsidP="007B5119">
      <w:pPr>
        <w:ind w:firstLine="567"/>
        <w:jc w:val="both"/>
        <w:rPr>
          <w:rFonts w:eastAsia="Calibri"/>
        </w:rPr>
      </w:pPr>
    </w:p>
    <w:p w:rsidR="007B5119" w:rsidRPr="00F454AD" w:rsidRDefault="007B5119" w:rsidP="007B5119">
      <w:pPr>
        <w:ind w:firstLine="567"/>
        <w:jc w:val="both"/>
        <w:rPr>
          <w:rFonts w:eastAsia="Calibri"/>
        </w:rPr>
      </w:pPr>
      <w:r w:rsidRPr="00F454AD">
        <w:rPr>
          <w:rFonts w:eastAsia="Calibri"/>
          <w:b/>
        </w:rPr>
        <w:t xml:space="preserve">Чл. </w:t>
      </w:r>
      <w:r>
        <w:rPr>
          <w:rFonts w:eastAsia="Calibri"/>
          <w:b/>
        </w:rPr>
        <w:t>35</w:t>
      </w:r>
      <w:r w:rsidRPr="00F454AD">
        <w:rPr>
          <w:rFonts w:eastAsia="Calibri"/>
          <w:b/>
        </w:rPr>
        <w:t>.</w:t>
      </w:r>
      <w:r w:rsidRPr="00F454AD">
        <w:rPr>
          <w:rFonts w:eastAsia="Calibri"/>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7B5119" w:rsidRPr="00F454AD" w:rsidRDefault="007B5119" w:rsidP="007B5119">
      <w:pPr>
        <w:ind w:firstLine="567"/>
        <w:jc w:val="both"/>
        <w:rPr>
          <w:rFonts w:eastAsia="Calibri"/>
        </w:rPr>
      </w:pPr>
      <w:r w:rsidRPr="00F454AD">
        <w:rPr>
          <w:rFonts w:eastAsia="Calibri"/>
        </w:rPr>
        <w:t xml:space="preserve">- </w:t>
      </w:r>
      <w:proofErr w:type="spellStart"/>
      <w:r w:rsidRPr="00F454AD">
        <w:rPr>
          <w:rFonts w:eastAsia="Calibri"/>
        </w:rPr>
        <w:t>Псевдонимизация</w:t>
      </w:r>
      <w:proofErr w:type="spellEnd"/>
      <w:r w:rsidRPr="00F454AD">
        <w:rPr>
          <w:rFonts w:eastAsia="Calibri"/>
        </w:rPr>
        <w:t xml:space="preserve"> (заличаване на пряката връзка между личните данни и направените на тяхна база аналитични изводи);</w:t>
      </w:r>
    </w:p>
    <w:p w:rsidR="007B5119" w:rsidRPr="00F454AD" w:rsidRDefault="007B5119" w:rsidP="007B5119">
      <w:pPr>
        <w:ind w:firstLine="567"/>
        <w:jc w:val="both"/>
        <w:rPr>
          <w:rFonts w:eastAsia="Calibri"/>
        </w:rPr>
      </w:pPr>
      <w:r w:rsidRPr="00F454AD">
        <w:rPr>
          <w:rFonts w:eastAsia="Calibri"/>
        </w:rPr>
        <w:t>- Гарантиране на постоянна поверителност, цялостност, наличност и устойчивост на системите и услугите за обработване.</w:t>
      </w:r>
    </w:p>
    <w:p w:rsidR="007B5119" w:rsidRPr="00F454AD" w:rsidRDefault="007B5119" w:rsidP="007B5119">
      <w:pPr>
        <w:ind w:firstLine="567"/>
        <w:jc w:val="both"/>
        <w:rPr>
          <w:rFonts w:eastAsia="Calibri"/>
        </w:rPr>
      </w:pPr>
    </w:p>
    <w:p w:rsidR="007B5119" w:rsidRPr="00F454AD" w:rsidRDefault="007B5119" w:rsidP="007B5119">
      <w:pPr>
        <w:ind w:firstLine="567"/>
        <w:jc w:val="both"/>
        <w:rPr>
          <w:rFonts w:eastAsia="Calibri"/>
        </w:rPr>
      </w:pPr>
      <w:r>
        <w:rPr>
          <w:rFonts w:eastAsia="Calibri"/>
          <w:b/>
        </w:rPr>
        <w:t>Чл. 36</w:t>
      </w:r>
      <w:r w:rsidRPr="00F454AD">
        <w:rPr>
          <w:rFonts w:eastAsia="Calibri"/>
          <w:b/>
        </w:rPr>
        <w:t>.</w:t>
      </w:r>
      <w:r w:rsidRPr="00F454AD">
        <w:rPr>
          <w:rFonts w:eastAsia="Calibri"/>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7B5119" w:rsidRPr="00F454AD" w:rsidRDefault="007B5119" w:rsidP="007B5119">
      <w:pPr>
        <w:ind w:firstLine="567"/>
        <w:jc w:val="both"/>
        <w:rPr>
          <w:rFonts w:eastAsia="Calibri"/>
        </w:rPr>
      </w:pPr>
    </w:p>
    <w:p w:rsidR="007B5119" w:rsidRPr="00F454AD" w:rsidRDefault="007B5119" w:rsidP="007B5119">
      <w:pPr>
        <w:ind w:firstLine="567"/>
        <w:jc w:val="both"/>
        <w:rPr>
          <w:rFonts w:eastAsia="Calibri"/>
        </w:rPr>
      </w:pPr>
      <w:r w:rsidRPr="00F454AD">
        <w:rPr>
          <w:rFonts w:eastAsia="Calibri"/>
          <w:b/>
        </w:rPr>
        <w:lastRenderedPageBreak/>
        <w:t xml:space="preserve">Чл. </w:t>
      </w:r>
      <w:r>
        <w:rPr>
          <w:rFonts w:eastAsia="Calibri"/>
          <w:b/>
        </w:rPr>
        <w:t>37</w:t>
      </w:r>
      <w:r w:rsidRPr="00F454AD">
        <w:rPr>
          <w:rFonts w:eastAsia="Calibri"/>
          <w:b/>
        </w:rPr>
        <w:t>.</w:t>
      </w:r>
      <w:r w:rsidRPr="00F454AD">
        <w:rPr>
          <w:rFonts w:eastAsia="Calibri"/>
        </w:rPr>
        <w:t xml:space="preserve"> Страните се задължават:</w:t>
      </w:r>
    </w:p>
    <w:p w:rsidR="007B5119" w:rsidRPr="00F454AD" w:rsidRDefault="007B5119" w:rsidP="007B5119">
      <w:pPr>
        <w:ind w:firstLine="567"/>
        <w:jc w:val="both"/>
        <w:rPr>
          <w:rFonts w:eastAsia="Calibri"/>
        </w:rPr>
      </w:pPr>
      <w:r w:rsidRPr="00F454AD">
        <w:rPr>
          <w:rFonts w:eastAsia="Calibri"/>
          <w:b/>
          <w:lang w:val="en-US"/>
        </w:rPr>
        <w:t>(</w:t>
      </w:r>
      <w:r w:rsidRPr="00F454AD">
        <w:rPr>
          <w:rFonts w:eastAsia="Calibri"/>
          <w:b/>
        </w:rPr>
        <w:t>1</w:t>
      </w:r>
      <w:r w:rsidRPr="00F454AD">
        <w:rPr>
          <w:rFonts w:eastAsia="Calibri"/>
          <w:b/>
          <w:lang w:val="en-US"/>
        </w:rPr>
        <w:t>)</w:t>
      </w:r>
      <w:r w:rsidRPr="00F454AD">
        <w:rPr>
          <w:rFonts w:eastAsia="Calibri"/>
        </w:rPr>
        <w:t xml:space="preserve"> Да възпрепятстват всяко неупълномощено лице да има достъп до компютърни системи, обработващи лични данни, и по-специално:</w:t>
      </w:r>
    </w:p>
    <w:p w:rsidR="007B5119" w:rsidRPr="00F454AD" w:rsidRDefault="007B5119" w:rsidP="007B5119">
      <w:pPr>
        <w:ind w:firstLine="567"/>
        <w:jc w:val="both"/>
        <w:rPr>
          <w:rFonts w:eastAsia="Calibri"/>
        </w:rPr>
      </w:pPr>
      <w:r w:rsidRPr="00F454AD">
        <w:rPr>
          <w:rFonts w:eastAsia="Calibri"/>
          <w:b/>
        </w:rPr>
        <w:t>т.1.</w:t>
      </w:r>
      <w:r w:rsidRPr="00F454AD">
        <w:rPr>
          <w:rFonts w:eastAsia="Calibri"/>
        </w:rPr>
        <w:t xml:space="preserve"> неразрешено четене, копиране, промяна или премахване на носители за съхранение;</w:t>
      </w:r>
    </w:p>
    <w:p w:rsidR="007B5119" w:rsidRPr="00F454AD" w:rsidRDefault="007B5119" w:rsidP="007B5119">
      <w:pPr>
        <w:ind w:firstLine="567"/>
        <w:jc w:val="both"/>
        <w:rPr>
          <w:rFonts w:eastAsia="Calibri"/>
        </w:rPr>
      </w:pPr>
      <w:r w:rsidRPr="00F454AD">
        <w:rPr>
          <w:rFonts w:eastAsia="Calibri"/>
          <w:b/>
        </w:rPr>
        <w:t>т.2.</w:t>
      </w:r>
      <w:r w:rsidRPr="00F454AD">
        <w:rPr>
          <w:rFonts w:eastAsia="Calibri"/>
        </w:rPr>
        <w:t xml:space="preserve"> неразрешено въвеждане на данни, както и всяко неразрешено разкриване, промяна или изтриване на съхраняваните лични данни;</w:t>
      </w:r>
    </w:p>
    <w:p w:rsidR="007B5119" w:rsidRPr="00F454AD" w:rsidRDefault="007B5119" w:rsidP="007B5119">
      <w:pPr>
        <w:ind w:firstLine="567"/>
        <w:jc w:val="both"/>
        <w:rPr>
          <w:rFonts w:eastAsia="Calibri"/>
        </w:rPr>
      </w:pPr>
      <w:r w:rsidRPr="00F454AD">
        <w:rPr>
          <w:rFonts w:eastAsia="Calibri"/>
          <w:b/>
        </w:rPr>
        <w:t>т.3.</w:t>
      </w:r>
      <w:r w:rsidRPr="00F454AD">
        <w:rPr>
          <w:rFonts w:eastAsia="Calibri"/>
        </w:rPr>
        <w:t xml:space="preserve"> неразрешено използване на системи за обработка на данни посредством средства за предаване на данни;</w:t>
      </w:r>
    </w:p>
    <w:p w:rsidR="007B5119" w:rsidRPr="00F454AD" w:rsidRDefault="007B5119" w:rsidP="007B5119">
      <w:pPr>
        <w:ind w:firstLine="567"/>
        <w:jc w:val="both"/>
        <w:rPr>
          <w:rFonts w:eastAsia="Calibri"/>
        </w:rPr>
      </w:pPr>
      <w:r w:rsidRPr="00F454AD">
        <w:rPr>
          <w:rFonts w:eastAsia="Calibri"/>
          <w:b/>
          <w:lang w:val="en-US"/>
        </w:rPr>
        <w:t>(</w:t>
      </w:r>
      <w:r w:rsidRPr="00F454AD">
        <w:rPr>
          <w:rFonts w:eastAsia="Calibri"/>
          <w:b/>
        </w:rPr>
        <w:t>2</w:t>
      </w:r>
      <w:r w:rsidRPr="00F454AD">
        <w:rPr>
          <w:rFonts w:eastAsia="Calibri"/>
          <w:b/>
          <w:lang w:val="en-US"/>
        </w:rPr>
        <w:t>)</w:t>
      </w:r>
      <w:r w:rsidRPr="00F454AD">
        <w:rPr>
          <w:rFonts w:eastAsia="Calibri"/>
        </w:rPr>
        <w:t xml:space="preserve"> Да гарантират, че </w:t>
      </w:r>
      <w:proofErr w:type="spellStart"/>
      <w:r w:rsidRPr="00F454AD">
        <w:rPr>
          <w:rFonts w:eastAsia="Calibri"/>
        </w:rPr>
        <w:t>оправомощените</w:t>
      </w:r>
      <w:proofErr w:type="spellEnd"/>
      <w:r w:rsidRPr="00F454AD">
        <w:rPr>
          <w:rFonts w:eastAsia="Calibri"/>
        </w:rPr>
        <w:t xml:space="preserve"> потребители на система за обработка на данни имат достъп само до личните данни, за които се отнася тяхното право на достъп;</w:t>
      </w:r>
    </w:p>
    <w:p w:rsidR="007B5119" w:rsidRPr="00F454AD" w:rsidRDefault="007B5119" w:rsidP="007B5119">
      <w:pPr>
        <w:ind w:firstLine="567"/>
        <w:jc w:val="both"/>
        <w:rPr>
          <w:rFonts w:eastAsia="Calibri"/>
        </w:rPr>
      </w:pPr>
      <w:r w:rsidRPr="00F454AD">
        <w:rPr>
          <w:rFonts w:eastAsia="Calibri"/>
          <w:b/>
        </w:rPr>
        <w:t>(3)</w:t>
      </w:r>
      <w:r w:rsidRPr="00F454AD">
        <w:rPr>
          <w:rFonts w:eastAsia="Calibri"/>
        </w:rPr>
        <w:t xml:space="preserve">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7B5119" w:rsidRPr="00F454AD" w:rsidRDefault="007B5119" w:rsidP="007B5119">
      <w:pPr>
        <w:ind w:firstLine="567"/>
        <w:jc w:val="both"/>
        <w:rPr>
          <w:rFonts w:eastAsia="Calibri"/>
        </w:rPr>
      </w:pPr>
    </w:p>
    <w:p w:rsidR="007B5119" w:rsidRPr="00F454AD" w:rsidRDefault="007B5119" w:rsidP="007B5119">
      <w:pPr>
        <w:ind w:firstLine="567"/>
        <w:jc w:val="both"/>
        <w:rPr>
          <w:rFonts w:eastAsia="Calibri"/>
        </w:rPr>
      </w:pPr>
      <w:r>
        <w:rPr>
          <w:rFonts w:eastAsia="Calibri"/>
          <w:b/>
        </w:rPr>
        <w:t>Чл. 38</w:t>
      </w:r>
      <w:r w:rsidRPr="00F454AD">
        <w:rPr>
          <w:rFonts w:eastAsia="Calibri"/>
          <w:b/>
        </w:rPr>
        <w:t>.</w:t>
      </w:r>
      <w:r w:rsidRPr="00F454AD">
        <w:rPr>
          <w:rFonts w:eastAsia="Calibri"/>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7B5119" w:rsidRPr="00F454AD" w:rsidRDefault="007B5119" w:rsidP="007B5119">
      <w:pPr>
        <w:ind w:firstLine="567"/>
        <w:jc w:val="both"/>
        <w:rPr>
          <w:rFonts w:eastAsia="Calibri"/>
        </w:rPr>
      </w:pPr>
    </w:p>
    <w:p w:rsidR="007B5119" w:rsidRPr="00F454AD" w:rsidRDefault="007B5119" w:rsidP="007B5119">
      <w:pPr>
        <w:ind w:firstLine="567"/>
        <w:jc w:val="both"/>
        <w:rPr>
          <w:rFonts w:eastAsia="Calibri"/>
        </w:rPr>
      </w:pPr>
      <w:r>
        <w:rPr>
          <w:rFonts w:eastAsia="Calibri"/>
          <w:b/>
        </w:rPr>
        <w:t>Чл. 39</w:t>
      </w:r>
      <w:r w:rsidRPr="00F454AD">
        <w:rPr>
          <w:rFonts w:eastAsia="Calibri"/>
          <w:b/>
        </w:rPr>
        <w:t>.</w:t>
      </w:r>
      <w:r w:rsidRPr="00F454AD">
        <w:rPr>
          <w:rFonts w:eastAsia="Calibri"/>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316667" w:rsidRPr="00404974" w:rsidRDefault="00880ECB" w:rsidP="00316667">
      <w:pPr>
        <w:ind w:right="-23" w:firstLine="567"/>
        <w:jc w:val="both"/>
        <w:rPr>
          <w:lang w:eastAsia="en-US"/>
        </w:rPr>
      </w:pPr>
      <w:r>
        <w:rPr>
          <w:b/>
          <w:lang w:eastAsia="en-US"/>
        </w:rPr>
        <w:t>Х</w:t>
      </w:r>
      <w:r>
        <w:rPr>
          <w:b/>
          <w:lang w:val="en-US" w:eastAsia="en-US"/>
        </w:rPr>
        <w:t>V</w:t>
      </w:r>
      <w:r w:rsidR="00316667" w:rsidRPr="00404974">
        <w:rPr>
          <w:b/>
          <w:lang w:eastAsia="en-US"/>
        </w:rPr>
        <w:t>. ОБЩИ УСЛОВИЯ</w:t>
      </w:r>
    </w:p>
    <w:p w:rsidR="00316667" w:rsidRPr="00404974" w:rsidRDefault="00316667" w:rsidP="00316667">
      <w:pPr>
        <w:ind w:right="-23" w:firstLine="567"/>
        <w:jc w:val="both"/>
        <w:rPr>
          <w:lang w:eastAsia="en-US"/>
        </w:rPr>
      </w:pPr>
      <w:r w:rsidRPr="00404974">
        <w:rPr>
          <w:b/>
          <w:bCs/>
          <w:lang w:eastAsia="en-US"/>
        </w:rPr>
        <w:t>Чл.</w:t>
      </w:r>
      <w:r w:rsidR="007B5119">
        <w:rPr>
          <w:b/>
          <w:bCs/>
          <w:lang w:val="en-US" w:eastAsia="en-US"/>
        </w:rPr>
        <w:t xml:space="preserve"> 40</w:t>
      </w:r>
      <w:r w:rsidRPr="00404974">
        <w:rPr>
          <w:b/>
          <w:bCs/>
          <w:lang w:eastAsia="en-US"/>
        </w:rPr>
        <w:t>.</w:t>
      </w:r>
      <w:r w:rsidRPr="00404974">
        <w:rPr>
          <w:bCs/>
          <w:lang w:eastAsia="en-US"/>
        </w:rPr>
        <w:t xml:space="preserve"> </w:t>
      </w:r>
      <w:r w:rsidRPr="00404974">
        <w:rPr>
          <w:lang w:eastAsia="en-US"/>
        </w:rPr>
        <w:t xml:space="preserve">За неуредените в договора </w:t>
      </w:r>
      <w:r w:rsidRPr="00404974">
        <w:rPr>
          <w:color w:val="000000"/>
          <w:lang w:eastAsia="en-US"/>
        </w:rPr>
        <w:t xml:space="preserve">случаи </w:t>
      </w:r>
      <w:r w:rsidRPr="00404974">
        <w:rPr>
          <w:lang w:eastAsia="en-US"/>
        </w:rPr>
        <w:t>се прилагат разпоредбите на действащото българско законодателство.</w:t>
      </w:r>
    </w:p>
    <w:p w:rsidR="00316667" w:rsidRPr="00404974" w:rsidRDefault="00316667" w:rsidP="00316667">
      <w:pPr>
        <w:ind w:right="-23" w:firstLine="567"/>
        <w:jc w:val="both"/>
        <w:rPr>
          <w:lang w:eastAsia="en-US"/>
        </w:rPr>
      </w:pPr>
      <w:r w:rsidRPr="00404974">
        <w:rPr>
          <w:b/>
          <w:lang w:eastAsia="en-US"/>
        </w:rPr>
        <w:t>Чл.</w:t>
      </w:r>
      <w:r w:rsidR="007B5119">
        <w:rPr>
          <w:b/>
          <w:lang w:val="en-US" w:eastAsia="en-US"/>
        </w:rPr>
        <w:t xml:space="preserve"> 41</w:t>
      </w:r>
      <w:r w:rsidRPr="00404974">
        <w:rPr>
          <w:b/>
          <w:lang w:eastAsia="en-US"/>
        </w:rPr>
        <w:t xml:space="preserve">. </w:t>
      </w:r>
      <w:r w:rsidRPr="00404974">
        <w:rPr>
          <w:lang w:eastAsia="en-US"/>
        </w:rPr>
        <w:t>Настоящият договор се подписа в два еднообразни екземпляра - по един за всяка от страните.</w:t>
      </w:r>
    </w:p>
    <w:p w:rsidR="00316667" w:rsidRPr="00404974" w:rsidRDefault="00316667" w:rsidP="00316667">
      <w:pPr>
        <w:ind w:right="-23" w:firstLine="567"/>
        <w:jc w:val="both"/>
        <w:rPr>
          <w:lang w:eastAsia="en-US"/>
        </w:rPr>
      </w:pPr>
      <w:r w:rsidRPr="00404974">
        <w:rPr>
          <w:lang w:eastAsia="en-US"/>
        </w:rPr>
        <w:t>Неразделна част от настоящия договор са следните приложения:</w:t>
      </w:r>
    </w:p>
    <w:p w:rsidR="00316667" w:rsidRPr="00404974" w:rsidRDefault="00316667" w:rsidP="00316667">
      <w:pPr>
        <w:ind w:right="-23" w:firstLine="567"/>
        <w:jc w:val="both"/>
        <w:rPr>
          <w:lang w:eastAsia="en-US"/>
        </w:rPr>
      </w:pPr>
      <w:r w:rsidRPr="00404974">
        <w:rPr>
          <w:lang w:eastAsia="en-US"/>
        </w:rPr>
        <w:t>Приложение № 1 -  Предложение за изпълнение на поръчката;</w:t>
      </w:r>
    </w:p>
    <w:p w:rsidR="00316667" w:rsidRPr="00404974" w:rsidRDefault="00316667" w:rsidP="00316667">
      <w:pPr>
        <w:ind w:right="-23" w:firstLine="567"/>
        <w:jc w:val="both"/>
        <w:rPr>
          <w:lang w:eastAsia="en-US"/>
        </w:rPr>
      </w:pPr>
      <w:r w:rsidRPr="00404974">
        <w:rPr>
          <w:lang w:eastAsia="en-US"/>
        </w:rPr>
        <w:t>Приложение № 2 – Ценово предложение;</w:t>
      </w:r>
    </w:p>
    <w:p w:rsidR="00316667" w:rsidRPr="00404974" w:rsidRDefault="00316667" w:rsidP="00316667">
      <w:pPr>
        <w:ind w:left="-280" w:right="-468" w:firstLine="560"/>
        <w:jc w:val="both"/>
        <w:rPr>
          <w:lang w:eastAsia="en-US"/>
        </w:rPr>
      </w:pPr>
    </w:p>
    <w:p w:rsidR="00316667" w:rsidRPr="00404974" w:rsidRDefault="00316667" w:rsidP="00316667">
      <w:pPr>
        <w:ind w:left="-280" w:right="-468" w:firstLine="560"/>
        <w:jc w:val="both"/>
        <w:rPr>
          <w:lang w:eastAsia="en-US"/>
        </w:rPr>
      </w:pPr>
    </w:p>
    <w:p w:rsidR="00316667" w:rsidRPr="00404974" w:rsidRDefault="00316667" w:rsidP="00316667">
      <w:pPr>
        <w:tabs>
          <w:tab w:val="left" w:pos="567"/>
        </w:tabs>
        <w:spacing w:line="360" w:lineRule="atLeast"/>
        <w:jc w:val="both"/>
        <w:rPr>
          <w:b/>
          <w:u w:val="single"/>
          <w:lang w:eastAsia="en-US"/>
        </w:rPr>
      </w:pPr>
    </w:p>
    <w:p w:rsidR="00316667" w:rsidRPr="00404974" w:rsidRDefault="00316667" w:rsidP="00316667">
      <w:pPr>
        <w:tabs>
          <w:tab w:val="left" w:pos="567"/>
        </w:tabs>
        <w:spacing w:line="360" w:lineRule="atLeast"/>
        <w:jc w:val="both"/>
        <w:rPr>
          <w:b/>
          <w:lang w:eastAsia="en-US"/>
        </w:rPr>
      </w:pPr>
      <w:r w:rsidRPr="00404974">
        <w:rPr>
          <w:b/>
          <w:lang w:eastAsia="en-US"/>
        </w:rPr>
        <w:t>ЗА ВЪЗЛОЖИТЕЛ:</w:t>
      </w:r>
      <w:r w:rsidRPr="00404974">
        <w:rPr>
          <w:b/>
          <w:lang w:eastAsia="en-US"/>
        </w:rPr>
        <w:tab/>
      </w:r>
      <w:r w:rsidRPr="00404974">
        <w:rPr>
          <w:b/>
          <w:lang w:eastAsia="en-US"/>
        </w:rPr>
        <w:tab/>
      </w:r>
      <w:r w:rsidRPr="00404974">
        <w:rPr>
          <w:b/>
          <w:lang w:eastAsia="en-US"/>
        </w:rPr>
        <w:tab/>
      </w:r>
      <w:r w:rsidRPr="00404974">
        <w:rPr>
          <w:b/>
          <w:lang w:eastAsia="en-US"/>
        </w:rPr>
        <w:tab/>
      </w:r>
      <w:r w:rsidRPr="00404974">
        <w:rPr>
          <w:b/>
          <w:lang w:eastAsia="en-US"/>
        </w:rPr>
        <w:tab/>
      </w:r>
      <w:r w:rsidRPr="00404974">
        <w:rPr>
          <w:b/>
          <w:lang w:eastAsia="en-US"/>
        </w:rPr>
        <w:tab/>
        <w:t>ЗА ИЗПЪЛНИТЕЛ:</w:t>
      </w:r>
    </w:p>
    <w:p w:rsidR="00316667" w:rsidRPr="00404974" w:rsidRDefault="00316667" w:rsidP="00316667">
      <w:pPr>
        <w:tabs>
          <w:tab w:val="left" w:pos="567"/>
        </w:tabs>
        <w:spacing w:line="360" w:lineRule="atLeast"/>
        <w:jc w:val="both"/>
        <w:rPr>
          <w:b/>
          <w:u w:val="single"/>
          <w:lang w:eastAsia="en-US"/>
        </w:rPr>
      </w:pPr>
    </w:p>
    <w:p w:rsidR="001A1A70" w:rsidRPr="00FC3BFC" w:rsidRDefault="001A1A70" w:rsidP="00FC23A7">
      <w:pPr>
        <w:pStyle w:val="Body"/>
        <w:rPr>
          <w:b/>
          <w:sz w:val="26"/>
          <w:szCs w:val="26"/>
          <w:u w:val="single"/>
          <w:lang w:eastAsia="en-US"/>
        </w:rPr>
      </w:pPr>
    </w:p>
    <w:p w:rsidR="001A1A70" w:rsidRPr="00FC3BFC" w:rsidRDefault="001A1A70" w:rsidP="00FC23A7">
      <w:pPr>
        <w:pStyle w:val="Body"/>
        <w:rPr>
          <w:b/>
          <w:sz w:val="26"/>
          <w:szCs w:val="26"/>
          <w:lang w:eastAsia="en-US"/>
        </w:rPr>
      </w:pPr>
      <w:bookmarkStart w:id="2" w:name="_GoBack"/>
      <w:bookmarkEnd w:id="2"/>
    </w:p>
    <w:p w:rsidR="001A1A70" w:rsidRPr="00FC3BFC" w:rsidRDefault="001A1A70" w:rsidP="00FC23A7">
      <w:pPr>
        <w:pStyle w:val="Body"/>
        <w:rPr>
          <w:rFonts w:eastAsiaTheme="minorHAnsi"/>
          <w:sz w:val="22"/>
          <w:szCs w:val="22"/>
          <w:lang w:eastAsia="en-US"/>
        </w:rPr>
      </w:pPr>
    </w:p>
    <w:p w:rsidR="001A1A70" w:rsidRPr="00FC3BFC" w:rsidRDefault="001A1A70" w:rsidP="00FC23A7">
      <w:pPr>
        <w:pStyle w:val="Body"/>
        <w:rPr>
          <w:rFonts w:eastAsiaTheme="minorHAnsi"/>
          <w:szCs w:val="28"/>
          <w:lang w:eastAsia="en-US"/>
        </w:rPr>
      </w:pPr>
    </w:p>
    <w:sectPr w:rsidR="001A1A70" w:rsidRPr="00FC3BFC" w:rsidSect="009E414F">
      <w:footerReference w:type="default" r:id="rId15"/>
      <w:pgSz w:w="12240" w:h="15840"/>
      <w:pgMar w:top="709" w:right="474" w:bottom="568" w:left="709" w:header="426" w:footer="261"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44" w:rsidRDefault="00234344" w:rsidP="000D1980">
      <w:r>
        <w:separator/>
      </w:r>
    </w:p>
  </w:endnote>
  <w:endnote w:type="continuationSeparator" w:id="0">
    <w:p w:rsidR="00234344" w:rsidRDefault="00234344" w:rsidP="000D1980">
      <w:r>
        <w:continuationSeparator/>
      </w:r>
    </w:p>
  </w:endnote>
  <w:endnote w:type="continuationNotice" w:id="1">
    <w:p w:rsidR="00234344" w:rsidRDefault="002343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WenQuanYi Zen Hei Sharp">
    <w:panose1 w:val="00000000000000000000"/>
    <w:charset w:val="00"/>
    <w:family w:val="roman"/>
    <w:notTrueType/>
    <w:pitch w:val="default"/>
  </w:font>
  <w:font w:name="Futura Bk">
    <w:altName w:val="Century Gothic"/>
    <w:charset w:val="CC"/>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0388"/>
      <w:docPartObj>
        <w:docPartGallery w:val="Page Numbers (Bottom of Page)"/>
        <w:docPartUnique/>
      </w:docPartObj>
    </w:sdtPr>
    <w:sdtEndPr/>
    <w:sdtContent>
      <w:p w:rsidR="004D7934" w:rsidRDefault="004D7934">
        <w:pPr>
          <w:pStyle w:val="a6"/>
          <w:jc w:val="right"/>
        </w:pPr>
        <w:r>
          <w:fldChar w:fldCharType="begin"/>
        </w:r>
        <w:r>
          <w:instrText>PAGE   \* MERGEFORMAT</w:instrText>
        </w:r>
        <w:r>
          <w:fldChar w:fldCharType="separate"/>
        </w:r>
        <w:r w:rsidR="00971358">
          <w:rPr>
            <w:noProof/>
          </w:rPr>
          <w:t>71</w:t>
        </w:r>
        <w:r>
          <w:fldChar w:fldCharType="end"/>
        </w:r>
      </w:p>
    </w:sdtContent>
  </w:sdt>
  <w:p w:rsidR="004D7934" w:rsidRDefault="004D793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44" w:rsidRDefault="00234344" w:rsidP="000D1980">
      <w:r>
        <w:separator/>
      </w:r>
    </w:p>
  </w:footnote>
  <w:footnote w:type="continuationSeparator" w:id="0">
    <w:p w:rsidR="00234344" w:rsidRDefault="00234344" w:rsidP="000D1980">
      <w:r>
        <w:continuationSeparator/>
      </w:r>
    </w:p>
  </w:footnote>
  <w:footnote w:type="continuationNotice" w:id="1">
    <w:p w:rsidR="00234344" w:rsidRDefault="00234344"/>
  </w:footnote>
  <w:footnote w:id="2">
    <w:p w:rsidR="004D7934" w:rsidRPr="00123AA0" w:rsidRDefault="004D7934" w:rsidP="009B4537">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val="0"/>
        </w:rPr>
        <w:t>изискат</w:t>
      </w:r>
      <w:proofErr w:type="spellEnd"/>
      <w:r w:rsidRPr="00123AA0">
        <w:t xml:space="preserve"> </w:t>
      </w:r>
      <w:proofErr w:type="spellStart"/>
      <w:r w:rsidRPr="00123AA0">
        <w:t>наличието</w:t>
      </w:r>
      <w:proofErr w:type="spellEnd"/>
      <w:r w:rsidRPr="00123AA0">
        <w:t xml:space="preserve"> на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val="0"/>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val="0"/>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3">
    <w:p w:rsidR="004D7934" w:rsidRPr="00123AA0" w:rsidRDefault="004D7934" w:rsidP="009B4537">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9"/>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val="0"/>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
    <w:p w:rsidR="004D7934" w:rsidRDefault="004D7934" w:rsidP="00A46097">
      <w:pPr>
        <w:pStyle w:val="af8"/>
        <w:rPr>
          <w:rFonts w:ascii="Times New Roman" w:hAnsi="Times New Roman" w:cs="Times New Roman"/>
        </w:rPr>
      </w:pPr>
      <w:r>
        <w:rPr>
          <w:rStyle w:val="af9"/>
        </w:rPr>
        <w:footnoteRef/>
      </w:r>
      <w:r>
        <w:t xml:space="preserve"> </w:t>
      </w:r>
      <w:proofErr w:type="spellStart"/>
      <w:r>
        <w:rPr>
          <w:rFonts w:ascii="Times New Roman" w:hAnsi="Times New Roman" w:cs="Times New Roman"/>
        </w:rPr>
        <w:t>Посочва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в </w:t>
      </w:r>
      <w:proofErr w:type="spellStart"/>
      <w:r>
        <w:rPr>
          <w:rFonts w:ascii="Times New Roman" w:hAnsi="Times New Roman" w:cs="Times New Roman"/>
        </w:rPr>
        <w:t>зависимост</w:t>
      </w:r>
      <w:proofErr w:type="spellEnd"/>
      <w:r>
        <w:rPr>
          <w:rFonts w:ascii="Times New Roman" w:hAnsi="Times New Roman" w:cs="Times New Roman"/>
        </w:rPr>
        <w:t xml:space="preserve"> </w:t>
      </w:r>
      <w:proofErr w:type="spellStart"/>
      <w:r>
        <w:rPr>
          <w:rFonts w:ascii="Times New Roman" w:hAnsi="Times New Roman" w:cs="Times New Roman"/>
        </w:rPr>
        <w:t>от</w:t>
      </w:r>
      <w:proofErr w:type="spellEnd"/>
      <w:r>
        <w:rPr>
          <w:rFonts w:ascii="Times New Roman" w:hAnsi="Times New Roman" w:cs="Times New Roman"/>
        </w:rPr>
        <w:t xml:space="preserve"> </w:t>
      </w:r>
      <w:proofErr w:type="spellStart"/>
      <w:r>
        <w:rPr>
          <w:rFonts w:ascii="Times New Roman" w:hAnsi="Times New Roman" w:cs="Times New Roman"/>
        </w:rPr>
        <w:t>формата</w:t>
      </w:r>
      <w:proofErr w:type="spellEnd"/>
      <w:r>
        <w:rPr>
          <w:rFonts w:ascii="Times New Roman" w:hAnsi="Times New Roman" w:cs="Times New Roman"/>
        </w:rPr>
        <w:t xml:space="preserve"> на </w:t>
      </w:r>
      <w:proofErr w:type="spellStart"/>
      <w:r>
        <w:rPr>
          <w:rFonts w:ascii="Times New Roman" w:hAnsi="Times New Roman" w:cs="Times New Roman"/>
        </w:rPr>
        <w:t>представяне</w:t>
      </w:r>
      <w:proofErr w:type="spellEnd"/>
      <w:r>
        <w:rPr>
          <w:rFonts w:ascii="Times New Roman" w:hAnsi="Times New Roman" w:cs="Times New Roman"/>
        </w:rPr>
        <w:t xml:space="preserve"> на </w:t>
      </w:r>
      <w:proofErr w:type="spellStart"/>
      <w:r>
        <w:rPr>
          <w:rFonts w:ascii="Times New Roman" w:hAnsi="Times New Roman" w:cs="Times New Roman"/>
        </w:rPr>
        <w:t>гаранция</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изпълнение</w:t>
      </w:r>
      <w:proofErr w:type="spellEnd"/>
      <w:r>
        <w:rPr>
          <w:rFonts w:ascii="Times New Roman" w:hAnsi="Times New Roman" w:cs="Times New Roman"/>
        </w:rPr>
        <w:t>.</w:t>
      </w:r>
    </w:p>
  </w:footnote>
  <w:footnote w:id="5">
    <w:p w:rsidR="004D7934" w:rsidRDefault="004D7934" w:rsidP="004848EA">
      <w:pPr>
        <w:pStyle w:val="af8"/>
        <w:rPr>
          <w:rFonts w:ascii="Times New Roman" w:hAnsi="Times New Roman" w:cs="Times New Roman"/>
          <w:b w:val="0"/>
          <w:i/>
        </w:rPr>
      </w:pPr>
      <w:r>
        <w:rPr>
          <w:rStyle w:val="af9"/>
          <w:i/>
        </w:rPr>
        <w:footnoteRef/>
      </w:r>
      <w:r>
        <w:rPr>
          <w:i/>
        </w:rPr>
        <w:t xml:space="preserve">   </w:t>
      </w:r>
      <w:proofErr w:type="spellStart"/>
      <w:r>
        <w:rPr>
          <w:rFonts w:ascii="Times New Roman" w:hAnsi="Times New Roman" w:cs="Times New Roman"/>
          <w:i/>
        </w:rPr>
        <w:t>Изискванията</w:t>
      </w:r>
      <w:proofErr w:type="spellEnd"/>
      <w:r>
        <w:rPr>
          <w:rFonts w:ascii="Times New Roman" w:hAnsi="Times New Roman" w:cs="Times New Roman"/>
          <w:i/>
        </w:rPr>
        <w:t xml:space="preserve"> и </w:t>
      </w:r>
      <w:proofErr w:type="spellStart"/>
      <w:r>
        <w:rPr>
          <w:rFonts w:ascii="Times New Roman" w:hAnsi="Times New Roman" w:cs="Times New Roman"/>
          <w:i/>
        </w:rPr>
        <w:t>условията</w:t>
      </w:r>
      <w:proofErr w:type="spellEnd"/>
      <w:r>
        <w:rPr>
          <w:rFonts w:ascii="Times New Roman" w:hAnsi="Times New Roman" w:cs="Times New Roman"/>
          <w:i/>
        </w:rPr>
        <w:t xml:space="preserve">, </w:t>
      </w:r>
      <w:proofErr w:type="spellStart"/>
      <w:r>
        <w:rPr>
          <w:rFonts w:ascii="Times New Roman" w:hAnsi="Times New Roman" w:cs="Times New Roman"/>
          <w:i/>
        </w:rPr>
        <w:t>предвидени</w:t>
      </w:r>
      <w:proofErr w:type="spellEnd"/>
      <w:r>
        <w:rPr>
          <w:rFonts w:ascii="Times New Roman" w:hAnsi="Times New Roman" w:cs="Times New Roman"/>
          <w:i/>
        </w:rPr>
        <w:t xml:space="preserve"> в </w:t>
      </w:r>
      <w:proofErr w:type="spellStart"/>
      <w:r>
        <w:rPr>
          <w:rFonts w:ascii="Times New Roman" w:hAnsi="Times New Roman" w:cs="Times New Roman"/>
          <w:i/>
        </w:rPr>
        <w:t>този</w:t>
      </w:r>
      <w:proofErr w:type="spellEnd"/>
      <w:r>
        <w:rPr>
          <w:rFonts w:ascii="Times New Roman" w:hAnsi="Times New Roman" w:cs="Times New Roman"/>
          <w:i/>
        </w:rPr>
        <w:t xml:space="preserve"> </w:t>
      </w:r>
      <w:proofErr w:type="spellStart"/>
      <w:r>
        <w:rPr>
          <w:rFonts w:ascii="Times New Roman" w:hAnsi="Times New Roman" w:cs="Times New Roman"/>
          <w:i/>
        </w:rPr>
        <w:t>раздел</w:t>
      </w:r>
      <w:proofErr w:type="spellEnd"/>
      <w:r>
        <w:rPr>
          <w:rFonts w:ascii="Times New Roman" w:hAnsi="Times New Roman" w:cs="Times New Roman"/>
          <w:i/>
        </w:rPr>
        <w:t xml:space="preserve"> </w:t>
      </w:r>
      <w:proofErr w:type="spellStart"/>
      <w:r>
        <w:rPr>
          <w:rFonts w:ascii="Times New Roman" w:hAnsi="Times New Roman" w:cs="Times New Roman"/>
          <w:i/>
        </w:rPr>
        <w:t>се</w:t>
      </w:r>
      <w:proofErr w:type="spellEnd"/>
      <w:r>
        <w:rPr>
          <w:rFonts w:ascii="Times New Roman" w:hAnsi="Times New Roman" w:cs="Times New Roman"/>
          <w:i/>
        </w:rPr>
        <w:t xml:space="preserve"> </w:t>
      </w:r>
      <w:proofErr w:type="spellStart"/>
      <w:r>
        <w:rPr>
          <w:rFonts w:ascii="Times New Roman" w:hAnsi="Times New Roman" w:cs="Times New Roman"/>
          <w:i/>
        </w:rPr>
        <w:t>прилагат</w:t>
      </w:r>
      <w:proofErr w:type="spellEnd"/>
      <w:r>
        <w:rPr>
          <w:rFonts w:ascii="Times New Roman" w:hAnsi="Times New Roman" w:cs="Times New Roman"/>
          <w:i/>
        </w:rPr>
        <w:t xml:space="preserve"> в </w:t>
      </w:r>
      <w:proofErr w:type="spellStart"/>
      <w:r>
        <w:rPr>
          <w:rFonts w:ascii="Times New Roman" w:hAnsi="Times New Roman" w:cs="Times New Roman"/>
          <w:i/>
        </w:rPr>
        <w:t>случаите</w:t>
      </w:r>
      <w:proofErr w:type="spellEnd"/>
      <w:r>
        <w:rPr>
          <w:rFonts w:ascii="Times New Roman" w:hAnsi="Times New Roman" w:cs="Times New Roman"/>
          <w:i/>
        </w:rPr>
        <w:t xml:space="preserve">, </w:t>
      </w:r>
      <w:proofErr w:type="spellStart"/>
      <w:r>
        <w:rPr>
          <w:rFonts w:ascii="Times New Roman" w:hAnsi="Times New Roman" w:cs="Times New Roman"/>
          <w:i/>
        </w:rPr>
        <w:t>когато</w:t>
      </w:r>
      <w:proofErr w:type="spellEnd"/>
      <w:r>
        <w:rPr>
          <w:rFonts w:ascii="Times New Roman" w:hAnsi="Times New Roman" w:cs="Times New Roman"/>
          <w:i/>
        </w:rPr>
        <w:t xml:space="preserve"> ИЗПЪЛНИТЕЛЯТ е </w:t>
      </w:r>
      <w:proofErr w:type="spellStart"/>
      <w:r>
        <w:rPr>
          <w:rFonts w:ascii="Times New Roman" w:hAnsi="Times New Roman" w:cs="Times New Roman"/>
          <w:i/>
        </w:rPr>
        <w:t>предвидил</w:t>
      </w:r>
      <w:proofErr w:type="spellEnd"/>
      <w:r>
        <w:rPr>
          <w:rFonts w:ascii="Times New Roman" w:hAnsi="Times New Roman" w:cs="Times New Roman"/>
          <w:i/>
        </w:rPr>
        <w:t xml:space="preserve"> </w:t>
      </w:r>
      <w:proofErr w:type="spellStart"/>
      <w:r>
        <w:rPr>
          <w:rFonts w:ascii="Times New Roman" w:hAnsi="Times New Roman" w:cs="Times New Roman"/>
          <w:i/>
        </w:rPr>
        <w:t>използването</w:t>
      </w:r>
      <w:proofErr w:type="spellEnd"/>
      <w:r>
        <w:rPr>
          <w:rFonts w:ascii="Times New Roman" w:hAnsi="Times New Roman" w:cs="Times New Roman"/>
          <w:i/>
        </w:rPr>
        <w:t xml:space="preserve"> на </w:t>
      </w:r>
      <w:proofErr w:type="spellStart"/>
      <w:r>
        <w:rPr>
          <w:rFonts w:ascii="Times New Roman" w:hAnsi="Times New Roman" w:cs="Times New Roman"/>
          <w:i/>
        </w:rPr>
        <w:t>подизпълнители</w:t>
      </w:r>
      <w:proofErr w:type="spellEnd"/>
      <w:r>
        <w:rPr>
          <w:rFonts w:ascii="Times New Roman" w:hAnsi="Times New Roman" w:cs="Times New Roman"/>
          <w:i/>
        </w:rPr>
        <w:t>.</w:t>
      </w:r>
    </w:p>
  </w:footnote>
  <w:footnote w:id="6">
    <w:p w:rsidR="004D7934" w:rsidRDefault="004D7934" w:rsidP="00316667">
      <w:pPr>
        <w:pStyle w:val="af8"/>
        <w:rPr>
          <w:rFonts w:ascii="Times New Roman" w:hAnsi="Times New Roman" w:cs="Times New Roman"/>
        </w:rPr>
      </w:pPr>
      <w:r>
        <w:rPr>
          <w:rStyle w:val="af9"/>
        </w:rPr>
        <w:footnoteRef/>
      </w:r>
      <w:r>
        <w:t xml:space="preserve"> </w:t>
      </w:r>
      <w:proofErr w:type="spellStart"/>
      <w:r>
        <w:rPr>
          <w:rFonts w:ascii="Times New Roman" w:hAnsi="Times New Roman" w:cs="Times New Roman"/>
        </w:rPr>
        <w:t>Посочва</w:t>
      </w:r>
      <w:proofErr w:type="spellEnd"/>
      <w:r>
        <w:rPr>
          <w:rFonts w:ascii="Times New Roman" w:hAnsi="Times New Roman" w:cs="Times New Roman"/>
        </w:rPr>
        <w:t xml:space="preserve"> </w:t>
      </w:r>
      <w:proofErr w:type="spellStart"/>
      <w:r>
        <w:rPr>
          <w:rFonts w:ascii="Times New Roman" w:hAnsi="Times New Roman" w:cs="Times New Roman"/>
        </w:rPr>
        <w:t>се</w:t>
      </w:r>
      <w:proofErr w:type="spellEnd"/>
      <w:r>
        <w:rPr>
          <w:rFonts w:ascii="Times New Roman" w:hAnsi="Times New Roman" w:cs="Times New Roman"/>
        </w:rPr>
        <w:t xml:space="preserve"> в </w:t>
      </w:r>
      <w:proofErr w:type="spellStart"/>
      <w:r>
        <w:rPr>
          <w:rFonts w:ascii="Times New Roman" w:hAnsi="Times New Roman" w:cs="Times New Roman"/>
        </w:rPr>
        <w:t>зависимост</w:t>
      </w:r>
      <w:proofErr w:type="spellEnd"/>
      <w:r>
        <w:rPr>
          <w:rFonts w:ascii="Times New Roman" w:hAnsi="Times New Roman" w:cs="Times New Roman"/>
        </w:rPr>
        <w:t xml:space="preserve"> </w:t>
      </w:r>
      <w:proofErr w:type="spellStart"/>
      <w:r>
        <w:rPr>
          <w:rFonts w:ascii="Times New Roman" w:hAnsi="Times New Roman" w:cs="Times New Roman"/>
        </w:rPr>
        <w:t>от</w:t>
      </w:r>
      <w:proofErr w:type="spellEnd"/>
      <w:r>
        <w:rPr>
          <w:rFonts w:ascii="Times New Roman" w:hAnsi="Times New Roman" w:cs="Times New Roman"/>
        </w:rPr>
        <w:t xml:space="preserve"> </w:t>
      </w:r>
      <w:proofErr w:type="spellStart"/>
      <w:r>
        <w:rPr>
          <w:rFonts w:ascii="Times New Roman" w:hAnsi="Times New Roman" w:cs="Times New Roman"/>
        </w:rPr>
        <w:t>формата</w:t>
      </w:r>
      <w:proofErr w:type="spellEnd"/>
      <w:r>
        <w:rPr>
          <w:rFonts w:ascii="Times New Roman" w:hAnsi="Times New Roman" w:cs="Times New Roman"/>
        </w:rPr>
        <w:t xml:space="preserve"> на </w:t>
      </w:r>
      <w:proofErr w:type="spellStart"/>
      <w:r>
        <w:rPr>
          <w:rFonts w:ascii="Times New Roman" w:hAnsi="Times New Roman" w:cs="Times New Roman"/>
        </w:rPr>
        <w:t>представяне</w:t>
      </w:r>
      <w:proofErr w:type="spellEnd"/>
      <w:r>
        <w:rPr>
          <w:rFonts w:ascii="Times New Roman" w:hAnsi="Times New Roman" w:cs="Times New Roman"/>
        </w:rPr>
        <w:t xml:space="preserve"> на </w:t>
      </w:r>
      <w:proofErr w:type="spellStart"/>
      <w:r>
        <w:rPr>
          <w:rFonts w:ascii="Times New Roman" w:hAnsi="Times New Roman" w:cs="Times New Roman"/>
        </w:rPr>
        <w:t>гаранция</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изпълнение</w:t>
      </w:r>
      <w:proofErr w:type="spellEnd"/>
      <w:r>
        <w:rPr>
          <w:rFonts w:ascii="Times New Roman" w:hAnsi="Times New Roman" w:cs="Times New Roman"/>
        </w:rPr>
        <w:t>.</w:t>
      </w:r>
    </w:p>
  </w:footnote>
  <w:footnote w:id="7">
    <w:p w:rsidR="004D7934" w:rsidRDefault="004D7934" w:rsidP="00316667">
      <w:pPr>
        <w:pStyle w:val="af8"/>
        <w:rPr>
          <w:rFonts w:ascii="Times New Roman" w:hAnsi="Times New Roman" w:cs="Times New Roman"/>
          <w:b w:val="0"/>
          <w:i/>
        </w:rPr>
      </w:pPr>
      <w:r>
        <w:rPr>
          <w:rStyle w:val="af9"/>
          <w:i/>
        </w:rPr>
        <w:footnoteRef/>
      </w:r>
      <w:r>
        <w:rPr>
          <w:i/>
        </w:rPr>
        <w:t xml:space="preserve">   </w:t>
      </w:r>
      <w:proofErr w:type="spellStart"/>
      <w:r>
        <w:rPr>
          <w:rFonts w:ascii="Times New Roman" w:hAnsi="Times New Roman" w:cs="Times New Roman"/>
          <w:i/>
        </w:rPr>
        <w:t>Изискванията</w:t>
      </w:r>
      <w:proofErr w:type="spellEnd"/>
      <w:r>
        <w:rPr>
          <w:rFonts w:ascii="Times New Roman" w:hAnsi="Times New Roman" w:cs="Times New Roman"/>
          <w:i/>
        </w:rPr>
        <w:t xml:space="preserve"> и </w:t>
      </w:r>
      <w:proofErr w:type="spellStart"/>
      <w:r>
        <w:rPr>
          <w:rFonts w:ascii="Times New Roman" w:hAnsi="Times New Roman" w:cs="Times New Roman"/>
          <w:i/>
        </w:rPr>
        <w:t>условията</w:t>
      </w:r>
      <w:proofErr w:type="spellEnd"/>
      <w:r>
        <w:rPr>
          <w:rFonts w:ascii="Times New Roman" w:hAnsi="Times New Roman" w:cs="Times New Roman"/>
          <w:i/>
        </w:rPr>
        <w:t xml:space="preserve">, </w:t>
      </w:r>
      <w:proofErr w:type="spellStart"/>
      <w:r>
        <w:rPr>
          <w:rFonts w:ascii="Times New Roman" w:hAnsi="Times New Roman" w:cs="Times New Roman"/>
          <w:i/>
        </w:rPr>
        <w:t>предвидени</w:t>
      </w:r>
      <w:proofErr w:type="spellEnd"/>
      <w:r>
        <w:rPr>
          <w:rFonts w:ascii="Times New Roman" w:hAnsi="Times New Roman" w:cs="Times New Roman"/>
          <w:i/>
        </w:rPr>
        <w:t xml:space="preserve"> в </w:t>
      </w:r>
      <w:proofErr w:type="spellStart"/>
      <w:r>
        <w:rPr>
          <w:rFonts w:ascii="Times New Roman" w:hAnsi="Times New Roman" w:cs="Times New Roman"/>
          <w:i/>
        </w:rPr>
        <w:t>този</w:t>
      </w:r>
      <w:proofErr w:type="spellEnd"/>
      <w:r>
        <w:rPr>
          <w:rFonts w:ascii="Times New Roman" w:hAnsi="Times New Roman" w:cs="Times New Roman"/>
          <w:i/>
        </w:rPr>
        <w:t xml:space="preserve"> </w:t>
      </w:r>
      <w:proofErr w:type="spellStart"/>
      <w:r>
        <w:rPr>
          <w:rFonts w:ascii="Times New Roman" w:hAnsi="Times New Roman" w:cs="Times New Roman"/>
          <w:i/>
        </w:rPr>
        <w:t>раздел</w:t>
      </w:r>
      <w:proofErr w:type="spellEnd"/>
      <w:r>
        <w:rPr>
          <w:rFonts w:ascii="Times New Roman" w:hAnsi="Times New Roman" w:cs="Times New Roman"/>
          <w:i/>
        </w:rPr>
        <w:t xml:space="preserve"> </w:t>
      </w:r>
      <w:proofErr w:type="spellStart"/>
      <w:r>
        <w:rPr>
          <w:rFonts w:ascii="Times New Roman" w:hAnsi="Times New Roman" w:cs="Times New Roman"/>
          <w:i/>
        </w:rPr>
        <w:t>се</w:t>
      </w:r>
      <w:proofErr w:type="spellEnd"/>
      <w:r>
        <w:rPr>
          <w:rFonts w:ascii="Times New Roman" w:hAnsi="Times New Roman" w:cs="Times New Roman"/>
          <w:i/>
        </w:rPr>
        <w:t xml:space="preserve"> </w:t>
      </w:r>
      <w:proofErr w:type="spellStart"/>
      <w:r>
        <w:rPr>
          <w:rFonts w:ascii="Times New Roman" w:hAnsi="Times New Roman" w:cs="Times New Roman"/>
          <w:i/>
        </w:rPr>
        <w:t>прилагат</w:t>
      </w:r>
      <w:proofErr w:type="spellEnd"/>
      <w:r>
        <w:rPr>
          <w:rFonts w:ascii="Times New Roman" w:hAnsi="Times New Roman" w:cs="Times New Roman"/>
          <w:i/>
        </w:rPr>
        <w:t xml:space="preserve"> в </w:t>
      </w:r>
      <w:proofErr w:type="spellStart"/>
      <w:r>
        <w:rPr>
          <w:rFonts w:ascii="Times New Roman" w:hAnsi="Times New Roman" w:cs="Times New Roman"/>
          <w:i/>
        </w:rPr>
        <w:t>случаите</w:t>
      </w:r>
      <w:proofErr w:type="spellEnd"/>
      <w:r>
        <w:rPr>
          <w:rFonts w:ascii="Times New Roman" w:hAnsi="Times New Roman" w:cs="Times New Roman"/>
          <w:i/>
        </w:rPr>
        <w:t xml:space="preserve">, </w:t>
      </w:r>
      <w:proofErr w:type="spellStart"/>
      <w:r>
        <w:rPr>
          <w:rFonts w:ascii="Times New Roman" w:hAnsi="Times New Roman" w:cs="Times New Roman"/>
          <w:i/>
        </w:rPr>
        <w:t>когато</w:t>
      </w:r>
      <w:proofErr w:type="spellEnd"/>
      <w:r>
        <w:rPr>
          <w:rFonts w:ascii="Times New Roman" w:hAnsi="Times New Roman" w:cs="Times New Roman"/>
          <w:i/>
        </w:rPr>
        <w:t xml:space="preserve"> ИЗПЪЛНИТЕЛЯТ е </w:t>
      </w:r>
      <w:proofErr w:type="spellStart"/>
      <w:r>
        <w:rPr>
          <w:rFonts w:ascii="Times New Roman" w:hAnsi="Times New Roman" w:cs="Times New Roman"/>
          <w:i/>
        </w:rPr>
        <w:t>предвидил</w:t>
      </w:r>
      <w:proofErr w:type="spellEnd"/>
      <w:r>
        <w:rPr>
          <w:rFonts w:ascii="Times New Roman" w:hAnsi="Times New Roman" w:cs="Times New Roman"/>
          <w:i/>
        </w:rPr>
        <w:t xml:space="preserve"> </w:t>
      </w:r>
      <w:proofErr w:type="spellStart"/>
      <w:r>
        <w:rPr>
          <w:rFonts w:ascii="Times New Roman" w:hAnsi="Times New Roman" w:cs="Times New Roman"/>
          <w:i/>
        </w:rPr>
        <w:t>използването</w:t>
      </w:r>
      <w:proofErr w:type="spellEnd"/>
      <w:r>
        <w:rPr>
          <w:rFonts w:ascii="Times New Roman" w:hAnsi="Times New Roman" w:cs="Times New Roman"/>
          <w:i/>
        </w:rPr>
        <w:t xml:space="preserve"> на </w:t>
      </w:r>
      <w:proofErr w:type="spellStart"/>
      <w:r>
        <w:rPr>
          <w:rFonts w:ascii="Times New Roman" w:hAnsi="Times New Roman" w:cs="Times New Roman"/>
          <w:i/>
        </w:rPr>
        <w:t>подизпълнители</w:t>
      </w:r>
      <w:proofErr w:type="spellEnd"/>
      <w:r>
        <w:rPr>
          <w:rFonts w:ascii="Times New Roman" w:hAnsi="Times New Roman" w:cs="Times New Roman"/>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D70"/>
    <w:multiLevelType w:val="hybridMultilevel"/>
    <w:tmpl w:val="035078C0"/>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35E661C"/>
    <w:multiLevelType w:val="hybridMultilevel"/>
    <w:tmpl w:val="0D92F3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93A7DAB"/>
    <w:multiLevelType w:val="hybridMultilevel"/>
    <w:tmpl w:val="994A50C8"/>
    <w:lvl w:ilvl="0" w:tplc="3A507D0C">
      <w:start w:val="1"/>
      <w:numFmt w:val="decimal"/>
      <w:lvlText w:val="%1."/>
      <w:lvlJc w:val="left"/>
      <w:pPr>
        <w:ind w:left="1573" w:hanging="10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3">
    <w:nsid w:val="1A06195D"/>
    <w:multiLevelType w:val="hybridMultilevel"/>
    <w:tmpl w:val="E2462976"/>
    <w:lvl w:ilvl="0" w:tplc="28A24438">
      <w:start w:val="1"/>
      <w:numFmt w:val="upperRoman"/>
      <w:lvlText w:val="%1."/>
      <w:lvlJc w:val="left"/>
      <w:pPr>
        <w:ind w:left="1440" w:hanging="720"/>
      </w:pPr>
      <w:rPr>
        <w:rFonts w:hint="default"/>
        <w:b/>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1A101F3F"/>
    <w:multiLevelType w:val="hybridMultilevel"/>
    <w:tmpl w:val="0C0ECC78"/>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5">
    <w:nsid w:val="39FE0E3B"/>
    <w:multiLevelType w:val="hybridMultilevel"/>
    <w:tmpl w:val="621AE3CA"/>
    <w:lvl w:ilvl="0" w:tplc="49BAC128">
      <w:start w:val="1"/>
      <w:numFmt w:val="decimal"/>
      <w:lvlText w:val="%1."/>
      <w:lvlJc w:val="left"/>
      <w:pPr>
        <w:ind w:left="720" w:hanging="360"/>
      </w:pPr>
      <w:rPr>
        <w:rFonts w:hint="default"/>
        <w:b w:val="0"/>
        <w:i w:val="0"/>
        <w:strike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B6256DD"/>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48015B8"/>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5D04210"/>
    <w:multiLevelType w:val="hybridMultilevel"/>
    <w:tmpl w:val="BAAA82A6"/>
    <w:lvl w:ilvl="0" w:tplc="592E8AC8">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9">
    <w:nsid w:val="5A8E4A46"/>
    <w:multiLevelType w:val="hybridMultilevel"/>
    <w:tmpl w:val="6EE25D32"/>
    <w:lvl w:ilvl="0" w:tplc="004EF128">
      <w:start w:val="1"/>
      <w:numFmt w:val="decimal"/>
      <w:lvlText w:val="%1."/>
      <w:lvlJc w:val="left"/>
      <w:pPr>
        <w:ind w:left="927" w:hanging="360"/>
      </w:pPr>
      <w:rPr>
        <w:rFonts w:hint="default"/>
        <w:b/>
        <w:i w:val="0"/>
        <w:strike w:val="0"/>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E3569"/>
    <w:multiLevelType w:val="hybridMultilevel"/>
    <w:tmpl w:val="28747324"/>
    <w:lvl w:ilvl="0" w:tplc="605657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646D71B3"/>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66906FFE"/>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69326C65"/>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A95146D"/>
    <w:multiLevelType w:val="hybridMultilevel"/>
    <w:tmpl w:val="01D45B48"/>
    <w:lvl w:ilvl="0" w:tplc="8E98D84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6EB02BFB"/>
    <w:multiLevelType w:val="hybridMultilevel"/>
    <w:tmpl w:val="CAEE9FDC"/>
    <w:lvl w:ilvl="0" w:tplc="36048578">
      <w:start w:val="1"/>
      <w:numFmt w:val="decimal"/>
      <w:lvlText w:val="%1."/>
      <w:lvlJc w:val="left"/>
      <w:pPr>
        <w:ind w:left="2367" w:hanging="360"/>
      </w:pPr>
      <w:rPr>
        <w:rFonts w:hint="default"/>
      </w:rPr>
    </w:lvl>
    <w:lvl w:ilvl="1" w:tplc="04020019" w:tentative="1">
      <w:start w:val="1"/>
      <w:numFmt w:val="lowerLetter"/>
      <w:lvlText w:val="%2."/>
      <w:lvlJc w:val="left"/>
      <w:pPr>
        <w:ind w:left="3087" w:hanging="360"/>
      </w:pPr>
    </w:lvl>
    <w:lvl w:ilvl="2" w:tplc="0402001B" w:tentative="1">
      <w:start w:val="1"/>
      <w:numFmt w:val="lowerRoman"/>
      <w:lvlText w:val="%3."/>
      <w:lvlJc w:val="right"/>
      <w:pPr>
        <w:ind w:left="3807" w:hanging="180"/>
      </w:pPr>
    </w:lvl>
    <w:lvl w:ilvl="3" w:tplc="0402000F" w:tentative="1">
      <w:start w:val="1"/>
      <w:numFmt w:val="decimal"/>
      <w:lvlText w:val="%4."/>
      <w:lvlJc w:val="left"/>
      <w:pPr>
        <w:ind w:left="4527" w:hanging="360"/>
      </w:pPr>
    </w:lvl>
    <w:lvl w:ilvl="4" w:tplc="04020019" w:tentative="1">
      <w:start w:val="1"/>
      <w:numFmt w:val="lowerLetter"/>
      <w:lvlText w:val="%5."/>
      <w:lvlJc w:val="left"/>
      <w:pPr>
        <w:ind w:left="5247" w:hanging="360"/>
      </w:pPr>
    </w:lvl>
    <w:lvl w:ilvl="5" w:tplc="0402001B" w:tentative="1">
      <w:start w:val="1"/>
      <w:numFmt w:val="lowerRoman"/>
      <w:lvlText w:val="%6."/>
      <w:lvlJc w:val="right"/>
      <w:pPr>
        <w:ind w:left="5967" w:hanging="180"/>
      </w:pPr>
    </w:lvl>
    <w:lvl w:ilvl="6" w:tplc="0402000F" w:tentative="1">
      <w:start w:val="1"/>
      <w:numFmt w:val="decimal"/>
      <w:lvlText w:val="%7."/>
      <w:lvlJc w:val="left"/>
      <w:pPr>
        <w:ind w:left="6687" w:hanging="360"/>
      </w:pPr>
    </w:lvl>
    <w:lvl w:ilvl="7" w:tplc="04020019" w:tentative="1">
      <w:start w:val="1"/>
      <w:numFmt w:val="lowerLetter"/>
      <w:lvlText w:val="%8."/>
      <w:lvlJc w:val="left"/>
      <w:pPr>
        <w:ind w:left="7407" w:hanging="360"/>
      </w:pPr>
    </w:lvl>
    <w:lvl w:ilvl="8" w:tplc="0402001B" w:tentative="1">
      <w:start w:val="1"/>
      <w:numFmt w:val="lowerRoman"/>
      <w:lvlText w:val="%9."/>
      <w:lvlJc w:val="right"/>
      <w:pPr>
        <w:ind w:left="8127" w:hanging="180"/>
      </w:pPr>
    </w:lvl>
  </w:abstractNum>
  <w:abstractNum w:abstractNumId="19">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495"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4CF784D"/>
    <w:multiLevelType w:val="hybridMultilevel"/>
    <w:tmpl w:val="3C8E93DA"/>
    <w:lvl w:ilvl="0" w:tplc="2B18C5BC">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76282753"/>
    <w:multiLevelType w:val="hybridMultilevel"/>
    <w:tmpl w:val="6406A076"/>
    <w:lvl w:ilvl="0" w:tplc="A5007300">
      <w:start w:val="1"/>
      <w:numFmt w:val="upperRoman"/>
      <w:lvlText w:val="%1."/>
      <w:lvlJc w:val="left"/>
      <w:pPr>
        <w:ind w:left="1288"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7001AC8"/>
    <w:multiLevelType w:val="multilevel"/>
    <w:tmpl w:val="40A672D6"/>
    <w:lvl w:ilvl="0">
      <w:start w:val="1"/>
      <w:numFmt w:val="decimal"/>
      <w:lvlText w:val="%1."/>
      <w:lvlJc w:val="left"/>
      <w:pPr>
        <w:ind w:left="360" w:hanging="360"/>
      </w:pPr>
      <w:rPr>
        <w:rFonts w:hint="default"/>
      </w:rPr>
    </w:lvl>
    <w:lvl w:ilvl="1">
      <w:start w:val="2"/>
      <w:numFmt w:val="decimal"/>
      <w:isLgl/>
      <w:lvlText w:val="%1.%2."/>
      <w:lvlJc w:val="left"/>
      <w:pPr>
        <w:ind w:left="928" w:hanging="360"/>
      </w:pPr>
      <w:rPr>
        <w:rFonts w:cs="Times New Roman" w:hint="default"/>
        <w:b/>
      </w:rPr>
    </w:lvl>
    <w:lvl w:ilvl="2">
      <w:start w:val="1"/>
      <w:numFmt w:val="decimal"/>
      <w:isLgl/>
      <w:lvlText w:val="%1.%2.%3."/>
      <w:lvlJc w:val="left"/>
      <w:pPr>
        <w:ind w:left="1563"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199" w:hanging="1080"/>
      </w:pPr>
      <w:rPr>
        <w:rFonts w:cs="Times New Roman" w:hint="default"/>
      </w:rPr>
    </w:lvl>
    <w:lvl w:ilvl="5">
      <w:start w:val="1"/>
      <w:numFmt w:val="decimal"/>
      <w:isLgl/>
      <w:lvlText w:val="%1.%2.%3.%4.%5.%6."/>
      <w:lvlJc w:val="left"/>
      <w:pPr>
        <w:ind w:left="2337" w:hanging="1080"/>
      </w:pPr>
      <w:rPr>
        <w:rFonts w:cs="Times New Roman" w:hint="default"/>
      </w:rPr>
    </w:lvl>
    <w:lvl w:ilvl="6">
      <w:start w:val="1"/>
      <w:numFmt w:val="decimal"/>
      <w:isLgl/>
      <w:lvlText w:val="%1.%2.%3.%4.%5.%6.%7."/>
      <w:lvlJc w:val="left"/>
      <w:pPr>
        <w:ind w:left="2835" w:hanging="1440"/>
      </w:pPr>
      <w:rPr>
        <w:rFonts w:cs="Times New Roman" w:hint="default"/>
      </w:rPr>
    </w:lvl>
    <w:lvl w:ilvl="7">
      <w:start w:val="1"/>
      <w:numFmt w:val="decimal"/>
      <w:isLgl/>
      <w:lvlText w:val="%1.%2.%3.%4.%5.%6.%7.%8."/>
      <w:lvlJc w:val="left"/>
      <w:pPr>
        <w:ind w:left="2973" w:hanging="1440"/>
      </w:pPr>
      <w:rPr>
        <w:rFonts w:cs="Times New Roman" w:hint="default"/>
      </w:rPr>
    </w:lvl>
    <w:lvl w:ilvl="8">
      <w:start w:val="1"/>
      <w:numFmt w:val="decimal"/>
      <w:isLgl/>
      <w:lvlText w:val="%1.%2.%3.%4.%5.%6.%7.%8.%9."/>
      <w:lvlJc w:val="left"/>
      <w:pPr>
        <w:ind w:left="3471" w:hanging="1800"/>
      </w:pPr>
      <w:rPr>
        <w:rFonts w:cs="Times New Roman" w:hint="default"/>
      </w:rPr>
    </w:lvl>
  </w:abstractNum>
  <w:abstractNum w:abstractNumId="23">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C465F80"/>
    <w:multiLevelType w:val="hybridMultilevel"/>
    <w:tmpl w:val="88FA888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7FC03171"/>
    <w:multiLevelType w:val="hybridMultilevel"/>
    <w:tmpl w:val="D23CD580"/>
    <w:lvl w:ilvl="0" w:tplc="81DE9E5A">
      <w:start w:val="1"/>
      <w:numFmt w:val="decimal"/>
      <w:lvlText w:val="%1."/>
      <w:lvlJc w:val="left"/>
      <w:pPr>
        <w:ind w:left="1211" w:hanging="360"/>
      </w:p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start w:val="1"/>
      <w:numFmt w:val="decimal"/>
      <w:lvlText w:val="%4."/>
      <w:lvlJc w:val="left"/>
      <w:pPr>
        <w:ind w:left="3371" w:hanging="360"/>
      </w:p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402000F">
      <w:start w:val="1"/>
      <w:numFmt w:val="decimal"/>
      <w:lvlText w:val="%7."/>
      <w:lvlJc w:val="left"/>
      <w:pPr>
        <w:ind w:left="5531" w:hanging="360"/>
      </w:p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num w:numId="1">
    <w:abstractNumId w:val="2"/>
  </w:num>
  <w:num w:numId="2">
    <w:abstractNumId w:val="11"/>
  </w:num>
  <w:num w:numId="3">
    <w:abstractNumId w:val="16"/>
  </w:num>
  <w:num w:numId="4">
    <w:abstractNumId w:val="1"/>
  </w:num>
  <w:num w:numId="5">
    <w:abstractNumId w:val="18"/>
  </w:num>
  <w:num w:numId="6">
    <w:abstractNumId w:val="20"/>
  </w:num>
  <w:num w:numId="7">
    <w:abstractNumId w:val="22"/>
  </w:num>
  <w:num w:numId="8">
    <w:abstractNumId w:val="4"/>
  </w:num>
  <w:num w:numId="9">
    <w:abstractNumId w:val="19"/>
  </w:num>
  <w:num w:numId="10">
    <w:abstractNumId w:val="13"/>
  </w:num>
  <w:num w:numId="11">
    <w:abstractNumId w:val="10"/>
  </w:num>
  <w:num w:numId="12">
    <w:abstractNumId w:val="15"/>
  </w:num>
  <w:num w:numId="13">
    <w:abstractNumId w:val="17"/>
  </w:num>
  <w:num w:numId="14">
    <w:abstractNumId w:val="14"/>
  </w:num>
  <w:num w:numId="15">
    <w:abstractNumId w:val="12"/>
  </w:num>
  <w:num w:numId="16">
    <w:abstractNumId w:val="23"/>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3"/>
  </w:num>
  <w:num w:numId="32">
    <w:abstractNumId w:val="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0"/>
  </w:num>
  <w:num w:numId="3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D6"/>
    <w:rsid w:val="00000203"/>
    <w:rsid w:val="000006FB"/>
    <w:rsid w:val="00000F7E"/>
    <w:rsid w:val="00001E66"/>
    <w:rsid w:val="0000254C"/>
    <w:rsid w:val="00002C81"/>
    <w:rsid w:val="00002F12"/>
    <w:rsid w:val="0000313C"/>
    <w:rsid w:val="00003313"/>
    <w:rsid w:val="00003EE3"/>
    <w:rsid w:val="000051AA"/>
    <w:rsid w:val="0000541B"/>
    <w:rsid w:val="0000577D"/>
    <w:rsid w:val="00005F2A"/>
    <w:rsid w:val="00006332"/>
    <w:rsid w:val="00006BC3"/>
    <w:rsid w:val="0001007C"/>
    <w:rsid w:val="0001010D"/>
    <w:rsid w:val="000102CC"/>
    <w:rsid w:val="0001042C"/>
    <w:rsid w:val="00010F41"/>
    <w:rsid w:val="00011092"/>
    <w:rsid w:val="00011604"/>
    <w:rsid w:val="00011C87"/>
    <w:rsid w:val="000126A7"/>
    <w:rsid w:val="0001287A"/>
    <w:rsid w:val="0001302C"/>
    <w:rsid w:val="0001320F"/>
    <w:rsid w:val="00013DC0"/>
    <w:rsid w:val="00014360"/>
    <w:rsid w:val="00014594"/>
    <w:rsid w:val="000160AF"/>
    <w:rsid w:val="00017111"/>
    <w:rsid w:val="00017A8D"/>
    <w:rsid w:val="00020A4A"/>
    <w:rsid w:val="00020F43"/>
    <w:rsid w:val="000218C7"/>
    <w:rsid w:val="000226FB"/>
    <w:rsid w:val="00024BFA"/>
    <w:rsid w:val="00024F2A"/>
    <w:rsid w:val="00026D62"/>
    <w:rsid w:val="00027625"/>
    <w:rsid w:val="00027759"/>
    <w:rsid w:val="0003011C"/>
    <w:rsid w:val="000305F4"/>
    <w:rsid w:val="00030B01"/>
    <w:rsid w:val="00030D4B"/>
    <w:rsid w:val="00031D3D"/>
    <w:rsid w:val="00032003"/>
    <w:rsid w:val="00032616"/>
    <w:rsid w:val="0003295A"/>
    <w:rsid w:val="000339D1"/>
    <w:rsid w:val="00034D34"/>
    <w:rsid w:val="00036F84"/>
    <w:rsid w:val="00040DA8"/>
    <w:rsid w:val="000415AD"/>
    <w:rsid w:val="0004271A"/>
    <w:rsid w:val="00042A66"/>
    <w:rsid w:val="00043CBB"/>
    <w:rsid w:val="000457DD"/>
    <w:rsid w:val="00045C52"/>
    <w:rsid w:val="0004706A"/>
    <w:rsid w:val="00050FD4"/>
    <w:rsid w:val="000516D9"/>
    <w:rsid w:val="0005172D"/>
    <w:rsid w:val="00053CD8"/>
    <w:rsid w:val="00053DE1"/>
    <w:rsid w:val="00054CB7"/>
    <w:rsid w:val="00055C23"/>
    <w:rsid w:val="00056551"/>
    <w:rsid w:val="0005774E"/>
    <w:rsid w:val="00057C8D"/>
    <w:rsid w:val="00060921"/>
    <w:rsid w:val="000609EB"/>
    <w:rsid w:val="00062782"/>
    <w:rsid w:val="00063A0A"/>
    <w:rsid w:val="00063B62"/>
    <w:rsid w:val="00063EE6"/>
    <w:rsid w:val="00064D3D"/>
    <w:rsid w:val="00064D88"/>
    <w:rsid w:val="0006551E"/>
    <w:rsid w:val="00065A6A"/>
    <w:rsid w:val="0006600D"/>
    <w:rsid w:val="00066A56"/>
    <w:rsid w:val="00066DC0"/>
    <w:rsid w:val="00066F55"/>
    <w:rsid w:val="000677B5"/>
    <w:rsid w:val="0007045F"/>
    <w:rsid w:val="00071122"/>
    <w:rsid w:val="000712E3"/>
    <w:rsid w:val="00071C94"/>
    <w:rsid w:val="00071EF6"/>
    <w:rsid w:val="000720E9"/>
    <w:rsid w:val="00073318"/>
    <w:rsid w:val="0007384E"/>
    <w:rsid w:val="00074765"/>
    <w:rsid w:val="00074C6B"/>
    <w:rsid w:val="00074F2B"/>
    <w:rsid w:val="00074F5A"/>
    <w:rsid w:val="00076FDD"/>
    <w:rsid w:val="00077676"/>
    <w:rsid w:val="00077769"/>
    <w:rsid w:val="000778BE"/>
    <w:rsid w:val="00080A8A"/>
    <w:rsid w:val="00080F22"/>
    <w:rsid w:val="000815DE"/>
    <w:rsid w:val="00081C92"/>
    <w:rsid w:val="0008251A"/>
    <w:rsid w:val="00082BF9"/>
    <w:rsid w:val="00082E5E"/>
    <w:rsid w:val="000831EE"/>
    <w:rsid w:val="0008367D"/>
    <w:rsid w:val="0008396C"/>
    <w:rsid w:val="000848A0"/>
    <w:rsid w:val="0008608A"/>
    <w:rsid w:val="0008666D"/>
    <w:rsid w:val="00086B84"/>
    <w:rsid w:val="00086FCA"/>
    <w:rsid w:val="00087EFA"/>
    <w:rsid w:val="0009016F"/>
    <w:rsid w:val="00090934"/>
    <w:rsid w:val="0009111C"/>
    <w:rsid w:val="000918AF"/>
    <w:rsid w:val="00091AC7"/>
    <w:rsid w:val="00091B35"/>
    <w:rsid w:val="0009247D"/>
    <w:rsid w:val="00092E5B"/>
    <w:rsid w:val="00092FD2"/>
    <w:rsid w:val="00093897"/>
    <w:rsid w:val="000944C7"/>
    <w:rsid w:val="00094F15"/>
    <w:rsid w:val="00095159"/>
    <w:rsid w:val="00096F25"/>
    <w:rsid w:val="00097E96"/>
    <w:rsid w:val="00097F2F"/>
    <w:rsid w:val="000A0B5E"/>
    <w:rsid w:val="000A1C50"/>
    <w:rsid w:val="000A21EC"/>
    <w:rsid w:val="000A2615"/>
    <w:rsid w:val="000A3517"/>
    <w:rsid w:val="000A3D7A"/>
    <w:rsid w:val="000A3EF9"/>
    <w:rsid w:val="000A49FE"/>
    <w:rsid w:val="000A523F"/>
    <w:rsid w:val="000A5824"/>
    <w:rsid w:val="000A5CC1"/>
    <w:rsid w:val="000A713E"/>
    <w:rsid w:val="000A7CB3"/>
    <w:rsid w:val="000A7F85"/>
    <w:rsid w:val="000B005B"/>
    <w:rsid w:val="000B074B"/>
    <w:rsid w:val="000B0B84"/>
    <w:rsid w:val="000B0E6E"/>
    <w:rsid w:val="000B39BA"/>
    <w:rsid w:val="000B3D30"/>
    <w:rsid w:val="000B3EAA"/>
    <w:rsid w:val="000B4B42"/>
    <w:rsid w:val="000B5094"/>
    <w:rsid w:val="000B5974"/>
    <w:rsid w:val="000B68A6"/>
    <w:rsid w:val="000B6EDC"/>
    <w:rsid w:val="000B741B"/>
    <w:rsid w:val="000B7485"/>
    <w:rsid w:val="000B74FC"/>
    <w:rsid w:val="000C1041"/>
    <w:rsid w:val="000C1322"/>
    <w:rsid w:val="000C1A68"/>
    <w:rsid w:val="000C391A"/>
    <w:rsid w:val="000C40ED"/>
    <w:rsid w:val="000C59B2"/>
    <w:rsid w:val="000C6020"/>
    <w:rsid w:val="000C6714"/>
    <w:rsid w:val="000C683D"/>
    <w:rsid w:val="000C6CA8"/>
    <w:rsid w:val="000C72BE"/>
    <w:rsid w:val="000C7301"/>
    <w:rsid w:val="000C7FDE"/>
    <w:rsid w:val="000D0088"/>
    <w:rsid w:val="000D0697"/>
    <w:rsid w:val="000D0A2F"/>
    <w:rsid w:val="000D15AD"/>
    <w:rsid w:val="000D1980"/>
    <w:rsid w:val="000D24FD"/>
    <w:rsid w:val="000D2BE1"/>
    <w:rsid w:val="000D2D4B"/>
    <w:rsid w:val="000D34CB"/>
    <w:rsid w:val="000D3CA2"/>
    <w:rsid w:val="000D421C"/>
    <w:rsid w:val="000D46FE"/>
    <w:rsid w:val="000D4FCB"/>
    <w:rsid w:val="000D5BE3"/>
    <w:rsid w:val="000D5C58"/>
    <w:rsid w:val="000D6018"/>
    <w:rsid w:val="000D642E"/>
    <w:rsid w:val="000E08D3"/>
    <w:rsid w:val="000E133A"/>
    <w:rsid w:val="000E1D86"/>
    <w:rsid w:val="000E3083"/>
    <w:rsid w:val="000E3C90"/>
    <w:rsid w:val="000E4F82"/>
    <w:rsid w:val="000E51EB"/>
    <w:rsid w:val="000E592B"/>
    <w:rsid w:val="000E5B94"/>
    <w:rsid w:val="000E6B09"/>
    <w:rsid w:val="000E712A"/>
    <w:rsid w:val="000E76A0"/>
    <w:rsid w:val="000E7AB7"/>
    <w:rsid w:val="000E7C7B"/>
    <w:rsid w:val="000F0025"/>
    <w:rsid w:val="000F20DC"/>
    <w:rsid w:val="000F335A"/>
    <w:rsid w:val="000F37C6"/>
    <w:rsid w:val="000F3942"/>
    <w:rsid w:val="000F525F"/>
    <w:rsid w:val="000F5CD0"/>
    <w:rsid w:val="000F65E5"/>
    <w:rsid w:val="000F6E73"/>
    <w:rsid w:val="000F79E7"/>
    <w:rsid w:val="000F7A32"/>
    <w:rsid w:val="000F7A90"/>
    <w:rsid w:val="001012FA"/>
    <w:rsid w:val="001019A9"/>
    <w:rsid w:val="00101BD3"/>
    <w:rsid w:val="00101D5D"/>
    <w:rsid w:val="00102E2D"/>
    <w:rsid w:val="00103332"/>
    <w:rsid w:val="001045A5"/>
    <w:rsid w:val="00104D80"/>
    <w:rsid w:val="00104EDD"/>
    <w:rsid w:val="00104F40"/>
    <w:rsid w:val="00106111"/>
    <w:rsid w:val="00106393"/>
    <w:rsid w:val="001073DD"/>
    <w:rsid w:val="00107F31"/>
    <w:rsid w:val="00110BF9"/>
    <w:rsid w:val="00111593"/>
    <w:rsid w:val="00111AE9"/>
    <w:rsid w:val="00111FED"/>
    <w:rsid w:val="00115008"/>
    <w:rsid w:val="001154B9"/>
    <w:rsid w:val="00115B64"/>
    <w:rsid w:val="001161D3"/>
    <w:rsid w:val="001169B5"/>
    <w:rsid w:val="00120691"/>
    <w:rsid w:val="00121C1D"/>
    <w:rsid w:val="001233C5"/>
    <w:rsid w:val="0012441A"/>
    <w:rsid w:val="001255C4"/>
    <w:rsid w:val="00126563"/>
    <w:rsid w:val="001267CA"/>
    <w:rsid w:val="00127232"/>
    <w:rsid w:val="00130612"/>
    <w:rsid w:val="00130BA9"/>
    <w:rsid w:val="00130D72"/>
    <w:rsid w:val="00131D01"/>
    <w:rsid w:val="00132572"/>
    <w:rsid w:val="00132877"/>
    <w:rsid w:val="00132E97"/>
    <w:rsid w:val="00133237"/>
    <w:rsid w:val="001342BA"/>
    <w:rsid w:val="00134CF1"/>
    <w:rsid w:val="0013507B"/>
    <w:rsid w:val="00135CA2"/>
    <w:rsid w:val="00135CF6"/>
    <w:rsid w:val="00135D09"/>
    <w:rsid w:val="00136008"/>
    <w:rsid w:val="00136741"/>
    <w:rsid w:val="0013771D"/>
    <w:rsid w:val="00137A4E"/>
    <w:rsid w:val="00137F31"/>
    <w:rsid w:val="00137F89"/>
    <w:rsid w:val="00141168"/>
    <w:rsid w:val="00141658"/>
    <w:rsid w:val="00141FD1"/>
    <w:rsid w:val="00142132"/>
    <w:rsid w:val="001425C4"/>
    <w:rsid w:val="00142654"/>
    <w:rsid w:val="00142D86"/>
    <w:rsid w:val="00143A55"/>
    <w:rsid w:val="00144074"/>
    <w:rsid w:val="0014474E"/>
    <w:rsid w:val="00144C83"/>
    <w:rsid w:val="00144D0C"/>
    <w:rsid w:val="00144D2A"/>
    <w:rsid w:val="00144D33"/>
    <w:rsid w:val="00145111"/>
    <w:rsid w:val="0014538A"/>
    <w:rsid w:val="001456F4"/>
    <w:rsid w:val="00145A29"/>
    <w:rsid w:val="00145BDD"/>
    <w:rsid w:val="00146298"/>
    <w:rsid w:val="00150A08"/>
    <w:rsid w:val="0015303E"/>
    <w:rsid w:val="00153ADC"/>
    <w:rsid w:val="001547DF"/>
    <w:rsid w:val="0015525A"/>
    <w:rsid w:val="00155304"/>
    <w:rsid w:val="00155E56"/>
    <w:rsid w:val="0015630B"/>
    <w:rsid w:val="00157845"/>
    <w:rsid w:val="00157A95"/>
    <w:rsid w:val="001604D7"/>
    <w:rsid w:val="00161721"/>
    <w:rsid w:val="00161971"/>
    <w:rsid w:val="001622B2"/>
    <w:rsid w:val="00162E36"/>
    <w:rsid w:val="0016448A"/>
    <w:rsid w:val="001658C5"/>
    <w:rsid w:val="00165A6F"/>
    <w:rsid w:val="00167A0F"/>
    <w:rsid w:val="00170836"/>
    <w:rsid w:val="00170EB3"/>
    <w:rsid w:val="001710DB"/>
    <w:rsid w:val="00171A2B"/>
    <w:rsid w:val="00172636"/>
    <w:rsid w:val="00173E54"/>
    <w:rsid w:val="001745D6"/>
    <w:rsid w:val="001767A1"/>
    <w:rsid w:val="00177530"/>
    <w:rsid w:val="00177631"/>
    <w:rsid w:val="00177F79"/>
    <w:rsid w:val="00180401"/>
    <w:rsid w:val="00180716"/>
    <w:rsid w:val="00180A2A"/>
    <w:rsid w:val="00181389"/>
    <w:rsid w:val="00181AE6"/>
    <w:rsid w:val="001833FF"/>
    <w:rsid w:val="0018347F"/>
    <w:rsid w:val="00183B76"/>
    <w:rsid w:val="00184131"/>
    <w:rsid w:val="00184170"/>
    <w:rsid w:val="001856E6"/>
    <w:rsid w:val="00185D98"/>
    <w:rsid w:val="00186551"/>
    <w:rsid w:val="001867A1"/>
    <w:rsid w:val="00186B2C"/>
    <w:rsid w:val="00187A06"/>
    <w:rsid w:val="00187E1B"/>
    <w:rsid w:val="00187FA4"/>
    <w:rsid w:val="00190AA7"/>
    <w:rsid w:val="0019126D"/>
    <w:rsid w:val="00191673"/>
    <w:rsid w:val="00191A2E"/>
    <w:rsid w:val="00193642"/>
    <w:rsid w:val="00194185"/>
    <w:rsid w:val="00194D08"/>
    <w:rsid w:val="00195185"/>
    <w:rsid w:val="00195890"/>
    <w:rsid w:val="00195ED1"/>
    <w:rsid w:val="00196390"/>
    <w:rsid w:val="00196877"/>
    <w:rsid w:val="001975B0"/>
    <w:rsid w:val="00197DC7"/>
    <w:rsid w:val="001A0374"/>
    <w:rsid w:val="001A0DDB"/>
    <w:rsid w:val="001A0E12"/>
    <w:rsid w:val="001A187D"/>
    <w:rsid w:val="001A1A70"/>
    <w:rsid w:val="001A2078"/>
    <w:rsid w:val="001A3C68"/>
    <w:rsid w:val="001A3E97"/>
    <w:rsid w:val="001A4FA1"/>
    <w:rsid w:val="001A5D75"/>
    <w:rsid w:val="001A5DAB"/>
    <w:rsid w:val="001A70F8"/>
    <w:rsid w:val="001A7192"/>
    <w:rsid w:val="001A78C4"/>
    <w:rsid w:val="001A7990"/>
    <w:rsid w:val="001A7CC7"/>
    <w:rsid w:val="001A7CFD"/>
    <w:rsid w:val="001B0681"/>
    <w:rsid w:val="001B0720"/>
    <w:rsid w:val="001B08B8"/>
    <w:rsid w:val="001B0C3B"/>
    <w:rsid w:val="001B0D13"/>
    <w:rsid w:val="001B120C"/>
    <w:rsid w:val="001B1381"/>
    <w:rsid w:val="001B19F1"/>
    <w:rsid w:val="001B221D"/>
    <w:rsid w:val="001B2B5D"/>
    <w:rsid w:val="001B3468"/>
    <w:rsid w:val="001B3B73"/>
    <w:rsid w:val="001B4542"/>
    <w:rsid w:val="001B4C73"/>
    <w:rsid w:val="001B5709"/>
    <w:rsid w:val="001B5739"/>
    <w:rsid w:val="001B58C8"/>
    <w:rsid w:val="001B5FD1"/>
    <w:rsid w:val="001B6678"/>
    <w:rsid w:val="001B6D57"/>
    <w:rsid w:val="001B6DEB"/>
    <w:rsid w:val="001B71FA"/>
    <w:rsid w:val="001C1063"/>
    <w:rsid w:val="001C189D"/>
    <w:rsid w:val="001C1AAC"/>
    <w:rsid w:val="001C22C4"/>
    <w:rsid w:val="001C2760"/>
    <w:rsid w:val="001C2958"/>
    <w:rsid w:val="001C2C81"/>
    <w:rsid w:val="001C3EE8"/>
    <w:rsid w:val="001C4376"/>
    <w:rsid w:val="001C59F2"/>
    <w:rsid w:val="001C5B9A"/>
    <w:rsid w:val="001C70EE"/>
    <w:rsid w:val="001C7AF5"/>
    <w:rsid w:val="001C7E25"/>
    <w:rsid w:val="001D0F79"/>
    <w:rsid w:val="001D24EA"/>
    <w:rsid w:val="001D25AB"/>
    <w:rsid w:val="001D36DE"/>
    <w:rsid w:val="001D3796"/>
    <w:rsid w:val="001D4338"/>
    <w:rsid w:val="001D57D6"/>
    <w:rsid w:val="001D6311"/>
    <w:rsid w:val="001D6AC1"/>
    <w:rsid w:val="001D70F3"/>
    <w:rsid w:val="001D7290"/>
    <w:rsid w:val="001D7553"/>
    <w:rsid w:val="001E01CA"/>
    <w:rsid w:val="001E0422"/>
    <w:rsid w:val="001E1626"/>
    <w:rsid w:val="001E1FAE"/>
    <w:rsid w:val="001E3959"/>
    <w:rsid w:val="001E43B4"/>
    <w:rsid w:val="001E446D"/>
    <w:rsid w:val="001E5087"/>
    <w:rsid w:val="001E53CB"/>
    <w:rsid w:val="001E5ECB"/>
    <w:rsid w:val="001E693B"/>
    <w:rsid w:val="001E744A"/>
    <w:rsid w:val="001E7792"/>
    <w:rsid w:val="001E7B93"/>
    <w:rsid w:val="001F0AC9"/>
    <w:rsid w:val="001F0C9D"/>
    <w:rsid w:val="001F1010"/>
    <w:rsid w:val="001F107A"/>
    <w:rsid w:val="001F1772"/>
    <w:rsid w:val="001F2401"/>
    <w:rsid w:val="001F272A"/>
    <w:rsid w:val="001F2A20"/>
    <w:rsid w:val="001F3FE3"/>
    <w:rsid w:val="001F4301"/>
    <w:rsid w:val="001F540C"/>
    <w:rsid w:val="001F6903"/>
    <w:rsid w:val="001F6D04"/>
    <w:rsid w:val="001F794F"/>
    <w:rsid w:val="002008C3"/>
    <w:rsid w:val="002009DE"/>
    <w:rsid w:val="002011F3"/>
    <w:rsid w:val="00201E38"/>
    <w:rsid w:val="00203226"/>
    <w:rsid w:val="002032FD"/>
    <w:rsid w:val="0020354A"/>
    <w:rsid w:val="00203738"/>
    <w:rsid w:val="00204FA1"/>
    <w:rsid w:val="00205769"/>
    <w:rsid w:val="002060D1"/>
    <w:rsid w:val="00206359"/>
    <w:rsid w:val="0020688F"/>
    <w:rsid w:val="0020724C"/>
    <w:rsid w:val="002113D5"/>
    <w:rsid w:val="00211530"/>
    <w:rsid w:val="0021196B"/>
    <w:rsid w:val="00212480"/>
    <w:rsid w:val="002153BA"/>
    <w:rsid w:val="002163F1"/>
    <w:rsid w:val="002166B3"/>
    <w:rsid w:val="00216B93"/>
    <w:rsid w:val="00220CAB"/>
    <w:rsid w:val="00221130"/>
    <w:rsid w:val="0022153B"/>
    <w:rsid w:val="00221772"/>
    <w:rsid w:val="00221950"/>
    <w:rsid w:val="002220DC"/>
    <w:rsid w:val="0022226A"/>
    <w:rsid w:val="00222ADD"/>
    <w:rsid w:val="00224321"/>
    <w:rsid w:val="0022535E"/>
    <w:rsid w:val="002301B0"/>
    <w:rsid w:val="002308AC"/>
    <w:rsid w:val="00232886"/>
    <w:rsid w:val="0023296A"/>
    <w:rsid w:val="00232EE5"/>
    <w:rsid w:val="00233107"/>
    <w:rsid w:val="00233BCC"/>
    <w:rsid w:val="002341FB"/>
    <w:rsid w:val="00234344"/>
    <w:rsid w:val="0023487D"/>
    <w:rsid w:val="00234AB1"/>
    <w:rsid w:val="002354B7"/>
    <w:rsid w:val="00235C39"/>
    <w:rsid w:val="002362A4"/>
    <w:rsid w:val="0023700E"/>
    <w:rsid w:val="002371AB"/>
    <w:rsid w:val="00237F6B"/>
    <w:rsid w:val="0024016B"/>
    <w:rsid w:val="00241191"/>
    <w:rsid w:val="00241452"/>
    <w:rsid w:val="002426E9"/>
    <w:rsid w:val="00243A7E"/>
    <w:rsid w:val="002447A1"/>
    <w:rsid w:val="00244F80"/>
    <w:rsid w:val="0024601E"/>
    <w:rsid w:val="00246FC2"/>
    <w:rsid w:val="002479FA"/>
    <w:rsid w:val="00247ECB"/>
    <w:rsid w:val="002508A0"/>
    <w:rsid w:val="00251DF6"/>
    <w:rsid w:val="00252138"/>
    <w:rsid w:val="0025257D"/>
    <w:rsid w:val="00253383"/>
    <w:rsid w:val="00253559"/>
    <w:rsid w:val="00253888"/>
    <w:rsid w:val="002545C3"/>
    <w:rsid w:val="002555D4"/>
    <w:rsid w:val="0025629C"/>
    <w:rsid w:val="002566EB"/>
    <w:rsid w:val="00256DFE"/>
    <w:rsid w:val="0025701D"/>
    <w:rsid w:val="00257079"/>
    <w:rsid w:val="00257ADD"/>
    <w:rsid w:val="00257C79"/>
    <w:rsid w:val="00257E2A"/>
    <w:rsid w:val="002607AD"/>
    <w:rsid w:val="00261C10"/>
    <w:rsid w:val="00262472"/>
    <w:rsid w:val="00262C2A"/>
    <w:rsid w:val="0026398E"/>
    <w:rsid w:val="00263F2E"/>
    <w:rsid w:val="0026484C"/>
    <w:rsid w:val="00264B91"/>
    <w:rsid w:val="00267CB0"/>
    <w:rsid w:val="00270249"/>
    <w:rsid w:val="00270253"/>
    <w:rsid w:val="002703F9"/>
    <w:rsid w:val="00271228"/>
    <w:rsid w:val="00271A21"/>
    <w:rsid w:val="00271D29"/>
    <w:rsid w:val="0027228F"/>
    <w:rsid w:val="002728F1"/>
    <w:rsid w:val="00272D22"/>
    <w:rsid w:val="0027354D"/>
    <w:rsid w:val="0027494A"/>
    <w:rsid w:val="00274E7F"/>
    <w:rsid w:val="00275421"/>
    <w:rsid w:val="002756AD"/>
    <w:rsid w:val="00277173"/>
    <w:rsid w:val="00277249"/>
    <w:rsid w:val="0027734F"/>
    <w:rsid w:val="00277567"/>
    <w:rsid w:val="0027763E"/>
    <w:rsid w:val="00280520"/>
    <w:rsid w:val="00280B5D"/>
    <w:rsid w:val="00281916"/>
    <w:rsid w:val="00281D1A"/>
    <w:rsid w:val="00281E7F"/>
    <w:rsid w:val="00282853"/>
    <w:rsid w:val="00282C33"/>
    <w:rsid w:val="00283113"/>
    <w:rsid w:val="00284B39"/>
    <w:rsid w:val="00284DE1"/>
    <w:rsid w:val="00285869"/>
    <w:rsid w:val="00286136"/>
    <w:rsid w:val="00290F7F"/>
    <w:rsid w:val="00293F5A"/>
    <w:rsid w:val="002944CF"/>
    <w:rsid w:val="00294E20"/>
    <w:rsid w:val="0029577C"/>
    <w:rsid w:val="00295F55"/>
    <w:rsid w:val="00296105"/>
    <w:rsid w:val="00296726"/>
    <w:rsid w:val="00297539"/>
    <w:rsid w:val="002A0618"/>
    <w:rsid w:val="002A2068"/>
    <w:rsid w:val="002A2858"/>
    <w:rsid w:val="002A4715"/>
    <w:rsid w:val="002A5457"/>
    <w:rsid w:val="002A5580"/>
    <w:rsid w:val="002A6564"/>
    <w:rsid w:val="002A76E1"/>
    <w:rsid w:val="002A7A06"/>
    <w:rsid w:val="002A7CBE"/>
    <w:rsid w:val="002B053F"/>
    <w:rsid w:val="002B0DF5"/>
    <w:rsid w:val="002B1639"/>
    <w:rsid w:val="002B18B2"/>
    <w:rsid w:val="002B1F51"/>
    <w:rsid w:val="002B230B"/>
    <w:rsid w:val="002B236D"/>
    <w:rsid w:val="002B3532"/>
    <w:rsid w:val="002B4883"/>
    <w:rsid w:val="002B49A1"/>
    <w:rsid w:val="002B5943"/>
    <w:rsid w:val="002B6303"/>
    <w:rsid w:val="002B64A5"/>
    <w:rsid w:val="002B6B0C"/>
    <w:rsid w:val="002B6C2E"/>
    <w:rsid w:val="002B7091"/>
    <w:rsid w:val="002B71B4"/>
    <w:rsid w:val="002B741A"/>
    <w:rsid w:val="002B7B23"/>
    <w:rsid w:val="002C0655"/>
    <w:rsid w:val="002C1A5F"/>
    <w:rsid w:val="002C2FCF"/>
    <w:rsid w:val="002C30D6"/>
    <w:rsid w:val="002C436A"/>
    <w:rsid w:val="002C457D"/>
    <w:rsid w:val="002C64D3"/>
    <w:rsid w:val="002C6E2A"/>
    <w:rsid w:val="002C6EBB"/>
    <w:rsid w:val="002C79C8"/>
    <w:rsid w:val="002C7A47"/>
    <w:rsid w:val="002C7AED"/>
    <w:rsid w:val="002D082C"/>
    <w:rsid w:val="002D0E3F"/>
    <w:rsid w:val="002D272A"/>
    <w:rsid w:val="002D29E7"/>
    <w:rsid w:val="002D396D"/>
    <w:rsid w:val="002D39DB"/>
    <w:rsid w:val="002D4505"/>
    <w:rsid w:val="002D63D4"/>
    <w:rsid w:val="002D6B45"/>
    <w:rsid w:val="002D6C97"/>
    <w:rsid w:val="002D7B1E"/>
    <w:rsid w:val="002E0911"/>
    <w:rsid w:val="002E17DB"/>
    <w:rsid w:val="002E1B4F"/>
    <w:rsid w:val="002E2809"/>
    <w:rsid w:val="002E2879"/>
    <w:rsid w:val="002E2CE6"/>
    <w:rsid w:val="002E5480"/>
    <w:rsid w:val="002E5616"/>
    <w:rsid w:val="002E7B1B"/>
    <w:rsid w:val="002E7E96"/>
    <w:rsid w:val="002F0136"/>
    <w:rsid w:val="002F1342"/>
    <w:rsid w:val="002F1784"/>
    <w:rsid w:val="002F1DA0"/>
    <w:rsid w:val="002F24CA"/>
    <w:rsid w:val="002F45B5"/>
    <w:rsid w:val="002F480D"/>
    <w:rsid w:val="002F512B"/>
    <w:rsid w:val="002F5EEE"/>
    <w:rsid w:val="002F7A47"/>
    <w:rsid w:val="002F7DF6"/>
    <w:rsid w:val="003008D1"/>
    <w:rsid w:val="00300A85"/>
    <w:rsid w:val="00301D87"/>
    <w:rsid w:val="003042DF"/>
    <w:rsid w:val="003046FF"/>
    <w:rsid w:val="003053C4"/>
    <w:rsid w:val="00305BFE"/>
    <w:rsid w:val="0030601E"/>
    <w:rsid w:val="00306931"/>
    <w:rsid w:val="0031124B"/>
    <w:rsid w:val="00312C0A"/>
    <w:rsid w:val="00313776"/>
    <w:rsid w:val="00314166"/>
    <w:rsid w:val="00314953"/>
    <w:rsid w:val="003160A2"/>
    <w:rsid w:val="00316343"/>
    <w:rsid w:val="00316667"/>
    <w:rsid w:val="00316780"/>
    <w:rsid w:val="003171C5"/>
    <w:rsid w:val="003179E1"/>
    <w:rsid w:val="00320098"/>
    <w:rsid w:val="00320BEA"/>
    <w:rsid w:val="00321D37"/>
    <w:rsid w:val="00322450"/>
    <w:rsid w:val="003243DF"/>
    <w:rsid w:val="0032466E"/>
    <w:rsid w:val="0032475E"/>
    <w:rsid w:val="00324B74"/>
    <w:rsid w:val="0032519A"/>
    <w:rsid w:val="003264F0"/>
    <w:rsid w:val="00326CDA"/>
    <w:rsid w:val="00327AE3"/>
    <w:rsid w:val="003308FA"/>
    <w:rsid w:val="0033127E"/>
    <w:rsid w:val="0033415F"/>
    <w:rsid w:val="00334AC5"/>
    <w:rsid w:val="0033543C"/>
    <w:rsid w:val="00335976"/>
    <w:rsid w:val="00335CDF"/>
    <w:rsid w:val="00336378"/>
    <w:rsid w:val="003363CC"/>
    <w:rsid w:val="00337034"/>
    <w:rsid w:val="00337686"/>
    <w:rsid w:val="0033780F"/>
    <w:rsid w:val="003423D6"/>
    <w:rsid w:val="00343252"/>
    <w:rsid w:val="00343456"/>
    <w:rsid w:val="003438ED"/>
    <w:rsid w:val="0034392E"/>
    <w:rsid w:val="00343BE0"/>
    <w:rsid w:val="003441CD"/>
    <w:rsid w:val="00344932"/>
    <w:rsid w:val="0034598C"/>
    <w:rsid w:val="00345BE2"/>
    <w:rsid w:val="0034743A"/>
    <w:rsid w:val="003474DB"/>
    <w:rsid w:val="00347D0B"/>
    <w:rsid w:val="00350188"/>
    <w:rsid w:val="00350C9E"/>
    <w:rsid w:val="003515E0"/>
    <w:rsid w:val="00353A79"/>
    <w:rsid w:val="00353D47"/>
    <w:rsid w:val="003540AD"/>
    <w:rsid w:val="003543BA"/>
    <w:rsid w:val="003543DF"/>
    <w:rsid w:val="0035470C"/>
    <w:rsid w:val="00354CBF"/>
    <w:rsid w:val="00355229"/>
    <w:rsid w:val="00356F8E"/>
    <w:rsid w:val="003603D2"/>
    <w:rsid w:val="0036051A"/>
    <w:rsid w:val="003610BB"/>
    <w:rsid w:val="00361D24"/>
    <w:rsid w:val="00362058"/>
    <w:rsid w:val="00362108"/>
    <w:rsid w:val="00363037"/>
    <w:rsid w:val="0036318B"/>
    <w:rsid w:val="00364EE5"/>
    <w:rsid w:val="003655CE"/>
    <w:rsid w:val="00365723"/>
    <w:rsid w:val="0036658B"/>
    <w:rsid w:val="00366D7B"/>
    <w:rsid w:val="00366E6C"/>
    <w:rsid w:val="00366F95"/>
    <w:rsid w:val="00367306"/>
    <w:rsid w:val="00370BBE"/>
    <w:rsid w:val="00370D0B"/>
    <w:rsid w:val="00371ED9"/>
    <w:rsid w:val="00372A49"/>
    <w:rsid w:val="003732B8"/>
    <w:rsid w:val="0037377C"/>
    <w:rsid w:val="00373E08"/>
    <w:rsid w:val="00374507"/>
    <w:rsid w:val="003746A7"/>
    <w:rsid w:val="00374B9D"/>
    <w:rsid w:val="00375282"/>
    <w:rsid w:val="00375EF3"/>
    <w:rsid w:val="00376245"/>
    <w:rsid w:val="00376C28"/>
    <w:rsid w:val="00376C64"/>
    <w:rsid w:val="00377217"/>
    <w:rsid w:val="00377B8F"/>
    <w:rsid w:val="00377D6F"/>
    <w:rsid w:val="00380051"/>
    <w:rsid w:val="00380647"/>
    <w:rsid w:val="00380678"/>
    <w:rsid w:val="00380D89"/>
    <w:rsid w:val="0038247C"/>
    <w:rsid w:val="00382849"/>
    <w:rsid w:val="00382ACB"/>
    <w:rsid w:val="00383CB0"/>
    <w:rsid w:val="00384338"/>
    <w:rsid w:val="003843B2"/>
    <w:rsid w:val="003855A4"/>
    <w:rsid w:val="00385FD2"/>
    <w:rsid w:val="00386851"/>
    <w:rsid w:val="003868B2"/>
    <w:rsid w:val="0038698C"/>
    <w:rsid w:val="003906C7"/>
    <w:rsid w:val="00390913"/>
    <w:rsid w:val="00391546"/>
    <w:rsid w:val="003915C6"/>
    <w:rsid w:val="00392C58"/>
    <w:rsid w:val="00393949"/>
    <w:rsid w:val="00394235"/>
    <w:rsid w:val="00394F75"/>
    <w:rsid w:val="00396AC5"/>
    <w:rsid w:val="003975D3"/>
    <w:rsid w:val="0039764E"/>
    <w:rsid w:val="00397959"/>
    <w:rsid w:val="003979EC"/>
    <w:rsid w:val="003A03E3"/>
    <w:rsid w:val="003A2983"/>
    <w:rsid w:val="003A3669"/>
    <w:rsid w:val="003A49D4"/>
    <w:rsid w:val="003A6741"/>
    <w:rsid w:val="003A71A4"/>
    <w:rsid w:val="003A767D"/>
    <w:rsid w:val="003A7DAB"/>
    <w:rsid w:val="003B0065"/>
    <w:rsid w:val="003B068B"/>
    <w:rsid w:val="003B09CD"/>
    <w:rsid w:val="003B1C1E"/>
    <w:rsid w:val="003B1E12"/>
    <w:rsid w:val="003B1EBE"/>
    <w:rsid w:val="003B2057"/>
    <w:rsid w:val="003B3452"/>
    <w:rsid w:val="003B3F99"/>
    <w:rsid w:val="003B4C4A"/>
    <w:rsid w:val="003B522A"/>
    <w:rsid w:val="003B54A6"/>
    <w:rsid w:val="003B57A0"/>
    <w:rsid w:val="003B6133"/>
    <w:rsid w:val="003B617B"/>
    <w:rsid w:val="003B6544"/>
    <w:rsid w:val="003C01D5"/>
    <w:rsid w:val="003C02A2"/>
    <w:rsid w:val="003C1763"/>
    <w:rsid w:val="003C1943"/>
    <w:rsid w:val="003C1A76"/>
    <w:rsid w:val="003C213D"/>
    <w:rsid w:val="003C2617"/>
    <w:rsid w:val="003C2633"/>
    <w:rsid w:val="003C3019"/>
    <w:rsid w:val="003C438C"/>
    <w:rsid w:val="003C5213"/>
    <w:rsid w:val="003C5F72"/>
    <w:rsid w:val="003C601D"/>
    <w:rsid w:val="003C7220"/>
    <w:rsid w:val="003C7633"/>
    <w:rsid w:val="003C7AF4"/>
    <w:rsid w:val="003D0304"/>
    <w:rsid w:val="003D0833"/>
    <w:rsid w:val="003D0861"/>
    <w:rsid w:val="003D0A80"/>
    <w:rsid w:val="003D0E31"/>
    <w:rsid w:val="003D1059"/>
    <w:rsid w:val="003D1C1E"/>
    <w:rsid w:val="003D2173"/>
    <w:rsid w:val="003D2217"/>
    <w:rsid w:val="003D2300"/>
    <w:rsid w:val="003D2B18"/>
    <w:rsid w:val="003D2EDD"/>
    <w:rsid w:val="003D35C1"/>
    <w:rsid w:val="003D3BE5"/>
    <w:rsid w:val="003D3E60"/>
    <w:rsid w:val="003D4379"/>
    <w:rsid w:val="003D47B4"/>
    <w:rsid w:val="003D554E"/>
    <w:rsid w:val="003D5A5C"/>
    <w:rsid w:val="003D6098"/>
    <w:rsid w:val="003D6578"/>
    <w:rsid w:val="003D72CC"/>
    <w:rsid w:val="003D78B4"/>
    <w:rsid w:val="003D7AC7"/>
    <w:rsid w:val="003E0838"/>
    <w:rsid w:val="003E2397"/>
    <w:rsid w:val="003E2A0C"/>
    <w:rsid w:val="003E2D1C"/>
    <w:rsid w:val="003E2D3A"/>
    <w:rsid w:val="003E2FF8"/>
    <w:rsid w:val="003E34C1"/>
    <w:rsid w:val="003E359D"/>
    <w:rsid w:val="003E4EF3"/>
    <w:rsid w:val="003E5015"/>
    <w:rsid w:val="003E56BD"/>
    <w:rsid w:val="003E6105"/>
    <w:rsid w:val="003E6A0F"/>
    <w:rsid w:val="003E6E4B"/>
    <w:rsid w:val="003E78E5"/>
    <w:rsid w:val="003E7ECE"/>
    <w:rsid w:val="003F0DAC"/>
    <w:rsid w:val="003F0E66"/>
    <w:rsid w:val="003F10B0"/>
    <w:rsid w:val="003F1427"/>
    <w:rsid w:val="003F1F4C"/>
    <w:rsid w:val="003F2D4D"/>
    <w:rsid w:val="003F2D97"/>
    <w:rsid w:val="003F3D02"/>
    <w:rsid w:val="003F4330"/>
    <w:rsid w:val="003F4DD8"/>
    <w:rsid w:val="003F4F7B"/>
    <w:rsid w:val="003F5690"/>
    <w:rsid w:val="003F5845"/>
    <w:rsid w:val="003F5865"/>
    <w:rsid w:val="003F5E77"/>
    <w:rsid w:val="003F7629"/>
    <w:rsid w:val="003F7AE6"/>
    <w:rsid w:val="003F7D8C"/>
    <w:rsid w:val="00400FAE"/>
    <w:rsid w:val="004032FB"/>
    <w:rsid w:val="00404759"/>
    <w:rsid w:val="00404974"/>
    <w:rsid w:val="00404F9F"/>
    <w:rsid w:val="00405BFB"/>
    <w:rsid w:val="00405E50"/>
    <w:rsid w:val="0040656D"/>
    <w:rsid w:val="00406955"/>
    <w:rsid w:val="00406BA6"/>
    <w:rsid w:val="00407911"/>
    <w:rsid w:val="00410299"/>
    <w:rsid w:val="00410797"/>
    <w:rsid w:val="00410A66"/>
    <w:rsid w:val="00411389"/>
    <w:rsid w:val="00412254"/>
    <w:rsid w:val="00412C2F"/>
    <w:rsid w:val="0041458E"/>
    <w:rsid w:val="00414888"/>
    <w:rsid w:val="00414980"/>
    <w:rsid w:val="00415497"/>
    <w:rsid w:val="00415700"/>
    <w:rsid w:val="00415AE7"/>
    <w:rsid w:val="00416358"/>
    <w:rsid w:val="00416731"/>
    <w:rsid w:val="00420485"/>
    <w:rsid w:val="004211B0"/>
    <w:rsid w:val="0042144D"/>
    <w:rsid w:val="00421622"/>
    <w:rsid w:val="004228DC"/>
    <w:rsid w:val="00423C31"/>
    <w:rsid w:val="00424740"/>
    <w:rsid w:val="00427D71"/>
    <w:rsid w:val="004300F7"/>
    <w:rsid w:val="00431C9D"/>
    <w:rsid w:val="00433729"/>
    <w:rsid w:val="004344C7"/>
    <w:rsid w:val="00436602"/>
    <w:rsid w:val="00436A46"/>
    <w:rsid w:val="00436AA7"/>
    <w:rsid w:val="00436E6F"/>
    <w:rsid w:val="0043746D"/>
    <w:rsid w:val="00437E21"/>
    <w:rsid w:val="004402F2"/>
    <w:rsid w:val="00440310"/>
    <w:rsid w:val="0044079F"/>
    <w:rsid w:val="004412DF"/>
    <w:rsid w:val="00443513"/>
    <w:rsid w:val="00444491"/>
    <w:rsid w:val="00444536"/>
    <w:rsid w:val="00444EB6"/>
    <w:rsid w:val="004450DF"/>
    <w:rsid w:val="00445AD9"/>
    <w:rsid w:val="004461B3"/>
    <w:rsid w:val="00446D41"/>
    <w:rsid w:val="00447818"/>
    <w:rsid w:val="00447BB6"/>
    <w:rsid w:val="00450E27"/>
    <w:rsid w:val="0045153E"/>
    <w:rsid w:val="00451722"/>
    <w:rsid w:val="00451FD2"/>
    <w:rsid w:val="00452463"/>
    <w:rsid w:val="0045318F"/>
    <w:rsid w:val="00453227"/>
    <w:rsid w:val="00453403"/>
    <w:rsid w:val="004538CD"/>
    <w:rsid w:val="00454423"/>
    <w:rsid w:val="00454F5F"/>
    <w:rsid w:val="0045528D"/>
    <w:rsid w:val="00457ABA"/>
    <w:rsid w:val="00460CA0"/>
    <w:rsid w:val="00460F1D"/>
    <w:rsid w:val="00461F6E"/>
    <w:rsid w:val="00462F2C"/>
    <w:rsid w:val="0046454A"/>
    <w:rsid w:val="00464BDC"/>
    <w:rsid w:val="004651A4"/>
    <w:rsid w:val="00465543"/>
    <w:rsid w:val="00466265"/>
    <w:rsid w:val="00466552"/>
    <w:rsid w:val="004668DE"/>
    <w:rsid w:val="00466A36"/>
    <w:rsid w:val="0046789D"/>
    <w:rsid w:val="004703F8"/>
    <w:rsid w:val="00470493"/>
    <w:rsid w:val="0047079E"/>
    <w:rsid w:val="00470834"/>
    <w:rsid w:val="00470F65"/>
    <w:rsid w:val="0047169F"/>
    <w:rsid w:val="0047198F"/>
    <w:rsid w:val="00472894"/>
    <w:rsid w:val="00472A63"/>
    <w:rsid w:val="00473E33"/>
    <w:rsid w:val="00474339"/>
    <w:rsid w:val="00475450"/>
    <w:rsid w:val="00475470"/>
    <w:rsid w:val="004761AE"/>
    <w:rsid w:val="0047698D"/>
    <w:rsid w:val="00476B93"/>
    <w:rsid w:val="00476F84"/>
    <w:rsid w:val="004774FD"/>
    <w:rsid w:val="00480441"/>
    <w:rsid w:val="00480721"/>
    <w:rsid w:val="00480B34"/>
    <w:rsid w:val="004810C8"/>
    <w:rsid w:val="004811FC"/>
    <w:rsid w:val="004816F8"/>
    <w:rsid w:val="0048198F"/>
    <w:rsid w:val="00483213"/>
    <w:rsid w:val="00483F42"/>
    <w:rsid w:val="0048449F"/>
    <w:rsid w:val="00484625"/>
    <w:rsid w:val="004848EA"/>
    <w:rsid w:val="00485277"/>
    <w:rsid w:val="004855E9"/>
    <w:rsid w:val="00485888"/>
    <w:rsid w:val="0048758B"/>
    <w:rsid w:val="00487B9D"/>
    <w:rsid w:val="00487E8A"/>
    <w:rsid w:val="00490018"/>
    <w:rsid w:val="00490059"/>
    <w:rsid w:val="004903EC"/>
    <w:rsid w:val="004910B7"/>
    <w:rsid w:val="004922AC"/>
    <w:rsid w:val="004924C4"/>
    <w:rsid w:val="004931BE"/>
    <w:rsid w:val="004940EA"/>
    <w:rsid w:val="00494BC4"/>
    <w:rsid w:val="004950E3"/>
    <w:rsid w:val="00495300"/>
    <w:rsid w:val="004A0115"/>
    <w:rsid w:val="004A01C3"/>
    <w:rsid w:val="004A0667"/>
    <w:rsid w:val="004A08D5"/>
    <w:rsid w:val="004A123B"/>
    <w:rsid w:val="004A1345"/>
    <w:rsid w:val="004A1669"/>
    <w:rsid w:val="004A1C21"/>
    <w:rsid w:val="004A1F0A"/>
    <w:rsid w:val="004A1FB1"/>
    <w:rsid w:val="004A20A7"/>
    <w:rsid w:val="004A3D7B"/>
    <w:rsid w:val="004A4242"/>
    <w:rsid w:val="004A492F"/>
    <w:rsid w:val="004A4AB5"/>
    <w:rsid w:val="004A50DC"/>
    <w:rsid w:val="004A7CAC"/>
    <w:rsid w:val="004B02D6"/>
    <w:rsid w:val="004B0AE3"/>
    <w:rsid w:val="004B16BA"/>
    <w:rsid w:val="004B2205"/>
    <w:rsid w:val="004B26F5"/>
    <w:rsid w:val="004B2D39"/>
    <w:rsid w:val="004B2F03"/>
    <w:rsid w:val="004B31E1"/>
    <w:rsid w:val="004B35AF"/>
    <w:rsid w:val="004B38C4"/>
    <w:rsid w:val="004B518F"/>
    <w:rsid w:val="004B583A"/>
    <w:rsid w:val="004B5E83"/>
    <w:rsid w:val="004B5E97"/>
    <w:rsid w:val="004B6C0D"/>
    <w:rsid w:val="004C0014"/>
    <w:rsid w:val="004C0037"/>
    <w:rsid w:val="004C02C9"/>
    <w:rsid w:val="004C1A2C"/>
    <w:rsid w:val="004C2134"/>
    <w:rsid w:val="004C21B0"/>
    <w:rsid w:val="004C223B"/>
    <w:rsid w:val="004C24DE"/>
    <w:rsid w:val="004C43CB"/>
    <w:rsid w:val="004C49F8"/>
    <w:rsid w:val="004C5298"/>
    <w:rsid w:val="004C5621"/>
    <w:rsid w:val="004C5889"/>
    <w:rsid w:val="004C5929"/>
    <w:rsid w:val="004C629A"/>
    <w:rsid w:val="004C7316"/>
    <w:rsid w:val="004C7778"/>
    <w:rsid w:val="004C783A"/>
    <w:rsid w:val="004D0D69"/>
    <w:rsid w:val="004D0E0A"/>
    <w:rsid w:val="004D11EC"/>
    <w:rsid w:val="004D13B8"/>
    <w:rsid w:val="004D15A5"/>
    <w:rsid w:val="004D1D48"/>
    <w:rsid w:val="004D21D5"/>
    <w:rsid w:val="004D33B8"/>
    <w:rsid w:val="004D351C"/>
    <w:rsid w:val="004D3866"/>
    <w:rsid w:val="004D3A02"/>
    <w:rsid w:val="004D49B6"/>
    <w:rsid w:val="004D4C8D"/>
    <w:rsid w:val="004D4CB0"/>
    <w:rsid w:val="004D5795"/>
    <w:rsid w:val="004D58D2"/>
    <w:rsid w:val="004D7521"/>
    <w:rsid w:val="004D7883"/>
    <w:rsid w:val="004D7934"/>
    <w:rsid w:val="004E01DE"/>
    <w:rsid w:val="004E078C"/>
    <w:rsid w:val="004E1773"/>
    <w:rsid w:val="004E1A3B"/>
    <w:rsid w:val="004E1F8A"/>
    <w:rsid w:val="004E397E"/>
    <w:rsid w:val="004E3BF2"/>
    <w:rsid w:val="004E430B"/>
    <w:rsid w:val="004E453C"/>
    <w:rsid w:val="004E458F"/>
    <w:rsid w:val="004E49A9"/>
    <w:rsid w:val="004E4DBA"/>
    <w:rsid w:val="004E4DCB"/>
    <w:rsid w:val="004E559D"/>
    <w:rsid w:val="004E63AC"/>
    <w:rsid w:val="004E6597"/>
    <w:rsid w:val="004E6E43"/>
    <w:rsid w:val="004E70A7"/>
    <w:rsid w:val="004F01BD"/>
    <w:rsid w:val="004F058B"/>
    <w:rsid w:val="004F0B27"/>
    <w:rsid w:val="004F0F3A"/>
    <w:rsid w:val="004F15AF"/>
    <w:rsid w:val="004F1BA9"/>
    <w:rsid w:val="004F1F56"/>
    <w:rsid w:val="004F22E4"/>
    <w:rsid w:val="004F2340"/>
    <w:rsid w:val="004F23A9"/>
    <w:rsid w:val="004F28BF"/>
    <w:rsid w:val="004F38BE"/>
    <w:rsid w:val="004F397C"/>
    <w:rsid w:val="004F39FB"/>
    <w:rsid w:val="004F3BDA"/>
    <w:rsid w:val="004F4028"/>
    <w:rsid w:val="004F40C8"/>
    <w:rsid w:val="004F4337"/>
    <w:rsid w:val="004F4587"/>
    <w:rsid w:val="004F468A"/>
    <w:rsid w:val="004F4864"/>
    <w:rsid w:val="004F5824"/>
    <w:rsid w:val="004F5E76"/>
    <w:rsid w:val="004F6112"/>
    <w:rsid w:val="004F6236"/>
    <w:rsid w:val="004F672F"/>
    <w:rsid w:val="004F6C3B"/>
    <w:rsid w:val="004F6F45"/>
    <w:rsid w:val="005012A2"/>
    <w:rsid w:val="00501339"/>
    <w:rsid w:val="0050208F"/>
    <w:rsid w:val="00502094"/>
    <w:rsid w:val="00502BA9"/>
    <w:rsid w:val="00502E35"/>
    <w:rsid w:val="00503116"/>
    <w:rsid w:val="0050563E"/>
    <w:rsid w:val="00505C9C"/>
    <w:rsid w:val="00506AE0"/>
    <w:rsid w:val="00506F64"/>
    <w:rsid w:val="005077F0"/>
    <w:rsid w:val="00511E53"/>
    <w:rsid w:val="00511F23"/>
    <w:rsid w:val="00512845"/>
    <w:rsid w:val="005136EA"/>
    <w:rsid w:val="005136F6"/>
    <w:rsid w:val="00513747"/>
    <w:rsid w:val="00513D6B"/>
    <w:rsid w:val="00514DD1"/>
    <w:rsid w:val="00514EA0"/>
    <w:rsid w:val="00515474"/>
    <w:rsid w:val="00516000"/>
    <w:rsid w:val="00516C29"/>
    <w:rsid w:val="005177C9"/>
    <w:rsid w:val="00517CC1"/>
    <w:rsid w:val="00517F9E"/>
    <w:rsid w:val="00521006"/>
    <w:rsid w:val="00521C9D"/>
    <w:rsid w:val="0052204C"/>
    <w:rsid w:val="005220CA"/>
    <w:rsid w:val="00522320"/>
    <w:rsid w:val="00522A8B"/>
    <w:rsid w:val="00523505"/>
    <w:rsid w:val="00523865"/>
    <w:rsid w:val="00523A35"/>
    <w:rsid w:val="00523AE1"/>
    <w:rsid w:val="005248C3"/>
    <w:rsid w:val="005250A6"/>
    <w:rsid w:val="005256F1"/>
    <w:rsid w:val="005261D7"/>
    <w:rsid w:val="0052768E"/>
    <w:rsid w:val="00527F0D"/>
    <w:rsid w:val="005305D2"/>
    <w:rsid w:val="0053151B"/>
    <w:rsid w:val="00532294"/>
    <w:rsid w:val="005340B1"/>
    <w:rsid w:val="00534343"/>
    <w:rsid w:val="0053453E"/>
    <w:rsid w:val="0053536B"/>
    <w:rsid w:val="00535C2D"/>
    <w:rsid w:val="0053692F"/>
    <w:rsid w:val="00536BD1"/>
    <w:rsid w:val="00540BF0"/>
    <w:rsid w:val="005412D2"/>
    <w:rsid w:val="00541C33"/>
    <w:rsid w:val="00541FDB"/>
    <w:rsid w:val="0054215F"/>
    <w:rsid w:val="0054253A"/>
    <w:rsid w:val="00542937"/>
    <w:rsid w:val="005429AE"/>
    <w:rsid w:val="00542E88"/>
    <w:rsid w:val="00542F5E"/>
    <w:rsid w:val="0054325F"/>
    <w:rsid w:val="00543749"/>
    <w:rsid w:val="0054426A"/>
    <w:rsid w:val="005449F4"/>
    <w:rsid w:val="0054526D"/>
    <w:rsid w:val="00545F50"/>
    <w:rsid w:val="00545F69"/>
    <w:rsid w:val="00547031"/>
    <w:rsid w:val="00550BBD"/>
    <w:rsid w:val="00551616"/>
    <w:rsid w:val="00551D5C"/>
    <w:rsid w:val="0055204F"/>
    <w:rsid w:val="00553345"/>
    <w:rsid w:val="00553562"/>
    <w:rsid w:val="00553743"/>
    <w:rsid w:val="00553FDE"/>
    <w:rsid w:val="00554153"/>
    <w:rsid w:val="0055453B"/>
    <w:rsid w:val="00554B0B"/>
    <w:rsid w:val="00554B5F"/>
    <w:rsid w:val="00554DA2"/>
    <w:rsid w:val="0055624A"/>
    <w:rsid w:val="00556270"/>
    <w:rsid w:val="00556EFF"/>
    <w:rsid w:val="00557B7A"/>
    <w:rsid w:val="00560399"/>
    <w:rsid w:val="005609B9"/>
    <w:rsid w:val="00560CEA"/>
    <w:rsid w:val="005610A2"/>
    <w:rsid w:val="005617D6"/>
    <w:rsid w:val="00561C94"/>
    <w:rsid w:val="00563C85"/>
    <w:rsid w:val="0056409D"/>
    <w:rsid w:val="00566062"/>
    <w:rsid w:val="005660FD"/>
    <w:rsid w:val="00566A97"/>
    <w:rsid w:val="00566DD7"/>
    <w:rsid w:val="0056742E"/>
    <w:rsid w:val="005676F1"/>
    <w:rsid w:val="00567D36"/>
    <w:rsid w:val="0057080C"/>
    <w:rsid w:val="005715B4"/>
    <w:rsid w:val="00571F84"/>
    <w:rsid w:val="00573D98"/>
    <w:rsid w:val="00573FA1"/>
    <w:rsid w:val="00573FF5"/>
    <w:rsid w:val="00574BD7"/>
    <w:rsid w:val="00574BD9"/>
    <w:rsid w:val="00575247"/>
    <w:rsid w:val="0057628B"/>
    <w:rsid w:val="0057687E"/>
    <w:rsid w:val="005827F4"/>
    <w:rsid w:val="00583997"/>
    <w:rsid w:val="00584725"/>
    <w:rsid w:val="005849DF"/>
    <w:rsid w:val="00584BE5"/>
    <w:rsid w:val="005851CD"/>
    <w:rsid w:val="0058584C"/>
    <w:rsid w:val="00585D6B"/>
    <w:rsid w:val="00585DBB"/>
    <w:rsid w:val="0058671B"/>
    <w:rsid w:val="00586DB1"/>
    <w:rsid w:val="00586DB6"/>
    <w:rsid w:val="00587234"/>
    <w:rsid w:val="00587689"/>
    <w:rsid w:val="00587A59"/>
    <w:rsid w:val="00587B62"/>
    <w:rsid w:val="00590AC4"/>
    <w:rsid w:val="0059191F"/>
    <w:rsid w:val="005920FA"/>
    <w:rsid w:val="00592246"/>
    <w:rsid w:val="00592A37"/>
    <w:rsid w:val="00592B1B"/>
    <w:rsid w:val="00593D21"/>
    <w:rsid w:val="00593D4F"/>
    <w:rsid w:val="00593E46"/>
    <w:rsid w:val="005945C0"/>
    <w:rsid w:val="0059486E"/>
    <w:rsid w:val="00594D98"/>
    <w:rsid w:val="0059530E"/>
    <w:rsid w:val="0059548C"/>
    <w:rsid w:val="005960FE"/>
    <w:rsid w:val="00596115"/>
    <w:rsid w:val="00596712"/>
    <w:rsid w:val="00596FCC"/>
    <w:rsid w:val="005A02A9"/>
    <w:rsid w:val="005A037C"/>
    <w:rsid w:val="005A03FF"/>
    <w:rsid w:val="005A1FB8"/>
    <w:rsid w:val="005A1FDB"/>
    <w:rsid w:val="005A2F20"/>
    <w:rsid w:val="005A2FE6"/>
    <w:rsid w:val="005A6A5B"/>
    <w:rsid w:val="005A6C8F"/>
    <w:rsid w:val="005A778D"/>
    <w:rsid w:val="005A7D8B"/>
    <w:rsid w:val="005A7F97"/>
    <w:rsid w:val="005B07FB"/>
    <w:rsid w:val="005B365D"/>
    <w:rsid w:val="005B372F"/>
    <w:rsid w:val="005B397E"/>
    <w:rsid w:val="005B4C36"/>
    <w:rsid w:val="005B4C74"/>
    <w:rsid w:val="005B4E36"/>
    <w:rsid w:val="005B5BAD"/>
    <w:rsid w:val="005B5F50"/>
    <w:rsid w:val="005B626B"/>
    <w:rsid w:val="005B67D0"/>
    <w:rsid w:val="005B70DB"/>
    <w:rsid w:val="005C0FAA"/>
    <w:rsid w:val="005C35F6"/>
    <w:rsid w:val="005C40F8"/>
    <w:rsid w:val="005C44A3"/>
    <w:rsid w:val="005C45DC"/>
    <w:rsid w:val="005C544B"/>
    <w:rsid w:val="005C5B8F"/>
    <w:rsid w:val="005C5D75"/>
    <w:rsid w:val="005C649A"/>
    <w:rsid w:val="005C6625"/>
    <w:rsid w:val="005C73C7"/>
    <w:rsid w:val="005C76D1"/>
    <w:rsid w:val="005C7E0F"/>
    <w:rsid w:val="005D0832"/>
    <w:rsid w:val="005D12C2"/>
    <w:rsid w:val="005D184B"/>
    <w:rsid w:val="005D20A6"/>
    <w:rsid w:val="005D2378"/>
    <w:rsid w:val="005D31CF"/>
    <w:rsid w:val="005D37A1"/>
    <w:rsid w:val="005D47D5"/>
    <w:rsid w:val="005D5D0C"/>
    <w:rsid w:val="005D622F"/>
    <w:rsid w:val="005D6363"/>
    <w:rsid w:val="005D7591"/>
    <w:rsid w:val="005E01C1"/>
    <w:rsid w:val="005E0459"/>
    <w:rsid w:val="005E0516"/>
    <w:rsid w:val="005E0E1B"/>
    <w:rsid w:val="005E105C"/>
    <w:rsid w:val="005E10FC"/>
    <w:rsid w:val="005E3EA7"/>
    <w:rsid w:val="005E518F"/>
    <w:rsid w:val="005E5527"/>
    <w:rsid w:val="005E597E"/>
    <w:rsid w:val="005E658A"/>
    <w:rsid w:val="005E6980"/>
    <w:rsid w:val="005E6BDE"/>
    <w:rsid w:val="005E6CB9"/>
    <w:rsid w:val="005E6F7C"/>
    <w:rsid w:val="005E7C52"/>
    <w:rsid w:val="005E7CFA"/>
    <w:rsid w:val="005F0073"/>
    <w:rsid w:val="005F033A"/>
    <w:rsid w:val="005F1630"/>
    <w:rsid w:val="005F2244"/>
    <w:rsid w:val="005F2309"/>
    <w:rsid w:val="005F23DE"/>
    <w:rsid w:val="005F27FC"/>
    <w:rsid w:val="005F2F45"/>
    <w:rsid w:val="005F43EF"/>
    <w:rsid w:val="005F4A76"/>
    <w:rsid w:val="005F6203"/>
    <w:rsid w:val="005F6564"/>
    <w:rsid w:val="005F6823"/>
    <w:rsid w:val="005F6B35"/>
    <w:rsid w:val="005F7CB3"/>
    <w:rsid w:val="005F7E2C"/>
    <w:rsid w:val="005F7EDA"/>
    <w:rsid w:val="00600DE4"/>
    <w:rsid w:val="00601984"/>
    <w:rsid w:val="00601D21"/>
    <w:rsid w:val="00603147"/>
    <w:rsid w:val="0060452E"/>
    <w:rsid w:val="006045FB"/>
    <w:rsid w:val="0060471D"/>
    <w:rsid w:val="00605020"/>
    <w:rsid w:val="00605465"/>
    <w:rsid w:val="006058BF"/>
    <w:rsid w:val="00607425"/>
    <w:rsid w:val="00607E93"/>
    <w:rsid w:val="00611980"/>
    <w:rsid w:val="0061208E"/>
    <w:rsid w:val="00612335"/>
    <w:rsid w:val="00612661"/>
    <w:rsid w:val="006130BF"/>
    <w:rsid w:val="00613289"/>
    <w:rsid w:val="00613460"/>
    <w:rsid w:val="00613619"/>
    <w:rsid w:val="00614186"/>
    <w:rsid w:val="006144FC"/>
    <w:rsid w:val="00615122"/>
    <w:rsid w:val="006151FE"/>
    <w:rsid w:val="00615316"/>
    <w:rsid w:val="00615344"/>
    <w:rsid w:val="00615BFB"/>
    <w:rsid w:val="0061695E"/>
    <w:rsid w:val="00617A62"/>
    <w:rsid w:val="00617ABA"/>
    <w:rsid w:val="00617BE4"/>
    <w:rsid w:val="00617FC1"/>
    <w:rsid w:val="00621C67"/>
    <w:rsid w:val="00621E7B"/>
    <w:rsid w:val="00622193"/>
    <w:rsid w:val="00622D98"/>
    <w:rsid w:val="00623CBD"/>
    <w:rsid w:val="00624124"/>
    <w:rsid w:val="0062452E"/>
    <w:rsid w:val="006245CD"/>
    <w:rsid w:val="00624FCD"/>
    <w:rsid w:val="006258B0"/>
    <w:rsid w:val="00626056"/>
    <w:rsid w:val="00626384"/>
    <w:rsid w:val="0062662B"/>
    <w:rsid w:val="0062701E"/>
    <w:rsid w:val="006274DB"/>
    <w:rsid w:val="00630B77"/>
    <w:rsid w:val="00630EC1"/>
    <w:rsid w:val="006312CF"/>
    <w:rsid w:val="006325FA"/>
    <w:rsid w:val="00633323"/>
    <w:rsid w:val="006333A8"/>
    <w:rsid w:val="00633922"/>
    <w:rsid w:val="0063451C"/>
    <w:rsid w:val="00634BE2"/>
    <w:rsid w:val="00635603"/>
    <w:rsid w:val="0063567A"/>
    <w:rsid w:val="00635BDE"/>
    <w:rsid w:val="00636472"/>
    <w:rsid w:val="00636531"/>
    <w:rsid w:val="00637772"/>
    <w:rsid w:val="00640989"/>
    <w:rsid w:val="0064158E"/>
    <w:rsid w:val="00642B4C"/>
    <w:rsid w:val="00643DAE"/>
    <w:rsid w:val="006442A5"/>
    <w:rsid w:val="00644C1B"/>
    <w:rsid w:val="0064564E"/>
    <w:rsid w:val="00645845"/>
    <w:rsid w:val="00645CD1"/>
    <w:rsid w:val="00645EFE"/>
    <w:rsid w:val="00646B19"/>
    <w:rsid w:val="006477AD"/>
    <w:rsid w:val="00647D76"/>
    <w:rsid w:val="00650747"/>
    <w:rsid w:val="006513D8"/>
    <w:rsid w:val="00652022"/>
    <w:rsid w:val="006521BD"/>
    <w:rsid w:val="006522C2"/>
    <w:rsid w:val="00654D0B"/>
    <w:rsid w:val="0065523B"/>
    <w:rsid w:val="00655D11"/>
    <w:rsid w:val="00656B45"/>
    <w:rsid w:val="006603AB"/>
    <w:rsid w:val="00661D44"/>
    <w:rsid w:val="006622FF"/>
    <w:rsid w:val="00662367"/>
    <w:rsid w:val="00664F52"/>
    <w:rsid w:val="006651B2"/>
    <w:rsid w:val="006661C0"/>
    <w:rsid w:val="0066640E"/>
    <w:rsid w:val="00666AB3"/>
    <w:rsid w:val="006673B0"/>
    <w:rsid w:val="0066779A"/>
    <w:rsid w:val="00667D92"/>
    <w:rsid w:val="0067016C"/>
    <w:rsid w:val="00670A20"/>
    <w:rsid w:val="00671090"/>
    <w:rsid w:val="00671626"/>
    <w:rsid w:val="0067178D"/>
    <w:rsid w:val="00671C4E"/>
    <w:rsid w:val="0067290A"/>
    <w:rsid w:val="006736D8"/>
    <w:rsid w:val="00673E7B"/>
    <w:rsid w:val="0067413B"/>
    <w:rsid w:val="006751D2"/>
    <w:rsid w:val="006752AC"/>
    <w:rsid w:val="00675386"/>
    <w:rsid w:val="00675F93"/>
    <w:rsid w:val="00676E51"/>
    <w:rsid w:val="0067711F"/>
    <w:rsid w:val="006779EB"/>
    <w:rsid w:val="006817D9"/>
    <w:rsid w:val="006818C8"/>
    <w:rsid w:val="0068201C"/>
    <w:rsid w:val="00682076"/>
    <w:rsid w:val="006828B5"/>
    <w:rsid w:val="006852B2"/>
    <w:rsid w:val="006853AA"/>
    <w:rsid w:val="0068562C"/>
    <w:rsid w:val="00687BBB"/>
    <w:rsid w:val="00691865"/>
    <w:rsid w:val="00691EAE"/>
    <w:rsid w:val="00693474"/>
    <w:rsid w:val="0069378D"/>
    <w:rsid w:val="006939FC"/>
    <w:rsid w:val="00693B56"/>
    <w:rsid w:val="00693C7E"/>
    <w:rsid w:val="00693D66"/>
    <w:rsid w:val="0069421C"/>
    <w:rsid w:val="00694537"/>
    <w:rsid w:val="00694CA2"/>
    <w:rsid w:val="00695C5F"/>
    <w:rsid w:val="00696807"/>
    <w:rsid w:val="00697B9E"/>
    <w:rsid w:val="006A0012"/>
    <w:rsid w:val="006A03E0"/>
    <w:rsid w:val="006A1328"/>
    <w:rsid w:val="006A2E40"/>
    <w:rsid w:val="006A2F4B"/>
    <w:rsid w:val="006A38A6"/>
    <w:rsid w:val="006A4495"/>
    <w:rsid w:val="006A66C1"/>
    <w:rsid w:val="006A774C"/>
    <w:rsid w:val="006A7D35"/>
    <w:rsid w:val="006B00D5"/>
    <w:rsid w:val="006B045D"/>
    <w:rsid w:val="006B2102"/>
    <w:rsid w:val="006B24A6"/>
    <w:rsid w:val="006B3141"/>
    <w:rsid w:val="006B3CD6"/>
    <w:rsid w:val="006B467A"/>
    <w:rsid w:val="006B5A4A"/>
    <w:rsid w:val="006B5CDA"/>
    <w:rsid w:val="006B6429"/>
    <w:rsid w:val="006B6D54"/>
    <w:rsid w:val="006B6F39"/>
    <w:rsid w:val="006B708D"/>
    <w:rsid w:val="006B78FC"/>
    <w:rsid w:val="006B7BB1"/>
    <w:rsid w:val="006B7BE6"/>
    <w:rsid w:val="006C0028"/>
    <w:rsid w:val="006C0642"/>
    <w:rsid w:val="006C098B"/>
    <w:rsid w:val="006C14A3"/>
    <w:rsid w:val="006C15D7"/>
    <w:rsid w:val="006C1952"/>
    <w:rsid w:val="006C1C95"/>
    <w:rsid w:val="006C21D7"/>
    <w:rsid w:val="006C2247"/>
    <w:rsid w:val="006C2BA7"/>
    <w:rsid w:val="006C346C"/>
    <w:rsid w:val="006C426B"/>
    <w:rsid w:val="006C57AC"/>
    <w:rsid w:val="006C5C42"/>
    <w:rsid w:val="006C5D60"/>
    <w:rsid w:val="006C5F00"/>
    <w:rsid w:val="006D0837"/>
    <w:rsid w:val="006D0C90"/>
    <w:rsid w:val="006D0F52"/>
    <w:rsid w:val="006D100A"/>
    <w:rsid w:val="006D1148"/>
    <w:rsid w:val="006D116F"/>
    <w:rsid w:val="006D11D9"/>
    <w:rsid w:val="006D1787"/>
    <w:rsid w:val="006D21F5"/>
    <w:rsid w:val="006D32D2"/>
    <w:rsid w:val="006D4B97"/>
    <w:rsid w:val="006D5192"/>
    <w:rsid w:val="006D539E"/>
    <w:rsid w:val="006D5CC0"/>
    <w:rsid w:val="006D6389"/>
    <w:rsid w:val="006D6407"/>
    <w:rsid w:val="006D66DC"/>
    <w:rsid w:val="006D66EA"/>
    <w:rsid w:val="006D6E55"/>
    <w:rsid w:val="006D704B"/>
    <w:rsid w:val="006D7148"/>
    <w:rsid w:val="006D769D"/>
    <w:rsid w:val="006E07EA"/>
    <w:rsid w:val="006E08AE"/>
    <w:rsid w:val="006E0CB9"/>
    <w:rsid w:val="006E0FBD"/>
    <w:rsid w:val="006E17DD"/>
    <w:rsid w:val="006E2357"/>
    <w:rsid w:val="006E25F8"/>
    <w:rsid w:val="006E2A2A"/>
    <w:rsid w:val="006E4DA2"/>
    <w:rsid w:val="006E61EB"/>
    <w:rsid w:val="006E7730"/>
    <w:rsid w:val="006E7D48"/>
    <w:rsid w:val="006F1DE0"/>
    <w:rsid w:val="006F2792"/>
    <w:rsid w:val="006F3500"/>
    <w:rsid w:val="006F4330"/>
    <w:rsid w:val="006F4FF2"/>
    <w:rsid w:val="006F5721"/>
    <w:rsid w:val="006F5E63"/>
    <w:rsid w:val="006F6BDC"/>
    <w:rsid w:val="006F6DF9"/>
    <w:rsid w:val="006F75FB"/>
    <w:rsid w:val="006F76C2"/>
    <w:rsid w:val="0070089C"/>
    <w:rsid w:val="00700B68"/>
    <w:rsid w:val="007019BB"/>
    <w:rsid w:val="0070269E"/>
    <w:rsid w:val="007046A4"/>
    <w:rsid w:val="00704DA5"/>
    <w:rsid w:val="00704E7D"/>
    <w:rsid w:val="00705660"/>
    <w:rsid w:val="00705965"/>
    <w:rsid w:val="007059A2"/>
    <w:rsid w:val="007062D2"/>
    <w:rsid w:val="0070689E"/>
    <w:rsid w:val="007075D8"/>
    <w:rsid w:val="0071045F"/>
    <w:rsid w:val="00710579"/>
    <w:rsid w:val="00711608"/>
    <w:rsid w:val="00711622"/>
    <w:rsid w:val="00712908"/>
    <w:rsid w:val="00712CB1"/>
    <w:rsid w:val="00713264"/>
    <w:rsid w:val="0071354A"/>
    <w:rsid w:val="00713CC9"/>
    <w:rsid w:val="00713EC2"/>
    <w:rsid w:val="007143A9"/>
    <w:rsid w:val="00716C71"/>
    <w:rsid w:val="00717460"/>
    <w:rsid w:val="007177C1"/>
    <w:rsid w:val="007202D4"/>
    <w:rsid w:val="00720779"/>
    <w:rsid w:val="00720914"/>
    <w:rsid w:val="00720CA3"/>
    <w:rsid w:val="00720ED8"/>
    <w:rsid w:val="00723E1C"/>
    <w:rsid w:val="00723F51"/>
    <w:rsid w:val="00724D5D"/>
    <w:rsid w:val="0072506F"/>
    <w:rsid w:val="00725591"/>
    <w:rsid w:val="007258A7"/>
    <w:rsid w:val="0072771A"/>
    <w:rsid w:val="00727E73"/>
    <w:rsid w:val="007302C6"/>
    <w:rsid w:val="00730E11"/>
    <w:rsid w:val="00730EBB"/>
    <w:rsid w:val="007312D4"/>
    <w:rsid w:val="00732242"/>
    <w:rsid w:val="00733971"/>
    <w:rsid w:val="00733FA6"/>
    <w:rsid w:val="00734597"/>
    <w:rsid w:val="00735273"/>
    <w:rsid w:val="00735D57"/>
    <w:rsid w:val="00735D9D"/>
    <w:rsid w:val="00735E28"/>
    <w:rsid w:val="00736677"/>
    <w:rsid w:val="00736F48"/>
    <w:rsid w:val="007413F5"/>
    <w:rsid w:val="007419F9"/>
    <w:rsid w:val="00741BFC"/>
    <w:rsid w:val="00741D2F"/>
    <w:rsid w:val="0074252B"/>
    <w:rsid w:val="00742900"/>
    <w:rsid w:val="00743B8A"/>
    <w:rsid w:val="00745724"/>
    <w:rsid w:val="00745CDC"/>
    <w:rsid w:val="007462DA"/>
    <w:rsid w:val="00746A84"/>
    <w:rsid w:val="00746EEF"/>
    <w:rsid w:val="0074737A"/>
    <w:rsid w:val="00747B67"/>
    <w:rsid w:val="00747D2C"/>
    <w:rsid w:val="00750B90"/>
    <w:rsid w:val="007511AB"/>
    <w:rsid w:val="00751A05"/>
    <w:rsid w:val="00751EA2"/>
    <w:rsid w:val="00752DCC"/>
    <w:rsid w:val="007531A4"/>
    <w:rsid w:val="00754A89"/>
    <w:rsid w:val="00757175"/>
    <w:rsid w:val="0076058B"/>
    <w:rsid w:val="0076153C"/>
    <w:rsid w:val="00761FD4"/>
    <w:rsid w:val="007626ED"/>
    <w:rsid w:val="007631A2"/>
    <w:rsid w:val="007636AA"/>
    <w:rsid w:val="007642EC"/>
    <w:rsid w:val="00764738"/>
    <w:rsid w:val="0076474D"/>
    <w:rsid w:val="00765126"/>
    <w:rsid w:val="0076562F"/>
    <w:rsid w:val="00765E0F"/>
    <w:rsid w:val="0076637A"/>
    <w:rsid w:val="00767429"/>
    <w:rsid w:val="007679AE"/>
    <w:rsid w:val="00767DAF"/>
    <w:rsid w:val="007705D6"/>
    <w:rsid w:val="00770A9D"/>
    <w:rsid w:val="007717FA"/>
    <w:rsid w:val="00771B42"/>
    <w:rsid w:val="00771E1B"/>
    <w:rsid w:val="00771FE8"/>
    <w:rsid w:val="00772430"/>
    <w:rsid w:val="007724EC"/>
    <w:rsid w:val="007728B4"/>
    <w:rsid w:val="00772AAF"/>
    <w:rsid w:val="00773B0C"/>
    <w:rsid w:val="00773C99"/>
    <w:rsid w:val="007744D3"/>
    <w:rsid w:val="00777A4D"/>
    <w:rsid w:val="00777DE7"/>
    <w:rsid w:val="00780F6F"/>
    <w:rsid w:val="00780F92"/>
    <w:rsid w:val="00781B09"/>
    <w:rsid w:val="007836FF"/>
    <w:rsid w:val="00783A75"/>
    <w:rsid w:val="00783C85"/>
    <w:rsid w:val="007842D6"/>
    <w:rsid w:val="00784963"/>
    <w:rsid w:val="00784CAA"/>
    <w:rsid w:val="007861FC"/>
    <w:rsid w:val="00787901"/>
    <w:rsid w:val="007879BF"/>
    <w:rsid w:val="007913F6"/>
    <w:rsid w:val="00791645"/>
    <w:rsid w:val="007916FA"/>
    <w:rsid w:val="00793B55"/>
    <w:rsid w:val="00794568"/>
    <w:rsid w:val="0079481A"/>
    <w:rsid w:val="00794B83"/>
    <w:rsid w:val="007964D8"/>
    <w:rsid w:val="00797B40"/>
    <w:rsid w:val="00797F19"/>
    <w:rsid w:val="007A0F95"/>
    <w:rsid w:val="007A1313"/>
    <w:rsid w:val="007A1F11"/>
    <w:rsid w:val="007A282D"/>
    <w:rsid w:val="007A2F05"/>
    <w:rsid w:val="007A3C1F"/>
    <w:rsid w:val="007A5283"/>
    <w:rsid w:val="007A5493"/>
    <w:rsid w:val="007B0441"/>
    <w:rsid w:val="007B0D65"/>
    <w:rsid w:val="007B0F2A"/>
    <w:rsid w:val="007B198C"/>
    <w:rsid w:val="007B2285"/>
    <w:rsid w:val="007B24C6"/>
    <w:rsid w:val="007B32ED"/>
    <w:rsid w:val="007B5119"/>
    <w:rsid w:val="007B53FE"/>
    <w:rsid w:val="007B6049"/>
    <w:rsid w:val="007B60D0"/>
    <w:rsid w:val="007B7263"/>
    <w:rsid w:val="007B7D10"/>
    <w:rsid w:val="007B7DE5"/>
    <w:rsid w:val="007C08C9"/>
    <w:rsid w:val="007C0CD1"/>
    <w:rsid w:val="007C105E"/>
    <w:rsid w:val="007C27A0"/>
    <w:rsid w:val="007C28B1"/>
    <w:rsid w:val="007C3653"/>
    <w:rsid w:val="007C44CF"/>
    <w:rsid w:val="007C4897"/>
    <w:rsid w:val="007C692E"/>
    <w:rsid w:val="007C7643"/>
    <w:rsid w:val="007C7873"/>
    <w:rsid w:val="007D0B24"/>
    <w:rsid w:val="007D0F21"/>
    <w:rsid w:val="007D231B"/>
    <w:rsid w:val="007D23B5"/>
    <w:rsid w:val="007D2F51"/>
    <w:rsid w:val="007D31DA"/>
    <w:rsid w:val="007D393E"/>
    <w:rsid w:val="007D39E5"/>
    <w:rsid w:val="007D3E6E"/>
    <w:rsid w:val="007D4087"/>
    <w:rsid w:val="007D42DC"/>
    <w:rsid w:val="007D4BEC"/>
    <w:rsid w:val="007D4E84"/>
    <w:rsid w:val="007D52E6"/>
    <w:rsid w:val="007D637A"/>
    <w:rsid w:val="007D74C8"/>
    <w:rsid w:val="007D7ADF"/>
    <w:rsid w:val="007D7AE9"/>
    <w:rsid w:val="007E0283"/>
    <w:rsid w:val="007E0E75"/>
    <w:rsid w:val="007E1E89"/>
    <w:rsid w:val="007E3B3D"/>
    <w:rsid w:val="007E4F1C"/>
    <w:rsid w:val="007E502F"/>
    <w:rsid w:val="007E5267"/>
    <w:rsid w:val="007E5919"/>
    <w:rsid w:val="007E5D35"/>
    <w:rsid w:val="007E5F00"/>
    <w:rsid w:val="007E6C40"/>
    <w:rsid w:val="007E7397"/>
    <w:rsid w:val="007E76D5"/>
    <w:rsid w:val="007F0092"/>
    <w:rsid w:val="007F0384"/>
    <w:rsid w:val="007F0F32"/>
    <w:rsid w:val="007F11DE"/>
    <w:rsid w:val="007F1359"/>
    <w:rsid w:val="007F1428"/>
    <w:rsid w:val="007F228D"/>
    <w:rsid w:val="007F239E"/>
    <w:rsid w:val="007F285C"/>
    <w:rsid w:val="007F29CE"/>
    <w:rsid w:val="007F2A2E"/>
    <w:rsid w:val="007F2A70"/>
    <w:rsid w:val="007F35E4"/>
    <w:rsid w:val="007F3770"/>
    <w:rsid w:val="007F3FB8"/>
    <w:rsid w:val="007F4E29"/>
    <w:rsid w:val="007F5060"/>
    <w:rsid w:val="007F56A0"/>
    <w:rsid w:val="007F69EA"/>
    <w:rsid w:val="007F72AE"/>
    <w:rsid w:val="007F7593"/>
    <w:rsid w:val="007F7E68"/>
    <w:rsid w:val="008017AD"/>
    <w:rsid w:val="00801F17"/>
    <w:rsid w:val="0080309A"/>
    <w:rsid w:val="0080378A"/>
    <w:rsid w:val="00803791"/>
    <w:rsid w:val="00803E8F"/>
    <w:rsid w:val="008042D7"/>
    <w:rsid w:val="008060FC"/>
    <w:rsid w:val="0080650A"/>
    <w:rsid w:val="00810215"/>
    <w:rsid w:val="00811F01"/>
    <w:rsid w:val="00812171"/>
    <w:rsid w:val="00812267"/>
    <w:rsid w:val="0081339D"/>
    <w:rsid w:val="00813420"/>
    <w:rsid w:val="008138CF"/>
    <w:rsid w:val="00813CA6"/>
    <w:rsid w:val="0081623F"/>
    <w:rsid w:val="00816639"/>
    <w:rsid w:val="008166C5"/>
    <w:rsid w:val="00816DEE"/>
    <w:rsid w:val="00816DFC"/>
    <w:rsid w:val="0082118A"/>
    <w:rsid w:val="00821A96"/>
    <w:rsid w:val="00821B3D"/>
    <w:rsid w:val="00823330"/>
    <w:rsid w:val="00823A27"/>
    <w:rsid w:val="00823D77"/>
    <w:rsid w:val="008248DD"/>
    <w:rsid w:val="00824E63"/>
    <w:rsid w:val="00824E93"/>
    <w:rsid w:val="00825A9F"/>
    <w:rsid w:val="00825BC3"/>
    <w:rsid w:val="008260BA"/>
    <w:rsid w:val="00826207"/>
    <w:rsid w:val="00826488"/>
    <w:rsid w:val="00826AAA"/>
    <w:rsid w:val="00827773"/>
    <w:rsid w:val="00830235"/>
    <w:rsid w:val="00830297"/>
    <w:rsid w:val="008313F1"/>
    <w:rsid w:val="00831922"/>
    <w:rsid w:val="00831B58"/>
    <w:rsid w:val="00832E85"/>
    <w:rsid w:val="00833042"/>
    <w:rsid w:val="008331CE"/>
    <w:rsid w:val="00833280"/>
    <w:rsid w:val="0083391B"/>
    <w:rsid w:val="00834183"/>
    <w:rsid w:val="00834C43"/>
    <w:rsid w:val="00835301"/>
    <w:rsid w:val="008357D1"/>
    <w:rsid w:val="00837276"/>
    <w:rsid w:val="008379DD"/>
    <w:rsid w:val="00840305"/>
    <w:rsid w:val="00840BB4"/>
    <w:rsid w:val="00840E70"/>
    <w:rsid w:val="00841932"/>
    <w:rsid w:val="00841C41"/>
    <w:rsid w:val="00842108"/>
    <w:rsid w:val="0084211A"/>
    <w:rsid w:val="008422F9"/>
    <w:rsid w:val="00843173"/>
    <w:rsid w:val="0084352E"/>
    <w:rsid w:val="0084384F"/>
    <w:rsid w:val="00844B20"/>
    <w:rsid w:val="00844B83"/>
    <w:rsid w:val="00844BCC"/>
    <w:rsid w:val="00844C83"/>
    <w:rsid w:val="00844EEA"/>
    <w:rsid w:val="008459F6"/>
    <w:rsid w:val="00845CC1"/>
    <w:rsid w:val="00846E69"/>
    <w:rsid w:val="00847E29"/>
    <w:rsid w:val="00847FD0"/>
    <w:rsid w:val="00850720"/>
    <w:rsid w:val="00850762"/>
    <w:rsid w:val="00850D6A"/>
    <w:rsid w:val="00851248"/>
    <w:rsid w:val="008519C4"/>
    <w:rsid w:val="00851D0C"/>
    <w:rsid w:val="008534BB"/>
    <w:rsid w:val="008552CF"/>
    <w:rsid w:val="00855722"/>
    <w:rsid w:val="008558BF"/>
    <w:rsid w:val="00855F9B"/>
    <w:rsid w:val="0085625D"/>
    <w:rsid w:val="008562F0"/>
    <w:rsid w:val="00856557"/>
    <w:rsid w:val="008565ED"/>
    <w:rsid w:val="00857009"/>
    <w:rsid w:val="0085744A"/>
    <w:rsid w:val="0086068A"/>
    <w:rsid w:val="0086080D"/>
    <w:rsid w:val="00861614"/>
    <w:rsid w:val="00862294"/>
    <w:rsid w:val="00862D86"/>
    <w:rsid w:val="00862EFB"/>
    <w:rsid w:val="008632F7"/>
    <w:rsid w:val="00863314"/>
    <w:rsid w:val="00863F6D"/>
    <w:rsid w:val="008642A8"/>
    <w:rsid w:val="008651B6"/>
    <w:rsid w:val="008665D6"/>
    <w:rsid w:val="008673DB"/>
    <w:rsid w:val="00870402"/>
    <w:rsid w:val="0087316B"/>
    <w:rsid w:val="00875AEE"/>
    <w:rsid w:val="00875CBF"/>
    <w:rsid w:val="00875E15"/>
    <w:rsid w:val="0087672A"/>
    <w:rsid w:val="00877457"/>
    <w:rsid w:val="00877470"/>
    <w:rsid w:val="0088069D"/>
    <w:rsid w:val="008807E9"/>
    <w:rsid w:val="00880ECB"/>
    <w:rsid w:val="00881267"/>
    <w:rsid w:val="0088157F"/>
    <w:rsid w:val="00881C9D"/>
    <w:rsid w:val="00882677"/>
    <w:rsid w:val="00882A31"/>
    <w:rsid w:val="008832D2"/>
    <w:rsid w:val="0088363D"/>
    <w:rsid w:val="008857C6"/>
    <w:rsid w:val="00885B5F"/>
    <w:rsid w:val="00885C08"/>
    <w:rsid w:val="008866C4"/>
    <w:rsid w:val="00886890"/>
    <w:rsid w:val="00887055"/>
    <w:rsid w:val="008901BB"/>
    <w:rsid w:val="0089106A"/>
    <w:rsid w:val="0089119E"/>
    <w:rsid w:val="008916F0"/>
    <w:rsid w:val="00892250"/>
    <w:rsid w:val="00892742"/>
    <w:rsid w:val="008931DB"/>
    <w:rsid w:val="00893420"/>
    <w:rsid w:val="0089390A"/>
    <w:rsid w:val="008939D7"/>
    <w:rsid w:val="008942A6"/>
    <w:rsid w:val="0089663C"/>
    <w:rsid w:val="00896708"/>
    <w:rsid w:val="00897784"/>
    <w:rsid w:val="00897CE5"/>
    <w:rsid w:val="008A110D"/>
    <w:rsid w:val="008A184C"/>
    <w:rsid w:val="008A1F15"/>
    <w:rsid w:val="008A2761"/>
    <w:rsid w:val="008A2A40"/>
    <w:rsid w:val="008A2C30"/>
    <w:rsid w:val="008A313B"/>
    <w:rsid w:val="008A40B4"/>
    <w:rsid w:val="008A42A2"/>
    <w:rsid w:val="008A44B2"/>
    <w:rsid w:val="008A4DBE"/>
    <w:rsid w:val="008A4FB0"/>
    <w:rsid w:val="008A554F"/>
    <w:rsid w:val="008A75C0"/>
    <w:rsid w:val="008A786B"/>
    <w:rsid w:val="008A7F95"/>
    <w:rsid w:val="008B07C4"/>
    <w:rsid w:val="008B171D"/>
    <w:rsid w:val="008B1DD8"/>
    <w:rsid w:val="008B20DF"/>
    <w:rsid w:val="008B2346"/>
    <w:rsid w:val="008B2676"/>
    <w:rsid w:val="008B297E"/>
    <w:rsid w:val="008B2B80"/>
    <w:rsid w:val="008B2FB3"/>
    <w:rsid w:val="008B3610"/>
    <w:rsid w:val="008B3C94"/>
    <w:rsid w:val="008B4085"/>
    <w:rsid w:val="008B4DF3"/>
    <w:rsid w:val="008B5026"/>
    <w:rsid w:val="008B509E"/>
    <w:rsid w:val="008B55EC"/>
    <w:rsid w:val="008B61CC"/>
    <w:rsid w:val="008B6A2D"/>
    <w:rsid w:val="008B7B47"/>
    <w:rsid w:val="008B7B4D"/>
    <w:rsid w:val="008C054B"/>
    <w:rsid w:val="008C13EE"/>
    <w:rsid w:val="008C166B"/>
    <w:rsid w:val="008C1A06"/>
    <w:rsid w:val="008C1BA8"/>
    <w:rsid w:val="008C2ABF"/>
    <w:rsid w:val="008C33A2"/>
    <w:rsid w:val="008C4590"/>
    <w:rsid w:val="008C5E79"/>
    <w:rsid w:val="008C604E"/>
    <w:rsid w:val="008C67E5"/>
    <w:rsid w:val="008C6A9B"/>
    <w:rsid w:val="008D0970"/>
    <w:rsid w:val="008D2281"/>
    <w:rsid w:val="008D2811"/>
    <w:rsid w:val="008D2C6B"/>
    <w:rsid w:val="008D3C41"/>
    <w:rsid w:val="008D405C"/>
    <w:rsid w:val="008D4C68"/>
    <w:rsid w:val="008D51DD"/>
    <w:rsid w:val="008D526B"/>
    <w:rsid w:val="008D726F"/>
    <w:rsid w:val="008D7D70"/>
    <w:rsid w:val="008E0942"/>
    <w:rsid w:val="008E0D9E"/>
    <w:rsid w:val="008E17EC"/>
    <w:rsid w:val="008E267D"/>
    <w:rsid w:val="008E2FCD"/>
    <w:rsid w:val="008E3085"/>
    <w:rsid w:val="008E3255"/>
    <w:rsid w:val="008E4FEB"/>
    <w:rsid w:val="008E5818"/>
    <w:rsid w:val="008E661A"/>
    <w:rsid w:val="008E6A6D"/>
    <w:rsid w:val="008E6F23"/>
    <w:rsid w:val="008E796E"/>
    <w:rsid w:val="008F18A5"/>
    <w:rsid w:val="008F241F"/>
    <w:rsid w:val="008F2871"/>
    <w:rsid w:val="008F2EAD"/>
    <w:rsid w:val="008F3522"/>
    <w:rsid w:val="008F352D"/>
    <w:rsid w:val="008F457A"/>
    <w:rsid w:val="008F5200"/>
    <w:rsid w:val="008F54F5"/>
    <w:rsid w:val="008F5689"/>
    <w:rsid w:val="008F56B6"/>
    <w:rsid w:val="008F5AFD"/>
    <w:rsid w:val="008F7486"/>
    <w:rsid w:val="008F7C32"/>
    <w:rsid w:val="008F7F14"/>
    <w:rsid w:val="009001A3"/>
    <w:rsid w:val="009005D1"/>
    <w:rsid w:val="009016F9"/>
    <w:rsid w:val="00902359"/>
    <w:rsid w:val="009023F2"/>
    <w:rsid w:val="00903B8D"/>
    <w:rsid w:val="009058F6"/>
    <w:rsid w:val="0090687D"/>
    <w:rsid w:val="009068BD"/>
    <w:rsid w:val="00907107"/>
    <w:rsid w:val="009104FF"/>
    <w:rsid w:val="0091082A"/>
    <w:rsid w:val="0091186D"/>
    <w:rsid w:val="00912A99"/>
    <w:rsid w:val="00914186"/>
    <w:rsid w:val="00914800"/>
    <w:rsid w:val="00914875"/>
    <w:rsid w:val="009156B7"/>
    <w:rsid w:val="00915A09"/>
    <w:rsid w:val="00915CA7"/>
    <w:rsid w:val="00916494"/>
    <w:rsid w:val="0091705C"/>
    <w:rsid w:val="009171B8"/>
    <w:rsid w:val="00917A26"/>
    <w:rsid w:val="00917A47"/>
    <w:rsid w:val="00920634"/>
    <w:rsid w:val="00920A88"/>
    <w:rsid w:val="009215B7"/>
    <w:rsid w:val="00921781"/>
    <w:rsid w:val="009218EC"/>
    <w:rsid w:val="00921E57"/>
    <w:rsid w:val="0092233E"/>
    <w:rsid w:val="009224F9"/>
    <w:rsid w:val="009228FD"/>
    <w:rsid w:val="00922B93"/>
    <w:rsid w:val="009233EC"/>
    <w:rsid w:val="00923546"/>
    <w:rsid w:val="00923640"/>
    <w:rsid w:val="009243B3"/>
    <w:rsid w:val="00927098"/>
    <w:rsid w:val="0093106C"/>
    <w:rsid w:val="0093121C"/>
    <w:rsid w:val="009312F0"/>
    <w:rsid w:val="009326A0"/>
    <w:rsid w:val="00932DC9"/>
    <w:rsid w:val="0093356A"/>
    <w:rsid w:val="00933708"/>
    <w:rsid w:val="00933CD3"/>
    <w:rsid w:val="0093414F"/>
    <w:rsid w:val="00934290"/>
    <w:rsid w:val="00934ABD"/>
    <w:rsid w:val="00934EFD"/>
    <w:rsid w:val="00935644"/>
    <w:rsid w:val="00935A95"/>
    <w:rsid w:val="00936A64"/>
    <w:rsid w:val="00936A6F"/>
    <w:rsid w:val="00937AC4"/>
    <w:rsid w:val="009400F7"/>
    <w:rsid w:val="00940BE6"/>
    <w:rsid w:val="00940BEA"/>
    <w:rsid w:val="00940ECE"/>
    <w:rsid w:val="00941690"/>
    <w:rsid w:val="00941F0E"/>
    <w:rsid w:val="00942884"/>
    <w:rsid w:val="00943C85"/>
    <w:rsid w:val="009441A9"/>
    <w:rsid w:val="00944DFB"/>
    <w:rsid w:val="00945648"/>
    <w:rsid w:val="00945774"/>
    <w:rsid w:val="00945D38"/>
    <w:rsid w:val="00945EB6"/>
    <w:rsid w:val="00946A07"/>
    <w:rsid w:val="00947291"/>
    <w:rsid w:val="009474EC"/>
    <w:rsid w:val="00947CBA"/>
    <w:rsid w:val="00947FEA"/>
    <w:rsid w:val="00950ED5"/>
    <w:rsid w:val="00952BCC"/>
    <w:rsid w:val="00953121"/>
    <w:rsid w:val="00953D96"/>
    <w:rsid w:val="00954420"/>
    <w:rsid w:val="00954C20"/>
    <w:rsid w:val="00955AA4"/>
    <w:rsid w:val="00955E86"/>
    <w:rsid w:val="00955FB2"/>
    <w:rsid w:val="00956254"/>
    <w:rsid w:val="00956428"/>
    <w:rsid w:val="009568E5"/>
    <w:rsid w:val="0096044B"/>
    <w:rsid w:val="0096099F"/>
    <w:rsid w:val="00961F5D"/>
    <w:rsid w:val="00962097"/>
    <w:rsid w:val="009633F0"/>
    <w:rsid w:val="00963606"/>
    <w:rsid w:val="00964972"/>
    <w:rsid w:val="009649A4"/>
    <w:rsid w:val="0096553E"/>
    <w:rsid w:val="0096691C"/>
    <w:rsid w:val="00966D8B"/>
    <w:rsid w:val="00967223"/>
    <w:rsid w:val="00967D8A"/>
    <w:rsid w:val="00971358"/>
    <w:rsid w:val="00972780"/>
    <w:rsid w:val="00972B7D"/>
    <w:rsid w:val="009739F9"/>
    <w:rsid w:val="00973E14"/>
    <w:rsid w:val="00975219"/>
    <w:rsid w:val="00975D5A"/>
    <w:rsid w:val="00976242"/>
    <w:rsid w:val="00976E79"/>
    <w:rsid w:val="00980CC5"/>
    <w:rsid w:val="0098106F"/>
    <w:rsid w:val="009818C7"/>
    <w:rsid w:val="0098228B"/>
    <w:rsid w:val="009826E7"/>
    <w:rsid w:val="009836E8"/>
    <w:rsid w:val="00983A17"/>
    <w:rsid w:val="00983F6C"/>
    <w:rsid w:val="00984193"/>
    <w:rsid w:val="00984C19"/>
    <w:rsid w:val="009850DB"/>
    <w:rsid w:val="00985A33"/>
    <w:rsid w:val="009862D6"/>
    <w:rsid w:val="00986C01"/>
    <w:rsid w:val="0098764A"/>
    <w:rsid w:val="00987E01"/>
    <w:rsid w:val="009900DC"/>
    <w:rsid w:val="00990D2A"/>
    <w:rsid w:val="009919D6"/>
    <w:rsid w:val="00991A5D"/>
    <w:rsid w:val="00991B87"/>
    <w:rsid w:val="00991DEA"/>
    <w:rsid w:val="009921C6"/>
    <w:rsid w:val="00992515"/>
    <w:rsid w:val="00992D8D"/>
    <w:rsid w:val="009941D5"/>
    <w:rsid w:val="009944D4"/>
    <w:rsid w:val="009952A2"/>
    <w:rsid w:val="0099593B"/>
    <w:rsid w:val="00995FF8"/>
    <w:rsid w:val="00996956"/>
    <w:rsid w:val="00996E07"/>
    <w:rsid w:val="009976E6"/>
    <w:rsid w:val="00997E32"/>
    <w:rsid w:val="009A0544"/>
    <w:rsid w:val="009A0F12"/>
    <w:rsid w:val="009A1F56"/>
    <w:rsid w:val="009A268C"/>
    <w:rsid w:val="009A4338"/>
    <w:rsid w:val="009A502F"/>
    <w:rsid w:val="009A5125"/>
    <w:rsid w:val="009A517D"/>
    <w:rsid w:val="009A69AE"/>
    <w:rsid w:val="009A69F3"/>
    <w:rsid w:val="009A7117"/>
    <w:rsid w:val="009B0778"/>
    <w:rsid w:val="009B14B4"/>
    <w:rsid w:val="009B15D5"/>
    <w:rsid w:val="009B196B"/>
    <w:rsid w:val="009B1B21"/>
    <w:rsid w:val="009B1BF6"/>
    <w:rsid w:val="009B1C9D"/>
    <w:rsid w:val="009B2BA9"/>
    <w:rsid w:val="009B2BFB"/>
    <w:rsid w:val="009B3775"/>
    <w:rsid w:val="009B411B"/>
    <w:rsid w:val="009B42AB"/>
    <w:rsid w:val="009B4537"/>
    <w:rsid w:val="009B483D"/>
    <w:rsid w:val="009B5722"/>
    <w:rsid w:val="009B6391"/>
    <w:rsid w:val="009C14DA"/>
    <w:rsid w:val="009C2CB8"/>
    <w:rsid w:val="009C3235"/>
    <w:rsid w:val="009C3B68"/>
    <w:rsid w:val="009C3C1C"/>
    <w:rsid w:val="009C4EBF"/>
    <w:rsid w:val="009C531A"/>
    <w:rsid w:val="009C55B3"/>
    <w:rsid w:val="009C55CB"/>
    <w:rsid w:val="009C62C5"/>
    <w:rsid w:val="009C65E0"/>
    <w:rsid w:val="009C667B"/>
    <w:rsid w:val="009C6906"/>
    <w:rsid w:val="009C6AA5"/>
    <w:rsid w:val="009C6BB1"/>
    <w:rsid w:val="009C7020"/>
    <w:rsid w:val="009C78CB"/>
    <w:rsid w:val="009C7F60"/>
    <w:rsid w:val="009D03EE"/>
    <w:rsid w:val="009D0BD0"/>
    <w:rsid w:val="009D1546"/>
    <w:rsid w:val="009D19A1"/>
    <w:rsid w:val="009D1BC3"/>
    <w:rsid w:val="009D260D"/>
    <w:rsid w:val="009D2A42"/>
    <w:rsid w:val="009D342F"/>
    <w:rsid w:val="009D3709"/>
    <w:rsid w:val="009D40F5"/>
    <w:rsid w:val="009D5329"/>
    <w:rsid w:val="009D5807"/>
    <w:rsid w:val="009D5DFE"/>
    <w:rsid w:val="009D61E8"/>
    <w:rsid w:val="009D68BC"/>
    <w:rsid w:val="009D77BC"/>
    <w:rsid w:val="009D7D76"/>
    <w:rsid w:val="009E055E"/>
    <w:rsid w:val="009E0E99"/>
    <w:rsid w:val="009E1007"/>
    <w:rsid w:val="009E10B3"/>
    <w:rsid w:val="009E10E1"/>
    <w:rsid w:val="009E1202"/>
    <w:rsid w:val="009E13BB"/>
    <w:rsid w:val="009E26E6"/>
    <w:rsid w:val="009E3392"/>
    <w:rsid w:val="009E34D2"/>
    <w:rsid w:val="009E3B3C"/>
    <w:rsid w:val="009E3E54"/>
    <w:rsid w:val="009E414F"/>
    <w:rsid w:val="009E459D"/>
    <w:rsid w:val="009E45E9"/>
    <w:rsid w:val="009E49E4"/>
    <w:rsid w:val="009E4B09"/>
    <w:rsid w:val="009E4FA1"/>
    <w:rsid w:val="009E54EA"/>
    <w:rsid w:val="009E68CF"/>
    <w:rsid w:val="009E7B69"/>
    <w:rsid w:val="009F04F6"/>
    <w:rsid w:val="009F061E"/>
    <w:rsid w:val="009F0B27"/>
    <w:rsid w:val="009F1C9E"/>
    <w:rsid w:val="009F1CB0"/>
    <w:rsid w:val="009F20E2"/>
    <w:rsid w:val="009F2176"/>
    <w:rsid w:val="009F2B2E"/>
    <w:rsid w:val="009F320A"/>
    <w:rsid w:val="009F334D"/>
    <w:rsid w:val="009F33FB"/>
    <w:rsid w:val="009F4AF2"/>
    <w:rsid w:val="009F5736"/>
    <w:rsid w:val="009F5A2E"/>
    <w:rsid w:val="009F5B0A"/>
    <w:rsid w:val="009F66CC"/>
    <w:rsid w:val="009F6881"/>
    <w:rsid w:val="009F79B3"/>
    <w:rsid w:val="00A0152B"/>
    <w:rsid w:val="00A01ADA"/>
    <w:rsid w:val="00A01EBF"/>
    <w:rsid w:val="00A02C11"/>
    <w:rsid w:val="00A04408"/>
    <w:rsid w:val="00A06101"/>
    <w:rsid w:val="00A06968"/>
    <w:rsid w:val="00A06A7C"/>
    <w:rsid w:val="00A0737B"/>
    <w:rsid w:val="00A07582"/>
    <w:rsid w:val="00A10616"/>
    <w:rsid w:val="00A10816"/>
    <w:rsid w:val="00A10D99"/>
    <w:rsid w:val="00A13688"/>
    <w:rsid w:val="00A13FB0"/>
    <w:rsid w:val="00A159E7"/>
    <w:rsid w:val="00A15A0F"/>
    <w:rsid w:val="00A172B3"/>
    <w:rsid w:val="00A2018C"/>
    <w:rsid w:val="00A206AE"/>
    <w:rsid w:val="00A2085C"/>
    <w:rsid w:val="00A218F6"/>
    <w:rsid w:val="00A22373"/>
    <w:rsid w:val="00A22672"/>
    <w:rsid w:val="00A226F0"/>
    <w:rsid w:val="00A22E8D"/>
    <w:rsid w:val="00A233ED"/>
    <w:rsid w:val="00A23B5B"/>
    <w:rsid w:val="00A24338"/>
    <w:rsid w:val="00A245BF"/>
    <w:rsid w:val="00A247C7"/>
    <w:rsid w:val="00A2537C"/>
    <w:rsid w:val="00A25CA8"/>
    <w:rsid w:val="00A302DC"/>
    <w:rsid w:val="00A30590"/>
    <w:rsid w:val="00A307D8"/>
    <w:rsid w:val="00A30C5C"/>
    <w:rsid w:val="00A338E8"/>
    <w:rsid w:val="00A338FA"/>
    <w:rsid w:val="00A34C82"/>
    <w:rsid w:val="00A36826"/>
    <w:rsid w:val="00A379DC"/>
    <w:rsid w:val="00A37F3E"/>
    <w:rsid w:val="00A37FFA"/>
    <w:rsid w:val="00A40204"/>
    <w:rsid w:val="00A403B3"/>
    <w:rsid w:val="00A408EF"/>
    <w:rsid w:val="00A411E6"/>
    <w:rsid w:val="00A414C4"/>
    <w:rsid w:val="00A41CDD"/>
    <w:rsid w:val="00A41DA3"/>
    <w:rsid w:val="00A42041"/>
    <w:rsid w:val="00A43837"/>
    <w:rsid w:val="00A44577"/>
    <w:rsid w:val="00A44B60"/>
    <w:rsid w:val="00A4547C"/>
    <w:rsid w:val="00A45907"/>
    <w:rsid w:val="00A46097"/>
    <w:rsid w:val="00A461DE"/>
    <w:rsid w:val="00A46482"/>
    <w:rsid w:val="00A464DC"/>
    <w:rsid w:val="00A46E8B"/>
    <w:rsid w:val="00A46F99"/>
    <w:rsid w:val="00A47083"/>
    <w:rsid w:val="00A476F0"/>
    <w:rsid w:val="00A50779"/>
    <w:rsid w:val="00A51012"/>
    <w:rsid w:val="00A51695"/>
    <w:rsid w:val="00A51A57"/>
    <w:rsid w:val="00A51BD5"/>
    <w:rsid w:val="00A51DE3"/>
    <w:rsid w:val="00A55057"/>
    <w:rsid w:val="00A55352"/>
    <w:rsid w:val="00A5548A"/>
    <w:rsid w:val="00A56193"/>
    <w:rsid w:val="00A5673C"/>
    <w:rsid w:val="00A5737B"/>
    <w:rsid w:val="00A57673"/>
    <w:rsid w:val="00A57A69"/>
    <w:rsid w:val="00A57D8A"/>
    <w:rsid w:val="00A6091A"/>
    <w:rsid w:val="00A614C0"/>
    <w:rsid w:val="00A61FC1"/>
    <w:rsid w:val="00A63149"/>
    <w:rsid w:val="00A63771"/>
    <w:rsid w:val="00A63CA1"/>
    <w:rsid w:val="00A64383"/>
    <w:rsid w:val="00A64E68"/>
    <w:rsid w:val="00A6509D"/>
    <w:rsid w:val="00A6559B"/>
    <w:rsid w:val="00A65754"/>
    <w:rsid w:val="00A6793A"/>
    <w:rsid w:val="00A67A94"/>
    <w:rsid w:val="00A70142"/>
    <w:rsid w:val="00A7022A"/>
    <w:rsid w:val="00A720BE"/>
    <w:rsid w:val="00A730A5"/>
    <w:rsid w:val="00A73F8E"/>
    <w:rsid w:val="00A74120"/>
    <w:rsid w:val="00A748F6"/>
    <w:rsid w:val="00A75E58"/>
    <w:rsid w:val="00A76C2F"/>
    <w:rsid w:val="00A76F9B"/>
    <w:rsid w:val="00A8067E"/>
    <w:rsid w:val="00A81838"/>
    <w:rsid w:val="00A818F1"/>
    <w:rsid w:val="00A81E6D"/>
    <w:rsid w:val="00A83061"/>
    <w:rsid w:val="00A83D85"/>
    <w:rsid w:val="00A84AF4"/>
    <w:rsid w:val="00A85BC1"/>
    <w:rsid w:val="00A86103"/>
    <w:rsid w:val="00A87631"/>
    <w:rsid w:val="00A877CD"/>
    <w:rsid w:val="00A9057A"/>
    <w:rsid w:val="00A905D9"/>
    <w:rsid w:val="00A91F30"/>
    <w:rsid w:val="00A920BB"/>
    <w:rsid w:val="00A948D3"/>
    <w:rsid w:val="00A95447"/>
    <w:rsid w:val="00A95634"/>
    <w:rsid w:val="00A9676C"/>
    <w:rsid w:val="00A967C3"/>
    <w:rsid w:val="00A96F4F"/>
    <w:rsid w:val="00A976F2"/>
    <w:rsid w:val="00A97CCB"/>
    <w:rsid w:val="00AA024B"/>
    <w:rsid w:val="00AA09C1"/>
    <w:rsid w:val="00AA0EDC"/>
    <w:rsid w:val="00AA2022"/>
    <w:rsid w:val="00AA22FB"/>
    <w:rsid w:val="00AA24B4"/>
    <w:rsid w:val="00AA322C"/>
    <w:rsid w:val="00AA3859"/>
    <w:rsid w:val="00AA3863"/>
    <w:rsid w:val="00AA4D38"/>
    <w:rsid w:val="00AA5B1C"/>
    <w:rsid w:val="00AA5C7B"/>
    <w:rsid w:val="00AA64EC"/>
    <w:rsid w:val="00AA752B"/>
    <w:rsid w:val="00AA7FA9"/>
    <w:rsid w:val="00AB02A2"/>
    <w:rsid w:val="00AB0AF2"/>
    <w:rsid w:val="00AB0D1B"/>
    <w:rsid w:val="00AB1561"/>
    <w:rsid w:val="00AB1815"/>
    <w:rsid w:val="00AB3AE7"/>
    <w:rsid w:val="00AB41D5"/>
    <w:rsid w:val="00AB5D14"/>
    <w:rsid w:val="00AB6404"/>
    <w:rsid w:val="00AB6784"/>
    <w:rsid w:val="00AB6F5D"/>
    <w:rsid w:val="00AB7AB2"/>
    <w:rsid w:val="00AC0404"/>
    <w:rsid w:val="00AC0865"/>
    <w:rsid w:val="00AC1E18"/>
    <w:rsid w:val="00AC32B4"/>
    <w:rsid w:val="00AC37E7"/>
    <w:rsid w:val="00AC3C5F"/>
    <w:rsid w:val="00AC3E35"/>
    <w:rsid w:val="00AC44FD"/>
    <w:rsid w:val="00AC6305"/>
    <w:rsid w:val="00AC6F4B"/>
    <w:rsid w:val="00AC70C2"/>
    <w:rsid w:val="00AD0C21"/>
    <w:rsid w:val="00AD4008"/>
    <w:rsid w:val="00AD53DA"/>
    <w:rsid w:val="00AD58D7"/>
    <w:rsid w:val="00AD59D6"/>
    <w:rsid w:val="00AD5AE6"/>
    <w:rsid w:val="00AD6C1B"/>
    <w:rsid w:val="00AD78A3"/>
    <w:rsid w:val="00AE0324"/>
    <w:rsid w:val="00AE0C9C"/>
    <w:rsid w:val="00AE1439"/>
    <w:rsid w:val="00AE30ED"/>
    <w:rsid w:val="00AE324C"/>
    <w:rsid w:val="00AE35F3"/>
    <w:rsid w:val="00AE41C3"/>
    <w:rsid w:val="00AE45C3"/>
    <w:rsid w:val="00AE5D45"/>
    <w:rsid w:val="00AE6015"/>
    <w:rsid w:val="00AE62E2"/>
    <w:rsid w:val="00AE64A5"/>
    <w:rsid w:val="00AE7112"/>
    <w:rsid w:val="00AE781B"/>
    <w:rsid w:val="00AF1F5A"/>
    <w:rsid w:val="00AF210E"/>
    <w:rsid w:val="00AF212D"/>
    <w:rsid w:val="00AF2C4D"/>
    <w:rsid w:val="00AF4235"/>
    <w:rsid w:val="00AF51D3"/>
    <w:rsid w:val="00AF58A8"/>
    <w:rsid w:val="00AF5DED"/>
    <w:rsid w:val="00AF6167"/>
    <w:rsid w:val="00AF63C0"/>
    <w:rsid w:val="00AF6620"/>
    <w:rsid w:val="00AF7D7D"/>
    <w:rsid w:val="00B00450"/>
    <w:rsid w:val="00B00EE2"/>
    <w:rsid w:val="00B01D9E"/>
    <w:rsid w:val="00B02145"/>
    <w:rsid w:val="00B021E5"/>
    <w:rsid w:val="00B03D4B"/>
    <w:rsid w:val="00B04309"/>
    <w:rsid w:val="00B051F3"/>
    <w:rsid w:val="00B05270"/>
    <w:rsid w:val="00B05278"/>
    <w:rsid w:val="00B06472"/>
    <w:rsid w:val="00B06767"/>
    <w:rsid w:val="00B06C02"/>
    <w:rsid w:val="00B07A36"/>
    <w:rsid w:val="00B1003B"/>
    <w:rsid w:val="00B1045D"/>
    <w:rsid w:val="00B10C49"/>
    <w:rsid w:val="00B10D29"/>
    <w:rsid w:val="00B115E8"/>
    <w:rsid w:val="00B11703"/>
    <w:rsid w:val="00B11D7F"/>
    <w:rsid w:val="00B12CBB"/>
    <w:rsid w:val="00B13083"/>
    <w:rsid w:val="00B135AA"/>
    <w:rsid w:val="00B141EB"/>
    <w:rsid w:val="00B150FB"/>
    <w:rsid w:val="00B15507"/>
    <w:rsid w:val="00B16E1B"/>
    <w:rsid w:val="00B16FD4"/>
    <w:rsid w:val="00B171B3"/>
    <w:rsid w:val="00B177C0"/>
    <w:rsid w:val="00B205A3"/>
    <w:rsid w:val="00B20E64"/>
    <w:rsid w:val="00B21084"/>
    <w:rsid w:val="00B2325E"/>
    <w:rsid w:val="00B23EFF"/>
    <w:rsid w:val="00B2430D"/>
    <w:rsid w:val="00B25CBB"/>
    <w:rsid w:val="00B261D2"/>
    <w:rsid w:val="00B262D3"/>
    <w:rsid w:val="00B263BD"/>
    <w:rsid w:val="00B26D0C"/>
    <w:rsid w:val="00B27661"/>
    <w:rsid w:val="00B30235"/>
    <w:rsid w:val="00B3048A"/>
    <w:rsid w:val="00B30722"/>
    <w:rsid w:val="00B30A18"/>
    <w:rsid w:val="00B31A56"/>
    <w:rsid w:val="00B31B51"/>
    <w:rsid w:val="00B321EA"/>
    <w:rsid w:val="00B33635"/>
    <w:rsid w:val="00B33B47"/>
    <w:rsid w:val="00B345D5"/>
    <w:rsid w:val="00B366DD"/>
    <w:rsid w:val="00B37E94"/>
    <w:rsid w:val="00B403CE"/>
    <w:rsid w:val="00B409F0"/>
    <w:rsid w:val="00B4144B"/>
    <w:rsid w:val="00B415D9"/>
    <w:rsid w:val="00B418FD"/>
    <w:rsid w:val="00B425E6"/>
    <w:rsid w:val="00B42B73"/>
    <w:rsid w:val="00B4310F"/>
    <w:rsid w:val="00B431BE"/>
    <w:rsid w:val="00B436F1"/>
    <w:rsid w:val="00B441D7"/>
    <w:rsid w:val="00B4579F"/>
    <w:rsid w:val="00B45908"/>
    <w:rsid w:val="00B45E04"/>
    <w:rsid w:val="00B4695E"/>
    <w:rsid w:val="00B469E6"/>
    <w:rsid w:val="00B4778B"/>
    <w:rsid w:val="00B47866"/>
    <w:rsid w:val="00B47DAB"/>
    <w:rsid w:val="00B51AEF"/>
    <w:rsid w:val="00B51D5B"/>
    <w:rsid w:val="00B5204D"/>
    <w:rsid w:val="00B52EDA"/>
    <w:rsid w:val="00B531F3"/>
    <w:rsid w:val="00B534FA"/>
    <w:rsid w:val="00B536B1"/>
    <w:rsid w:val="00B5483B"/>
    <w:rsid w:val="00B552CF"/>
    <w:rsid w:val="00B555A6"/>
    <w:rsid w:val="00B5581F"/>
    <w:rsid w:val="00B565FC"/>
    <w:rsid w:val="00B574F6"/>
    <w:rsid w:val="00B578BA"/>
    <w:rsid w:val="00B57A5A"/>
    <w:rsid w:val="00B57A75"/>
    <w:rsid w:val="00B600DD"/>
    <w:rsid w:val="00B602BC"/>
    <w:rsid w:val="00B604AC"/>
    <w:rsid w:val="00B608C3"/>
    <w:rsid w:val="00B60A74"/>
    <w:rsid w:val="00B62A48"/>
    <w:rsid w:val="00B634F3"/>
    <w:rsid w:val="00B638AC"/>
    <w:rsid w:val="00B64645"/>
    <w:rsid w:val="00B64CCE"/>
    <w:rsid w:val="00B64DF3"/>
    <w:rsid w:val="00B659F8"/>
    <w:rsid w:val="00B65D38"/>
    <w:rsid w:val="00B6635F"/>
    <w:rsid w:val="00B66581"/>
    <w:rsid w:val="00B6674B"/>
    <w:rsid w:val="00B669E3"/>
    <w:rsid w:val="00B670AC"/>
    <w:rsid w:val="00B6787F"/>
    <w:rsid w:val="00B67921"/>
    <w:rsid w:val="00B67C9E"/>
    <w:rsid w:val="00B67DDF"/>
    <w:rsid w:val="00B70681"/>
    <w:rsid w:val="00B70E6C"/>
    <w:rsid w:val="00B70F5D"/>
    <w:rsid w:val="00B71140"/>
    <w:rsid w:val="00B7251E"/>
    <w:rsid w:val="00B72EBF"/>
    <w:rsid w:val="00B7383A"/>
    <w:rsid w:val="00B7392F"/>
    <w:rsid w:val="00B74373"/>
    <w:rsid w:val="00B7443C"/>
    <w:rsid w:val="00B744AE"/>
    <w:rsid w:val="00B74FB5"/>
    <w:rsid w:val="00B7503A"/>
    <w:rsid w:val="00B76F9F"/>
    <w:rsid w:val="00B804C6"/>
    <w:rsid w:val="00B8155B"/>
    <w:rsid w:val="00B81840"/>
    <w:rsid w:val="00B8319A"/>
    <w:rsid w:val="00B832F1"/>
    <w:rsid w:val="00B83409"/>
    <w:rsid w:val="00B83D10"/>
    <w:rsid w:val="00B83D73"/>
    <w:rsid w:val="00B83FF6"/>
    <w:rsid w:val="00B84AB8"/>
    <w:rsid w:val="00B84CFB"/>
    <w:rsid w:val="00B8542C"/>
    <w:rsid w:val="00B85672"/>
    <w:rsid w:val="00B856FD"/>
    <w:rsid w:val="00B8658C"/>
    <w:rsid w:val="00B87779"/>
    <w:rsid w:val="00B87A71"/>
    <w:rsid w:val="00B87FBF"/>
    <w:rsid w:val="00B9074B"/>
    <w:rsid w:val="00B9125E"/>
    <w:rsid w:val="00B91BEA"/>
    <w:rsid w:val="00B920CE"/>
    <w:rsid w:val="00B9314A"/>
    <w:rsid w:val="00B937D8"/>
    <w:rsid w:val="00B93C84"/>
    <w:rsid w:val="00B9521A"/>
    <w:rsid w:val="00B95483"/>
    <w:rsid w:val="00B960D5"/>
    <w:rsid w:val="00B97613"/>
    <w:rsid w:val="00B977C1"/>
    <w:rsid w:val="00BA01B7"/>
    <w:rsid w:val="00BA044F"/>
    <w:rsid w:val="00BA18CA"/>
    <w:rsid w:val="00BA1B4F"/>
    <w:rsid w:val="00BA368B"/>
    <w:rsid w:val="00BA3829"/>
    <w:rsid w:val="00BA411F"/>
    <w:rsid w:val="00BA4F96"/>
    <w:rsid w:val="00BA5D48"/>
    <w:rsid w:val="00BB0368"/>
    <w:rsid w:val="00BB17CA"/>
    <w:rsid w:val="00BB3057"/>
    <w:rsid w:val="00BB306F"/>
    <w:rsid w:val="00BB3E3F"/>
    <w:rsid w:val="00BB4054"/>
    <w:rsid w:val="00BB40CF"/>
    <w:rsid w:val="00BB4455"/>
    <w:rsid w:val="00BB4480"/>
    <w:rsid w:val="00BB4BA7"/>
    <w:rsid w:val="00BB5B6E"/>
    <w:rsid w:val="00BB6452"/>
    <w:rsid w:val="00BB6BDD"/>
    <w:rsid w:val="00BB6E5B"/>
    <w:rsid w:val="00BB6E95"/>
    <w:rsid w:val="00BB7674"/>
    <w:rsid w:val="00BC0422"/>
    <w:rsid w:val="00BC0F00"/>
    <w:rsid w:val="00BC151A"/>
    <w:rsid w:val="00BC25B1"/>
    <w:rsid w:val="00BC3143"/>
    <w:rsid w:val="00BC44D2"/>
    <w:rsid w:val="00BC609E"/>
    <w:rsid w:val="00BC6151"/>
    <w:rsid w:val="00BC6651"/>
    <w:rsid w:val="00BC7CBD"/>
    <w:rsid w:val="00BD08F6"/>
    <w:rsid w:val="00BD0970"/>
    <w:rsid w:val="00BD1383"/>
    <w:rsid w:val="00BD1438"/>
    <w:rsid w:val="00BD2B43"/>
    <w:rsid w:val="00BD2EB3"/>
    <w:rsid w:val="00BD300F"/>
    <w:rsid w:val="00BD5023"/>
    <w:rsid w:val="00BD620B"/>
    <w:rsid w:val="00BD6A16"/>
    <w:rsid w:val="00BD6B8D"/>
    <w:rsid w:val="00BD6C8C"/>
    <w:rsid w:val="00BD727C"/>
    <w:rsid w:val="00BD7EE2"/>
    <w:rsid w:val="00BE16A3"/>
    <w:rsid w:val="00BE22AA"/>
    <w:rsid w:val="00BE2988"/>
    <w:rsid w:val="00BE45C5"/>
    <w:rsid w:val="00BE504C"/>
    <w:rsid w:val="00BE5565"/>
    <w:rsid w:val="00BE593A"/>
    <w:rsid w:val="00BE7C08"/>
    <w:rsid w:val="00BE7D0C"/>
    <w:rsid w:val="00BF0D98"/>
    <w:rsid w:val="00BF33DC"/>
    <w:rsid w:val="00BF393B"/>
    <w:rsid w:val="00BF44B6"/>
    <w:rsid w:val="00BF4887"/>
    <w:rsid w:val="00BF542B"/>
    <w:rsid w:val="00BF6802"/>
    <w:rsid w:val="00BF7B56"/>
    <w:rsid w:val="00BF7F1D"/>
    <w:rsid w:val="00C009A8"/>
    <w:rsid w:val="00C00CEF"/>
    <w:rsid w:val="00C01903"/>
    <w:rsid w:val="00C0198D"/>
    <w:rsid w:val="00C02CB0"/>
    <w:rsid w:val="00C036F4"/>
    <w:rsid w:val="00C03BF5"/>
    <w:rsid w:val="00C04539"/>
    <w:rsid w:val="00C046F0"/>
    <w:rsid w:val="00C049BD"/>
    <w:rsid w:val="00C050F9"/>
    <w:rsid w:val="00C06CC4"/>
    <w:rsid w:val="00C106AA"/>
    <w:rsid w:val="00C11258"/>
    <w:rsid w:val="00C116EF"/>
    <w:rsid w:val="00C11941"/>
    <w:rsid w:val="00C12127"/>
    <w:rsid w:val="00C124A8"/>
    <w:rsid w:val="00C125F1"/>
    <w:rsid w:val="00C12972"/>
    <w:rsid w:val="00C13C67"/>
    <w:rsid w:val="00C13E7E"/>
    <w:rsid w:val="00C1475A"/>
    <w:rsid w:val="00C1481E"/>
    <w:rsid w:val="00C15A5B"/>
    <w:rsid w:val="00C15D39"/>
    <w:rsid w:val="00C15D63"/>
    <w:rsid w:val="00C17C1B"/>
    <w:rsid w:val="00C17D54"/>
    <w:rsid w:val="00C20A4F"/>
    <w:rsid w:val="00C20B6F"/>
    <w:rsid w:val="00C20CC7"/>
    <w:rsid w:val="00C238E5"/>
    <w:rsid w:val="00C23C04"/>
    <w:rsid w:val="00C23C15"/>
    <w:rsid w:val="00C25B84"/>
    <w:rsid w:val="00C25D7E"/>
    <w:rsid w:val="00C30694"/>
    <w:rsid w:val="00C30857"/>
    <w:rsid w:val="00C31702"/>
    <w:rsid w:val="00C32DD6"/>
    <w:rsid w:val="00C33EE1"/>
    <w:rsid w:val="00C347C2"/>
    <w:rsid w:val="00C34F37"/>
    <w:rsid w:val="00C35D82"/>
    <w:rsid w:val="00C35EF0"/>
    <w:rsid w:val="00C36750"/>
    <w:rsid w:val="00C36DB8"/>
    <w:rsid w:val="00C4059E"/>
    <w:rsid w:val="00C40F9E"/>
    <w:rsid w:val="00C4134D"/>
    <w:rsid w:val="00C4244A"/>
    <w:rsid w:val="00C430D3"/>
    <w:rsid w:val="00C43806"/>
    <w:rsid w:val="00C439E6"/>
    <w:rsid w:val="00C43AA2"/>
    <w:rsid w:val="00C442D5"/>
    <w:rsid w:val="00C449E2"/>
    <w:rsid w:val="00C44BF3"/>
    <w:rsid w:val="00C4584A"/>
    <w:rsid w:val="00C46431"/>
    <w:rsid w:val="00C46A5E"/>
    <w:rsid w:val="00C500A1"/>
    <w:rsid w:val="00C512A8"/>
    <w:rsid w:val="00C51C53"/>
    <w:rsid w:val="00C5231E"/>
    <w:rsid w:val="00C5291C"/>
    <w:rsid w:val="00C52A6D"/>
    <w:rsid w:val="00C53339"/>
    <w:rsid w:val="00C5440B"/>
    <w:rsid w:val="00C54BCD"/>
    <w:rsid w:val="00C557E4"/>
    <w:rsid w:val="00C565AD"/>
    <w:rsid w:val="00C57FE2"/>
    <w:rsid w:val="00C60AA8"/>
    <w:rsid w:val="00C617F5"/>
    <w:rsid w:val="00C6440E"/>
    <w:rsid w:val="00C64413"/>
    <w:rsid w:val="00C6485C"/>
    <w:rsid w:val="00C67B44"/>
    <w:rsid w:val="00C67C89"/>
    <w:rsid w:val="00C67F03"/>
    <w:rsid w:val="00C702F9"/>
    <w:rsid w:val="00C70376"/>
    <w:rsid w:val="00C708DD"/>
    <w:rsid w:val="00C70DCC"/>
    <w:rsid w:val="00C719AB"/>
    <w:rsid w:val="00C7213F"/>
    <w:rsid w:val="00C722FC"/>
    <w:rsid w:val="00C72A86"/>
    <w:rsid w:val="00C72DAE"/>
    <w:rsid w:val="00C734CC"/>
    <w:rsid w:val="00C73EF7"/>
    <w:rsid w:val="00C7417C"/>
    <w:rsid w:val="00C74C96"/>
    <w:rsid w:val="00C75514"/>
    <w:rsid w:val="00C76100"/>
    <w:rsid w:val="00C77D97"/>
    <w:rsid w:val="00C80007"/>
    <w:rsid w:val="00C80263"/>
    <w:rsid w:val="00C80954"/>
    <w:rsid w:val="00C80AE4"/>
    <w:rsid w:val="00C80C08"/>
    <w:rsid w:val="00C81349"/>
    <w:rsid w:val="00C81900"/>
    <w:rsid w:val="00C8205F"/>
    <w:rsid w:val="00C822AE"/>
    <w:rsid w:val="00C82703"/>
    <w:rsid w:val="00C82C8C"/>
    <w:rsid w:val="00C83203"/>
    <w:rsid w:val="00C8349E"/>
    <w:rsid w:val="00C83914"/>
    <w:rsid w:val="00C839A8"/>
    <w:rsid w:val="00C83E2E"/>
    <w:rsid w:val="00C84826"/>
    <w:rsid w:val="00C8488D"/>
    <w:rsid w:val="00C84ADC"/>
    <w:rsid w:val="00C84CEE"/>
    <w:rsid w:val="00C850BD"/>
    <w:rsid w:val="00C85C28"/>
    <w:rsid w:val="00C8654F"/>
    <w:rsid w:val="00C868DF"/>
    <w:rsid w:val="00C86EFD"/>
    <w:rsid w:val="00C86F1C"/>
    <w:rsid w:val="00C872A0"/>
    <w:rsid w:val="00C87748"/>
    <w:rsid w:val="00C8775E"/>
    <w:rsid w:val="00C877C4"/>
    <w:rsid w:val="00C87F88"/>
    <w:rsid w:val="00C91039"/>
    <w:rsid w:val="00C91328"/>
    <w:rsid w:val="00C91814"/>
    <w:rsid w:val="00C91860"/>
    <w:rsid w:val="00C91E7E"/>
    <w:rsid w:val="00C928F4"/>
    <w:rsid w:val="00C930E5"/>
    <w:rsid w:val="00C93ACA"/>
    <w:rsid w:val="00C94469"/>
    <w:rsid w:val="00C946BF"/>
    <w:rsid w:val="00C96294"/>
    <w:rsid w:val="00C96387"/>
    <w:rsid w:val="00C96C07"/>
    <w:rsid w:val="00C96F25"/>
    <w:rsid w:val="00C974A5"/>
    <w:rsid w:val="00CA07E1"/>
    <w:rsid w:val="00CA1E6D"/>
    <w:rsid w:val="00CA2658"/>
    <w:rsid w:val="00CA3BDE"/>
    <w:rsid w:val="00CA3E69"/>
    <w:rsid w:val="00CA4AE5"/>
    <w:rsid w:val="00CA5519"/>
    <w:rsid w:val="00CA6759"/>
    <w:rsid w:val="00CA6FEB"/>
    <w:rsid w:val="00CA71EC"/>
    <w:rsid w:val="00CA7697"/>
    <w:rsid w:val="00CB0486"/>
    <w:rsid w:val="00CB3A58"/>
    <w:rsid w:val="00CB42A4"/>
    <w:rsid w:val="00CB43B1"/>
    <w:rsid w:val="00CB4887"/>
    <w:rsid w:val="00CB65B0"/>
    <w:rsid w:val="00CB6931"/>
    <w:rsid w:val="00CB6D84"/>
    <w:rsid w:val="00CB6E2B"/>
    <w:rsid w:val="00CB73DC"/>
    <w:rsid w:val="00CB7B15"/>
    <w:rsid w:val="00CB7B26"/>
    <w:rsid w:val="00CB7FC0"/>
    <w:rsid w:val="00CC0831"/>
    <w:rsid w:val="00CC0D22"/>
    <w:rsid w:val="00CC12DB"/>
    <w:rsid w:val="00CC18FC"/>
    <w:rsid w:val="00CC1CFE"/>
    <w:rsid w:val="00CC3B25"/>
    <w:rsid w:val="00CC3F48"/>
    <w:rsid w:val="00CC3F7C"/>
    <w:rsid w:val="00CC43FF"/>
    <w:rsid w:val="00CC5317"/>
    <w:rsid w:val="00CC5FD8"/>
    <w:rsid w:val="00CC69F6"/>
    <w:rsid w:val="00CD1128"/>
    <w:rsid w:val="00CD3884"/>
    <w:rsid w:val="00CD412F"/>
    <w:rsid w:val="00CD48A8"/>
    <w:rsid w:val="00CD5CF8"/>
    <w:rsid w:val="00CD6B6C"/>
    <w:rsid w:val="00CD7494"/>
    <w:rsid w:val="00CD77AE"/>
    <w:rsid w:val="00CD7EB8"/>
    <w:rsid w:val="00CE0082"/>
    <w:rsid w:val="00CE0E6A"/>
    <w:rsid w:val="00CE0FAE"/>
    <w:rsid w:val="00CE1FB7"/>
    <w:rsid w:val="00CE22FF"/>
    <w:rsid w:val="00CE2E80"/>
    <w:rsid w:val="00CE3333"/>
    <w:rsid w:val="00CE3663"/>
    <w:rsid w:val="00CE3CFD"/>
    <w:rsid w:val="00CE3FCE"/>
    <w:rsid w:val="00CE433E"/>
    <w:rsid w:val="00CE4B05"/>
    <w:rsid w:val="00CE6AA4"/>
    <w:rsid w:val="00CE6C3F"/>
    <w:rsid w:val="00CE77F2"/>
    <w:rsid w:val="00CF13D4"/>
    <w:rsid w:val="00CF1688"/>
    <w:rsid w:val="00CF2A86"/>
    <w:rsid w:val="00CF2C3C"/>
    <w:rsid w:val="00CF3ACC"/>
    <w:rsid w:val="00CF40D3"/>
    <w:rsid w:val="00CF430D"/>
    <w:rsid w:val="00CF4C7F"/>
    <w:rsid w:val="00CF6408"/>
    <w:rsid w:val="00CF6C2C"/>
    <w:rsid w:val="00CF7666"/>
    <w:rsid w:val="00CF7A2F"/>
    <w:rsid w:val="00CF7CE3"/>
    <w:rsid w:val="00D00C1E"/>
    <w:rsid w:val="00D01A8E"/>
    <w:rsid w:val="00D048EF"/>
    <w:rsid w:val="00D05DA9"/>
    <w:rsid w:val="00D073EC"/>
    <w:rsid w:val="00D0743C"/>
    <w:rsid w:val="00D10236"/>
    <w:rsid w:val="00D104BD"/>
    <w:rsid w:val="00D108AB"/>
    <w:rsid w:val="00D1092C"/>
    <w:rsid w:val="00D11B66"/>
    <w:rsid w:val="00D12017"/>
    <w:rsid w:val="00D12756"/>
    <w:rsid w:val="00D12D05"/>
    <w:rsid w:val="00D12E7E"/>
    <w:rsid w:val="00D1481F"/>
    <w:rsid w:val="00D151CA"/>
    <w:rsid w:val="00D16021"/>
    <w:rsid w:val="00D16754"/>
    <w:rsid w:val="00D169A8"/>
    <w:rsid w:val="00D17583"/>
    <w:rsid w:val="00D17908"/>
    <w:rsid w:val="00D17FA5"/>
    <w:rsid w:val="00D20621"/>
    <w:rsid w:val="00D20718"/>
    <w:rsid w:val="00D21408"/>
    <w:rsid w:val="00D21BE4"/>
    <w:rsid w:val="00D226DA"/>
    <w:rsid w:val="00D22B76"/>
    <w:rsid w:val="00D234C8"/>
    <w:rsid w:val="00D235FA"/>
    <w:rsid w:val="00D239F9"/>
    <w:rsid w:val="00D24E7C"/>
    <w:rsid w:val="00D2514F"/>
    <w:rsid w:val="00D26DD7"/>
    <w:rsid w:val="00D26EC7"/>
    <w:rsid w:val="00D27CC6"/>
    <w:rsid w:val="00D301E7"/>
    <w:rsid w:val="00D3087D"/>
    <w:rsid w:val="00D3107B"/>
    <w:rsid w:val="00D31697"/>
    <w:rsid w:val="00D319DE"/>
    <w:rsid w:val="00D31C62"/>
    <w:rsid w:val="00D321FE"/>
    <w:rsid w:val="00D322C7"/>
    <w:rsid w:val="00D32927"/>
    <w:rsid w:val="00D32A19"/>
    <w:rsid w:val="00D3306E"/>
    <w:rsid w:val="00D33A87"/>
    <w:rsid w:val="00D33E48"/>
    <w:rsid w:val="00D33E5F"/>
    <w:rsid w:val="00D3565E"/>
    <w:rsid w:val="00D35A87"/>
    <w:rsid w:val="00D35FB5"/>
    <w:rsid w:val="00D3617D"/>
    <w:rsid w:val="00D3732F"/>
    <w:rsid w:val="00D37C19"/>
    <w:rsid w:val="00D37C79"/>
    <w:rsid w:val="00D40837"/>
    <w:rsid w:val="00D41BAE"/>
    <w:rsid w:val="00D42CAA"/>
    <w:rsid w:val="00D44190"/>
    <w:rsid w:val="00D441A9"/>
    <w:rsid w:val="00D4503E"/>
    <w:rsid w:val="00D45947"/>
    <w:rsid w:val="00D45A86"/>
    <w:rsid w:val="00D45E68"/>
    <w:rsid w:val="00D46603"/>
    <w:rsid w:val="00D474A2"/>
    <w:rsid w:val="00D50E3D"/>
    <w:rsid w:val="00D52FA1"/>
    <w:rsid w:val="00D53BEE"/>
    <w:rsid w:val="00D53C13"/>
    <w:rsid w:val="00D53FC6"/>
    <w:rsid w:val="00D54B33"/>
    <w:rsid w:val="00D54B83"/>
    <w:rsid w:val="00D55457"/>
    <w:rsid w:val="00D5592B"/>
    <w:rsid w:val="00D55A54"/>
    <w:rsid w:val="00D55B70"/>
    <w:rsid w:val="00D55F04"/>
    <w:rsid w:val="00D55FEE"/>
    <w:rsid w:val="00D56004"/>
    <w:rsid w:val="00D57340"/>
    <w:rsid w:val="00D57EC7"/>
    <w:rsid w:val="00D603FE"/>
    <w:rsid w:val="00D605F9"/>
    <w:rsid w:val="00D614E3"/>
    <w:rsid w:val="00D62DA5"/>
    <w:rsid w:val="00D62EC9"/>
    <w:rsid w:val="00D6324C"/>
    <w:rsid w:val="00D63940"/>
    <w:rsid w:val="00D6436E"/>
    <w:rsid w:val="00D64FF6"/>
    <w:rsid w:val="00D65061"/>
    <w:rsid w:val="00D65703"/>
    <w:rsid w:val="00D66A2D"/>
    <w:rsid w:val="00D67357"/>
    <w:rsid w:val="00D6748C"/>
    <w:rsid w:val="00D703A3"/>
    <w:rsid w:val="00D70802"/>
    <w:rsid w:val="00D70ED5"/>
    <w:rsid w:val="00D7147D"/>
    <w:rsid w:val="00D71EAB"/>
    <w:rsid w:val="00D72063"/>
    <w:rsid w:val="00D72077"/>
    <w:rsid w:val="00D7270D"/>
    <w:rsid w:val="00D72B35"/>
    <w:rsid w:val="00D72F80"/>
    <w:rsid w:val="00D73C7F"/>
    <w:rsid w:val="00D74CB1"/>
    <w:rsid w:val="00D76D0C"/>
    <w:rsid w:val="00D8127E"/>
    <w:rsid w:val="00D812FB"/>
    <w:rsid w:val="00D81E82"/>
    <w:rsid w:val="00D8292E"/>
    <w:rsid w:val="00D829FA"/>
    <w:rsid w:val="00D8379E"/>
    <w:rsid w:val="00D840EC"/>
    <w:rsid w:val="00D84CFE"/>
    <w:rsid w:val="00D8503C"/>
    <w:rsid w:val="00D856A5"/>
    <w:rsid w:val="00D866D5"/>
    <w:rsid w:val="00D86CF7"/>
    <w:rsid w:val="00D900F8"/>
    <w:rsid w:val="00D90A47"/>
    <w:rsid w:val="00D91073"/>
    <w:rsid w:val="00D91C7D"/>
    <w:rsid w:val="00D91F99"/>
    <w:rsid w:val="00D92622"/>
    <w:rsid w:val="00D92877"/>
    <w:rsid w:val="00D951EF"/>
    <w:rsid w:val="00D9638F"/>
    <w:rsid w:val="00D96569"/>
    <w:rsid w:val="00D97559"/>
    <w:rsid w:val="00D97745"/>
    <w:rsid w:val="00D97850"/>
    <w:rsid w:val="00DA1514"/>
    <w:rsid w:val="00DA2337"/>
    <w:rsid w:val="00DA3081"/>
    <w:rsid w:val="00DA31E1"/>
    <w:rsid w:val="00DA368A"/>
    <w:rsid w:val="00DA601C"/>
    <w:rsid w:val="00DA6E38"/>
    <w:rsid w:val="00DA6F15"/>
    <w:rsid w:val="00DA74BD"/>
    <w:rsid w:val="00DA76FF"/>
    <w:rsid w:val="00DA7FB5"/>
    <w:rsid w:val="00DB11F6"/>
    <w:rsid w:val="00DB12DF"/>
    <w:rsid w:val="00DB1FC1"/>
    <w:rsid w:val="00DB63F9"/>
    <w:rsid w:val="00DB6582"/>
    <w:rsid w:val="00DB68FE"/>
    <w:rsid w:val="00DB6D4A"/>
    <w:rsid w:val="00DB71FF"/>
    <w:rsid w:val="00DB79B7"/>
    <w:rsid w:val="00DB7C56"/>
    <w:rsid w:val="00DC0D8F"/>
    <w:rsid w:val="00DC11E1"/>
    <w:rsid w:val="00DC11F3"/>
    <w:rsid w:val="00DC125D"/>
    <w:rsid w:val="00DC1C56"/>
    <w:rsid w:val="00DC2803"/>
    <w:rsid w:val="00DC3D6D"/>
    <w:rsid w:val="00DC4CA8"/>
    <w:rsid w:val="00DC4FBA"/>
    <w:rsid w:val="00DC6A7B"/>
    <w:rsid w:val="00DC6B1A"/>
    <w:rsid w:val="00DC6EAA"/>
    <w:rsid w:val="00DC7195"/>
    <w:rsid w:val="00DC75E1"/>
    <w:rsid w:val="00DC7D76"/>
    <w:rsid w:val="00DC7DDB"/>
    <w:rsid w:val="00DD3387"/>
    <w:rsid w:val="00DD418F"/>
    <w:rsid w:val="00DD46D7"/>
    <w:rsid w:val="00DD4AE1"/>
    <w:rsid w:val="00DD53E6"/>
    <w:rsid w:val="00DD5C4E"/>
    <w:rsid w:val="00DD6CD1"/>
    <w:rsid w:val="00DD726F"/>
    <w:rsid w:val="00DD7B14"/>
    <w:rsid w:val="00DE0072"/>
    <w:rsid w:val="00DE00E4"/>
    <w:rsid w:val="00DE05C7"/>
    <w:rsid w:val="00DE0D9E"/>
    <w:rsid w:val="00DE1C85"/>
    <w:rsid w:val="00DE1EB3"/>
    <w:rsid w:val="00DE2ECE"/>
    <w:rsid w:val="00DE3406"/>
    <w:rsid w:val="00DE35AF"/>
    <w:rsid w:val="00DE3A32"/>
    <w:rsid w:val="00DE3CFA"/>
    <w:rsid w:val="00DE4056"/>
    <w:rsid w:val="00DE418C"/>
    <w:rsid w:val="00DE44BE"/>
    <w:rsid w:val="00DE5081"/>
    <w:rsid w:val="00DE526D"/>
    <w:rsid w:val="00DE6E5E"/>
    <w:rsid w:val="00DE79E4"/>
    <w:rsid w:val="00DF02DB"/>
    <w:rsid w:val="00DF0EAD"/>
    <w:rsid w:val="00DF32F9"/>
    <w:rsid w:val="00DF482E"/>
    <w:rsid w:val="00DF4B44"/>
    <w:rsid w:val="00DF4BC6"/>
    <w:rsid w:val="00DF5BC1"/>
    <w:rsid w:val="00DF5D58"/>
    <w:rsid w:val="00DF6054"/>
    <w:rsid w:val="00DF6357"/>
    <w:rsid w:val="00E005C6"/>
    <w:rsid w:val="00E01049"/>
    <w:rsid w:val="00E01552"/>
    <w:rsid w:val="00E016BD"/>
    <w:rsid w:val="00E05AFC"/>
    <w:rsid w:val="00E05C17"/>
    <w:rsid w:val="00E062F3"/>
    <w:rsid w:val="00E0631A"/>
    <w:rsid w:val="00E07A87"/>
    <w:rsid w:val="00E1036D"/>
    <w:rsid w:val="00E103CE"/>
    <w:rsid w:val="00E10D43"/>
    <w:rsid w:val="00E11035"/>
    <w:rsid w:val="00E11259"/>
    <w:rsid w:val="00E11691"/>
    <w:rsid w:val="00E11D80"/>
    <w:rsid w:val="00E11F2B"/>
    <w:rsid w:val="00E12212"/>
    <w:rsid w:val="00E125F9"/>
    <w:rsid w:val="00E1576F"/>
    <w:rsid w:val="00E162E4"/>
    <w:rsid w:val="00E17C1D"/>
    <w:rsid w:val="00E17D65"/>
    <w:rsid w:val="00E20AD0"/>
    <w:rsid w:val="00E20CA3"/>
    <w:rsid w:val="00E212B4"/>
    <w:rsid w:val="00E212F8"/>
    <w:rsid w:val="00E2163D"/>
    <w:rsid w:val="00E21C08"/>
    <w:rsid w:val="00E230F2"/>
    <w:rsid w:val="00E2360F"/>
    <w:rsid w:val="00E241DD"/>
    <w:rsid w:val="00E2479D"/>
    <w:rsid w:val="00E24914"/>
    <w:rsid w:val="00E255F4"/>
    <w:rsid w:val="00E25867"/>
    <w:rsid w:val="00E258F0"/>
    <w:rsid w:val="00E2761B"/>
    <w:rsid w:val="00E276C2"/>
    <w:rsid w:val="00E27746"/>
    <w:rsid w:val="00E30169"/>
    <w:rsid w:val="00E30E0A"/>
    <w:rsid w:val="00E30FE0"/>
    <w:rsid w:val="00E314AA"/>
    <w:rsid w:val="00E316B4"/>
    <w:rsid w:val="00E3259C"/>
    <w:rsid w:val="00E328AD"/>
    <w:rsid w:val="00E32E85"/>
    <w:rsid w:val="00E32F7F"/>
    <w:rsid w:val="00E33A3F"/>
    <w:rsid w:val="00E33D4D"/>
    <w:rsid w:val="00E3413F"/>
    <w:rsid w:val="00E34644"/>
    <w:rsid w:val="00E346DF"/>
    <w:rsid w:val="00E35403"/>
    <w:rsid w:val="00E366E1"/>
    <w:rsid w:val="00E370C4"/>
    <w:rsid w:val="00E37188"/>
    <w:rsid w:val="00E37299"/>
    <w:rsid w:val="00E3771D"/>
    <w:rsid w:val="00E378C7"/>
    <w:rsid w:val="00E37BEE"/>
    <w:rsid w:val="00E400A0"/>
    <w:rsid w:val="00E402E2"/>
    <w:rsid w:val="00E4130B"/>
    <w:rsid w:val="00E41B15"/>
    <w:rsid w:val="00E42F68"/>
    <w:rsid w:val="00E4338E"/>
    <w:rsid w:val="00E44ACA"/>
    <w:rsid w:val="00E44B51"/>
    <w:rsid w:val="00E45387"/>
    <w:rsid w:val="00E453F6"/>
    <w:rsid w:val="00E454B6"/>
    <w:rsid w:val="00E4573B"/>
    <w:rsid w:val="00E45E60"/>
    <w:rsid w:val="00E463EE"/>
    <w:rsid w:val="00E47238"/>
    <w:rsid w:val="00E4731A"/>
    <w:rsid w:val="00E502C4"/>
    <w:rsid w:val="00E50374"/>
    <w:rsid w:val="00E5072B"/>
    <w:rsid w:val="00E513E7"/>
    <w:rsid w:val="00E516E4"/>
    <w:rsid w:val="00E521DE"/>
    <w:rsid w:val="00E5314F"/>
    <w:rsid w:val="00E5320D"/>
    <w:rsid w:val="00E539F9"/>
    <w:rsid w:val="00E53A39"/>
    <w:rsid w:val="00E54531"/>
    <w:rsid w:val="00E54AEE"/>
    <w:rsid w:val="00E550EA"/>
    <w:rsid w:val="00E55D6C"/>
    <w:rsid w:val="00E56464"/>
    <w:rsid w:val="00E56AAB"/>
    <w:rsid w:val="00E56E1D"/>
    <w:rsid w:val="00E5731F"/>
    <w:rsid w:val="00E60190"/>
    <w:rsid w:val="00E620F3"/>
    <w:rsid w:val="00E622C7"/>
    <w:rsid w:val="00E62382"/>
    <w:rsid w:val="00E63451"/>
    <w:rsid w:val="00E65342"/>
    <w:rsid w:val="00E6601E"/>
    <w:rsid w:val="00E73147"/>
    <w:rsid w:val="00E73AF4"/>
    <w:rsid w:val="00E73BE0"/>
    <w:rsid w:val="00E7413F"/>
    <w:rsid w:val="00E7507D"/>
    <w:rsid w:val="00E751CD"/>
    <w:rsid w:val="00E75AB7"/>
    <w:rsid w:val="00E75C10"/>
    <w:rsid w:val="00E7600A"/>
    <w:rsid w:val="00E762D9"/>
    <w:rsid w:val="00E763C3"/>
    <w:rsid w:val="00E765E0"/>
    <w:rsid w:val="00E8155F"/>
    <w:rsid w:val="00E81BFA"/>
    <w:rsid w:val="00E82058"/>
    <w:rsid w:val="00E821CB"/>
    <w:rsid w:val="00E82F90"/>
    <w:rsid w:val="00E83C6B"/>
    <w:rsid w:val="00E83FAF"/>
    <w:rsid w:val="00E84A42"/>
    <w:rsid w:val="00E84D93"/>
    <w:rsid w:val="00E85B6C"/>
    <w:rsid w:val="00E85D39"/>
    <w:rsid w:val="00E85EDA"/>
    <w:rsid w:val="00E86607"/>
    <w:rsid w:val="00E872D0"/>
    <w:rsid w:val="00E87560"/>
    <w:rsid w:val="00E8774B"/>
    <w:rsid w:val="00E9008D"/>
    <w:rsid w:val="00E90369"/>
    <w:rsid w:val="00E912E2"/>
    <w:rsid w:val="00E9150F"/>
    <w:rsid w:val="00E92D86"/>
    <w:rsid w:val="00E934BB"/>
    <w:rsid w:val="00E93556"/>
    <w:rsid w:val="00E935A2"/>
    <w:rsid w:val="00E93A6F"/>
    <w:rsid w:val="00E94DCB"/>
    <w:rsid w:val="00E95322"/>
    <w:rsid w:val="00E960AD"/>
    <w:rsid w:val="00E96787"/>
    <w:rsid w:val="00E969B1"/>
    <w:rsid w:val="00E973CD"/>
    <w:rsid w:val="00E97A30"/>
    <w:rsid w:val="00EA07D6"/>
    <w:rsid w:val="00EA0914"/>
    <w:rsid w:val="00EA0F12"/>
    <w:rsid w:val="00EA1B03"/>
    <w:rsid w:val="00EA303B"/>
    <w:rsid w:val="00EA4BB3"/>
    <w:rsid w:val="00EA5EB7"/>
    <w:rsid w:val="00EA626D"/>
    <w:rsid w:val="00EA7EAD"/>
    <w:rsid w:val="00EA7EDF"/>
    <w:rsid w:val="00EB05D3"/>
    <w:rsid w:val="00EB0B1F"/>
    <w:rsid w:val="00EB128A"/>
    <w:rsid w:val="00EB207F"/>
    <w:rsid w:val="00EB5158"/>
    <w:rsid w:val="00EB5CAE"/>
    <w:rsid w:val="00EB5E6A"/>
    <w:rsid w:val="00EB5EDA"/>
    <w:rsid w:val="00EB6D24"/>
    <w:rsid w:val="00EB7429"/>
    <w:rsid w:val="00EB7673"/>
    <w:rsid w:val="00EB7E0F"/>
    <w:rsid w:val="00EC07BB"/>
    <w:rsid w:val="00EC0993"/>
    <w:rsid w:val="00EC1B29"/>
    <w:rsid w:val="00EC2378"/>
    <w:rsid w:val="00EC3687"/>
    <w:rsid w:val="00EC3A89"/>
    <w:rsid w:val="00EC4399"/>
    <w:rsid w:val="00EC4F58"/>
    <w:rsid w:val="00EC515B"/>
    <w:rsid w:val="00EC663B"/>
    <w:rsid w:val="00EC66CB"/>
    <w:rsid w:val="00EC69C2"/>
    <w:rsid w:val="00ED02FD"/>
    <w:rsid w:val="00ED1200"/>
    <w:rsid w:val="00ED184E"/>
    <w:rsid w:val="00ED1DC5"/>
    <w:rsid w:val="00ED3AE7"/>
    <w:rsid w:val="00ED3C1C"/>
    <w:rsid w:val="00ED3CBC"/>
    <w:rsid w:val="00ED417C"/>
    <w:rsid w:val="00ED46BA"/>
    <w:rsid w:val="00ED610F"/>
    <w:rsid w:val="00ED68F8"/>
    <w:rsid w:val="00ED6C91"/>
    <w:rsid w:val="00ED777C"/>
    <w:rsid w:val="00EE0199"/>
    <w:rsid w:val="00EE0218"/>
    <w:rsid w:val="00EE0BBD"/>
    <w:rsid w:val="00EE1025"/>
    <w:rsid w:val="00EE108C"/>
    <w:rsid w:val="00EE1B34"/>
    <w:rsid w:val="00EE25AA"/>
    <w:rsid w:val="00EE263C"/>
    <w:rsid w:val="00EE37C2"/>
    <w:rsid w:val="00EE38CD"/>
    <w:rsid w:val="00EE3CFA"/>
    <w:rsid w:val="00EE463E"/>
    <w:rsid w:val="00EE4ADC"/>
    <w:rsid w:val="00EE4FD3"/>
    <w:rsid w:val="00EE4FDC"/>
    <w:rsid w:val="00EE5043"/>
    <w:rsid w:val="00EE5743"/>
    <w:rsid w:val="00EE5A21"/>
    <w:rsid w:val="00EE5F22"/>
    <w:rsid w:val="00EE65A9"/>
    <w:rsid w:val="00EE77FE"/>
    <w:rsid w:val="00EE7D90"/>
    <w:rsid w:val="00EF0FCC"/>
    <w:rsid w:val="00EF1AAB"/>
    <w:rsid w:val="00EF2FFB"/>
    <w:rsid w:val="00EF5D1C"/>
    <w:rsid w:val="00EF6F2C"/>
    <w:rsid w:val="00EF7452"/>
    <w:rsid w:val="00EF76AF"/>
    <w:rsid w:val="00EF77B9"/>
    <w:rsid w:val="00EF7DB0"/>
    <w:rsid w:val="00F002A4"/>
    <w:rsid w:val="00F00948"/>
    <w:rsid w:val="00F01148"/>
    <w:rsid w:val="00F01922"/>
    <w:rsid w:val="00F01EAA"/>
    <w:rsid w:val="00F01F7B"/>
    <w:rsid w:val="00F03143"/>
    <w:rsid w:val="00F0344C"/>
    <w:rsid w:val="00F03A3C"/>
    <w:rsid w:val="00F04462"/>
    <w:rsid w:val="00F04D06"/>
    <w:rsid w:val="00F05BA5"/>
    <w:rsid w:val="00F063BD"/>
    <w:rsid w:val="00F077A0"/>
    <w:rsid w:val="00F1069E"/>
    <w:rsid w:val="00F107AB"/>
    <w:rsid w:val="00F117DF"/>
    <w:rsid w:val="00F1195F"/>
    <w:rsid w:val="00F11B50"/>
    <w:rsid w:val="00F12807"/>
    <w:rsid w:val="00F12B52"/>
    <w:rsid w:val="00F14BFB"/>
    <w:rsid w:val="00F14DFE"/>
    <w:rsid w:val="00F15150"/>
    <w:rsid w:val="00F15AF9"/>
    <w:rsid w:val="00F17A69"/>
    <w:rsid w:val="00F17BE6"/>
    <w:rsid w:val="00F203C7"/>
    <w:rsid w:val="00F206A0"/>
    <w:rsid w:val="00F208EA"/>
    <w:rsid w:val="00F20E91"/>
    <w:rsid w:val="00F228C0"/>
    <w:rsid w:val="00F22A4C"/>
    <w:rsid w:val="00F2327A"/>
    <w:rsid w:val="00F23D14"/>
    <w:rsid w:val="00F24189"/>
    <w:rsid w:val="00F262F3"/>
    <w:rsid w:val="00F27E04"/>
    <w:rsid w:val="00F32A97"/>
    <w:rsid w:val="00F32AA3"/>
    <w:rsid w:val="00F331D4"/>
    <w:rsid w:val="00F33BE7"/>
    <w:rsid w:val="00F33F93"/>
    <w:rsid w:val="00F35330"/>
    <w:rsid w:val="00F35BE6"/>
    <w:rsid w:val="00F35C86"/>
    <w:rsid w:val="00F36BC8"/>
    <w:rsid w:val="00F36F2E"/>
    <w:rsid w:val="00F37A4F"/>
    <w:rsid w:val="00F40F06"/>
    <w:rsid w:val="00F42531"/>
    <w:rsid w:val="00F42FC2"/>
    <w:rsid w:val="00F430C0"/>
    <w:rsid w:val="00F43A68"/>
    <w:rsid w:val="00F4494D"/>
    <w:rsid w:val="00F454AD"/>
    <w:rsid w:val="00F45EC4"/>
    <w:rsid w:val="00F463AC"/>
    <w:rsid w:val="00F465CF"/>
    <w:rsid w:val="00F47B94"/>
    <w:rsid w:val="00F50ACE"/>
    <w:rsid w:val="00F50B2C"/>
    <w:rsid w:val="00F51289"/>
    <w:rsid w:val="00F51E07"/>
    <w:rsid w:val="00F53165"/>
    <w:rsid w:val="00F53DCE"/>
    <w:rsid w:val="00F54F17"/>
    <w:rsid w:val="00F560B6"/>
    <w:rsid w:val="00F56448"/>
    <w:rsid w:val="00F566B7"/>
    <w:rsid w:val="00F571CC"/>
    <w:rsid w:val="00F6139A"/>
    <w:rsid w:val="00F62336"/>
    <w:rsid w:val="00F62CB1"/>
    <w:rsid w:val="00F63EA0"/>
    <w:rsid w:val="00F63EA7"/>
    <w:rsid w:val="00F661D9"/>
    <w:rsid w:val="00F66574"/>
    <w:rsid w:val="00F6770A"/>
    <w:rsid w:val="00F67E00"/>
    <w:rsid w:val="00F7008F"/>
    <w:rsid w:val="00F71A63"/>
    <w:rsid w:val="00F7202C"/>
    <w:rsid w:val="00F747B8"/>
    <w:rsid w:val="00F75330"/>
    <w:rsid w:val="00F75595"/>
    <w:rsid w:val="00F759E8"/>
    <w:rsid w:val="00F75EE8"/>
    <w:rsid w:val="00F7645E"/>
    <w:rsid w:val="00F76697"/>
    <w:rsid w:val="00F76B73"/>
    <w:rsid w:val="00F77750"/>
    <w:rsid w:val="00F7792D"/>
    <w:rsid w:val="00F8076E"/>
    <w:rsid w:val="00F80F74"/>
    <w:rsid w:val="00F818CB"/>
    <w:rsid w:val="00F829F0"/>
    <w:rsid w:val="00F82ADD"/>
    <w:rsid w:val="00F82BF2"/>
    <w:rsid w:val="00F8376F"/>
    <w:rsid w:val="00F83C72"/>
    <w:rsid w:val="00F85F33"/>
    <w:rsid w:val="00F87338"/>
    <w:rsid w:val="00F876BF"/>
    <w:rsid w:val="00F9002A"/>
    <w:rsid w:val="00F91CC9"/>
    <w:rsid w:val="00F92B90"/>
    <w:rsid w:val="00F933D0"/>
    <w:rsid w:val="00F9357D"/>
    <w:rsid w:val="00F936AE"/>
    <w:rsid w:val="00F950C2"/>
    <w:rsid w:val="00F953E9"/>
    <w:rsid w:val="00F96B03"/>
    <w:rsid w:val="00F96D01"/>
    <w:rsid w:val="00F974EA"/>
    <w:rsid w:val="00F97B9F"/>
    <w:rsid w:val="00F97EF5"/>
    <w:rsid w:val="00FA1F22"/>
    <w:rsid w:val="00FA1FF9"/>
    <w:rsid w:val="00FA2B07"/>
    <w:rsid w:val="00FA34F6"/>
    <w:rsid w:val="00FA3863"/>
    <w:rsid w:val="00FA3D7A"/>
    <w:rsid w:val="00FA4C6B"/>
    <w:rsid w:val="00FA51F4"/>
    <w:rsid w:val="00FA5216"/>
    <w:rsid w:val="00FA5627"/>
    <w:rsid w:val="00FA5D50"/>
    <w:rsid w:val="00FA5D78"/>
    <w:rsid w:val="00FA6443"/>
    <w:rsid w:val="00FA74B3"/>
    <w:rsid w:val="00FA755F"/>
    <w:rsid w:val="00FA7E90"/>
    <w:rsid w:val="00FA7EF0"/>
    <w:rsid w:val="00FA7F8A"/>
    <w:rsid w:val="00FA7FC4"/>
    <w:rsid w:val="00FB07BF"/>
    <w:rsid w:val="00FB0FE0"/>
    <w:rsid w:val="00FB119B"/>
    <w:rsid w:val="00FB1297"/>
    <w:rsid w:val="00FB12D1"/>
    <w:rsid w:val="00FB1DE3"/>
    <w:rsid w:val="00FB1E60"/>
    <w:rsid w:val="00FB2CA2"/>
    <w:rsid w:val="00FB47D1"/>
    <w:rsid w:val="00FB4D0B"/>
    <w:rsid w:val="00FB4FA0"/>
    <w:rsid w:val="00FB53AB"/>
    <w:rsid w:val="00FB5533"/>
    <w:rsid w:val="00FB5F25"/>
    <w:rsid w:val="00FB74F0"/>
    <w:rsid w:val="00FB7C5A"/>
    <w:rsid w:val="00FC031B"/>
    <w:rsid w:val="00FC0ADA"/>
    <w:rsid w:val="00FC12BB"/>
    <w:rsid w:val="00FC1A67"/>
    <w:rsid w:val="00FC1DF9"/>
    <w:rsid w:val="00FC23A7"/>
    <w:rsid w:val="00FC2520"/>
    <w:rsid w:val="00FC2E9A"/>
    <w:rsid w:val="00FC2EEC"/>
    <w:rsid w:val="00FC3BFC"/>
    <w:rsid w:val="00FC47E5"/>
    <w:rsid w:val="00FC5CE8"/>
    <w:rsid w:val="00FC5E12"/>
    <w:rsid w:val="00FC6A0E"/>
    <w:rsid w:val="00FC6F9A"/>
    <w:rsid w:val="00FC70D9"/>
    <w:rsid w:val="00FD02B3"/>
    <w:rsid w:val="00FD1002"/>
    <w:rsid w:val="00FD204B"/>
    <w:rsid w:val="00FD2AA7"/>
    <w:rsid w:val="00FD36A1"/>
    <w:rsid w:val="00FD3879"/>
    <w:rsid w:val="00FD44FE"/>
    <w:rsid w:val="00FD477C"/>
    <w:rsid w:val="00FD50DA"/>
    <w:rsid w:val="00FD5239"/>
    <w:rsid w:val="00FD570A"/>
    <w:rsid w:val="00FD6D44"/>
    <w:rsid w:val="00FE0269"/>
    <w:rsid w:val="00FE026A"/>
    <w:rsid w:val="00FE077E"/>
    <w:rsid w:val="00FE2183"/>
    <w:rsid w:val="00FE35B8"/>
    <w:rsid w:val="00FE3ED2"/>
    <w:rsid w:val="00FE4661"/>
    <w:rsid w:val="00FE4903"/>
    <w:rsid w:val="00FE4BB6"/>
    <w:rsid w:val="00FE4C67"/>
    <w:rsid w:val="00FE6150"/>
    <w:rsid w:val="00FE68E5"/>
    <w:rsid w:val="00FE6B0B"/>
    <w:rsid w:val="00FF0A7D"/>
    <w:rsid w:val="00FF1FCF"/>
    <w:rsid w:val="00FF203D"/>
    <w:rsid w:val="00FF234A"/>
    <w:rsid w:val="00FF3A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E4"/>
    <w:rPr>
      <w:sz w:val="24"/>
      <w:szCs w:val="24"/>
    </w:rPr>
  </w:style>
  <w:style w:type="paragraph" w:styleId="1">
    <w:name w:val="heading 1"/>
    <w:aliases w:val="Heading 1 Char"/>
    <w:basedOn w:val="a"/>
    <w:next w:val="a"/>
    <w:link w:val="10"/>
    <w:qFormat/>
    <w:rsid w:val="00B60A74"/>
    <w:pPr>
      <w:keepNext/>
      <w:jc w:val="center"/>
      <w:outlineLvl w:val="0"/>
    </w:pPr>
    <w:rPr>
      <w:b/>
      <w:sz w:val="28"/>
      <w:szCs w:val="20"/>
      <w:lang w:eastAsia="en-US"/>
    </w:rPr>
  </w:style>
  <w:style w:type="paragraph" w:styleId="2">
    <w:name w:val="heading 2"/>
    <w:basedOn w:val="a"/>
    <w:next w:val="a"/>
    <w:link w:val="20"/>
    <w:qFormat/>
    <w:rsid w:val="00B60A74"/>
    <w:pPr>
      <w:keepNext/>
      <w:spacing w:before="240" w:after="60" w:line="360" w:lineRule="atLeast"/>
      <w:ind w:firstLine="680"/>
      <w:jc w:val="both"/>
      <w:outlineLvl w:val="1"/>
    </w:pPr>
    <w:rPr>
      <w:rFonts w:ascii="Cambria" w:hAnsi="Cambria"/>
      <w:b/>
      <w:bCs/>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B60A74"/>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uiPriority w:val="99"/>
    <w:rsid w:val="00363037"/>
    <w:pPr>
      <w:spacing w:after="120"/>
      <w:ind w:left="283"/>
    </w:pPr>
  </w:style>
  <w:style w:type="character" w:customStyle="1" w:styleId="af5">
    <w:name w:val="Основен текст с отстъп Знак"/>
    <w:link w:val="af4"/>
    <w:uiPriority w:val="99"/>
    <w:rsid w:val="00363037"/>
    <w:rPr>
      <w:sz w:val="24"/>
      <w:szCs w:val="24"/>
      <w:lang w:val="bg-BG" w:eastAsia="bg-BG"/>
    </w:rPr>
  </w:style>
  <w:style w:type="character" w:customStyle="1" w:styleId="20">
    <w:name w:val="Заглавие 2 Знак"/>
    <w:link w:val="2"/>
    <w:rsid w:val="00B60A74"/>
    <w:rPr>
      <w:rFonts w:ascii="Cambria" w:hAnsi="Cambria"/>
      <w:b/>
      <w:bCs/>
      <w:iCs/>
      <w:sz w:val="28"/>
      <w:szCs w:val="28"/>
      <w:lang w:eastAsia="en-US"/>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iPriority w:val="99"/>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uiPriority w:val="99"/>
    <w:rsid w:val="00772430"/>
    <w:rPr>
      <w:sz w:val="28"/>
      <w:lang w:val="bg-BG"/>
    </w:rPr>
  </w:style>
  <w:style w:type="paragraph" w:styleId="af6">
    <w:name w:val="Normal (Web)"/>
    <w:basedOn w:val="a"/>
    <w:uiPriority w:val="99"/>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E17D65"/>
  </w:style>
  <w:style w:type="table" w:customStyle="1" w:styleId="161">
    <w:name w:val="Мрежа в таблица16"/>
    <w:basedOn w:val="a1"/>
    <w:next w:val="afc"/>
    <w:uiPriority w:val="59"/>
    <w:rsid w:val="00E17D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E17D65"/>
  </w:style>
  <w:style w:type="table" w:customStyle="1" w:styleId="171">
    <w:name w:val="Мрежа в таблица17"/>
    <w:basedOn w:val="a1"/>
    <w:next w:val="afc"/>
    <w:rsid w:val="00E17D65"/>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a1"/>
    <w:next w:val="afc"/>
    <w:uiPriority w:val="59"/>
    <w:rsid w:val="00E17D65"/>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fc"/>
    <w:uiPriority w:val="59"/>
    <w:rsid w:val="00E17D65"/>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E17D65"/>
  </w:style>
  <w:style w:type="numbering" w:customStyle="1" w:styleId="1120">
    <w:name w:val="Без списък112"/>
    <w:next w:val="a2"/>
    <w:uiPriority w:val="99"/>
    <w:semiHidden/>
    <w:unhideWhenUsed/>
    <w:rsid w:val="00E17D65"/>
  </w:style>
  <w:style w:type="character" w:customStyle="1" w:styleId="NormalBoldChar">
    <w:name w:val="NormalBold Char"/>
    <w:link w:val="NormalBold"/>
    <w:locked/>
    <w:rsid w:val="00E17D65"/>
    <w:rPr>
      <w:b/>
      <w:sz w:val="24"/>
    </w:rPr>
  </w:style>
  <w:style w:type="paragraph" w:customStyle="1" w:styleId="NormalBold">
    <w:name w:val="NormalBold"/>
    <w:basedOn w:val="a"/>
    <w:link w:val="NormalBoldChar"/>
    <w:rsid w:val="00E17D65"/>
    <w:pPr>
      <w:widowControl w:val="0"/>
    </w:pPr>
    <w:rPr>
      <w:b/>
      <w:szCs w:val="20"/>
    </w:rPr>
  </w:style>
  <w:style w:type="numbering" w:customStyle="1" w:styleId="11120">
    <w:name w:val="Без списък1112"/>
    <w:next w:val="a2"/>
    <w:uiPriority w:val="99"/>
    <w:semiHidden/>
    <w:unhideWhenUsed/>
    <w:rsid w:val="00E17D65"/>
  </w:style>
  <w:style w:type="numbering" w:customStyle="1" w:styleId="180">
    <w:name w:val="Без списък18"/>
    <w:next w:val="a2"/>
    <w:uiPriority w:val="99"/>
    <w:semiHidden/>
    <w:unhideWhenUsed/>
    <w:rsid w:val="001A1A70"/>
  </w:style>
  <w:style w:type="table" w:customStyle="1" w:styleId="181">
    <w:name w:val="Мрежа в таблица18"/>
    <w:basedOn w:val="a1"/>
    <w:next w:val="afc"/>
    <w:uiPriority w:val="59"/>
    <w:rsid w:val="001A1A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Без списък19"/>
    <w:next w:val="a2"/>
    <w:uiPriority w:val="99"/>
    <w:semiHidden/>
    <w:unhideWhenUsed/>
    <w:rsid w:val="001A1A70"/>
  </w:style>
  <w:style w:type="table" w:customStyle="1" w:styleId="191">
    <w:name w:val="Мрежа в таблица19"/>
    <w:basedOn w:val="a1"/>
    <w:next w:val="afc"/>
    <w:rsid w:val="001A1A70"/>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Мрежа в таблица114"/>
    <w:basedOn w:val="a1"/>
    <w:next w:val="afc"/>
    <w:uiPriority w:val="59"/>
    <w:rsid w:val="001A1A70"/>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Мрежа в таблица123"/>
    <w:basedOn w:val="a1"/>
    <w:next w:val="afc"/>
    <w:uiPriority w:val="59"/>
    <w:rsid w:val="001A1A70"/>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Без списък23"/>
    <w:next w:val="a2"/>
    <w:uiPriority w:val="99"/>
    <w:semiHidden/>
    <w:unhideWhenUsed/>
    <w:rsid w:val="001A1A70"/>
  </w:style>
  <w:style w:type="numbering" w:customStyle="1" w:styleId="1130">
    <w:name w:val="Без списък113"/>
    <w:next w:val="a2"/>
    <w:uiPriority w:val="99"/>
    <w:semiHidden/>
    <w:unhideWhenUsed/>
    <w:rsid w:val="001A1A70"/>
  </w:style>
  <w:style w:type="numbering" w:customStyle="1" w:styleId="1113">
    <w:name w:val="Без списък1113"/>
    <w:next w:val="a2"/>
    <w:uiPriority w:val="99"/>
    <w:semiHidden/>
    <w:unhideWhenUsed/>
    <w:rsid w:val="001A1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E4"/>
    <w:rPr>
      <w:sz w:val="24"/>
      <w:szCs w:val="24"/>
    </w:rPr>
  </w:style>
  <w:style w:type="paragraph" w:styleId="1">
    <w:name w:val="heading 1"/>
    <w:aliases w:val="Heading 1 Char"/>
    <w:basedOn w:val="a"/>
    <w:next w:val="a"/>
    <w:link w:val="10"/>
    <w:qFormat/>
    <w:rsid w:val="00B60A74"/>
    <w:pPr>
      <w:keepNext/>
      <w:jc w:val="center"/>
      <w:outlineLvl w:val="0"/>
    </w:pPr>
    <w:rPr>
      <w:b/>
      <w:sz w:val="28"/>
      <w:szCs w:val="20"/>
      <w:lang w:eastAsia="en-US"/>
    </w:rPr>
  </w:style>
  <w:style w:type="paragraph" w:styleId="2">
    <w:name w:val="heading 2"/>
    <w:basedOn w:val="a"/>
    <w:next w:val="a"/>
    <w:link w:val="20"/>
    <w:qFormat/>
    <w:rsid w:val="00B60A74"/>
    <w:pPr>
      <w:keepNext/>
      <w:spacing w:before="240" w:after="60" w:line="360" w:lineRule="atLeast"/>
      <w:ind w:firstLine="680"/>
      <w:jc w:val="both"/>
      <w:outlineLvl w:val="1"/>
    </w:pPr>
    <w:rPr>
      <w:rFonts w:ascii="Cambria" w:hAnsi="Cambria"/>
      <w:b/>
      <w:bCs/>
      <w:iCs/>
      <w:sz w:val="28"/>
      <w:szCs w:val="28"/>
      <w:lang w:eastAsia="en-US"/>
    </w:rPr>
  </w:style>
  <w:style w:type="paragraph" w:styleId="3">
    <w:name w:val="heading 3"/>
    <w:basedOn w:val="a"/>
    <w:next w:val="a"/>
    <w:link w:val="30"/>
    <w:semiHidden/>
    <w:unhideWhenUsed/>
    <w:qFormat/>
    <w:rsid w:val="004C0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72430"/>
    <w:pPr>
      <w:keepNext/>
      <w:spacing w:before="240" w:after="60" w:line="360" w:lineRule="atLeast"/>
      <w:ind w:firstLine="680"/>
      <w:jc w:val="both"/>
      <w:outlineLvl w:val="3"/>
    </w:pPr>
    <w:rPr>
      <w:b/>
      <w:bCs/>
      <w:sz w:val="28"/>
      <w:szCs w:val="28"/>
      <w:lang w:eastAsia="en-US"/>
    </w:rPr>
  </w:style>
  <w:style w:type="paragraph" w:styleId="7">
    <w:name w:val="heading 7"/>
    <w:basedOn w:val="a"/>
    <w:next w:val="a"/>
    <w:link w:val="70"/>
    <w:qFormat/>
    <w:rsid w:val="00772430"/>
    <w:pPr>
      <w:keepNext/>
      <w:snapToGrid w:val="0"/>
      <w:spacing w:before="400"/>
      <w:jc w:val="center"/>
      <w:outlineLvl w:val="6"/>
    </w:pPr>
    <w:rPr>
      <w:b/>
      <w:sz w:val="32"/>
      <w:szCs w:val="20"/>
      <w:lang w:val="ru-RU" w:eastAsia="en-US"/>
    </w:rPr>
  </w:style>
  <w:style w:type="paragraph" w:styleId="9">
    <w:name w:val="heading 9"/>
    <w:basedOn w:val="a"/>
    <w:next w:val="a"/>
    <w:link w:val="90"/>
    <w:qFormat/>
    <w:rsid w:val="00772430"/>
    <w:pPr>
      <w:spacing w:before="240" w:after="60" w:line="360" w:lineRule="atLeast"/>
      <w:ind w:firstLine="680"/>
      <w:jc w:val="both"/>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14888"/>
    <w:rPr>
      <w:color w:val="0000FF"/>
      <w:u w:val="single"/>
    </w:rPr>
  </w:style>
  <w:style w:type="paragraph" w:styleId="a4">
    <w:name w:val="header"/>
    <w:aliases w:val="Знак Знак,hd"/>
    <w:basedOn w:val="a"/>
    <w:link w:val="a5"/>
    <w:uiPriority w:val="99"/>
    <w:rsid w:val="000D1980"/>
    <w:pPr>
      <w:tabs>
        <w:tab w:val="center" w:pos="4703"/>
        <w:tab w:val="right" w:pos="9406"/>
      </w:tabs>
    </w:pPr>
  </w:style>
  <w:style w:type="character" w:customStyle="1" w:styleId="a5">
    <w:name w:val="Горен колонтитул Знак"/>
    <w:aliases w:val="Знак Знак Знак,hd Знак"/>
    <w:link w:val="a4"/>
    <w:uiPriority w:val="99"/>
    <w:rsid w:val="000D1980"/>
    <w:rPr>
      <w:sz w:val="24"/>
      <w:szCs w:val="24"/>
      <w:lang w:val="bg-BG" w:eastAsia="bg-BG"/>
    </w:rPr>
  </w:style>
  <w:style w:type="paragraph" w:styleId="a6">
    <w:name w:val="footer"/>
    <w:basedOn w:val="a"/>
    <w:link w:val="a7"/>
    <w:uiPriority w:val="99"/>
    <w:rsid w:val="000D1980"/>
    <w:pPr>
      <w:tabs>
        <w:tab w:val="center" w:pos="4703"/>
        <w:tab w:val="right" w:pos="9406"/>
      </w:tabs>
    </w:pPr>
  </w:style>
  <w:style w:type="character" w:customStyle="1" w:styleId="a7">
    <w:name w:val="Долен колонтитул Знак"/>
    <w:link w:val="a6"/>
    <w:uiPriority w:val="99"/>
    <w:rsid w:val="000D1980"/>
    <w:rPr>
      <w:sz w:val="24"/>
      <w:szCs w:val="24"/>
      <w:lang w:val="bg-BG" w:eastAsia="bg-BG"/>
    </w:rPr>
  </w:style>
  <w:style w:type="character" w:customStyle="1" w:styleId="10">
    <w:name w:val="Заглавие 1 Знак"/>
    <w:aliases w:val="Heading 1 Char Знак"/>
    <w:link w:val="1"/>
    <w:rsid w:val="00B60A74"/>
    <w:rPr>
      <w:b/>
      <w:sz w:val="28"/>
      <w:lang w:eastAsia="en-US"/>
    </w:rPr>
  </w:style>
  <w:style w:type="character" w:customStyle="1" w:styleId="11">
    <w:name w:val="Заглавие 1 Знак1"/>
    <w:aliases w:val="Heading 1 Char Знак1"/>
    <w:rsid w:val="00CB4887"/>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CB4887"/>
    <w:rPr>
      <w:b/>
      <w:sz w:val="28"/>
      <w:lang w:eastAsia="en-US"/>
    </w:rPr>
  </w:style>
  <w:style w:type="paragraph" w:styleId="a9">
    <w:name w:val="Title"/>
    <w:aliases w:val="Char Char,Char"/>
    <w:basedOn w:val="a"/>
    <w:link w:val="a8"/>
    <w:qFormat/>
    <w:rsid w:val="00CB4887"/>
    <w:pPr>
      <w:jc w:val="center"/>
    </w:pPr>
    <w:rPr>
      <w:b/>
      <w:sz w:val="28"/>
      <w:szCs w:val="20"/>
      <w:lang w:eastAsia="en-US"/>
    </w:rPr>
  </w:style>
  <w:style w:type="character" w:customStyle="1" w:styleId="12">
    <w:name w:val="Заглавие Знак1"/>
    <w:aliases w:val="Char Char Знак1,Char Знак1"/>
    <w:rsid w:val="00CB4887"/>
    <w:rPr>
      <w:rFonts w:ascii="Cambria" w:eastAsia="Times New Roman" w:hAnsi="Cambria" w:cs="Times New Roman"/>
      <w:b/>
      <w:bCs/>
      <w:kern w:val="28"/>
      <w:sz w:val="32"/>
      <w:szCs w:val="32"/>
    </w:rPr>
  </w:style>
  <w:style w:type="paragraph" w:styleId="aa">
    <w:name w:val="List Paragraph"/>
    <w:basedOn w:val="a"/>
    <w:uiPriority w:val="34"/>
    <w:qFormat/>
    <w:rsid w:val="004C49F8"/>
    <w:pPr>
      <w:widowControl w:val="0"/>
      <w:suppressAutoHyphens/>
      <w:spacing w:before="57" w:after="57"/>
      <w:ind w:left="720"/>
      <w:jc w:val="both"/>
    </w:pPr>
    <w:rPr>
      <w:lang w:eastAsia="ar-SA"/>
    </w:rPr>
  </w:style>
  <w:style w:type="character" w:customStyle="1" w:styleId="13">
    <w:name w:val="Горен колонтитул Знак1"/>
    <w:aliases w:val="Знак Знак Знак1,hd Знак1"/>
    <w:uiPriority w:val="99"/>
    <w:semiHidden/>
    <w:rsid w:val="00FF3A7C"/>
    <w:rPr>
      <w:sz w:val="24"/>
      <w:szCs w:val="24"/>
      <w:lang w:eastAsia="en-US"/>
    </w:rPr>
  </w:style>
  <w:style w:type="character" w:customStyle="1" w:styleId="ab">
    <w:name w:val="Основен текст Знак"/>
    <w:aliases w:val="block style Знак"/>
    <w:link w:val="ac"/>
    <w:locked/>
    <w:rsid w:val="00FF3A7C"/>
    <w:rPr>
      <w:sz w:val="24"/>
      <w:szCs w:val="24"/>
      <w:lang w:eastAsia="en-US"/>
    </w:rPr>
  </w:style>
  <w:style w:type="paragraph" w:styleId="ac">
    <w:name w:val="Body Text"/>
    <w:aliases w:val="block style"/>
    <w:basedOn w:val="a"/>
    <w:link w:val="ab"/>
    <w:unhideWhenUsed/>
    <w:rsid w:val="00FF3A7C"/>
    <w:pPr>
      <w:jc w:val="center"/>
    </w:pPr>
    <w:rPr>
      <w:lang w:eastAsia="en-US"/>
    </w:rPr>
  </w:style>
  <w:style w:type="character" w:customStyle="1" w:styleId="14">
    <w:name w:val="Основен текст Знак1"/>
    <w:aliases w:val="block style Знак1"/>
    <w:rsid w:val="00FF3A7C"/>
    <w:rPr>
      <w:sz w:val="24"/>
      <w:szCs w:val="24"/>
    </w:rPr>
  </w:style>
  <w:style w:type="paragraph" w:styleId="ad">
    <w:name w:val="Plain Text"/>
    <w:basedOn w:val="a"/>
    <w:link w:val="ae"/>
    <w:unhideWhenUsed/>
    <w:rsid w:val="00FF3A7C"/>
    <w:rPr>
      <w:rFonts w:ascii="Courier New" w:hAnsi="Courier New"/>
      <w:sz w:val="20"/>
      <w:szCs w:val="20"/>
      <w:lang w:eastAsia="en-US"/>
    </w:rPr>
  </w:style>
  <w:style w:type="character" w:customStyle="1" w:styleId="ae">
    <w:name w:val="Обикновен текст Знак"/>
    <w:link w:val="ad"/>
    <w:rsid w:val="00FF3A7C"/>
    <w:rPr>
      <w:rFonts w:ascii="Courier New" w:hAnsi="Courier New"/>
      <w:lang w:eastAsia="en-US"/>
    </w:rPr>
  </w:style>
  <w:style w:type="paragraph" w:customStyle="1" w:styleId="xl24">
    <w:name w:val="xl24"/>
    <w:basedOn w:val="a"/>
    <w:rsid w:val="00FF3A7C"/>
    <w:pPr>
      <w:pBdr>
        <w:left w:val="single" w:sz="12" w:space="0" w:color="auto"/>
        <w:right w:val="single" w:sz="4" w:space="0" w:color="auto"/>
      </w:pBdr>
      <w:spacing w:before="100" w:beforeAutospacing="1" w:after="100" w:afterAutospacing="1"/>
    </w:pPr>
    <w:rPr>
      <w:rFonts w:ascii="Times New Roman CYR" w:eastAsia="Arial Unicode MS" w:hAnsi="Times New Roman CYR"/>
      <w:lang w:eastAsia="en-US"/>
    </w:rPr>
  </w:style>
  <w:style w:type="paragraph" w:customStyle="1" w:styleId="af">
    <w:name w:val="ПАРАГРАФ"/>
    <w:basedOn w:val="a"/>
    <w:rsid w:val="00FF3A7C"/>
    <w:pPr>
      <w:spacing w:line="280" w:lineRule="exact"/>
      <w:ind w:firstLine="567"/>
      <w:jc w:val="both"/>
    </w:pPr>
    <w:rPr>
      <w:rFonts w:eastAsia="MS Mincho"/>
      <w:szCs w:val="20"/>
      <w:lang w:eastAsia="en-US"/>
    </w:rPr>
  </w:style>
  <w:style w:type="character" w:customStyle="1" w:styleId="21">
    <w:name w:val="??????? ????? (2)_"/>
    <w:link w:val="22"/>
    <w:locked/>
    <w:rsid w:val="00FF3A7C"/>
    <w:rPr>
      <w:b/>
      <w:bCs/>
      <w:spacing w:val="10"/>
      <w:sz w:val="26"/>
      <w:szCs w:val="26"/>
      <w:shd w:val="clear" w:color="auto" w:fill="FFFFFF"/>
    </w:rPr>
  </w:style>
  <w:style w:type="paragraph" w:customStyle="1" w:styleId="22">
    <w:name w:val="??????? ????? (2)"/>
    <w:basedOn w:val="a"/>
    <w:link w:val="21"/>
    <w:rsid w:val="00FF3A7C"/>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FF3A7C"/>
    <w:rPr>
      <w:sz w:val="26"/>
      <w:szCs w:val="26"/>
      <w:shd w:val="clear" w:color="auto" w:fill="FFFFFF"/>
    </w:rPr>
  </w:style>
  <w:style w:type="paragraph" w:customStyle="1" w:styleId="af1">
    <w:name w:val="??????? ?????"/>
    <w:basedOn w:val="a"/>
    <w:link w:val="af0"/>
    <w:rsid w:val="00FF3A7C"/>
    <w:pPr>
      <w:widowControl w:val="0"/>
      <w:shd w:val="clear" w:color="auto" w:fill="FFFFFF"/>
      <w:spacing w:before="120" w:after="360" w:line="240" w:lineRule="atLeast"/>
    </w:pPr>
    <w:rPr>
      <w:sz w:val="26"/>
      <w:szCs w:val="26"/>
    </w:rPr>
  </w:style>
  <w:style w:type="character" w:customStyle="1" w:styleId="af2">
    <w:name w:val="??????? ????? + ????????"/>
    <w:aliases w:val="???????? 0 pt,???????? 0 pt4,???????? 0 pt3"/>
    <w:rsid w:val="00FF3A7C"/>
    <w:rPr>
      <w:b/>
      <w:bCs/>
      <w:spacing w:val="10"/>
      <w:sz w:val="26"/>
      <w:szCs w:val="26"/>
      <w:shd w:val="clear" w:color="auto" w:fill="FFFFFF"/>
    </w:rPr>
  </w:style>
  <w:style w:type="numbering" w:customStyle="1" w:styleId="15">
    <w:name w:val="Без списък1"/>
    <w:next w:val="a2"/>
    <w:uiPriority w:val="99"/>
    <w:semiHidden/>
    <w:unhideWhenUsed/>
    <w:rsid w:val="00780F6F"/>
  </w:style>
  <w:style w:type="paragraph" w:customStyle="1" w:styleId="CharCharChar">
    <w:name w:val="Char Char Char"/>
    <w:basedOn w:val="a"/>
    <w:rsid w:val="00780F6F"/>
    <w:pPr>
      <w:tabs>
        <w:tab w:val="left" w:pos="709"/>
      </w:tabs>
    </w:pPr>
    <w:rPr>
      <w:rFonts w:ascii="Tahoma" w:hAnsi="Tahoma"/>
      <w:lang w:val="pl-PL" w:eastAsia="pl-PL"/>
    </w:rPr>
  </w:style>
  <w:style w:type="character" w:styleId="af3">
    <w:name w:val="FollowedHyperlink"/>
    <w:uiPriority w:val="99"/>
    <w:rsid w:val="002E2CE6"/>
    <w:rPr>
      <w:color w:val="800080"/>
      <w:u w:val="single"/>
    </w:rPr>
  </w:style>
  <w:style w:type="paragraph" w:styleId="af4">
    <w:name w:val="Body Text Indent"/>
    <w:basedOn w:val="a"/>
    <w:link w:val="af5"/>
    <w:uiPriority w:val="99"/>
    <w:rsid w:val="00363037"/>
    <w:pPr>
      <w:spacing w:after="120"/>
      <w:ind w:left="283"/>
    </w:pPr>
  </w:style>
  <w:style w:type="character" w:customStyle="1" w:styleId="af5">
    <w:name w:val="Основен текст с отстъп Знак"/>
    <w:link w:val="af4"/>
    <w:uiPriority w:val="99"/>
    <w:rsid w:val="00363037"/>
    <w:rPr>
      <w:sz w:val="24"/>
      <w:szCs w:val="24"/>
      <w:lang w:val="bg-BG" w:eastAsia="bg-BG"/>
    </w:rPr>
  </w:style>
  <w:style w:type="character" w:customStyle="1" w:styleId="20">
    <w:name w:val="Заглавие 2 Знак"/>
    <w:link w:val="2"/>
    <w:rsid w:val="00B60A74"/>
    <w:rPr>
      <w:rFonts w:ascii="Cambria" w:hAnsi="Cambria"/>
      <w:b/>
      <w:bCs/>
      <w:iCs/>
      <w:sz w:val="28"/>
      <w:szCs w:val="28"/>
      <w:lang w:eastAsia="en-US"/>
    </w:rPr>
  </w:style>
  <w:style w:type="character" w:customStyle="1" w:styleId="40">
    <w:name w:val="Заглавие 4 Знак"/>
    <w:link w:val="4"/>
    <w:rsid w:val="00772430"/>
    <w:rPr>
      <w:b/>
      <w:bCs/>
      <w:sz w:val="28"/>
      <w:szCs w:val="28"/>
      <w:lang w:val="bg-BG"/>
    </w:rPr>
  </w:style>
  <w:style w:type="character" w:customStyle="1" w:styleId="70">
    <w:name w:val="Заглавие 7 Знак"/>
    <w:link w:val="7"/>
    <w:rsid w:val="00772430"/>
    <w:rPr>
      <w:b/>
      <w:sz w:val="32"/>
      <w:lang w:val="ru-RU"/>
    </w:rPr>
  </w:style>
  <w:style w:type="character" w:customStyle="1" w:styleId="90">
    <w:name w:val="Заглавие 9 Знак"/>
    <w:link w:val="9"/>
    <w:rsid w:val="00772430"/>
    <w:rPr>
      <w:rFonts w:ascii="Arial" w:hAnsi="Arial"/>
      <w:sz w:val="22"/>
      <w:szCs w:val="22"/>
    </w:rPr>
  </w:style>
  <w:style w:type="numbering" w:customStyle="1" w:styleId="23">
    <w:name w:val="Без списък2"/>
    <w:next w:val="a2"/>
    <w:uiPriority w:val="99"/>
    <w:semiHidden/>
    <w:unhideWhenUsed/>
    <w:rsid w:val="00772430"/>
  </w:style>
  <w:style w:type="character" w:customStyle="1" w:styleId="HeaderChar1">
    <w:name w:val="Header Char1"/>
    <w:uiPriority w:val="99"/>
    <w:semiHidden/>
    <w:rsid w:val="00772430"/>
    <w:rPr>
      <w:rFonts w:ascii="Times New Roman" w:eastAsia="Times New Roman" w:hAnsi="Times New Roman" w:cs="Times New Roman"/>
      <w:sz w:val="28"/>
      <w:szCs w:val="20"/>
      <w:lang w:val="bg-BG"/>
    </w:rPr>
  </w:style>
  <w:style w:type="paragraph" w:styleId="31">
    <w:name w:val="Body Text 3"/>
    <w:basedOn w:val="a"/>
    <w:link w:val="32"/>
    <w:rsid w:val="00772430"/>
    <w:pPr>
      <w:spacing w:after="120" w:line="360" w:lineRule="atLeast"/>
      <w:ind w:firstLine="680"/>
      <w:jc w:val="both"/>
    </w:pPr>
    <w:rPr>
      <w:sz w:val="16"/>
      <w:szCs w:val="16"/>
      <w:lang w:eastAsia="en-US"/>
    </w:rPr>
  </w:style>
  <w:style w:type="character" w:customStyle="1" w:styleId="32">
    <w:name w:val="Основен текст 3 Знак"/>
    <w:link w:val="31"/>
    <w:rsid w:val="00772430"/>
    <w:rPr>
      <w:sz w:val="16"/>
      <w:szCs w:val="16"/>
      <w:lang w:val="bg-BG"/>
    </w:rPr>
  </w:style>
  <w:style w:type="paragraph" w:customStyle="1" w:styleId="CharCharChar1">
    <w:name w:val="Char Char Char1"/>
    <w:basedOn w:val="a"/>
    <w:rsid w:val="00772430"/>
    <w:pPr>
      <w:tabs>
        <w:tab w:val="left" w:pos="709"/>
      </w:tabs>
    </w:pPr>
    <w:rPr>
      <w:rFonts w:ascii="Tahoma" w:hAnsi="Tahoma"/>
      <w:lang w:val="pl-PL" w:eastAsia="pl-PL"/>
    </w:rPr>
  </w:style>
  <w:style w:type="paragraph" w:styleId="24">
    <w:name w:val="Body Text Indent 2"/>
    <w:basedOn w:val="a"/>
    <w:link w:val="25"/>
    <w:uiPriority w:val="99"/>
    <w:unhideWhenUsed/>
    <w:rsid w:val="00772430"/>
    <w:pPr>
      <w:spacing w:after="120" w:line="480" w:lineRule="auto"/>
      <w:ind w:left="283" w:firstLine="680"/>
      <w:jc w:val="both"/>
    </w:pPr>
    <w:rPr>
      <w:sz w:val="28"/>
      <w:szCs w:val="20"/>
      <w:lang w:eastAsia="en-US"/>
    </w:rPr>
  </w:style>
  <w:style w:type="character" w:customStyle="1" w:styleId="25">
    <w:name w:val="Основен текст с отстъп 2 Знак"/>
    <w:link w:val="24"/>
    <w:uiPriority w:val="99"/>
    <w:rsid w:val="00772430"/>
    <w:rPr>
      <w:sz w:val="28"/>
      <w:lang w:val="bg-BG"/>
    </w:rPr>
  </w:style>
  <w:style w:type="paragraph" w:styleId="af6">
    <w:name w:val="Normal (Web)"/>
    <w:basedOn w:val="a"/>
    <w:uiPriority w:val="99"/>
    <w:rsid w:val="00772430"/>
    <w:pPr>
      <w:spacing w:before="100" w:beforeAutospacing="1" w:after="100" w:afterAutospacing="1"/>
    </w:pPr>
    <w:rPr>
      <w:color w:val="000000"/>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772430"/>
    <w:rPr>
      <w:rFonts w:ascii="Arial" w:hAnsi="Arial" w:cs="Arial"/>
      <w:b/>
      <w:lang w:val="en-GB" w:eastAsia="it-IT"/>
    </w:rPr>
  </w:style>
  <w:style w:type="paragraph" w:customStyle="1" w:styleId="Podrozdzia1">
    <w:name w:val="Podrozdział1"/>
    <w:basedOn w:val="a"/>
    <w:next w:val="af8"/>
    <w:rsid w:val="00772430"/>
    <w:rPr>
      <w:rFonts w:ascii="Arial" w:eastAsia="Calibri" w:hAnsi="Arial" w:cs="Arial"/>
      <w:b/>
      <w:sz w:val="22"/>
      <w:szCs w:val="22"/>
      <w:lang w:val="en-GB" w:eastAsia="it-IT"/>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semiHidden/>
    <w:rsid w:val="00772430"/>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772430"/>
    <w:rPr>
      <w:rFonts w:ascii="Times New Roman" w:eastAsia="Times New Roman" w:hAnsi="Times New Roman" w:cs="Times New Roman"/>
      <w:sz w:val="20"/>
      <w:szCs w:val="20"/>
      <w:lang w:val="bg-BG"/>
    </w:rPr>
  </w:style>
  <w:style w:type="character" w:styleId="af9">
    <w:name w:val="footnote reference"/>
    <w:aliases w:val="Footnote symbol"/>
    <w:uiPriority w:val="99"/>
    <w:rsid w:val="00772430"/>
    <w:rPr>
      <w:vertAlign w:val="superscript"/>
    </w:rPr>
  </w:style>
  <w:style w:type="character" w:styleId="afa">
    <w:name w:val="page number"/>
    <w:rsid w:val="00772430"/>
  </w:style>
  <w:style w:type="paragraph" w:customStyle="1" w:styleId="Body">
    <w:name w:val="Body"/>
    <w:qFormat/>
    <w:rsid w:val="00772430"/>
    <w:pPr>
      <w:widowControl w:val="0"/>
      <w:spacing w:before="120" w:after="120"/>
      <w:ind w:firstLine="720"/>
      <w:jc w:val="both"/>
    </w:pPr>
    <w:rPr>
      <w:sz w:val="28"/>
      <w:lang w:val="en-GB" w:eastAsia="ar-SA"/>
    </w:rPr>
  </w:style>
  <w:style w:type="character" w:customStyle="1" w:styleId="17">
    <w:name w:val="Обикновен текст Знак1"/>
    <w:uiPriority w:val="99"/>
    <w:semiHidden/>
    <w:rsid w:val="00772430"/>
    <w:rPr>
      <w:rFonts w:ascii="Consolas" w:eastAsia="Times New Roman" w:hAnsi="Consolas" w:cs="Consolas"/>
      <w:sz w:val="21"/>
      <w:szCs w:val="21"/>
      <w:lang w:val="bg-BG"/>
    </w:rPr>
  </w:style>
  <w:style w:type="character" w:customStyle="1" w:styleId="PlainTextChar1">
    <w:name w:val="Plain Text Char1"/>
    <w:uiPriority w:val="99"/>
    <w:semiHidden/>
    <w:rsid w:val="00772430"/>
    <w:rPr>
      <w:rFonts w:ascii="Consolas" w:eastAsia="Times New Roman" w:hAnsi="Consolas" w:cs="Consolas"/>
      <w:sz w:val="21"/>
      <w:szCs w:val="21"/>
      <w:lang w:val="bg-BG"/>
    </w:rPr>
  </w:style>
  <w:style w:type="character" w:styleId="afb">
    <w:name w:val="Strong"/>
    <w:uiPriority w:val="22"/>
    <w:qFormat/>
    <w:rsid w:val="00772430"/>
    <w:rPr>
      <w:b/>
      <w:bCs/>
    </w:rPr>
  </w:style>
  <w:style w:type="character" w:customStyle="1" w:styleId="keyfeatures">
    <w:name w:val="keyfeatures"/>
    <w:rsid w:val="00772430"/>
  </w:style>
  <w:style w:type="table" w:customStyle="1" w:styleId="18">
    <w:name w:val="Мрежа в таблица1"/>
    <w:basedOn w:val="a1"/>
    <w:next w:val="afc"/>
    <w:rsid w:val="007724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772430"/>
    <w:pPr>
      <w:tabs>
        <w:tab w:val="left" w:pos="709"/>
      </w:tabs>
    </w:pPr>
    <w:rPr>
      <w:rFonts w:ascii="Tahoma" w:hAnsi="Tahoma" w:cs="Tahoma"/>
      <w:lang w:val="pl-PL" w:eastAsia="pl-PL"/>
    </w:rPr>
  </w:style>
  <w:style w:type="paragraph" w:customStyle="1" w:styleId="firstline">
    <w:name w:val="firstline"/>
    <w:basedOn w:val="a"/>
    <w:rsid w:val="00772430"/>
    <w:pPr>
      <w:spacing w:line="240" w:lineRule="atLeast"/>
      <w:ind w:firstLine="640"/>
      <w:jc w:val="both"/>
    </w:pPr>
    <w:rPr>
      <w:color w:val="000000"/>
    </w:rPr>
  </w:style>
  <w:style w:type="character" w:customStyle="1" w:styleId="newdocreference1">
    <w:name w:val="newdocreference1"/>
    <w:rsid w:val="00772430"/>
    <w:rPr>
      <w:i w:val="0"/>
      <w:iCs w:val="0"/>
      <w:color w:val="0000FF"/>
      <w:u w:val="single"/>
    </w:rPr>
  </w:style>
  <w:style w:type="paragraph" w:customStyle="1" w:styleId="oboznachenie">
    <w:name w:val="oboznachenie"/>
    <w:basedOn w:val="a"/>
    <w:rsid w:val="00772430"/>
    <w:pPr>
      <w:spacing w:before="240"/>
      <w:jc w:val="center"/>
    </w:pPr>
    <w:rPr>
      <w:b/>
      <w:caps/>
      <w:sz w:val="36"/>
      <w:szCs w:val="20"/>
      <w:lang w:eastAsia="en-US"/>
    </w:rPr>
  </w:style>
  <w:style w:type="paragraph" w:styleId="afd">
    <w:name w:val="Balloon Text"/>
    <w:basedOn w:val="a"/>
    <w:link w:val="afe"/>
    <w:rsid w:val="00772430"/>
    <w:rPr>
      <w:rFonts w:ascii="Tahoma" w:hAnsi="Tahoma" w:cs="Tahoma"/>
      <w:sz w:val="16"/>
      <w:szCs w:val="16"/>
    </w:rPr>
  </w:style>
  <w:style w:type="character" w:customStyle="1" w:styleId="afe">
    <w:name w:val="Изнесен текст Знак"/>
    <w:link w:val="afd"/>
    <w:rsid w:val="00772430"/>
    <w:rPr>
      <w:rFonts w:ascii="Tahoma" w:hAnsi="Tahoma" w:cs="Tahoma"/>
      <w:sz w:val="16"/>
      <w:szCs w:val="16"/>
      <w:lang w:val="bg-BG" w:eastAsia="bg-BG"/>
    </w:rPr>
  </w:style>
  <w:style w:type="paragraph" w:customStyle="1" w:styleId="CharCharCharCharChar">
    <w:name w:val="Char Знак Знак Char Char Char Char"/>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26">
    <w:name w:val="Знак Знак2"/>
    <w:basedOn w:val="a"/>
    <w:rsid w:val="00772430"/>
    <w:pPr>
      <w:tabs>
        <w:tab w:val="left" w:pos="709"/>
      </w:tabs>
      <w:spacing w:before="120" w:after="120"/>
      <w:ind w:left="360"/>
      <w:jc w:val="center"/>
    </w:pPr>
    <w:rPr>
      <w:rFonts w:ascii="Tahoma" w:hAnsi="Tahoma"/>
      <w:b/>
      <w:bCs/>
      <w:szCs w:val="28"/>
      <w:lang w:val="pl-PL" w:eastAsia="pl-PL"/>
    </w:rPr>
  </w:style>
  <w:style w:type="paragraph" w:styleId="27">
    <w:name w:val="Body Text 2"/>
    <w:basedOn w:val="a"/>
    <w:link w:val="28"/>
    <w:rsid w:val="00772430"/>
    <w:pPr>
      <w:spacing w:after="120" w:line="480" w:lineRule="auto"/>
      <w:ind w:firstLine="680"/>
      <w:jc w:val="both"/>
    </w:pPr>
    <w:rPr>
      <w:sz w:val="28"/>
      <w:szCs w:val="20"/>
      <w:lang w:eastAsia="en-US"/>
    </w:rPr>
  </w:style>
  <w:style w:type="character" w:customStyle="1" w:styleId="28">
    <w:name w:val="Основен текст 2 Знак"/>
    <w:link w:val="27"/>
    <w:rsid w:val="00772430"/>
    <w:rPr>
      <w:sz w:val="28"/>
      <w:lang w:val="bg-BG"/>
    </w:rPr>
  </w:style>
  <w:style w:type="character" w:customStyle="1" w:styleId="33">
    <w:name w:val="Основен текст с отстъп 3 Знак"/>
    <w:link w:val="34"/>
    <w:locked/>
    <w:rsid w:val="00772430"/>
    <w:rPr>
      <w:sz w:val="28"/>
    </w:rPr>
  </w:style>
  <w:style w:type="paragraph" w:customStyle="1" w:styleId="310">
    <w:name w:val="Основен текст с отстъп 31"/>
    <w:basedOn w:val="a"/>
    <w:next w:val="34"/>
    <w:rsid w:val="00772430"/>
    <w:pPr>
      <w:ind w:firstLine="851"/>
      <w:jc w:val="both"/>
    </w:pPr>
    <w:rPr>
      <w:rFonts w:ascii="Calibri" w:eastAsia="Calibri" w:hAnsi="Calibri"/>
      <w:sz w:val="28"/>
      <w:szCs w:val="22"/>
      <w:lang w:eastAsia="en-US"/>
    </w:rPr>
  </w:style>
  <w:style w:type="character" w:customStyle="1" w:styleId="311">
    <w:name w:val="Основен текст с отстъп 3 Знак1"/>
    <w:uiPriority w:val="99"/>
    <w:semiHidden/>
    <w:rsid w:val="00772430"/>
    <w:rPr>
      <w:rFonts w:ascii="Times New Roman" w:eastAsia="Times New Roman" w:hAnsi="Times New Roman" w:cs="Times New Roman"/>
      <w:sz w:val="16"/>
      <w:szCs w:val="16"/>
      <w:lang w:val="bg-BG"/>
    </w:rPr>
  </w:style>
  <w:style w:type="paragraph" w:customStyle="1" w:styleId="Style16">
    <w:name w:val="Style16"/>
    <w:basedOn w:val="a"/>
    <w:rsid w:val="00772430"/>
    <w:pPr>
      <w:spacing w:before="120" w:after="120" w:line="280" w:lineRule="atLeast"/>
      <w:jc w:val="center"/>
    </w:pPr>
    <w:rPr>
      <w:b/>
      <w:bCs/>
      <w:sz w:val="28"/>
      <w:szCs w:val="28"/>
      <w:lang w:eastAsia="en-US"/>
    </w:rPr>
  </w:style>
  <w:style w:type="paragraph" w:customStyle="1" w:styleId="Style18">
    <w:name w:val="Style18"/>
    <w:basedOn w:val="a"/>
    <w:rsid w:val="00772430"/>
    <w:pPr>
      <w:spacing w:before="120" w:after="120" w:line="280" w:lineRule="atLeast"/>
      <w:ind w:left="360"/>
      <w:jc w:val="center"/>
    </w:pPr>
    <w:rPr>
      <w:bCs/>
      <w:sz w:val="28"/>
      <w:szCs w:val="32"/>
      <w:lang w:eastAsia="en-US"/>
    </w:rPr>
  </w:style>
  <w:style w:type="paragraph" w:customStyle="1" w:styleId="19">
    <w:name w:val="Списък на абзаци1"/>
    <w:basedOn w:val="a"/>
    <w:qFormat/>
    <w:rsid w:val="00772430"/>
    <w:pPr>
      <w:ind w:left="720" w:firstLine="720"/>
      <w:contextualSpacing/>
      <w:jc w:val="both"/>
    </w:pPr>
    <w:rPr>
      <w:sz w:val="28"/>
      <w:szCs w:val="20"/>
      <w:lang w:eastAsia="en-US"/>
    </w:rPr>
  </w:style>
  <w:style w:type="paragraph" w:customStyle="1" w:styleId="RegularParagraph">
    <w:name w:val="Regular Paragraph"/>
    <w:basedOn w:val="a"/>
    <w:rsid w:val="00772430"/>
    <w:pPr>
      <w:keepNext/>
      <w:keepLines/>
      <w:spacing w:before="120" w:after="120"/>
      <w:jc w:val="both"/>
    </w:pPr>
    <w:rPr>
      <w:szCs w:val="20"/>
      <w:lang w:val="en-US" w:eastAsia="ar-SA"/>
    </w:rPr>
  </w:style>
  <w:style w:type="paragraph" w:customStyle="1" w:styleId="normaltableau">
    <w:name w:val="normal_tableau"/>
    <w:basedOn w:val="a"/>
    <w:rsid w:val="00772430"/>
    <w:pPr>
      <w:spacing w:before="120" w:after="120"/>
      <w:jc w:val="both"/>
    </w:pPr>
    <w:rPr>
      <w:rFonts w:ascii="Optima" w:hAnsi="Optima"/>
      <w:sz w:val="22"/>
      <w:szCs w:val="20"/>
      <w:lang w:val="en-GB" w:eastAsia="ar-SA"/>
    </w:rPr>
  </w:style>
  <w:style w:type="paragraph" w:customStyle="1" w:styleId="CommentText1">
    <w:name w:val="Comment Text1"/>
    <w:basedOn w:val="a"/>
    <w:rsid w:val="00772430"/>
    <w:pPr>
      <w:widowControl w:val="0"/>
      <w:suppressAutoHyphens/>
    </w:pPr>
    <w:rPr>
      <w:rFonts w:ascii="Liberation Serif" w:eastAsia="DejaVu Sans" w:hAnsi="Liberation Serif" w:cs="DejaVu Sans"/>
      <w:kern w:val="2"/>
      <w:lang w:val="en-US" w:eastAsia="hi-IN" w:bidi="hi-IN"/>
    </w:rPr>
  </w:style>
  <w:style w:type="paragraph" w:customStyle="1" w:styleId="29">
    <w:name w:val="Списък на абзаци2"/>
    <w:basedOn w:val="a"/>
    <w:qFormat/>
    <w:rsid w:val="00772430"/>
    <w:pPr>
      <w:ind w:left="720" w:firstLine="720"/>
      <w:contextualSpacing/>
      <w:jc w:val="both"/>
    </w:pPr>
    <w:rPr>
      <w:sz w:val="28"/>
      <w:szCs w:val="20"/>
      <w:lang w:eastAsia="en-US"/>
    </w:rPr>
  </w:style>
  <w:style w:type="paragraph" w:styleId="aff">
    <w:name w:val="No Spacing"/>
    <w:basedOn w:val="a"/>
    <w:link w:val="aff0"/>
    <w:qFormat/>
    <w:rsid w:val="00772430"/>
    <w:rPr>
      <w:rFonts w:ascii="Cambria" w:eastAsia="Calibri" w:hAnsi="Cambria"/>
      <w:sz w:val="22"/>
      <w:szCs w:val="22"/>
      <w:lang w:eastAsia="en-US"/>
    </w:rPr>
  </w:style>
  <w:style w:type="character" w:customStyle="1" w:styleId="topic">
    <w:name w:val="topic"/>
    <w:rsid w:val="00772430"/>
  </w:style>
  <w:style w:type="character" w:customStyle="1" w:styleId="overview">
    <w:name w:val="overview"/>
    <w:rsid w:val="00772430"/>
  </w:style>
  <w:style w:type="character" w:customStyle="1" w:styleId="samedocreference1">
    <w:name w:val="samedocreference1"/>
    <w:rsid w:val="00772430"/>
    <w:rPr>
      <w:i w:val="0"/>
      <w:iCs w:val="0"/>
      <w:color w:val="8B0000"/>
      <w:u w:val="single"/>
    </w:rPr>
  </w:style>
  <w:style w:type="character" w:customStyle="1" w:styleId="Char0">
    <w:name w:val="Char Знак Знак"/>
    <w:rsid w:val="00772430"/>
    <w:rPr>
      <w:rFonts w:ascii="Tahoma" w:hAnsi="Tahoma" w:cs="Tahoma" w:hint="default"/>
      <w:sz w:val="16"/>
      <w:szCs w:val="16"/>
    </w:rPr>
  </w:style>
  <w:style w:type="paragraph" w:customStyle="1" w:styleId="1a">
    <w:name w:val="Знак Знак1"/>
    <w:basedOn w:val="a"/>
    <w:rsid w:val="00772430"/>
    <w:pPr>
      <w:tabs>
        <w:tab w:val="left" w:pos="709"/>
      </w:tabs>
      <w:spacing w:before="120" w:after="120"/>
      <w:ind w:left="360"/>
      <w:jc w:val="center"/>
    </w:pPr>
    <w:rPr>
      <w:rFonts w:ascii="Tahoma" w:hAnsi="Tahoma"/>
      <w:b/>
      <w:bCs/>
      <w:szCs w:val="28"/>
      <w:lang w:val="pl-PL" w:eastAsia="pl-PL"/>
    </w:rPr>
  </w:style>
  <w:style w:type="paragraph" w:customStyle="1" w:styleId="CharCharCharCharChar1">
    <w:name w:val="Char Знак Знак Char Char Char Char1"/>
    <w:basedOn w:val="a"/>
    <w:rsid w:val="00772430"/>
    <w:pPr>
      <w:tabs>
        <w:tab w:val="left" w:pos="709"/>
      </w:tabs>
      <w:spacing w:before="120" w:after="120"/>
      <w:ind w:left="360"/>
      <w:jc w:val="center"/>
    </w:pPr>
    <w:rPr>
      <w:rFonts w:ascii="Tahoma" w:hAnsi="Tahoma"/>
      <w:b/>
      <w:bCs/>
      <w:szCs w:val="28"/>
      <w:lang w:val="pl-PL" w:eastAsia="pl-PL"/>
    </w:rPr>
  </w:style>
  <w:style w:type="numbering" w:customStyle="1" w:styleId="110">
    <w:name w:val="Без списък11"/>
    <w:next w:val="a2"/>
    <w:uiPriority w:val="99"/>
    <w:semiHidden/>
    <w:unhideWhenUsed/>
    <w:rsid w:val="00772430"/>
  </w:style>
  <w:style w:type="table" w:customStyle="1" w:styleId="111">
    <w:name w:val="Мрежа в таблица11"/>
    <w:basedOn w:val="a1"/>
    <w:next w:val="afc"/>
    <w:rsid w:val="007724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772430"/>
    <w:pPr>
      <w:spacing w:before="100" w:beforeAutospacing="1" w:after="100" w:afterAutospacing="1"/>
    </w:pPr>
  </w:style>
  <w:style w:type="paragraph" w:customStyle="1" w:styleId="xl67">
    <w:name w:val="xl67"/>
    <w:basedOn w:val="a"/>
    <w:rsid w:val="00772430"/>
    <w:pPr>
      <w:spacing w:before="100" w:beforeAutospacing="1" w:after="100" w:afterAutospacing="1"/>
      <w:jc w:val="center"/>
    </w:pPr>
    <w:rPr>
      <w:sz w:val="20"/>
      <w:szCs w:val="20"/>
      <w:lang w:val="en-US" w:eastAsia="en-US"/>
    </w:rPr>
  </w:style>
  <w:style w:type="paragraph" w:customStyle="1" w:styleId="xl68">
    <w:name w:val="xl68"/>
    <w:basedOn w:val="a"/>
    <w:rsid w:val="00772430"/>
    <w:pPr>
      <w:spacing w:before="100" w:beforeAutospacing="1" w:after="100" w:afterAutospacing="1"/>
    </w:pPr>
    <w:rPr>
      <w:sz w:val="20"/>
      <w:szCs w:val="20"/>
      <w:lang w:val="en-US" w:eastAsia="en-US"/>
    </w:rPr>
  </w:style>
  <w:style w:type="paragraph" w:customStyle="1" w:styleId="xl69">
    <w:name w:val="xl69"/>
    <w:basedOn w:val="a"/>
    <w:rsid w:val="00772430"/>
    <w:pPr>
      <w:spacing w:before="100" w:beforeAutospacing="1" w:after="100" w:afterAutospacing="1"/>
    </w:pPr>
    <w:rPr>
      <w:b/>
      <w:bCs/>
      <w:sz w:val="20"/>
      <w:szCs w:val="20"/>
      <w:lang w:val="en-US" w:eastAsia="en-US"/>
    </w:rPr>
  </w:style>
  <w:style w:type="paragraph" w:customStyle="1" w:styleId="xl70">
    <w:name w:val="xl7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1">
    <w:name w:val="xl7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n-US" w:eastAsia="en-US"/>
    </w:rPr>
  </w:style>
  <w:style w:type="paragraph" w:customStyle="1" w:styleId="xl72">
    <w:name w:val="xl7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lang w:val="en-US" w:eastAsia="en-US"/>
    </w:rPr>
  </w:style>
  <w:style w:type="paragraph" w:customStyle="1" w:styleId="xl73">
    <w:name w:val="xl7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lang w:val="en-US" w:eastAsia="en-US"/>
    </w:rPr>
  </w:style>
  <w:style w:type="paragraph" w:customStyle="1" w:styleId="xl74">
    <w:name w:val="xl7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5">
    <w:name w:val="xl7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6">
    <w:name w:val="xl76"/>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7">
    <w:name w:val="xl7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0">
    <w:name w:val="xl8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en-US" w:eastAsia="en-US"/>
    </w:rPr>
  </w:style>
  <w:style w:type="paragraph" w:customStyle="1" w:styleId="xl81">
    <w:name w:val="xl8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2">
    <w:name w:val="xl8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3">
    <w:name w:val="xl83"/>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4">
    <w:name w:val="xl8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5">
    <w:name w:val="xl85"/>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6">
    <w:name w:val="xl86"/>
    <w:basedOn w:val="a"/>
    <w:rsid w:val="007724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n-US" w:eastAsia="en-US"/>
    </w:rPr>
  </w:style>
  <w:style w:type="paragraph" w:customStyle="1" w:styleId="xl87">
    <w:name w:val="xl87"/>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8">
    <w:name w:val="xl88"/>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0">
    <w:name w:val="xl90"/>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1">
    <w:name w:val="xl91"/>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2">
    <w:name w:val="xl92"/>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3">
    <w:name w:val="xl93"/>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4">
    <w:name w:val="xl94"/>
    <w:basedOn w:val="a"/>
    <w:rsid w:val="007724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95">
    <w:name w:val="xl9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6">
    <w:name w:val="xl9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7">
    <w:name w:val="xl9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8">
    <w:name w:val="xl9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99">
    <w:name w:val="xl99"/>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0">
    <w:name w:val="xl100"/>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1">
    <w:name w:val="xl101"/>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2">
    <w:name w:val="xl102"/>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3">
    <w:name w:val="xl10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4">
    <w:name w:val="xl10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5">
    <w:name w:val="xl10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6">
    <w:name w:val="xl10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7">
    <w:name w:val="xl107"/>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8">
    <w:name w:val="xl108"/>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09">
    <w:name w:val="xl109"/>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0">
    <w:name w:val="xl110"/>
    <w:basedOn w:val="a"/>
    <w:rsid w:val="00772430"/>
    <w:pPr>
      <w:pBdr>
        <w:top w:val="single" w:sz="4" w:space="0" w:color="auto"/>
        <w:left w:val="single" w:sz="4" w:space="0" w:color="auto"/>
        <w:bottom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1">
    <w:name w:val="xl111"/>
    <w:basedOn w:val="a"/>
    <w:rsid w:val="00772430"/>
    <w:pPr>
      <w:pBdr>
        <w:top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2">
    <w:name w:val="xl112"/>
    <w:basedOn w:val="a"/>
    <w:rsid w:val="00772430"/>
    <w:pPr>
      <w:pBdr>
        <w:top w:val="single" w:sz="4" w:space="0" w:color="auto"/>
        <w:right w:val="single" w:sz="8" w:space="0" w:color="auto"/>
      </w:pBdr>
      <w:spacing w:before="100" w:beforeAutospacing="1" w:after="100" w:afterAutospacing="1"/>
      <w:jc w:val="right"/>
      <w:textAlignment w:val="center"/>
    </w:pPr>
    <w:rPr>
      <w:b/>
      <w:bCs/>
      <w:color w:val="000000"/>
      <w:sz w:val="20"/>
      <w:szCs w:val="20"/>
      <w:lang w:val="en-US" w:eastAsia="en-US"/>
    </w:rPr>
  </w:style>
  <w:style w:type="paragraph" w:customStyle="1" w:styleId="xl113">
    <w:name w:val="xl113"/>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4">
    <w:name w:val="xl114"/>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5">
    <w:name w:val="xl115"/>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6">
    <w:name w:val="xl116"/>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7">
    <w:name w:val="xl117"/>
    <w:basedOn w:val="a"/>
    <w:rsid w:val="00772430"/>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118">
    <w:name w:val="xl118"/>
    <w:basedOn w:val="a"/>
    <w:rsid w:val="00772430"/>
    <w:pPr>
      <w:pBdr>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0"/>
      <w:szCs w:val="20"/>
      <w:lang w:val="en-US" w:eastAsia="en-US"/>
    </w:rPr>
  </w:style>
  <w:style w:type="paragraph" w:customStyle="1" w:styleId="xl66">
    <w:name w:val="xl66"/>
    <w:basedOn w:val="a"/>
    <w:rsid w:val="00772430"/>
    <w:pPr>
      <w:spacing w:before="100" w:beforeAutospacing="1" w:after="100" w:afterAutospacing="1"/>
    </w:pPr>
    <w:rPr>
      <w:sz w:val="20"/>
      <w:szCs w:val="20"/>
      <w:lang w:val="en-US" w:eastAsia="en-US"/>
    </w:rPr>
  </w:style>
  <w:style w:type="paragraph" w:customStyle="1" w:styleId="CharCharChar1CharCharCharChar">
    <w:name w:val="Char Char Char1 Char Char Char Char"/>
    <w:basedOn w:val="a"/>
    <w:rsid w:val="00772430"/>
    <w:pPr>
      <w:tabs>
        <w:tab w:val="left" w:pos="709"/>
      </w:tabs>
    </w:pPr>
    <w:rPr>
      <w:rFonts w:ascii="Tahoma" w:hAnsi="Tahoma"/>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772430"/>
    <w:rPr>
      <w:rFonts w:ascii="Arial" w:hAnsi="Arial" w:cs="Arial"/>
      <w:b/>
      <w:sz w:val="20"/>
      <w:szCs w:val="20"/>
      <w:lang w:val="en-GB" w:eastAsia="it-IT"/>
    </w:rPr>
  </w:style>
  <w:style w:type="character" w:customStyle="1" w:styleId="2a">
    <w:name w:val="Текст под линия Знак2"/>
    <w:rsid w:val="00772430"/>
    <w:rPr>
      <w:lang w:val="bg-BG" w:eastAsia="bg-BG"/>
    </w:rPr>
  </w:style>
  <w:style w:type="table" w:styleId="afc">
    <w:name w:val="Table Grid"/>
    <w:basedOn w:val="a1"/>
    <w:uiPriority w:val="59"/>
    <w:rsid w:val="0077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772430"/>
    <w:pPr>
      <w:spacing w:after="120"/>
      <w:ind w:left="283"/>
    </w:pPr>
    <w:rPr>
      <w:sz w:val="28"/>
      <w:szCs w:val="20"/>
      <w:lang w:eastAsia="en-US"/>
    </w:rPr>
  </w:style>
  <w:style w:type="character" w:customStyle="1" w:styleId="320">
    <w:name w:val="Основен текст с отстъп 3 Знак2"/>
    <w:rsid w:val="00772430"/>
    <w:rPr>
      <w:sz w:val="16"/>
      <w:szCs w:val="16"/>
      <w:lang w:val="bg-BG" w:eastAsia="bg-BG"/>
    </w:rPr>
  </w:style>
  <w:style w:type="numbering" w:customStyle="1" w:styleId="35">
    <w:name w:val="Без списък3"/>
    <w:next w:val="a2"/>
    <w:uiPriority w:val="99"/>
    <w:semiHidden/>
    <w:unhideWhenUsed/>
    <w:rsid w:val="00961F5D"/>
  </w:style>
  <w:style w:type="table" w:customStyle="1" w:styleId="2b">
    <w:name w:val="Мрежа в таблица2"/>
    <w:basedOn w:val="a1"/>
    <w:next w:val="afc"/>
    <w:rsid w:val="00961F5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961F5D"/>
  </w:style>
  <w:style w:type="table" w:customStyle="1" w:styleId="121">
    <w:name w:val="Мрежа в таблица12"/>
    <w:basedOn w:val="a1"/>
    <w:next w:val="afc"/>
    <w:rsid w:val="00961F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8069D"/>
  </w:style>
  <w:style w:type="paragraph" w:customStyle="1" w:styleId="CharCharChar2">
    <w:name w:val="Char Char Char2"/>
    <w:basedOn w:val="a"/>
    <w:rsid w:val="00DC6B1A"/>
    <w:pPr>
      <w:tabs>
        <w:tab w:val="left" w:pos="709"/>
      </w:tabs>
    </w:pPr>
    <w:rPr>
      <w:rFonts w:ascii="Tahoma" w:hAnsi="Tahoma"/>
      <w:lang w:val="pl-PL" w:eastAsia="pl-PL"/>
    </w:rPr>
  </w:style>
  <w:style w:type="paragraph" w:styleId="aff1">
    <w:name w:val="endnote text"/>
    <w:basedOn w:val="a"/>
    <w:link w:val="aff2"/>
    <w:rsid w:val="004811FC"/>
    <w:rPr>
      <w:sz w:val="20"/>
      <w:szCs w:val="20"/>
      <w:lang w:val="en-GB" w:eastAsia="en-US"/>
    </w:rPr>
  </w:style>
  <w:style w:type="character" w:customStyle="1" w:styleId="aff2">
    <w:name w:val="Текст на бележка в края Знак"/>
    <w:link w:val="aff1"/>
    <w:rsid w:val="004811FC"/>
    <w:rPr>
      <w:lang w:val="en-GB"/>
    </w:rPr>
  </w:style>
  <w:style w:type="character" w:styleId="aff3">
    <w:name w:val="endnote reference"/>
    <w:rsid w:val="004811FC"/>
    <w:rPr>
      <w:i/>
      <w:sz w:val="16"/>
      <w:szCs w:val="16"/>
      <w:vertAlign w:val="superscript"/>
      <w:lang w:val="ru-RU" w:eastAsia="pl-PL" w:bidi="ar-SA"/>
    </w:rPr>
  </w:style>
  <w:style w:type="character" w:customStyle="1" w:styleId="36">
    <w:name w:val="Знак Знак3"/>
    <w:locked/>
    <w:rsid w:val="00283113"/>
    <w:rPr>
      <w:sz w:val="28"/>
      <w:lang w:val="x-none" w:eastAsia="en-US" w:bidi="ar-SA"/>
    </w:rPr>
  </w:style>
  <w:style w:type="character" w:customStyle="1" w:styleId="LO-normal">
    <w:name w:val="LO-normal"/>
    <w:rsid w:val="00283113"/>
  </w:style>
  <w:style w:type="character" w:customStyle="1" w:styleId="InternetLink">
    <w:name w:val="Internet Link"/>
    <w:rsid w:val="00283113"/>
    <w:rPr>
      <w:color w:val="0000FF"/>
      <w:u w:val="single"/>
    </w:rPr>
  </w:style>
  <w:style w:type="character" w:styleId="aff4">
    <w:name w:val="Emphasis"/>
    <w:uiPriority w:val="20"/>
    <w:qFormat/>
    <w:rsid w:val="00283113"/>
    <w:rPr>
      <w:i/>
      <w:iCs/>
    </w:rPr>
  </w:style>
  <w:style w:type="character" w:styleId="aff5">
    <w:name w:val="annotation reference"/>
    <w:uiPriority w:val="99"/>
    <w:rsid w:val="00283113"/>
    <w:rPr>
      <w:sz w:val="16"/>
      <w:szCs w:val="16"/>
    </w:rPr>
  </w:style>
  <w:style w:type="character" w:customStyle="1" w:styleId="aff6">
    <w:name w:val="Текст на коментар Знак"/>
    <w:link w:val="aff7"/>
    <w:uiPriority w:val="99"/>
    <w:rsid w:val="00283113"/>
  </w:style>
  <w:style w:type="character" w:customStyle="1" w:styleId="aff8">
    <w:name w:val="Предмет на коментар Знак"/>
    <w:link w:val="aff9"/>
    <w:uiPriority w:val="99"/>
    <w:rsid w:val="00283113"/>
    <w:rPr>
      <w:b/>
      <w:bCs/>
    </w:rPr>
  </w:style>
  <w:style w:type="character" w:customStyle="1" w:styleId="ListLabel1">
    <w:name w:val="ListLabel 1"/>
    <w:rsid w:val="00283113"/>
    <w:rPr>
      <w:rFonts w:cs="Courier New"/>
    </w:rPr>
  </w:style>
  <w:style w:type="character" w:customStyle="1" w:styleId="ListLabel2">
    <w:name w:val="ListLabel 2"/>
    <w:rsid w:val="00283113"/>
    <w:rPr>
      <w:rFonts w:cs="Symbol"/>
    </w:rPr>
  </w:style>
  <w:style w:type="paragraph" w:customStyle="1" w:styleId="Heading">
    <w:name w:val="Heading"/>
    <w:basedOn w:val="a"/>
    <w:next w:val="TextBody"/>
    <w:rsid w:val="00283113"/>
    <w:pPr>
      <w:keepNext/>
      <w:suppressAutoHyphens/>
      <w:spacing w:before="240" w:after="120" w:line="360" w:lineRule="atLeast"/>
      <w:ind w:firstLine="680"/>
      <w:jc w:val="both"/>
    </w:pPr>
    <w:rPr>
      <w:rFonts w:ascii="Liberation Sans" w:eastAsia="WenQuanYi Zen Hei Sharp" w:hAnsi="Liberation Sans" w:cs="DejaVu Sans"/>
      <w:sz w:val="28"/>
      <w:szCs w:val="28"/>
      <w:lang w:eastAsia="en-US"/>
    </w:rPr>
  </w:style>
  <w:style w:type="paragraph" w:customStyle="1" w:styleId="TextBody">
    <w:name w:val="Text Body"/>
    <w:basedOn w:val="a"/>
    <w:rsid w:val="00283113"/>
    <w:pPr>
      <w:suppressAutoHyphens/>
      <w:jc w:val="both"/>
    </w:pPr>
    <w:rPr>
      <w:rFonts w:eastAsia="MS Mincho"/>
      <w:szCs w:val="20"/>
      <w:lang w:eastAsia="en-US"/>
    </w:rPr>
  </w:style>
  <w:style w:type="paragraph" w:styleId="affa">
    <w:name w:val="List"/>
    <w:basedOn w:val="TextBody"/>
    <w:rsid w:val="00283113"/>
    <w:rPr>
      <w:rFonts w:cs="DejaVu Sans"/>
    </w:rPr>
  </w:style>
  <w:style w:type="paragraph" w:styleId="affb">
    <w:name w:val="caption"/>
    <w:basedOn w:val="a"/>
    <w:qFormat/>
    <w:rsid w:val="00283113"/>
    <w:pPr>
      <w:suppressLineNumbers/>
      <w:suppressAutoHyphens/>
      <w:spacing w:before="120" w:after="120" w:line="360" w:lineRule="atLeast"/>
      <w:ind w:firstLine="680"/>
      <w:jc w:val="both"/>
    </w:pPr>
    <w:rPr>
      <w:rFonts w:eastAsia="MS Mincho" w:cs="DejaVu Sans"/>
      <w:i/>
      <w:iCs/>
      <w:lang w:eastAsia="en-US"/>
    </w:rPr>
  </w:style>
  <w:style w:type="paragraph" w:customStyle="1" w:styleId="Index">
    <w:name w:val="Index"/>
    <w:basedOn w:val="a"/>
    <w:rsid w:val="00283113"/>
    <w:pPr>
      <w:suppressLineNumbers/>
      <w:suppressAutoHyphens/>
      <w:spacing w:line="360" w:lineRule="atLeast"/>
      <w:ind w:firstLine="680"/>
      <w:jc w:val="both"/>
    </w:pPr>
    <w:rPr>
      <w:rFonts w:eastAsia="MS Mincho" w:cs="DejaVu Sans"/>
      <w:sz w:val="28"/>
      <w:szCs w:val="20"/>
      <w:lang w:eastAsia="en-US"/>
    </w:rPr>
  </w:style>
  <w:style w:type="paragraph" w:customStyle="1" w:styleId="TextBodyIndent">
    <w:name w:val="Text Body Indent"/>
    <w:basedOn w:val="a"/>
    <w:rsid w:val="00283113"/>
    <w:pPr>
      <w:suppressAutoHyphens/>
      <w:spacing w:line="360" w:lineRule="atLeast"/>
      <w:ind w:firstLine="709"/>
      <w:jc w:val="both"/>
    </w:pPr>
    <w:rPr>
      <w:rFonts w:eastAsia="MS Mincho"/>
      <w:sz w:val="28"/>
      <w:szCs w:val="20"/>
      <w:lang w:eastAsia="en-US"/>
    </w:rPr>
  </w:style>
  <w:style w:type="character" w:customStyle="1" w:styleId="1b">
    <w:name w:val="Долен колонтитул Знак1"/>
    <w:semiHidden/>
    <w:rsid w:val="00283113"/>
    <w:rPr>
      <w:sz w:val="28"/>
      <w:lang w:val="bg-BG"/>
    </w:rPr>
  </w:style>
  <w:style w:type="character" w:customStyle="1" w:styleId="1c">
    <w:name w:val="Изнесен текст Знак1"/>
    <w:semiHidden/>
    <w:rsid w:val="00283113"/>
    <w:rPr>
      <w:rFonts w:ascii="Tahoma" w:hAnsi="Tahoma" w:cs="Tahoma"/>
      <w:sz w:val="16"/>
      <w:szCs w:val="16"/>
      <w:lang w:val="bg-BG"/>
    </w:rPr>
  </w:style>
  <w:style w:type="paragraph" w:styleId="aff7">
    <w:name w:val="annotation text"/>
    <w:basedOn w:val="a"/>
    <w:link w:val="aff6"/>
    <w:uiPriority w:val="99"/>
    <w:rsid w:val="00283113"/>
    <w:pPr>
      <w:suppressAutoHyphens/>
      <w:spacing w:line="360" w:lineRule="atLeast"/>
      <w:ind w:firstLine="680"/>
      <w:jc w:val="both"/>
    </w:pPr>
    <w:rPr>
      <w:sz w:val="20"/>
      <w:szCs w:val="20"/>
      <w:lang w:val="en-US" w:eastAsia="en-US"/>
    </w:rPr>
  </w:style>
  <w:style w:type="character" w:customStyle="1" w:styleId="1d">
    <w:name w:val="Текст на коментар Знак1"/>
    <w:rsid w:val="00283113"/>
    <w:rPr>
      <w:lang w:val="bg-BG" w:eastAsia="bg-BG"/>
    </w:rPr>
  </w:style>
  <w:style w:type="paragraph" w:styleId="aff9">
    <w:name w:val="annotation subject"/>
    <w:basedOn w:val="aff7"/>
    <w:link w:val="aff8"/>
    <w:uiPriority w:val="99"/>
    <w:rsid w:val="00283113"/>
    <w:rPr>
      <w:b/>
      <w:bCs/>
    </w:rPr>
  </w:style>
  <w:style w:type="character" w:customStyle="1" w:styleId="1e">
    <w:name w:val="Предмет на коментар Знак1"/>
    <w:rsid w:val="00283113"/>
    <w:rPr>
      <w:b/>
      <w:bCs/>
      <w:lang w:val="bg-BG" w:eastAsia="bg-BG"/>
    </w:rPr>
  </w:style>
  <w:style w:type="paragraph" w:customStyle="1" w:styleId="TableContents">
    <w:name w:val="Table Contents"/>
    <w:basedOn w:val="a"/>
    <w:rsid w:val="00283113"/>
    <w:pPr>
      <w:suppressAutoHyphens/>
      <w:spacing w:line="360" w:lineRule="atLeast"/>
      <w:ind w:firstLine="680"/>
      <w:jc w:val="both"/>
    </w:pPr>
    <w:rPr>
      <w:rFonts w:eastAsia="MS Mincho"/>
      <w:sz w:val="28"/>
      <w:szCs w:val="20"/>
      <w:lang w:eastAsia="en-US"/>
    </w:rPr>
  </w:style>
  <w:style w:type="paragraph" w:customStyle="1" w:styleId="TableHeading">
    <w:name w:val="Table Heading"/>
    <w:basedOn w:val="TableContents"/>
    <w:rsid w:val="00283113"/>
  </w:style>
  <w:style w:type="numbering" w:customStyle="1" w:styleId="NoList1">
    <w:name w:val="No List1"/>
    <w:semiHidden/>
    <w:rsid w:val="00283113"/>
  </w:style>
  <w:style w:type="table" w:customStyle="1" w:styleId="TableGrid1">
    <w:name w:val="Table Grid1"/>
    <w:basedOn w:val="a1"/>
    <w:rsid w:val="0028311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лавие 3 Знак"/>
    <w:basedOn w:val="a0"/>
    <w:link w:val="3"/>
    <w:semiHidden/>
    <w:rsid w:val="004C02C9"/>
    <w:rPr>
      <w:rFonts w:asciiTheme="majorHAnsi" w:eastAsiaTheme="majorEastAsia" w:hAnsiTheme="majorHAnsi" w:cstheme="majorBidi"/>
      <w:b/>
      <w:bCs/>
      <w:color w:val="4F81BD" w:themeColor="accent1"/>
      <w:sz w:val="24"/>
      <w:szCs w:val="24"/>
    </w:rPr>
  </w:style>
  <w:style w:type="paragraph" w:customStyle="1" w:styleId="CharCharChar0">
    <w:name w:val="Char Char Char0"/>
    <w:basedOn w:val="a"/>
    <w:rsid w:val="004C02C9"/>
    <w:pPr>
      <w:tabs>
        <w:tab w:val="left" w:pos="709"/>
      </w:tabs>
    </w:pPr>
    <w:rPr>
      <w:rFonts w:ascii="Tahoma" w:hAnsi="Tahoma"/>
      <w:lang w:val="pl-PL" w:eastAsia="pl-PL"/>
    </w:rPr>
  </w:style>
  <w:style w:type="character" w:customStyle="1" w:styleId="charsvalue">
    <w:name w:val="chars_value"/>
    <w:basedOn w:val="a0"/>
    <w:rsid w:val="004C02C9"/>
  </w:style>
  <w:style w:type="paragraph" w:customStyle="1" w:styleId="Default">
    <w:name w:val="Default"/>
    <w:rsid w:val="004C02C9"/>
    <w:pPr>
      <w:autoSpaceDE w:val="0"/>
      <w:autoSpaceDN w:val="0"/>
      <w:adjustRightInd w:val="0"/>
    </w:pPr>
    <w:rPr>
      <w:color w:val="000000"/>
      <w:sz w:val="24"/>
      <w:szCs w:val="24"/>
    </w:rPr>
  </w:style>
  <w:style w:type="paragraph" w:styleId="affc">
    <w:name w:val="Revision"/>
    <w:hidden/>
    <w:uiPriority w:val="99"/>
    <w:semiHidden/>
    <w:rsid w:val="004C02C9"/>
    <w:rPr>
      <w:sz w:val="24"/>
      <w:szCs w:val="24"/>
    </w:rPr>
  </w:style>
  <w:style w:type="character" w:customStyle="1" w:styleId="charstype">
    <w:name w:val="chars_type"/>
    <w:basedOn w:val="a0"/>
    <w:rsid w:val="004C02C9"/>
  </w:style>
  <w:style w:type="character" w:customStyle="1" w:styleId="a-list-item">
    <w:name w:val="a-list-item"/>
    <w:basedOn w:val="a0"/>
    <w:rsid w:val="004C02C9"/>
  </w:style>
  <w:style w:type="character" w:customStyle="1" w:styleId="highlight">
    <w:name w:val="highlight"/>
    <w:basedOn w:val="a0"/>
    <w:rsid w:val="00E82058"/>
  </w:style>
  <w:style w:type="character" w:customStyle="1" w:styleId="000Char">
    <w:name w:val="000 Ди Char"/>
    <w:link w:val="000"/>
    <w:locked/>
    <w:rsid w:val="009215B7"/>
    <w:rPr>
      <w:sz w:val="26"/>
      <w:szCs w:val="24"/>
    </w:rPr>
  </w:style>
  <w:style w:type="paragraph" w:customStyle="1" w:styleId="000">
    <w:name w:val="000 Ди"/>
    <w:basedOn w:val="a"/>
    <w:link w:val="000Char"/>
    <w:rsid w:val="009215B7"/>
    <w:pPr>
      <w:jc w:val="both"/>
    </w:pPr>
    <w:rPr>
      <w:sz w:val="26"/>
    </w:rPr>
  </w:style>
  <w:style w:type="character" w:customStyle="1" w:styleId="aff0">
    <w:name w:val="Без разредка Знак"/>
    <w:link w:val="aff"/>
    <w:rsid w:val="00A206AE"/>
    <w:rPr>
      <w:rFonts w:ascii="Cambria" w:eastAsia="Calibri" w:hAnsi="Cambria"/>
      <w:sz w:val="22"/>
      <w:szCs w:val="22"/>
      <w:lang w:eastAsia="en-US"/>
    </w:rPr>
  </w:style>
  <w:style w:type="paragraph" w:styleId="affd">
    <w:name w:val="TOC Heading"/>
    <w:basedOn w:val="1"/>
    <w:next w:val="a"/>
    <w:uiPriority w:val="39"/>
    <w:semiHidden/>
    <w:unhideWhenUsed/>
    <w:qFormat/>
    <w:rsid w:val="008A2A40"/>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f">
    <w:name w:val="toc 1"/>
    <w:basedOn w:val="a"/>
    <w:next w:val="a"/>
    <w:autoRedefine/>
    <w:uiPriority w:val="39"/>
    <w:unhideWhenUsed/>
    <w:qFormat/>
    <w:rsid w:val="007511AB"/>
    <w:pPr>
      <w:spacing w:after="100"/>
      <w:jc w:val="both"/>
    </w:pPr>
    <w:rPr>
      <w:sz w:val="28"/>
    </w:rPr>
  </w:style>
  <w:style w:type="paragraph" w:styleId="2c">
    <w:name w:val="toc 2"/>
    <w:basedOn w:val="a"/>
    <w:next w:val="a"/>
    <w:autoRedefine/>
    <w:uiPriority w:val="39"/>
    <w:unhideWhenUsed/>
    <w:qFormat/>
    <w:rsid w:val="008A2A40"/>
    <w:pPr>
      <w:spacing w:after="100" w:line="276" w:lineRule="auto"/>
      <w:ind w:left="220"/>
    </w:pPr>
    <w:rPr>
      <w:rFonts w:asciiTheme="minorHAnsi" w:eastAsiaTheme="minorEastAsia" w:hAnsiTheme="minorHAnsi" w:cstheme="minorBidi"/>
      <w:sz w:val="22"/>
      <w:szCs w:val="22"/>
    </w:rPr>
  </w:style>
  <w:style w:type="paragraph" w:styleId="37">
    <w:name w:val="toc 3"/>
    <w:basedOn w:val="a"/>
    <w:next w:val="a"/>
    <w:autoRedefine/>
    <w:uiPriority w:val="39"/>
    <w:semiHidden/>
    <w:unhideWhenUsed/>
    <w:qFormat/>
    <w:rsid w:val="008A2A40"/>
    <w:pPr>
      <w:spacing w:after="100" w:line="276" w:lineRule="auto"/>
      <w:ind w:left="440"/>
    </w:pPr>
    <w:rPr>
      <w:rFonts w:asciiTheme="minorHAnsi" w:eastAsiaTheme="minorEastAsia" w:hAnsiTheme="minorHAnsi" w:cstheme="minorBidi"/>
      <w:sz w:val="22"/>
      <w:szCs w:val="22"/>
    </w:rPr>
  </w:style>
  <w:style w:type="character" w:customStyle="1" w:styleId="apple-converted-space">
    <w:name w:val="apple-converted-space"/>
    <w:basedOn w:val="a0"/>
    <w:rsid w:val="00337686"/>
  </w:style>
  <w:style w:type="character" w:customStyle="1" w:styleId="newdocreference">
    <w:name w:val="newdocreference"/>
    <w:basedOn w:val="a0"/>
    <w:rsid w:val="00337686"/>
  </w:style>
  <w:style w:type="numbering" w:customStyle="1" w:styleId="5">
    <w:name w:val="Без списък5"/>
    <w:next w:val="a2"/>
    <w:uiPriority w:val="99"/>
    <w:semiHidden/>
    <w:unhideWhenUsed/>
    <w:rsid w:val="00A51012"/>
  </w:style>
  <w:style w:type="numbering" w:customStyle="1" w:styleId="130">
    <w:name w:val="Без списък13"/>
    <w:next w:val="a2"/>
    <w:uiPriority w:val="99"/>
    <w:semiHidden/>
    <w:unhideWhenUsed/>
    <w:rsid w:val="00A51012"/>
  </w:style>
  <w:style w:type="paragraph" w:customStyle="1" w:styleId="Char1">
    <w:name w:val="Char1"/>
    <w:basedOn w:val="a"/>
    <w:next w:val="a9"/>
    <w:qFormat/>
    <w:rsid w:val="00A51012"/>
    <w:pPr>
      <w:jc w:val="center"/>
    </w:pPr>
    <w:rPr>
      <w:rFonts w:asciiTheme="minorHAnsi" w:hAnsiTheme="minorHAnsi" w:cstheme="minorBidi"/>
      <w:b/>
      <w:sz w:val="28"/>
      <w:szCs w:val="22"/>
    </w:rPr>
  </w:style>
  <w:style w:type="paragraph" w:customStyle="1" w:styleId="blockstyle1">
    <w:name w:val="block style1"/>
    <w:basedOn w:val="a"/>
    <w:next w:val="ac"/>
    <w:unhideWhenUsed/>
    <w:rsid w:val="00A51012"/>
    <w:pPr>
      <w:jc w:val="center"/>
    </w:pPr>
    <w:rPr>
      <w:rFonts w:asciiTheme="minorHAnsi" w:hAnsiTheme="minorHAnsi" w:cstheme="minorBidi"/>
    </w:rPr>
  </w:style>
  <w:style w:type="numbering" w:customStyle="1" w:styleId="1110">
    <w:name w:val="Без списък111"/>
    <w:next w:val="a2"/>
    <w:semiHidden/>
    <w:unhideWhenUsed/>
    <w:rsid w:val="00A51012"/>
  </w:style>
  <w:style w:type="numbering" w:customStyle="1" w:styleId="210">
    <w:name w:val="Без списък21"/>
    <w:next w:val="a2"/>
    <w:uiPriority w:val="99"/>
    <w:semiHidden/>
    <w:unhideWhenUsed/>
    <w:rsid w:val="00A51012"/>
  </w:style>
  <w:style w:type="table" w:customStyle="1" w:styleId="131">
    <w:name w:val="Мрежа в таблица13"/>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unhideWhenUsed/>
    <w:rsid w:val="00A51012"/>
  </w:style>
  <w:style w:type="table" w:customStyle="1" w:styleId="1112">
    <w:name w:val="Мрежа в таблица11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A51012"/>
    <w:rPr>
      <w:rFonts w:ascii="Arial" w:hAnsi="Arial" w:cs="Arial"/>
      <w:b/>
      <w:sz w:val="22"/>
      <w:szCs w:val="22"/>
      <w:lang w:val="en-GB" w:eastAsia="it-IT"/>
    </w:rPr>
  </w:style>
  <w:style w:type="table" w:customStyle="1" w:styleId="38">
    <w:name w:val="Мрежа в таблица3"/>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A51012"/>
    <w:pPr>
      <w:spacing w:after="120"/>
      <w:ind w:left="283"/>
    </w:pPr>
    <w:rPr>
      <w:rFonts w:asciiTheme="minorHAnsi" w:hAnsiTheme="minorHAnsi" w:cstheme="minorBidi"/>
      <w:sz w:val="28"/>
      <w:szCs w:val="22"/>
    </w:rPr>
  </w:style>
  <w:style w:type="numbering" w:customStyle="1" w:styleId="312">
    <w:name w:val="Без списък31"/>
    <w:next w:val="a2"/>
    <w:semiHidden/>
    <w:unhideWhenUsed/>
    <w:rsid w:val="00A51012"/>
  </w:style>
  <w:style w:type="table" w:customStyle="1" w:styleId="211">
    <w:name w:val="Мрежа в таблица21"/>
    <w:basedOn w:val="a1"/>
    <w:next w:val="afc"/>
    <w:rsid w:val="00A510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A51012"/>
  </w:style>
  <w:style w:type="table" w:customStyle="1" w:styleId="1211">
    <w:name w:val="Мрежа в таблица121"/>
    <w:basedOn w:val="a1"/>
    <w:next w:val="afc"/>
    <w:rsid w:val="00A5101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A51012"/>
  </w:style>
  <w:style w:type="paragraph" w:customStyle="1" w:styleId="1f0">
    <w:name w:val="Текст на коментар1"/>
    <w:basedOn w:val="a"/>
    <w:next w:val="aff7"/>
    <w:rsid w:val="00A51012"/>
    <w:pPr>
      <w:suppressAutoHyphens/>
      <w:spacing w:line="360" w:lineRule="atLeast"/>
      <w:ind w:firstLine="680"/>
      <w:jc w:val="both"/>
    </w:pPr>
    <w:rPr>
      <w:rFonts w:asciiTheme="minorHAnsi" w:hAnsiTheme="minorHAnsi" w:cstheme="minorBidi"/>
      <w:sz w:val="22"/>
      <w:szCs w:val="22"/>
      <w:lang w:val="en-US"/>
    </w:rPr>
  </w:style>
  <w:style w:type="paragraph" w:customStyle="1" w:styleId="1f1">
    <w:name w:val="Предмет на коментар1"/>
    <w:basedOn w:val="aff7"/>
    <w:next w:val="aff9"/>
    <w:rsid w:val="00A51012"/>
    <w:rPr>
      <w:rFonts w:asciiTheme="minorHAnsi" w:hAnsiTheme="minorHAnsi" w:cstheme="minorBidi"/>
      <w:b/>
      <w:bCs/>
      <w:sz w:val="22"/>
      <w:szCs w:val="22"/>
      <w:lang w:val="bg-BG" w:eastAsia="bg-BG"/>
    </w:rPr>
  </w:style>
  <w:style w:type="numbering" w:customStyle="1" w:styleId="NoList11">
    <w:name w:val="No List11"/>
    <w:semiHidden/>
    <w:rsid w:val="00A51012"/>
  </w:style>
  <w:style w:type="table" w:customStyle="1" w:styleId="TableGrid11">
    <w:name w:val="Table Grid11"/>
    <w:basedOn w:val="a1"/>
    <w:rsid w:val="00A5101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A51012"/>
  </w:style>
  <w:style w:type="paragraph" w:customStyle="1" w:styleId="font5">
    <w:name w:val="font5"/>
    <w:basedOn w:val="a"/>
    <w:rsid w:val="00A51012"/>
    <w:pPr>
      <w:spacing w:before="100" w:beforeAutospacing="1" w:after="100" w:afterAutospacing="1"/>
    </w:pPr>
    <w:rPr>
      <w:rFonts w:ascii="Tahoma" w:hAnsi="Tahoma" w:cs="Tahoma"/>
      <w:color w:val="000000"/>
      <w:sz w:val="18"/>
      <w:szCs w:val="18"/>
    </w:rPr>
  </w:style>
  <w:style w:type="paragraph" w:customStyle="1" w:styleId="font6">
    <w:name w:val="font6"/>
    <w:basedOn w:val="a"/>
    <w:rsid w:val="00A51012"/>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A51012"/>
    <w:pPr>
      <w:spacing w:before="100" w:beforeAutospacing="1" w:after="100" w:afterAutospacing="1"/>
    </w:pPr>
    <w:rPr>
      <w:rFonts w:ascii="Calibri" w:hAnsi="Calibri" w:cs="Calibri"/>
      <w:b/>
      <w:bCs/>
      <w:color w:val="000000"/>
      <w:sz w:val="20"/>
      <w:szCs w:val="20"/>
    </w:rPr>
  </w:style>
  <w:style w:type="numbering" w:customStyle="1" w:styleId="6">
    <w:name w:val="Без списък6"/>
    <w:next w:val="a2"/>
    <w:uiPriority w:val="99"/>
    <w:semiHidden/>
    <w:unhideWhenUsed/>
    <w:rsid w:val="00A51012"/>
  </w:style>
  <w:style w:type="numbering" w:customStyle="1" w:styleId="71">
    <w:name w:val="Без списък7"/>
    <w:next w:val="a2"/>
    <w:uiPriority w:val="99"/>
    <w:semiHidden/>
    <w:unhideWhenUsed/>
    <w:rsid w:val="00A51012"/>
  </w:style>
  <w:style w:type="numbering" w:customStyle="1" w:styleId="8">
    <w:name w:val="Без списък8"/>
    <w:next w:val="a2"/>
    <w:uiPriority w:val="99"/>
    <w:semiHidden/>
    <w:unhideWhenUsed/>
    <w:rsid w:val="00A51012"/>
  </w:style>
  <w:style w:type="paragraph" w:customStyle="1" w:styleId="xl64">
    <w:name w:val="xl64"/>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numbering" w:customStyle="1" w:styleId="91">
    <w:name w:val="Без списък9"/>
    <w:next w:val="a2"/>
    <w:uiPriority w:val="99"/>
    <w:semiHidden/>
    <w:unhideWhenUsed/>
    <w:rsid w:val="00A51012"/>
  </w:style>
  <w:style w:type="paragraph" w:customStyle="1" w:styleId="xl63">
    <w:name w:val="xl63"/>
    <w:basedOn w:val="a"/>
    <w:rsid w:val="00A510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numbering" w:customStyle="1" w:styleId="100">
    <w:name w:val="Без списък10"/>
    <w:next w:val="a2"/>
    <w:uiPriority w:val="99"/>
    <w:semiHidden/>
    <w:unhideWhenUsed/>
    <w:rsid w:val="00A51012"/>
  </w:style>
  <w:style w:type="character" w:customStyle="1" w:styleId="FootnoteCharacters">
    <w:name w:val="Footnote Characters"/>
    <w:rsid w:val="00A51012"/>
    <w:rPr>
      <w:rFonts w:ascii="Times New Roman" w:hAnsi="Times New Roman" w:cs="Times New Roman"/>
      <w:sz w:val="27"/>
      <w:vertAlign w:val="superscript"/>
      <w:lang w:val="en-US"/>
    </w:rPr>
  </w:style>
  <w:style w:type="character" w:customStyle="1" w:styleId="2d">
    <w:name w:val="Заглавие Знак2"/>
    <w:basedOn w:val="a0"/>
    <w:uiPriority w:val="10"/>
    <w:rsid w:val="00A51012"/>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A51012"/>
  </w:style>
  <w:style w:type="character" w:customStyle="1" w:styleId="39">
    <w:name w:val="Текст под линия Знак3"/>
    <w:basedOn w:val="a0"/>
    <w:uiPriority w:val="99"/>
    <w:semiHidden/>
    <w:rsid w:val="00A51012"/>
    <w:rPr>
      <w:sz w:val="20"/>
      <w:szCs w:val="20"/>
    </w:rPr>
  </w:style>
  <w:style w:type="character" w:customStyle="1" w:styleId="330">
    <w:name w:val="Основен текст с отстъп 3 Знак3"/>
    <w:basedOn w:val="a0"/>
    <w:uiPriority w:val="99"/>
    <w:semiHidden/>
    <w:rsid w:val="00A51012"/>
    <w:rPr>
      <w:sz w:val="16"/>
      <w:szCs w:val="16"/>
    </w:rPr>
  </w:style>
  <w:style w:type="character" w:customStyle="1" w:styleId="2f">
    <w:name w:val="Текст на коментар Знак2"/>
    <w:basedOn w:val="a0"/>
    <w:uiPriority w:val="99"/>
    <w:semiHidden/>
    <w:rsid w:val="00A51012"/>
    <w:rPr>
      <w:sz w:val="20"/>
      <w:szCs w:val="20"/>
    </w:rPr>
  </w:style>
  <w:style w:type="character" w:customStyle="1" w:styleId="2f0">
    <w:name w:val="Предмет на коментар Знак2"/>
    <w:basedOn w:val="2f"/>
    <w:uiPriority w:val="99"/>
    <w:semiHidden/>
    <w:rsid w:val="00A51012"/>
    <w:rPr>
      <w:b/>
      <w:bCs/>
      <w:sz w:val="20"/>
      <w:szCs w:val="20"/>
    </w:rPr>
  </w:style>
  <w:style w:type="paragraph" w:customStyle="1" w:styleId="affe">
    <w:name w:val="Знак"/>
    <w:basedOn w:val="a"/>
    <w:semiHidden/>
    <w:rsid w:val="00A51012"/>
    <w:pPr>
      <w:tabs>
        <w:tab w:val="left" w:pos="709"/>
      </w:tabs>
    </w:pPr>
    <w:rPr>
      <w:rFonts w:ascii="Futura Bk" w:hAnsi="Futura Bk"/>
      <w:lang w:val="pl-PL" w:eastAsia="pl-PL"/>
    </w:rPr>
  </w:style>
  <w:style w:type="paragraph" w:customStyle="1" w:styleId="FR2">
    <w:name w:val="FR2"/>
    <w:rsid w:val="00A51012"/>
    <w:pPr>
      <w:widowControl w:val="0"/>
      <w:autoSpaceDE w:val="0"/>
      <w:autoSpaceDN w:val="0"/>
      <w:adjustRightInd w:val="0"/>
      <w:ind w:left="280"/>
    </w:pPr>
    <w:rPr>
      <w:rFonts w:ascii="Arial" w:hAnsi="Arial" w:cs="Arial"/>
      <w:sz w:val="12"/>
      <w:szCs w:val="12"/>
      <w:lang w:eastAsia="en-US"/>
    </w:rPr>
  </w:style>
  <w:style w:type="table" w:customStyle="1" w:styleId="313">
    <w:name w:val="Мрежа в таблица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ен текст1"/>
    <w:basedOn w:val="a"/>
    <w:rsid w:val="00A51012"/>
    <w:pPr>
      <w:widowControl w:val="0"/>
      <w:shd w:val="clear" w:color="auto" w:fill="FFFFFF"/>
      <w:suppressAutoHyphens/>
      <w:spacing w:before="240" w:line="226" w:lineRule="exact"/>
      <w:ind w:hanging="300"/>
      <w:jc w:val="both"/>
    </w:pPr>
    <w:rPr>
      <w:sz w:val="18"/>
      <w:szCs w:val="18"/>
      <w:lang w:val="en-US" w:eastAsia="zh-CN"/>
    </w:rPr>
  </w:style>
  <w:style w:type="paragraph" w:customStyle="1" w:styleId="BodyText31">
    <w:name w:val="Body Text 31"/>
    <w:basedOn w:val="a"/>
    <w:rsid w:val="00A51012"/>
    <w:pPr>
      <w:suppressAutoHyphens/>
      <w:jc w:val="both"/>
    </w:pPr>
    <w:rPr>
      <w:szCs w:val="20"/>
      <w:lang w:val="en-US" w:eastAsia="zh-CN"/>
    </w:rPr>
  </w:style>
  <w:style w:type="character" w:customStyle="1" w:styleId="FontStyle44">
    <w:name w:val="Font Style44"/>
    <w:rsid w:val="00A51012"/>
    <w:rPr>
      <w:rFonts w:ascii="Times New Roman" w:hAnsi="Times New Roman"/>
      <w:sz w:val="20"/>
    </w:rPr>
  </w:style>
  <w:style w:type="character" w:customStyle="1" w:styleId="FontStyle13">
    <w:name w:val="Font Style13"/>
    <w:basedOn w:val="a0"/>
    <w:rsid w:val="00A51012"/>
    <w:rPr>
      <w:rFonts w:ascii="Times New Roman" w:hAnsi="Times New Roman" w:cs="Times New Roman"/>
      <w:sz w:val="22"/>
      <w:szCs w:val="22"/>
    </w:rPr>
  </w:style>
  <w:style w:type="table" w:customStyle="1" w:styleId="1310">
    <w:name w:val="Мрежа в таблица13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A51012"/>
  </w:style>
  <w:style w:type="table" w:customStyle="1" w:styleId="42">
    <w:name w:val="Мрежа в таблица4"/>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Мрежа в таблица112"/>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A5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A51012"/>
  </w:style>
  <w:style w:type="table" w:customStyle="1" w:styleId="92">
    <w:name w:val="Мрежа в таблица9"/>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A51012"/>
    <w:rPr>
      <w:color w:val="808080"/>
    </w:rPr>
  </w:style>
  <w:style w:type="numbering" w:customStyle="1" w:styleId="141">
    <w:name w:val="Без списък14"/>
    <w:next w:val="a2"/>
    <w:uiPriority w:val="99"/>
    <w:semiHidden/>
    <w:unhideWhenUsed/>
    <w:rsid w:val="00A51012"/>
  </w:style>
  <w:style w:type="numbering" w:customStyle="1" w:styleId="150">
    <w:name w:val="Без списък15"/>
    <w:next w:val="a2"/>
    <w:uiPriority w:val="99"/>
    <w:semiHidden/>
    <w:unhideWhenUsed/>
    <w:rsid w:val="00A51012"/>
  </w:style>
  <w:style w:type="table" w:customStyle="1" w:styleId="101">
    <w:name w:val="Мрежа в таблица10"/>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A51012"/>
  </w:style>
  <w:style w:type="table" w:customStyle="1" w:styleId="151">
    <w:name w:val="Мрежа в таблица15"/>
    <w:basedOn w:val="a1"/>
    <w:next w:val="afc"/>
    <w:rsid w:val="00A51012"/>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E17D65"/>
  </w:style>
  <w:style w:type="table" w:customStyle="1" w:styleId="161">
    <w:name w:val="Мрежа в таблица16"/>
    <w:basedOn w:val="a1"/>
    <w:next w:val="afc"/>
    <w:uiPriority w:val="59"/>
    <w:rsid w:val="00E17D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E17D65"/>
  </w:style>
  <w:style w:type="table" w:customStyle="1" w:styleId="171">
    <w:name w:val="Мрежа в таблица17"/>
    <w:basedOn w:val="a1"/>
    <w:next w:val="afc"/>
    <w:rsid w:val="00E17D65"/>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a1"/>
    <w:next w:val="afc"/>
    <w:uiPriority w:val="59"/>
    <w:rsid w:val="00E17D65"/>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fc"/>
    <w:uiPriority w:val="59"/>
    <w:rsid w:val="00E17D65"/>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E17D65"/>
  </w:style>
  <w:style w:type="numbering" w:customStyle="1" w:styleId="1120">
    <w:name w:val="Без списък112"/>
    <w:next w:val="a2"/>
    <w:uiPriority w:val="99"/>
    <w:semiHidden/>
    <w:unhideWhenUsed/>
    <w:rsid w:val="00E17D65"/>
  </w:style>
  <w:style w:type="character" w:customStyle="1" w:styleId="NormalBoldChar">
    <w:name w:val="NormalBold Char"/>
    <w:link w:val="NormalBold"/>
    <w:locked/>
    <w:rsid w:val="00E17D65"/>
    <w:rPr>
      <w:b/>
      <w:sz w:val="24"/>
    </w:rPr>
  </w:style>
  <w:style w:type="paragraph" w:customStyle="1" w:styleId="NormalBold">
    <w:name w:val="NormalBold"/>
    <w:basedOn w:val="a"/>
    <w:link w:val="NormalBoldChar"/>
    <w:rsid w:val="00E17D65"/>
    <w:pPr>
      <w:widowControl w:val="0"/>
    </w:pPr>
    <w:rPr>
      <w:b/>
      <w:szCs w:val="20"/>
    </w:rPr>
  </w:style>
  <w:style w:type="numbering" w:customStyle="1" w:styleId="11120">
    <w:name w:val="Без списък1112"/>
    <w:next w:val="a2"/>
    <w:uiPriority w:val="99"/>
    <w:semiHidden/>
    <w:unhideWhenUsed/>
    <w:rsid w:val="00E17D65"/>
  </w:style>
  <w:style w:type="numbering" w:customStyle="1" w:styleId="180">
    <w:name w:val="Без списък18"/>
    <w:next w:val="a2"/>
    <w:uiPriority w:val="99"/>
    <w:semiHidden/>
    <w:unhideWhenUsed/>
    <w:rsid w:val="001A1A70"/>
  </w:style>
  <w:style w:type="table" w:customStyle="1" w:styleId="181">
    <w:name w:val="Мрежа в таблица18"/>
    <w:basedOn w:val="a1"/>
    <w:next w:val="afc"/>
    <w:uiPriority w:val="59"/>
    <w:rsid w:val="001A1A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Без списък19"/>
    <w:next w:val="a2"/>
    <w:uiPriority w:val="99"/>
    <w:semiHidden/>
    <w:unhideWhenUsed/>
    <w:rsid w:val="001A1A70"/>
  </w:style>
  <w:style w:type="table" w:customStyle="1" w:styleId="191">
    <w:name w:val="Мрежа в таблица19"/>
    <w:basedOn w:val="a1"/>
    <w:next w:val="afc"/>
    <w:rsid w:val="001A1A70"/>
    <w:pPr>
      <w:spacing w:line="360" w:lineRule="atLeast"/>
      <w:ind w:firstLine="68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Мрежа в таблица114"/>
    <w:basedOn w:val="a1"/>
    <w:next w:val="afc"/>
    <w:uiPriority w:val="59"/>
    <w:rsid w:val="001A1A70"/>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Мрежа в таблица123"/>
    <w:basedOn w:val="a1"/>
    <w:next w:val="afc"/>
    <w:uiPriority w:val="59"/>
    <w:rsid w:val="001A1A70"/>
    <w:rPr>
      <w:rFonts w:eastAsiaTheme="minorHAnsi" w:cstheme="minorBidi"/>
      <w:sz w:val="2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Без списък23"/>
    <w:next w:val="a2"/>
    <w:uiPriority w:val="99"/>
    <w:semiHidden/>
    <w:unhideWhenUsed/>
    <w:rsid w:val="001A1A70"/>
  </w:style>
  <w:style w:type="numbering" w:customStyle="1" w:styleId="1130">
    <w:name w:val="Без списък113"/>
    <w:next w:val="a2"/>
    <w:uiPriority w:val="99"/>
    <w:semiHidden/>
    <w:unhideWhenUsed/>
    <w:rsid w:val="001A1A70"/>
  </w:style>
  <w:style w:type="numbering" w:customStyle="1" w:styleId="1113">
    <w:name w:val="Без списък1113"/>
    <w:next w:val="a2"/>
    <w:uiPriority w:val="99"/>
    <w:semiHidden/>
    <w:unhideWhenUsed/>
    <w:rsid w:val="001A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36">
      <w:bodyDiv w:val="1"/>
      <w:marLeft w:val="0"/>
      <w:marRight w:val="0"/>
      <w:marTop w:val="0"/>
      <w:marBottom w:val="0"/>
      <w:divBdr>
        <w:top w:val="none" w:sz="0" w:space="0" w:color="auto"/>
        <w:left w:val="none" w:sz="0" w:space="0" w:color="auto"/>
        <w:bottom w:val="none" w:sz="0" w:space="0" w:color="auto"/>
        <w:right w:val="none" w:sz="0" w:space="0" w:color="auto"/>
      </w:divBdr>
    </w:div>
    <w:div w:id="12191441">
      <w:bodyDiv w:val="1"/>
      <w:marLeft w:val="0"/>
      <w:marRight w:val="0"/>
      <w:marTop w:val="0"/>
      <w:marBottom w:val="0"/>
      <w:divBdr>
        <w:top w:val="none" w:sz="0" w:space="0" w:color="auto"/>
        <w:left w:val="none" w:sz="0" w:space="0" w:color="auto"/>
        <w:bottom w:val="none" w:sz="0" w:space="0" w:color="auto"/>
        <w:right w:val="none" w:sz="0" w:space="0" w:color="auto"/>
      </w:divBdr>
    </w:div>
    <w:div w:id="14160375">
      <w:bodyDiv w:val="1"/>
      <w:marLeft w:val="0"/>
      <w:marRight w:val="0"/>
      <w:marTop w:val="0"/>
      <w:marBottom w:val="0"/>
      <w:divBdr>
        <w:top w:val="none" w:sz="0" w:space="0" w:color="auto"/>
        <w:left w:val="none" w:sz="0" w:space="0" w:color="auto"/>
        <w:bottom w:val="none" w:sz="0" w:space="0" w:color="auto"/>
        <w:right w:val="none" w:sz="0" w:space="0" w:color="auto"/>
      </w:divBdr>
    </w:div>
    <w:div w:id="30300449">
      <w:bodyDiv w:val="1"/>
      <w:marLeft w:val="0"/>
      <w:marRight w:val="0"/>
      <w:marTop w:val="0"/>
      <w:marBottom w:val="0"/>
      <w:divBdr>
        <w:top w:val="none" w:sz="0" w:space="0" w:color="auto"/>
        <w:left w:val="none" w:sz="0" w:space="0" w:color="auto"/>
        <w:bottom w:val="none" w:sz="0" w:space="0" w:color="auto"/>
        <w:right w:val="none" w:sz="0" w:space="0" w:color="auto"/>
      </w:divBdr>
    </w:div>
    <w:div w:id="44841460">
      <w:bodyDiv w:val="1"/>
      <w:marLeft w:val="0"/>
      <w:marRight w:val="0"/>
      <w:marTop w:val="0"/>
      <w:marBottom w:val="0"/>
      <w:divBdr>
        <w:top w:val="none" w:sz="0" w:space="0" w:color="auto"/>
        <w:left w:val="none" w:sz="0" w:space="0" w:color="auto"/>
        <w:bottom w:val="none" w:sz="0" w:space="0" w:color="auto"/>
        <w:right w:val="none" w:sz="0" w:space="0" w:color="auto"/>
      </w:divBdr>
    </w:div>
    <w:div w:id="60059650">
      <w:bodyDiv w:val="1"/>
      <w:marLeft w:val="0"/>
      <w:marRight w:val="0"/>
      <w:marTop w:val="0"/>
      <w:marBottom w:val="0"/>
      <w:divBdr>
        <w:top w:val="none" w:sz="0" w:space="0" w:color="auto"/>
        <w:left w:val="none" w:sz="0" w:space="0" w:color="auto"/>
        <w:bottom w:val="none" w:sz="0" w:space="0" w:color="auto"/>
        <w:right w:val="none" w:sz="0" w:space="0" w:color="auto"/>
      </w:divBdr>
    </w:div>
    <w:div w:id="75828979">
      <w:bodyDiv w:val="1"/>
      <w:marLeft w:val="0"/>
      <w:marRight w:val="0"/>
      <w:marTop w:val="0"/>
      <w:marBottom w:val="0"/>
      <w:divBdr>
        <w:top w:val="none" w:sz="0" w:space="0" w:color="auto"/>
        <w:left w:val="none" w:sz="0" w:space="0" w:color="auto"/>
        <w:bottom w:val="none" w:sz="0" w:space="0" w:color="auto"/>
        <w:right w:val="none" w:sz="0" w:space="0" w:color="auto"/>
      </w:divBdr>
    </w:div>
    <w:div w:id="126358094">
      <w:bodyDiv w:val="1"/>
      <w:marLeft w:val="0"/>
      <w:marRight w:val="0"/>
      <w:marTop w:val="0"/>
      <w:marBottom w:val="0"/>
      <w:divBdr>
        <w:top w:val="none" w:sz="0" w:space="0" w:color="auto"/>
        <w:left w:val="none" w:sz="0" w:space="0" w:color="auto"/>
        <w:bottom w:val="none" w:sz="0" w:space="0" w:color="auto"/>
        <w:right w:val="none" w:sz="0" w:space="0" w:color="auto"/>
      </w:divBdr>
    </w:div>
    <w:div w:id="160312668">
      <w:bodyDiv w:val="1"/>
      <w:marLeft w:val="0"/>
      <w:marRight w:val="0"/>
      <w:marTop w:val="0"/>
      <w:marBottom w:val="0"/>
      <w:divBdr>
        <w:top w:val="none" w:sz="0" w:space="0" w:color="auto"/>
        <w:left w:val="none" w:sz="0" w:space="0" w:color="auto"/>
        <w:bottom w:val="none" w:sz="0" w:space="0" w:color="auto"/>
        <w:right w:val="none" w:sz="0" w:space="0" w:color="auto"/>
      </w:divBdr>
    </w:div>
    <w:div w:id="163398588">
      <w:bodyDiv w:val="1"/>
      <w:marLeft w:val="0"/>
      <w:marRight w:val="0"/>
      <w:marTop w:val="0"/>
      <w:marBottom w:val="0"/>
      <w:divBdr>
        <w:top w:val="none" w:sz="0" w:space="0" w:color="auto"/>
        <w:left w:val="none" w:sz="0" w:space="0" w:color="auto"/>
        <w:bottom w:val="none" w:sz="0" w:space="0" w:color="auto"/>
        <w:right w:val="none" w:sz="0" w:space="0" w:color="auto"/>
      </w:divBdr>
    </w:div>
    <w:div w:id="179927480">
      <w:bodyDiv w:val="1"/>
      <w:marLeft w:val="0"/>
      <w:marRight w:val="0"/>
      <w:marTop w:val="0"/>
      <w:marBottom w:val="0"/>
      <w:divBdr>
        <w:top w:val="none" w:sz="0" w:space="0" w:color="auto"/>
        <w:left w:val="none" w:sz="0" w:space="0" w:color="auto"/>
        <w:bottom w:val="none" w:sz="0" w:space="0" w:color="auto"/>
        <w:right w:val="none" w:sz="0" w:space="0" w:color="auto"/>
      </w:divBdr>
    </w:div>
    <w:div w:id="188641862">
      <w:bodyDiv w:val="1"/>
      <w:marLeft w:val="0"/>
      <w:marRight w:val="0"/>
      <w:marTop w:val="0"/>
      <w:marBottom w:val="0"/>
      <w:divBdr>
        <w:top w:val="none" w:sz="0" w:space="0" w:color="auto"/>
        <w:left w:val="none" w:sz="0" w:space="0" w:color="auto"/>
        <w:bottom w:val="none" w:sz="0" w:space="0" w:color="auto"/>
        <w:right w:val="none" w:sz="0" w:space="0" w:color="auto"/>
      </w:divBdr>
    </w:div>
    <w:div w:id="194776117">
      <w:bodyDiv w:val="1"/>
      <w:marLeft w:val="0"/>
      <w:marRight w:val="0"/>
      <w:marTop w:val="0"/>
      <w:marBottom w:val="0"/>
      <w:divBdr>
        <w:top w:val="none" w:sz="0" w:space="0" w:color="auto"/>
        <w:left w:val="none" w:sz="0" w:space="0" w:color="auto"/>
        <w:bottom w:val="none" w:sz="0" w:space="0" w:color="auto"/>
        <w:right w:val="none" w:sz="0" w:space="0" w:color="auto"/>
      </w:divBdr>
    </w:div>
    <w:div w:id="201096251">
      <w:bodyDiv w:val="1"/>
      <w:marLeft w:val="0"/>
      <w:marRight w:val="0"/>
      <w:marTop w:val="0"/>
      <w:marBottom w:val="0"/>
      <w:divBdr>
        <w:top w:val="none" w:sz="0" w:space="0" w:color="auto"/>
        <w:left w:val="none" w:sz="0" w:space="0" w:color="auto"/>
        <w:bottom w:val="none" w:sz="0" w:space="0" w:color="auto"/>
        <w:right w:val="none" w:sz="0" w:space="0" w:color="auto"/>
      </w:divBdr>
    </w:div>
    <w:div w:id="210656184">
      <w:bodyDiv w:val="1"/>
      <w:marLeft w:val="0"/>
      <w:marRight w:val="0"/>
      <w:marTop w:val="0"/>
      <w:marBottom w:val="0"/>
      <w:divBdr>
        <w:top w:val="none" w:sz="0" w:space="0" w:color="auto"/>
        <w:left w:val="none" w:sz="0" w:space="0" w:color="auto"/>
        <w:bottom w:val="none" w:sz="0" w:space="0" w:color="auto"/>
        <w:right w:val="none" w:sz="0" w:space="0" w:color="auto"/>
      </w:divBdr>
    </w:div>
    <w:div w:id="210657404">
      <w:bodyDiv w:val="1"/>
      <w:marLeft w:val="0"/>
      <w:marRight w:val="0"/>
      <w:marTop w:val="0"/>
      <w:marBottom w:val="0"/>
      <w:divBdr>
        <w:top w:val="none" w:sz="0" w:space="0" w:color="auto"/>
        <w:left w:val="none" w:sz="0" w:space="0" w:color="auto"/>
        <w:bottom w:val="none" w:sz="0" w:space="0" w:color="auto"/>
        <w:right w:val="none" w:sz="0" w:space="0" w:color="auto"/>
      </w:divBdr>
    </w:div>
    <w:div w:id="260072289">
      <w:bodyDiv w:val="1"/>
      <w:marLeft w:val="0"/>
      <w:marRight w:val="0"/>
      <w:marTop w:val="0"/>
      <w:marBottom w:val="0"/>
      <w:divBdr>
        <w:top w:val="none" w:sz="0" w:space="0" w:color="auto"/>
        <w:left w:val="none" w:sz="0" w:space="0" w:color="auto"/>
        <w:bottom w:val="none" w:sz="0" w:space="0" w:color="auto"/>
        <w:right w:val="none" w:sz="0" w:space="0" w:color="auto"/>
      </w:divBdr>
    </w:div>
    <w:div w:id="293753667">
      <w:bodyDiv w:val="1"/>
      <w:marLeft w:val="0"/>
      <w:marRight w:val="0"/>
      <w:marTop w:val="0"/>
      <w:marBottom w:val="0"/>
      <w:divBdr>
        <w:top w:val="none" w:sz="0" w:space="0" w:color="auto"/>
        <w:left w:val="none" w:sz="0" w:space="0" w:color="auto"/>
        <w:bottom w:val="none" w:sz="0" w:space="0" w:color="auto"/>
        <w:right w:val="none" w:sz="0" w:space="0" w:color="auto"/>
      </w:divBdr>
    </w:div>
    <w:div w:id="296952344">
      <w:bodyDiv w:val="1"/>
      <w:marLeft w:val="0"/>
      <w:marRight w:val="0"/>
      <w:marTop w:val="0"/>
      <w:marBottom w:val="0"/>
      <w:divBdr>
        <w:top w:val="none" w:sz="0" w:space="0" w:color="auto"/>
        <w:left w:val="none" w:sz="0" w:space="0" w:color="auto"/>
        <w:bottom w:val="none" w:sz="0" w:space="0" w:color="auto"/>
        <w:right w:val="none" w:sz="0" w:space="0" w:color="auto"/>
      </w:divBdr>
    </w:div>
    <w:div w:id="306667013">
      <w:bodyDiv w:val="1"/>
      <w:marLeft w:val="0"/>
      <w:marRight w:val="0"/>
      <w:marTop w:val="0"/>
      <w:marBottom w:val="0"/>
      <w:divBdr>
        <w:top w:val="none" w:sz="0" w:space="0" w:color="auto"/>
        <w:left w:val="none" w:sz="0" w:space="0" w:color="auto"/>
        <w:bottom w:val="none" w:sz="0" w:space="0" w:color="auto"/>
        <w:right w:val="none" w:sz="0" w:space="0" w:color="auto"/>
      </w:divBdr>
    </w:div>
    <w:div w:id="325594676">
      <w:bodyDiv w:val="1"/>
      <w:marLeft w:val="0"/>
      <w:marRight w:val="0"/>
      <w:marTop w:val="0"/>
      <w:marBottom w:val="0"/>
      <w:divBdr>
        <w:top w:val="none" w:sz="0" w:space="0" w:color="auto"/>
        <w:left w:val="none" w:sz="0" w:space="0" w:color="auto"/>
        <w:bottom w:val="none" w:sz="0" w:space="0" w:color="auto"/>
        <w:right w:val="none" w:sz="0" w:space="0" w:color="auto"/>
      </w:divBdr>
    </w:div>
    <w:div w:id="340401181">
      <w:bodyDiv w:val="1"/>
      <w:marLeft w:val="0"/>
      <w:marRight w:val="0"/>
      <w:marTop w:val="0"/>
      <w:marBottom w:val="0"/>
      <w:divBdr>
        <w:top w:val="none" w:sz="0" w:space="0" w:color="auto"/>
        <w:left w:val="none" w:sz="0" w:space="0" w:color="auto"/>
        <w:bottom w:val="none" w:sz="0" w:space="0" w:color="auto"/>
        <w:right w:val="none" w:sz="0" w:space="0" w:color="auto"/>
      </w:divBdr>
    </w:div>
    <w:div w:id="379864921">
      <w:bodyDiv w:val="1"/>
      <w:marLeft w:val="0"/>
      <w:marRight w:val="0"/>
      <w:marTop w:val="0"/>
      <w:marBottom w:val="0"/>
      <w:divBdr>
        <w:top w:val="none" w:sz="0" w:space="0" w:color="auto"/>
        <w:left w:val="none" w:sz="0" w:space="0" w:color="auto"/>
        <w:bottom w:val="none" w:sz="0" w:space="0" w:color="auto"/>
        <w:right w:val="none" w:sz="0" w:space="0" w:color="auto"/>
      </w:divBdr>
    </w:div>
    <w:div w:id="408383158">
      <w:bodyDiv w:val="1"/>
      <w:marLeft w:val="0"/>
      <w:marRight w:val="0"/>
      <w:marTop w:val="0"/>
      <w:marBottom w:val="0"/>
      <w:divBdr>
        <w:top w:val="none" w:sz="0" w:space="0" w:color="auto"/>
        <w:left w:val="none" w:sz="0" w:space="0" w:color="auto"/>
        <w:bottom w:val="none" w:sz="0" w:space="0" w:color="auto"/>
        <w:right w:val="none" w:sz="0" w:space="0" w:color="auto"/>
      </w:divBdr>
      <w:divsChild>
        <w:div w:id="1260144746">
          <w:marLeft w:val="0"/>
          <w:marRight w:val="0"/>
          <w:marTop w:val="0"/>
          <w:marBottom w:val="0"/>
          <w:divBdr>
            <w:top w:val="none" w:sz="0" w:space="0" w:color="auto"/>
            <w:left w:val="none" w:sz="0" w:space="0" w:color="auto"/>
            <w:bottom w:val="none" w:sz="0" w:space="0" w:color="auto"/>
            <w:right w:val="none" w:sz="0" w:space="0" w:color="auto"/>
          </w:divBdr>
        </w:div>
        <w:div w:id="2126191580">
          <w:marLeft w:val="0"/>
          <w:marRight w:val="0"/>
          <w:marTop w:val="0"/>
          <w:marBottom w:val="0"/>
          <w:divBdr>
            <w:top w:val="none" w:sz="0" w:space="0" w:color="auto"/>
            <w:left w:val="none" w:sz="0" w:space="0" w:color="auto"/>
            <w:bottom w:val="none" w:sz="0" w:space="0" w:color="auto"/>
            <w:right w:val="none" w:sz="0" w:space="0" w:color="auto"/>
          </w:divBdr>
        </w:div>
      </w:divsChild>
    </w:div>
    <w:div w:id="416753862">
      <w:bodyDiv w:val="1"/>
      <w:marLeft w:val="0"/>
      <w:marRight w:val="0"/>
      <w:marTop w:val="0"/>
      <w:marBottom w:val="0"/>
      <w:divBdr>
        <w:top w:val="none" w:sz="0" w:space="0" w:color="auto"/>
        <w:left w:val="none" w:sz="0" w:space="0" w:color="auto"/>
        <w:bottom w:val="none" w:sz="0" w:space="0" w:color="auto"/>
        <w:right w:val="none" w:sz="0" w:space="0" w:color="auto"/>
      </w:divBdr>
    </w:div>
    <w:div w:id="424426959">
      <w:bodyDiv w:val="1"/>
      <w:marLeft w:val="0"/>
      <w:marRight w:val="0"/>
      <w:marTop w:val="0"/>
      <w:marBottom w:val="0"/>
      <w:divBdr>
        <w:top w:val="none" w:sz="0" w:space="0" w:color="auto"/>
        <w:left w:val="none" w:sz="0" w:space="0" w:color="auto"/>
        <w:bottom w:val="none" w:sz="0" w:space="0" w:color="auto"/>
        <w:right w:val="none" w:sz="0" w:space="0" w:color="auto"/>
      </w:divBdr>
    </w:div>
    <w:div w:id="455295595">
      <w:bodyDiv w:val="1"/>
      <w:marLeft w:val="0"/>
      <w:marRight w:val="0"/>
      <w:marTop w:val="0"/>
      <w:marBottom w:val="0"/>
      <w:divBdr>
        <w:top w:val="none" w:sz="0" w:space="0" w:color="auto"/>
        <w:left w:val="none" w:sz="0" w:space="0" w:color="auto"/>
        <w:bottom w:val="none" w:sz="0" w:space="0" w:color="auto"/>
        <w:right w:val="none" w:sz="0" w:space="0" w:color="auto"/>
      </w:divBdr>
      <w:divsChild>
        <w:div w:id="243609480">
          <w:marLeft w:val="0"/>
          <w:marRight w:val="0"/>
          <w:marTop w:val="0"/>
          <w:marBottom w:val="120"/>
          <w:divBdr>
            <w:top w:val="none" w:sz="0" w:space="0" w:color="auto"/>
            <w:left w:val="none" w:sz="0" w:space="0" w:color="auto"/>
            <w:bottom w:val="none" w:sz="0" w:space="0" w:color="auto"/>
            <w:right w:val="none" w:sz="0" w:space="0" w:color="auto"/>
          </w:divBdr>
          <w:divsChild>
            <w:div w:id="92478054">
              <w:marLeft w:val="0"/>
              <w:marRight w:val="0"/>
              <w:marTop w:val="0"/>
              <w:marBottom w:val="0"/>
              <w:divBdr>
                <w:top w:val="none" w:sz="0" w:space="0" w:color="auto"/>
                <w:left w:val="none" w:sz="0" w:space="0" w:color="auto"/>
                <w:bottom w:val="none" w:sz="0" w:space="0" w:color="auto"/>
                <w:right w:val="none" w:sz="0" w:space="0" w:color="auto"/>
              </w:divBdr>
            </w:div>
            <w:div w:id="115684459">
              <w:marLeft w:val="0"/>
              <w:marRight w:val="0"/>
              <w:marTop w:val="0"/>
              <w:marBottom w:val="0"/>
              <w:divBdr>
                <w:top w:val="none" w:sz="0" w:space="0" w:color="auto"/>
                <w:left w:val="none" w:sz="0" w:space="0" w:color="auto"/>
                <w:bottom w:val="none" w:sz="0" w:space="0" w:color="auto"/>
                <w:right w:val="none" w:sz="0" w:space="0" w:color="auto"/>
              </w:divBdr>
            </w:div>
            <w:div w:id="244611833">
              <w:marLeft w:val="0"/>
              <w:marRight w:val="0"/>
              <w:marTop w:val="0"/>
              <w:marBottom w:val="0"/>
              <w:divBdr>
                <w:top w:val="none" w:sz="0" w:space="0" w:color="auto"/>
                <w:left w:val="none" w:sz="0" w:space="0" w:color="auto"/>
                <w:bottom w:val="none" w:sz="0" w:space="0" w:color="auto"/>
                <w:right w:val="none" w:sz="0" w:space="0" w:color="auto"/>
              </w:divBdr>
            </w:div>
            <w:div w:id="666598802">
              <w:marLeft w:val="0"/>
              <w:marRight w:val="0"/>
              <w:marTop w:val="0"/>
              <w:marBottom w:val="0"/>
              <w:divBdr>
                <w:top w:val="none" w:sz="0" w:space="0" w:color="auto"/>
                <w:left w:val="none" w:sz="0" w:space="0" w:color="auto"/>
                <w:bottom w:val="none" w:sz="0" w:space="0" w:color="auto"/>
                <w:right w:val="none" w:sz="0" w:space="0" w:color="auto"/>
              </w:divBdr>
            </w:div>
            <w:div w:id="837312717">
              <w:marLeft w:val="0"/>
              <w:marRight w:val="0"/>
              <w:marTop w:val="0"/>
              <w:marBottom w:val="0"/>
              <w:divBdr>
                <w:top w:val="none" w:sz="0" w:space="0" w:color="auto"/>
                <w:left w:val="none" w:sz="0" w:space="0" w:color="auto"/>
                <w:bottom w:val="none" w:sz="0" w:space="0" w:color="auto"/>
                <w:right w:val="none" w:sz="0" w:space="0" w:color="auto"/>
              </w:divBdr>
            </w:div>
            <w:div w:id="950817707">
              <w:marLeft w:val="0"/>
              <w:marRight w:val="0"/>
              <w:marTop w:val="0"/>
              <w:marBottom w:val="0"/>
              <w:divBdr>
                <w:top w:val="none" w:sz="0" w:space="0" w:color="auto"/>
                <w:left w:val="none" w:sz="0" w:space="0" w:color="auto"/>
                <w:bottom w:val="none" w:sz="0" w:space="0" w:color="auto"/>
                <w:right w:val="none" w:sz="0" w:space="0" w:color="auto"/>
              </w:divBdr>
            </w:div>
            <w:div w:id="1024211254">
              <w:marLeft w:val="0"/>
              <w:marRight w:val="0"/>
              <w:marTop w:val="0"/>
              <w:marBottom w:val="0"/>
              <w:divBdr>
                <w:top w:val="none" w:sz="0" w:space="0" w:color="auto"/>
                <w:left w:val="none" w:sz="0" w:space="0" w:color="auto"/>
                <w:bottom w:val="none" w:sz="0" w:space="0" w:color="auto"/>
                <w:right w:val="none" w:sz="0" w:space="0" w:color="auto"/>
              </w:divBdr>
            </w:div>
            <w:div w:id="1063136747">
              <w:marLeft w:val="0"/>
              <w:marRight w:val="0"/>
              <w:marTop w:val="0"/>
              <w:marBottom w:val="0"/>
              <w:divBdr>
                <w:top w:val="none" w:sz="0" w:space="0" w:color="auto"/>
                <w:left w:val="none" w:sz="0" w:space="0" w:color="auto"/>
                <w:bottom w:val="none" w:sz="0" w:space="0" w:color="auto"/>
                <w:right w:val="none" w:sz="0" w:space="0" w:color="auto"/>
              </w:divBdr>
            </w:div>
            <w:div w:id="1103191558">
              <w:marLeft w:val="0"/>
              <w:marRight w:val="0"/>
              <w:marTop w:val="0"/>
              <w:marBottom w:val="0"/>
              <w:divBdr>
                <w:top w:val="none" w:sz="0" w:space="0" w:color="auto"/>
                <w:left w:val="none" w:sz="0" w:space="0" w:color="auto"/>
                <w:bottom w:val="none" w:sz="0" w:space="0" w:color="auto"/>
                <w:right w:val="none" w:sz="0" w:space="0" w:color="auto"/>
              </w:divBdr>
            </w:div>
            <w:div w:id="1309699788">
              <w:marLeft w:val="0"/>
              <w:marRight w:val="0"/>
              <w:marTop w:val="0"/>
              <w:marBottom w:val="0"/>
              <w:divBdr>
                <w:top w:val="none" w:sz="0" w:space="0" w:color="auto"/>
                <w:left w:val="none" w:sz="0" w:space="0" w:color="auto"/>
                <w:bottom w:val="none" w:sz="0" w:space="0" w:color="auto"/>
                <w:right w:val="none" w:sz="0" w:space="0" w:color="auto"/>
              </w:divBdr>
            </w:div>
            <w:div w:id="1330913215">
              <w:marLeft w:val="0"/>
              <w:marRight w:val="0"/>
              <w:marTop w:val="0"/>
              <w:marBottom w:val="0"/>
              <w:divBdr>
                <w:top w:val="none" w:sz="0" w:space="0" w:color="auto"/>
                <w:left w:val="none" w:sz="0" w:space="0" w:color="auto"/>
                <w:bottom w:val="none" w:sz="0" w:space="0" w:color="auto"/>
                <w:right w:val="none" w:sz="0" w:space="0" w:color="auto"/>
              </w:divBdr>
            </w:div>
            <w:div w:id="1380594413">
              <w:marLeft w:val="0"/>
              <w:marRight w:val="0"/>
              <w:marTop w:val="0"/>
              <w:marBottom w:val="0"/>
              <w:divBdr>
                <w:top w:val="none" w:sz="0" w:space="0" w:color="auto"/>
                <w:left w:val="none" w:sz="0" w:space="0" w:color="auto"/>
                <w:bottom w:val="none" w:sz="0" w:space="0" w:color="auto"/>
                <w:right w:val="none" w:sz="0" w:space="0" w:color="auto"/>
              </w:divBdr>
            </w:div>
            <w:div w:id="1431313734">
              <w:marLeft w:val="0"/>
              <w:marRight w:val="0"/>
              <w:marTop w:val="0"/>
              <w:marBottom w:val="0"/>
              <w:divBdr>
                <w:top w:val="none" w:sz="0" w:space="0" w:color="auto"/>
                <w:left w:val="none" w:sz="0" w:space="0" w:color="auto"/>
                <w:bottom w:val="none" w:sz="0" w:space="0" w:color="auto"/>
                <w:right w:val="none" w:sz="0" w:space="0" w:color="auto"/>
              </w:divBdr>
            </w:div>
            <w:div w:id="1431704896">
              <w:marLeft w:val="0"/>
              <w:marRight w:val="0"/>
              <w:marTop w:val="0"/>
              <w:marBottom w:val="0"/>
              <w:divBdr>
                <w:top w:val="none" w:sz="0" w:space="0" w:color="auto"/>
                <w:left w:val="none" w:sz="0" w:space="0" w:color="auto"/>
                <w:bottom w:val="none" w:sz="0" w:space="0" w:color="auto"/>
                <w:right w:val="none" w:sz="0" w:space="0" w:color="auto"/>
              </w:divBdr>
            </w:div>
            <w:div w:id="1433475541">
              <w:marLeft w:val="0"/>
              <w:marRight w:val="0"/>
              <w:marTop w:val="0"/>
              <w:marBottom w:val="0"/>
              <w:divBdr>
                <w:top w:val="none" w:sz="0" w:space="0" w:color="auto"/>
                <w:left w:val="none" w:sz="0" w:space="0" w:color="auto"/>
                <w:bottom w:val="none" w:sz="0" w:space="0" w:color="auto"/>
                <w:right w:val="none" w:sz="0" w:space="0" w:color="auto"/>
              </w:divBdr>
            </w:div>
            <w:div w:id="1799295856">
              <w:marLeft w:val="0"/>
              <w:marRight w:val="0"/>
              <w:marTop w:val="0"/>
              <w:marBottom w:val="0"/>
              <w:divBdr>
                <w:top w:val="none" w:sz="0" w:space="0" w:color="auto"/>
                <w:left w:val="none" w:sz="0" w:space="0" w:color="auto"/>
                <w:bottom w:val="none" w:sz="0" w:space="0" w:color="auto"/>
                <w:right w:val="none" w:sz="0" w:space="0" w:color="auto"/>
              </w:divBdr>
            </w:div>
            <w:div w:id="19053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407">
      <w:bodyDiv w:val="1"/>
      <w:marLeft w:val="0"/>
      <w:marRight w:val="0"/>
      <w:marTop w:val="0"/>
      <w:marBottom w:val="0"/>
      <w:divBdr>
        <w:top w:val="none" w:sz="0" w:space="0" w:color="auto"/>
        <w:left w:val="none" w:sz="0" w:space="0" w:color="auto"/>
        <w:bottom w:val="none" w:sz="0" w:space="0" w:color="auto"/>
        <w:right w:val="none" w:sz="0" w:space="0" w:color="auto"/>
      </w:divBdr>
    </w:div>
    <w:div w:id="490564906">
      <w:bodyDiv w:val="1"/>
      <w:marLeft w:val="0"/>
      <w:marRight w:val="0"/>
      <w:marTop w:val="0"/>
      <w:marBottom w:val="0"/>
      <w:divBdr>
        <w:top w:val="none" w:sz="0" w:space="0" w:color="auto"/>
        <w:left w:val="none" w:sz="0" w:space="0" w:color="auto"/>
        <w:bottom w:val="none" w:sz="0" w:space="0" w:color="auto"/>
        <w:right w:val="none" w:sz="0" w:space="0" w:color="auto"/>
      </w:divBdr>
    </w:div>
    <w:div w:id="495650417">
      <w:bodyDiv w:val="1"/>
      <w:marLeft w:val="0"/>
      <w:marRight w:val="0"/>
      <w:marTop w:val="0"/>
      <w:marBottom w:val="0"/>
      <w:divBdr>
        <w:top w:val="none" w:sz="0" w:space="0" w:color="auto"/>
        <w:left w:val="none" w:sz="0" w:space="0" w:color="auto"/>
        <w:bottom w:val="none" w:sz="0" w:space="0" w:color="auto"/>
        <w:right w:val="none" w:sz="0" w:space="0" w:color="auto"/>
      </w:divBdr>
    </w:div>
    <w:div w:id="547422868">
      <w:bodyDiv w:val="1"/>
      <w:marLeft w:val="0"/>
      <w:marRight w:val="0"/>
      <w:marTop w:val="0"/>
      <w:marBottom w:val="0"/>
      <w:divBdr>
        <w:top w:val="none" w:sz="0" w:space="0" w:color="auto"/>
        <w:left w:val="none" w:sz="0" w:space="0" w:color="auto"/>
        <w:bottom w:val="none" w:sz="0" w:space="0" w:color="auto"/>
        <w:right w:val="none" w:sz="0" w:space="0" w:color="auto"/>
      </w:divBdr>
    </w:div>
    <w:div w:id="583032786">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34918621">
      <w:bodyDiv w:val="1"/>
      <w:marLeft w:val="0"/>
      <w:marRight w:val="0"/>
      <w:marTop w:val="0"/>
      <w:marBottom w:val="0"/>
      <w:divBdr>
        <w:top w:val="none" w:sz="0" w:space="0" w:color="auto"/>
        <w:left w:val="none" w:sz="0" w:space="0" w:color="auto"/>
        <w:bottom w:val="none" w:sz="0" w:space="0" w:color="auto"/>
        <w:right w:val="none" w:sz="0" w:space="0" w:color="auto"/>
      </w:divBdr>
    </w:div>
    <w:div w:id="635063937">
      <w:bodyDiv w:val="1"/>
      <w:marLeft w:val="0"/>
      <w:marRight w:val="0"/>
      <w:marTop w:val="0"/>
      <w:marBottom w:val="0"/>
      <w:divBdr>
        <w:top w:val="none" w:sz="0" w:space="0" w:color="auto"/>
        <w:left w:val="none" w:sz="0" w:space="0" w:color="auto"/>
        <w:bottom w:val="none" w:sz="0" w:space="0" w:color="auto"/>
        <w:right w:val="none" w:sz="0" w:space="0" w:color="auto"/>
      </w:divBdr>
    </w:div>
    <w:div w:id="642661238">
      <w:bodyDiv w:val="1"/>
      <w:marLeft w:val="0"/>
      <w:marRight w:val="0"/>
      <w:marTop w:val="0"/>
      <w:marBottom w:val="0"/>
      <w:divBdr>
        <w:top w:val="none" w:sz="0" w:space="0" w:color="auto"/>
        <w:left w:val="none" w:sz="0" w:space="0" w:color="auto"/>
        <w:bottom w:val="none" w:sz="0" w:space="0" w:color="auto"/>
        <w:right w:val="none" w:sz="0" w:space="0" w:color="auto"/>
      </w:divBdr>
      <w:divsChild>
        <w:div w:id="4328818">
          <w:marLeft w:val="0"/>
          <w:marRight w:val="0"/>
          <w:marTop w:val="0"/>
          <w:marBottom w:val="0"/>
          <w:divBdr>
            <w:top w:val="none" w:sz="0" w:space="0" w:color="auto"/>
            <w:left w:val="none" w:sz="0" w:space="0" w:color="auto"/>
            <w:bottom w:val="none" w:sz="0" w:space="0" w:color="auto"/>
            <w:right w:val="none" w:sz="0" w:space="0" w:color="auto"/>
          </w:divBdr>
        </w:div>
        <w:div w:id="6104851">
          <w:marLeft w:val="0"/>
          <w:marRight w:val="0"/>
          <w:marTop w:val="0"/>
          <w:marBottom w:val="0"/>
          <w:divBdr>
            <w:top w:val="none" w:sz="0" w:space="0" w:color="auto"/>
            <w:left w:val="none" w:sz="0" w:space="0" w:color="auto"/>
            <w:bottom w:val="none" w:sz="0" w:space="0" w:color="auto"/>
            <w:right w:val="none" w:sz="0" w:space="0" w:color="auto"/>
          </w:divBdr>
        </w:div>
        <w:div w:id="11734843">
          <w:marLeft w:val="0"/>
          <w:marRight w:val="0"/>
          <w:marTop w:val="0"/>
          <w:marBottom w:val="0"/>
          <w:divBdr>
            <w:top w:val="none" w:sz="0" w:space="0" w:color="auto"/>
            <w:left w:val="none" w:sz="0" w:space="0" w:color="auto"/>
            <w:bottom w:val="none" w:sz="0" w:space="0" w:color="auto"/>
            <w:right w:val="none" w:sz="0" w:space="0" w:color="auto"/>
          </w:divBdr>
        </w:div>
        <w:div w:id="15428419">
          <w:marLeft w:val="0"/>
          <w:marRight w:val="0"/>
          <w:marTop w:val="0"/>
          <w:marBottom w:val="0"/>
          <w:divBdr>
            <w:top w:val="none" w:sz="0" w:space="0" w:color="auto"/>
            <w:left w:val="none" w:sz="0" w:space="0" w:color="auto"/>
            <w:bottom w:val="none" w:sz="0" w:space="0" w:color="auto"/>
            <w:right w:val="none" w:sz="0" w:space="0" w:color="auto"/>
          </w:divBdr>
        </w:div>
        <w:div w:id="24017206">
          <w:marLeft w:val="0"/>
          <w:marRight w:val="0"/>
          <w:marTop w:val="0"/>
          <w:marBottom w:val="0"/>
          <w:divBdr>
            <w:top w:val="none" w:sz="0" w:space="0" w:color="auto"/>
            <w:left w:val="none" w:sz="0" w:space="0" w:color="auto"/>
            <w:bottom w:val="none" w:sz="0" w:space="0" w:color="auto"/>
            <w:right w:val="none" w:sz="0" w:space="0" w:color="auto"/>
          </w:divBdr>
        </w:div>
        <w:div w:id="31923224">
          <w:marLeft w:val="0"/>
          <w:marRight w:val="0"/>
          <w:marTop w:val="0"/>
          <w:marBottom w:val="0"/>
          <w:divBdr>
            <w:top w:val="none" w:sz="0" w:space="0" w:color="auto"/>
            <w:left w:val="none" w:sz="0" w:space="0" w:color="auto"/>
            <w:bottom w:val="none" w:sz="0" w:space="0" w:color="auto"/>
            <w:right w:val="none" w:sz="0" w:space="0" w:color="auto"/>
          </w:divBdr>
        </w:div>
        <w:div w:id="37362756">
          <w:marLeft w:val="0"/>
          <w:marRight w:val="0"/>
          <w:marTop w:val="0"/>
          <w:marBottom w:val="0"/>
          <w:divBdr>
            <w:top w:val="none" w:sz="0" w:space="0" w:color="auto"/>
            <w:left w:val="none" w:sz="0" w:space="0" w:color="auto"/>
            <w:bottom w:val="none" w:sz="0" w:space="0" w:color="auto"/>
            <w:right w:val="none" w:sz="0" w:space="0" w:color="auto"/>
          </w:divBdr>
        </w:div>
        <w:div w:id="39789040">
          <w:marLeft w:val="0"/>
          <w:marRight w:val="0"/>
          <w:marTop w:val="0"/>
          <w:marBottom w:val="0"/>
          <w:divBdr>
            <w:top w:val="none" w:sz="0" w:space="0" w:color="auto"/>
            <w:left w:val="none" w:sz="0" w:space="0" w:color="auto"/>
            <w:bottom w:val="none" w:sz="0" w:space="0" w:color="auto"/>
            <w:right w:val="none" w:sz="0" w:space="0" w:color="auto"/>
          </w:divBdr>
        </w:div>
        <w:div w:id="47649531">
          <w:marLeft w:val="0"/>
          <w:marRight w:val="0"/>
          <w:marTop w:val="0"/>
          <w:marBottom w:val="0"/>
          <w:divBdr>
            <w:top w:val="none" w:sz="0" w:space="0" w:color="auto"/>
            <w:left w:val="none" w:sz="0" w:space="0" w:color="auto"/>
            <w:bottom w:val="none" w:sz="0" w:space="0" w:color="auto"/>
            <w:right w:val="none" w:sz="0" w:space="0" w:color="auto"/>
          </w:divBdr>
        </w:div>
        <w:div w:id="49429397">
          <w:marLeft w:val="0"/>
          <w:marRight w:val="0"/>
          <w:marTop w:val="0"/>
          <w:marBottom w:val="0"/>
          <w:divBdr>
            <w:top w:val="none" w:sz="0" w:space="0" w:color="auto"/>
            <w:left w:val="none" w:sz="0" w:space="0" w:color="auto"/>
            <w:bottom w:val="none" w:sz="0" w:space="0" w:color="auto"/>
            <w:right w:val="none" w:sz="0" w:space="0" w:color="auto"/>
          </w:divBdr>
        </w:div>
        <w:div w:id="59135431">
          <w:marLeft w:val="0"/>
          <w:marRight w:val="0"/>
          <w:marTop w:val="0"/>
          <w:marBottom w:val="0"/>
          <w:divBdr>
            <w:top w:val="none" w:sz="0" w:space="0" w:color="auto"/>
            <w:left w:val="none" w:sz="0" w:space="0" w:color="auto"/>
            <w:bottom w:val="none" w:sz="0" w:space="0" w:color="auto"/>
            <w:right w:val="none" w:sz="0" w:space="0" w:color="auto"/>
          </w:divBdr>
        </w:div>
        <w:div w:id="70932882">
          <w:marLeft w:val="0"/>
          <w:marRight w:val="0"/>
          <w:marTop w:val="0"/>
          <w:marBottom w:val="0"/>
          <w:divBdr>
            <w:top w:val="none" w:sz="0" w:space="0" w:color="auto"/>
            <w:left w:val="none" w:sz="0" w:space="0" w:color="auto"/>
            <w:bottom w:val="none" w:sz="0" w:space="0" w:color="auto"/>
            <w:right w:val="none" w:sz="0" w:space="0" w:color="auto"/>
          </w:divBdr>
        </w:div>
        <w:div w:id="77796764">
          <w:marLeft w:val="0"/>
          <w:marRight w:val="0"/>
          <w:marTop w:val="0"/>
          <w:marBottom w:val="0"/>
          <w:divBdr>
            <w:top w:val="none" w:sz="0" w:space="0" w:color="auto"/>
            <w:left w:val="none" w:sz="0" w:space="0" w:color="auto"/>
            <w:bottom w:val="none" w:sz="0" w:space="0" w:color="auto"/>
            <w:right w:val="none" w:sz="0" w:space="0" w:color="auto"/>
          </w:divBdr>
        </w:div>
        <w:div w:id="100223232">
          <w:marLeft w:val="0"/>
          <w:marRight w:val="0"/>
          <w:marTop w:val="0"/>
          <w:marBottom w:val="0"/>
          <w:divBdr>
            <w:top w:val="none" w:sz="0" w:space="0" w:color="auto"/>
            <w:left w:val="none" w:sz="0" w:space="0" w:color="auto"/>
            <w:bottom w:val="none" w:sz="0" w:space="0" w:color="auto"/>
            <w:right w:val="none" w:sz="0" w:space="0" w:color="auto"/>
          </w:divBdr>
        </w:div>
        <w:div w:id="102651844">
          <w:marLeft w:val="0"/>
          <w:marRight w:val="0"/>
          <w:marTop w:val="0"/>
          <w:marBottom w:val="0"/>
          <w:divBdr>
            <w:top w:val="none" w:sz="0" w:space="0" w:color="auto"/>
            <w:left w:val="none" w:sz="0" w:space="0" w:color="auto"/>
            <w:bottom w:val="none" w:sz="0" w:space="0" w:color="auto"/>
            <w:right w:val="none" w:sz="0" w:space="0" w:color="auto"/>
          </w:divBdr>
        </w:div>
        <w:div w:id="103572430">
          <w:marLeft w:val="0"/>
          <w:marRight w:val="0"/>
          <w:marTop w:val="0"/>
          <w:marBottom w:val="0"/>
          <w:divBdr>
            <w:top w:val="none" w:sz="0" w:space="0" w:color="auto"/>
            <w:left w:val="none" w:sz="0" w:space="0" w:color="auto"/>
            <w:bottom w:val="none" w:sz="0" w:space="0" w:color="auto"/>
            <w:right w:val="none" w:sz="0" w:space="0" w:color="auto"/>
          </w:divBdr>
        </w:div>
        <w:div w:id="110244172">
          <w:marLeft w:val="0"/>
          <w:marRight w:val="0"/>
          <w:marTop w:val="0"/>
          <w:marBottom w:val="0"/>
          <w:divBdr>
            <w:top w:val="none" w:sz="0" w:space="0" w:color="auto"/>
            <w:left w:val="none" w:sz="0" w:space="0" w:color="auto"/>
            <w:bottom w:val="none" w:sz="0" w:space="0" w:color="auto"/>
            <w:right w:val="none" w:sz="0" w:space="0" w:color="auto"/>
          </w:divBdr>
        </w:div>
        <w:div w:id="121383880">
          <w:marLeft w:val="0"/>
          <w:marRight w:val="0"/>
          <w:marTop w:val="0"/>
          <w:marBottom w:val="0"/>
          <w:divBdr>
            <w:top w:val="none" w:sz="0" w:space="0" w:color="auto"/>
            <w:left w:val="none" w:sz="0" w:space="0" w:color="auto"/>
            <w:bottom w:val="none" w:sz="0" w:space="0" w:color="auto"/>
            <w:right w:val="none" w:sz="0" w:space="0" w:color="auto"/>
          </w:divBdr>
        </w:div>
        <w:div w:id="134417087">
          <w:marLeft w:val="0"/>
          <w:marRight w:val="0"/>
          <w:marTop w:val="0"/>
          <w:marBottom w:val="0"/>
          <w:divBdr>
            <w:top w:val="none" w:sz="0" w:space="0" w:color="auto"/>
            <w:left w:val="none" w:sz="0" w:space="0" w:color="auto"/>
            <w:bottom w:val="none" w:sz="0" w:space="0" w:color="auto"/>
            <w:right w:val="none" w:sz="0" w:space="0" w:color="auto"/>
          </w:divBdr>
        </w:div>
        <w:div w:id="140468964">
          <w:marLeft w:val="0"/>
          <w:marRight w:val="0"/>
          <w:marTop w:val="0"/>
          <w:marBottom w:val="0"/>
          <w:divBdr>
            <w:top w:val="none" w:sz="0" w:space="0" w:color="auto"/>
            <w:left w:val="none" w:sz="0" w:space="0" w:color="auto"/>
            <w:bottom w:val="none" w:sz="0" w:space="0" w:color="auto"/>
            <w:right w:val="none" w:sz="0" w:space="0" w:color="auto"/>
          </w:divBdr>
        </w:div>
        <w:div w:id="142893069">
          <w:marLeft w:val="0"/>
          <w:marRight w:val="0"/>
          <w:marTop w:val="0"/>
          <w:marBottom w:val="0"/>
          <w:divBdr>
            <w:top w:val="none" w:sz="0" w:space="0" w:color="auto"/>
            <w:left w:val="none" w:sz="0" w:space="0" w:color="auto"/>
            <w:bottom w:val="none" w:sz="0" w:space="0" w:color="auto"/>
            <w:right w:val="none" w:sz="0" w:space="0" w:color="auto"/>
          </w:divBdr>
        </w:div>
        <w:div w:id="159807483">
          <w:marLeft w:val="0"/>
          <w:marRight w:val="0"/>
          <w:marTop w:val="0"/>
          <w:marBottom w:val="0"/>
          <w:divBdr>
            <w:top w:val="none" w:sz="0" w:space="0" w:color="auto"/>
            <w:left w:val="none" w:sz="0" w:space="0" w:color="auto"/>
            <w:bottom w:val="none" w:sz="0" w:space="0" w:color="auto"/>
            <w:right w:val="none" w:sz="0" w:space="0" w:color="auto"/>
          </w:divBdr>
        </w:div>
        <w:div w:id="162206510">
          <w:marLeft w:val="0"/>
          <w:marRight w:val="0"/>
          <w:marTop w:val="0"/>
          <w:marBottom w:val="0"/>
          <w:divBdr>
            <w:top w:val="none" w:sz="0" w:space="0" w:color="auto"/>
            <w:left w:val="none" w:sz="0" w:space="0" w:color="auto"/>
            <w:bottom w:val="none" w:sz="0" w:space="0" w:color="auto"/>
            <w:right w:val="none" w:sz="0" w:space="0" w:color="auto"/>
          </w:divBdr>
        </w:div>
        <w:div w:id="176965057">
          <w:marLeft w:val="0"/>
          <w:marRight w:val="0"/>
          <w:marTop w:val="0"/>
          <w:marBottom w:val="0"/>
          <w:divBdr>
            <w:top w:val="none" w:sz="0" w:space="0" w:color="auto"/>
            <w:left w:val="none" w:sz="0" w:space="0" w:color="auto"/>
            <w:bottom w:val="none" w:sz="0" w:space="0" w:color="auto"/>
            <w:right w:val="none" w:sz="0" w:space="0" w:color="auto"/>
          </w:divBdr>
        </w:div>
        <w:div w:id="190385282">
          <w:marLeft w:val="0"/>
          <w:marRight w:val="0"/>
          <w:marTop w:val="0"/>
          <w:marBottom w:val="0"/>
          <w:divBdr>
            <w:top w:val="none" w:sz="0" w:space="0" w:color="auto"/>
            <w:left w:val="none" w:sz="0" w:space="0" w:color="auto"/>
            <w:bottom w:val="none" w:sz="0" w:space="0" w:color="auto"/>
            <w:right w:val="none" w:sz="0" w:space="0" w:color="auto"/>
          </w:divBdr>
        </w:div>
        <w:div w:id="229660753">
          <w:marLeft w:val="0"/>
          <w:marRight w:val="0"/>
          <w:marTop w:val="0"/>
          <w:marBottom w:val="0"/>
          <w:divBdr>
            <w:top w:val="none" w:sz="0" w:space="0" w:color="auto"/>
            <w:left w:val="none" w:sz="0" w:space="0" w:color="auto"/>
            <w:bottom w:val="none" w:sz="0" w:space="0" w:color="auto"/>
            <w:right w:val="none" w:sz="0" w:space="0" w:color="auto"/>
          </w:divBdr>
          <w:divsChild>
            <w:div w:id="671689478">
              <w:marLeft w:val="0"/>
              <w:marRight w:val="0"/>
              <w:marTop w:val="0"/>
              <w:marBottom w:val="0"/>
              <w:divBdr>
                <w:top w:val="none" w:sz="0" w:space="0" w:color="auto"/>
                <w:left w:val="none" w:sz="0" w:space="0" w:color="auto"/>
                <w:bottom w:val="none" w:sz="0" w:space="0" w:color="auto"/>
                <w:right w:val="none" w:sz="0" w:space="0" w:color="auto"/>
              </w:divBdr>
              <w:divsChild>
                <w:div w:id="201849">
                  <w:marLeft w:val="0"/>
                  <w:marRight w:val="0"/>
                  <w:marTop w:val="0"/>
                  <w:marBottom w:val="0"/>
                  <w:divBdr>
                    <w:top w:val="none" w:sz="0" w:space="0" w:color="auto"/>
                    <w:left w:val="none" w:sz="0" w:space="0" w:color="auto"/>
                    <w:bottom w:val="none" w:sz="0" w:space="0" w:color="auto"/>
                    <w:right w:val="none" w:sz="0" w:space="0" w:color="auto"/>
                  </w:divBdr>
                </w:div>
                <w:div w:id="5446622">
                  <w:marLeft w:val="0"/>
                  <w:marRight w:val="0"/>
                  <w:marTop w:val="0"/>
                  <w:marBottom w:val="0"/>
                  <w:divBdr>
                    <w:top w:val="none" w:sz="0" w:space="0" w:color="auto"/>
                    <w:left w:val="none" w:sz="0" w:space="0" w:color="auto"/>
                    <w:bottom w:val="none" w:sz="0" w:space="0" w:color="auto"/>
                    <w:right w:val="none" w:sz="0" w:space="0" w:color="auto"/>
                  </w:divBdr>
                </w:div>
                <w:div w:id="10113127">
                  <w:marLeft w:val="0"/>
                  <w:marRight w:val="0"/>
                  <w:marTop w:val="0"/>
                  <w:marBottom w:val="0"/>
                  <w:divBdr>
                    <w:top w:val="none" w:sz="0" w:space="0" w:color="auto"/>
                    <w:left w:val="none" w:sz="0" w:space="0" w:color="auto"/>
                    <w:bottom w:val="none" w:sz="0" w:space="0" w:color="auto"/>
                    <w:right w:val="none" w:sz="0" w:space="0" w:color="auto"/>
                  </w:divBdr>
                </w:div>
                <w:div w:id="11999953">
                  <w:marLeft w:val="0"/>
                  <w:marRight w:val="0"/>
                  <w:marTop w:val="0"/>
                  <w:marBottom w:val="0"/>
                  <w:divBdr>
                    <w:top w:val="none" w:sz="0" w:space="0" w:color="auto"/>
                    <w:left w:val="none" w:sz="0" w:space="0" w:color="auto"/>
                    <w:bottom w:val="none" w:sz="0" w:space="0" w:color="auto"/>
                    <w:right w:val="none" w:sz="0" w:space="0" w:color="auto"/>
                  </w:divBdr>
                </w:div>
                <w:div w:id="22753198">
                  <w:marLeft w:val="0"/>
                  <w:marRight w:val="0"/>
                  <w:marTop w:val="0"/>
                  <w:marBottom w:val="0"/>
                  <w:divBdr>
                    <w:top w:val="none" w:sz="0" w:space="0" w:color="auto"/>
                    <w:left w:val="none" w:sz="0" w:space="0" w:color="auto"/>
                    <w:bottom w:val="none" w:sz="0" w:space="0" w:color="auto"/>
                    <w:right w:val="none" w:sz="0" w:space="0" w:color="auto"/>
                  </w:divBdr>
                </w:div>
                <w:div w:id="23287093">
                  <w:marLeft w:val="0"/>
                  <w:marRight w:val="0"/>
                  <w:marTop w:val="0"/>
                  <w:marBottom w:val="0"/>
                  <w:divBdr>
                    <w:top w:val="none" w:sz="0" w:space="0" w:color="auto"/>
                    <w:left w:val="none" w:sz="0" w:space="0" w:color="auto"/>
                    <w:bottom w:val="none" w:sz="0" w:space="0" w:color="auto"/>
                    <w:right w:val="none" w:sz="0" w:space="0" w:color="auto"/>
                  </w:divBdr>
                </w:div>
                <w:div w:id="28116136">
                  <w:marLeft w:val="0"/>
                  <w:marRight w:val="0"/>
                  <w:marTop w:val="0"/>
                  <w:marBottom w:val="0"/>
                  <w:divBdr>
                    <w:top w:val="none" w:sz="0" w:space="0" w:color="auto"/>
                    <w:left w:val="none" w:sz="0" w:space="0" w:color="auto"/>
                    <w:bottom w:val="none" w:sz="0" w:space="0" w:color="auto"/>
                    <w:right w:val="none" w:sz="0" w:space="0" w:color="auto"/>
                  </w:divBdr>
                </w:div>
                <w:div w:id="34738729">
                  <w:marLeft w:val="0"/>
                  <w:marRight w:val="0"/>
                  <w:marTop w:val="0"/>
                  <w:marBottom w:val="0"/>
                  <w:divBdr>
                    <w:top w:val="none" w:sz="0" w:space="0" w:color="auto"/>
                    <w:left w:val="none" w:sz="0" w:space="0" w:color="auto"/>
                    <w:bottom w:val="none" w:sz="0" w:space="0" w:color="auto"/>
                    <w:right w:val="none" w:sz="0" w:space="0" w:color="auto"/>
                  </w:divBdr>
                </w:div>
                <w:div w:id="41878003">
                  <w:marLeft w:val="0"/>
                  <w:marRight w:val="0"/>
                  <w:marTop w:val="0"/>
                  <w:marBottom w:val="0"/>
                  <w:divBdr>
                    <w:top w:val="none" w:sz="0" w:space="0" w:color="auto"/>
                    <w:left w:val="none" w:sz="0" w:space="0" w:color="auto"/>
                    <w:bottom w:val="none" w:sz="0" w:space="0" w:color="auto"/>
                    <w:right w:val="none" w:sz="0" w:space="0" w:color="auto"/>
                  </w:divBdr>
                </w:div>
                <w:div w:id="45644722">
                  <w:marLeft w:val="0"/>
                  <w:marRight w:val="0"/>
                  <w:marTop w:val="0"/>
                  <w:marBottom w:val="0"/>
                  <w:divBdr>
                    <w:top w:val="none" w:sz="0" w:space="0" w:color="auto"/>
                    <w:left w:val="none" w:sz="0" w:space="0" w:color="auto"/>
                    <w:bottom w:val="none" w:sz="0" w:space="0" w:color="auto"/>
                    <w:right w:val="none" w:sz="0" w:space="0" w:color="auto"/>
                  </w:divBdr>
                </w:div>
                <w:div w:id="59208709">
                  <w:marLeft w:val="0"/>
                  <w:marRight w:val="0"/>
                  <w:marTop w:val="0"/>
                  <w:marBottom w:val="0"/>
                  <w:divBdr>
                    <w:top w:val="none" w:sz="0" w:space="0" w:color="auto"/>
                    <w:left w:val="none" w:sz="0" w:space="0" w:color="auto"/>
                    <w:bottom w:val="none" w:sz="0" w:space="0" w:color="auto"/>
                    <w:right w:val="none" w:sz="0" w:space="0" w:color="auto"/>
                  </w:divBdr>
                </w:div>
                <w:div w:id="61606369">
                  <w:marLeft w:val="0"/>
                  <w:marRight w:val="0"/>
                  <w:marTop w:val="0"/>
                  <w:marBottom w:val="0"/>
                  <w:divBdr>
                    <w:top w:val="none" w:sz="0" w:space="0" w:color="auto"/>
                    <w:left w:val="none" w:sz="0" w:space="0" w:color="auto"/>
                    <w:bottom w:val="none" w:sz="0" w:space="0" w:color="auto"/>
                    <w:right w:val="none" w:sz="0" w:space="0" w:color="auto"/>
                  </w:divBdr>
                </w:div>
                <w:div w:id="74014509">
                  <w:marLeft w:val="0"/>
                  <w:marRight w:val="0"/>
                  <w:marTop w:val="0"/>
                  <w:marBottom w:val="0"/>
                  <w:divBdr>
                    <w:top w:val="none" w:sz="0" w:space="0" w:color="auto"/>
                    <w:left w:val="none" w:sz="0" w:space="0" w:color="auto"/>
                    <w:bottom w:val="none" w:sz="0" w:space="0" w:color="auto"/>
                    <w:right w:val="none" w:sz="0" w:space="0" w:color="auto"/>
                  </w:divBdr>
                </w:div>
                <w:div w:id="77288345">
                  <w:marLeft w:val="0"/>
                  <w:marRight w:val="0"/>
                  <w:marTop w:val="0"/>
                  <w:marBottom w:val="0"/>
                  <w:divBdr>
                    <w:top w:val="none" w:sz="0" w:space="0" w:color="auto"/>
                    <w:left w:val="none" w:sz="0" w:space="0" w:color="auto"/>
                    <w:bottom w:val="none" w:sz="0" w:space="0" w:color="auto"/>
                    <w:right w:val="none" w:sz="0" w:space="0" w:color="auto"/>
                  </w:divBdr>
                </w:div>
                <w:div w:id="99222996">
                  <w:marLeft w:val="0"/>
                  <w:marRight w:val="0"/>
                  <w:marTop w:val="0"/>
                  <w:marBottom w:val="0"/>
                  <w:divBdr>
                    <w:top w:val="none" w:sz="0" w:space="0" w:color="auto"/>
                    <w:left w:val="none" w:sz="0" w:space="0" w:color="auto"/>
                    <w:bottom w:val="none" w:sz="0" w:space="0" w:color="auto"/>
                    <w:right w:val="none" w:sz="0" w:space="0" w:color="auto"/>
                  </w:divBdr>
                </w:div>
                <w:div w:id="116024303">
                  <w:marLeft w:val="0"/>
                  <w:marRight w:val="0"/>
                  <w:marTop w:val="0"/>
                  <w:marBottom w:val="0"/>
                  <w:divBdr>
                    <w:top w:val="none" w:sz="0" w:space="0" w:color="auto"/>
                    <w:left w:val="none" w:sz="0" w:space="0" w:color="auto"/>
                    <w:bottom w:val="none" w:sz="0" w:space="0" w:color="auto"/>
                    <w:right w:val="none" w:sz="0" w:space="0" w:color="auto"/>
                  </w:divBdr>
                </w:div>
                <w:div w:id="132723796">
                  <w:marLeft w:val="0"/>
                  <w:marRight w:val="0"/>
                  <w:marTop w:val="0"/>
                  <w:marBottom w:val="0"/>
                  <w:divBdr>
                    <w:top w:val="none" w:sz="0" w:space="0" w:color="auto"/>
                    <w:left w:val="none" w:sz="0" w:space="0" w:color="auto"/>
                    <w:bottom w:val="none" w:sz="0" w:space="0" w:color="auto"/>
                    <w:right w:val="none" w:sz="0" w:space="0" w:color="auto"/>
                  </w:divBdr>
                </w:div>
                <w:div w:id="135146570">
                  <w:marLeft w:val="0"/>
                  <w:marRight w:val="0"/>
                  <w:marTop w:val="0"/>
                  <w:marBottom w:val="0"/>
                  <w:divBdr>
                    <w:top w:val="none" w:sz="0" w:space="0" w:color="auto"/>
                    <w:left w:val="none" w:sz="0" w:space="0" w:color="auto"/>
                    <w:bottom w:val="none" w:sz="0" w:space="0" w:color="auto"/>
                    <w:right w:val="none" w:sz="0" w:space="0" w:color="auto"/>
                  </w:divBdr>
                </w:div>
                <w:div w:id="137453548">
                  <w:marLeft w:val="0"/>
                  <w:marRight w:val="0"/>
                  <w:marTop w:val="0"/>
                  <w:marBottom w:val="0"/>
                  <w:divBdr>
                    <w:top w:val="none" w:sz="0" w:space="0" w:color="auto"/>
                    <w:left w:val="none" w:sz="0" w:space="0" w:color="auto"/>
                    <w:bottom w:val="none" w:sz="0" w:space="0" w:color="auto"/>
                    <w:right w:val="none" w:sz="0" w:space="0" w:color="auto"/>
                  </w:divBdr>
                </w:div>
                <w:div w:id="143935534">
                  <w:marLeft w:val="0"/>
                  <w:marRight w:val="0"/>
                  <w:marTop w:val="0"/>
                  <w:marBottom w:val="0"/>
                  <w:divBdr>
                    <w:top w:val="none" w:sz="0" w:space="0" w:color="auto"/>
                    <w:left w:val="none" w:sz="0" w:space="0" w:color="auto"/>
                    <w:bottom w:val="none" w:sz="0" w:space="0" w:color="auto"/>
                    <w:right w:val="none" w:sz="0" w:space="0" w:color="auto"/>
                  </w:divBdr>
                </w:div>
                <w:div w:id="150367426">
                  <w:marLeft w:val="0"/>
                  <w:marRight w:val="0"/>
                  <w:marTop w:val="0"/>
                  <w:marBottom w:val="0"/>
                  <w:divBdr>
                    <w:top w:val="none" w:sz="0" w:space="0" w:color="auto"/>
                    <w:left w:val="none" w:sz="0" w:space="0" w:color="auto"/>
                    <w:bottom w:val="none" w:sz="0" w:space="0" w:color="auto"/>
                    <w:right w:val="none" w:sz="0" w:space="0" w:color="auto"/>
                  </w:divBdr>
                </w:div>
                <w:div w:id="151992193">
                  <w:marLeft w:val="0"/>
                  <w:marRight w:val="0"/>
                  <w:marTop w:val="0"/>
                  <w:marBottom w:val="0"/>
                  <w:divBdr>
                    <w:top w:val="none" w:sz="0" w:space="0" w:color="auto"/>
                    <w:left w:val="none" w:sz="0" w:space="0" w:color="auto"/>
                    <w:bottom w:val="none" w:sz="0" w:space="0" w:color="auto"/>
                    <w:right w:val="none" w:sz="0" w:space="0" w:color="auto"/>
                  </w:divBdr>
                </w:div>
                <w:div w:id="152919125">
                  <w:marLeft w:val="0"/>
                  <w:marRight w:val="0"/>
                  <w:marTop w:val="0"/>
                  <w:marBottom w:val="0"/>
                  <w:divBdr>
                    <w:top w:val="none" w:sz="0" w:space="0" w:color="auto"/>
                    <w:left w:val="none" w:sz="0" w:space="0" w:color="auto"/>
                    <w:bottom w:val="none" w:sz="0" w:space="0" w:color="auto"/>
                    <w:right w:val="none" w:sz="0" w:space="0" w:color="auto"/>
                  </w:divBdr>
                </w:div>
                <w:div w:id="157157536">
                  <w:marLeft w:val="0"/>
                  <w:marRight w:val="0"/>
                  <w:marTop w:val="0"/>
                  <w:marBottom w:val="0"/>
                  <w:divBdr>
                    <w:top w:val="none" w:sz="0" w:space="0" w:color="auto"/>
                    <w:left w:val="none" w:sz="0" w:space="0" w:color="auto"/>
                    <w:bottom w:val="none" w:sz="0" w:space="0" w:color="auto"/>
                    <w:right w:val="none" w:sz="0" w:space="0" w:color="auto"/>
                  </w:divBdr>
                </w:div>
                <w:div w:id="165829653">
                  <w:marLeft w:val="0"/>
                  <w:marRight w:val="0"/>
                  <w:marTop w:val="0"/>
                  <w:marBottom w:val="0"/>
                  <w:divBdr>
                    <w:top w:val="none" w:sz="0" w:space="0" w:color="auto"/>
                    <w:left w:val="none" w:sz="0" w:space="0" w:color="auto"/>
                    <w:bottom w:val="none" w:sz="0" w:space="0" w:color="auto"/>
                    <w:right w:val="none" w:sz="0" w:space="0" w:color="auto"/>
                  </w:divBdr>
                </w:div>
                <w:div w:id="166485698">
                  <w:marLeft w:val="0"/>
                  <w:marRight w:val="0"/>
                  <w:marTop w:val="0"/>
                  <w:marBottom w:val="0"/>
                  <w:divBdr>
                    <w:top w:val="none" w:sz="0" w:space="0" w:color="auto"/>
                    <w:left w:val="none" w:sz="0" w:space="0" w:color="auto"/>
                    <w:bottom w:val="none" w:sz="0" w:space="0" w:color="auto"/>
                    <w:right w:val="none" w:sz="0" w:space="0" w:color="auto"/>
                  </w:divBdr>
                </w:div>
                <w:div w:id="171334478">
                  <w:marLeft w:val="0"/>
                  <w:marRight w:val="0"/>
                  <w:marTop w:val="0"/>
                  <w:marBottom w:val="0"/>
                  <w:divBdr>
                    <w:top w:val="none" w:sz="0" w:space="0" w:color="auto"/>
                    <w:left w:val="none" w:sz="0" w:space="0" w:color="auto"/>
                    <w:bottom w:val="none" w:sz="0" w:space="0" w:color="auto"/>
                    <w:right w:val="none" w:sz="0" w:space="0" w:color="auto"/>
                  </w:divBdr>
                </w:div>
                <w:div w:id="171532942">
                  <w:marLeft w:val="0"/>
                  <w:marRight w:val="0"/>
                  <w:marTop w:val="0"/>
                  <w:marBottom w:val="0"/>
                  <w:divBdr>
                    <w:top w:val="none" w:sz="0" w:space="0" w:color="auto"/>
                    <w:left w:val="none" w:sz="0" w:space="0" w:color="auto"/>
                    <w:bottom w:val="none" w:sz="0" w:space="0" w:color="auto"/>
                    <w:right w:val="none" w:sz="0" w:space="0" w:color="auto"/>
                  </w:divBdr>
                </w:div>
                <w:div w:id="174613333">
                  <w:marLeft w:val="0"/>
                  <w:marRight w:val="0"/>
                  <w:marTop w:val="0"/>
                  <w:marBottom w:val="0"/>
                  <w:divBdr>
                    <w:top w:val="none" w:sz="0" w:space="0" w:color="auto"/>
                    <w:left w:val="none" w:sz="0" w:space="0" w:color="auto"/>
                    <w:bottom w:val="none" w:sz="0" w:space="0" w:color="auto"/>
                    <w:right w:val="none" w:sz="0" w:space="0" w:color="auto"/>
                  </w:divBdr>
                </w:div>
                <w:div w:id="183400985">
                  <w:marLeft w:val="0"/>
                  <w:marRight w:val="0"/>
                  <w:marTop w:val="0"/>
                  <w:marBottom w:val="0"/>
                  <w:divBdr>
                    <w:top w:val="none" w:sz="0" w:space="0" w:color="auto"/>
                    <w:left w:val="none" w:sz="0" w:space="0" w:color="auto"/>
                    <w:bottom w:val="none" w:sz="0" w:space="0" w:color="auto"/>
                    <w:right w:val="none" w:sz="0" w:space="0" w:color="auto"/>
                  </w:divBdr>
                </w:div>
                <w:div w:id="187109975">
                  <w:marLeft w:val="0"/>
                  <w:marRight w:val="0"/>
                  <w:marTop w:val="0"/>
                  <w:marBottom w:val="0"/>
                  <w:divBdr>
                    <w:top w:val="none" w:sz="0" w:space="0" w:color="auto"/>
                    <w:left w:val="none" w:sz="0" w:space="0" w:color="auto"/>
                    <w:bottom w:val="none" w:sz="0" w:space="0" w:color="auto"/>
                    <w:right w:val="none" w:sz="0" w:space="0" w:color="auto"/>
                  </w:divBdr>
                </w:div>
                <w:div w:id="188564335">
                  <w:marLeft w:val="0"/>
                  <w:marRight w:val="0"/>
                  <w:marTop w:val="0"/>
                  <w:marBottom w:val="0"/>
                  <w:divBdr>
                    <w:top w:val="none" w:sz="0" w:space="0" w:color="auto"/>
                    <w:left w:val="none" w:sz="0" w:space="0" w:color="auto"/>
                    <w:bottom w:val="none" w:sz="0" w:space="0" w:color="auto"/>
                    <w:right w:val="none" w:sz="0" w:space="0" w:color="auto"/>
                  </w:divBdr>
                </w:div>
                <w:div w:id="188641850">
                  <w:marLeft w:val="0"/>
                  <w:marRight w:val="0"/>
                  <w:marTop w:val="0"/>
                  <w:marBottom w:val="0"/>
                  <w:divBdr>
                    <w:top w:val="none" w:sz="0" w:space="0" w:color="auto"/>
                    <w:left w:val="none" w:sz="0" w:space="0" w:color="auto"/>
                    <w:bottom w:val="none" w:sz="0" w:space="0" w:color="auto"/>
                    <w:right w:val="none" w:sz="0" w:space="0" w:color="auto"/>
                  </w:divBdr>
                </w:div>
                <w:div w:id="191067142">
                  <w:marLeft w:val="0"/>
                  <w:marRight w:val="0"/>
                  <w:marTop w:val="0"/>
                  <w:marBottom w:val="0"/>
                  <w:divBdr>
                    <w:top w:val="none" w:sz="0" w:space="0" w:color="auto"/>
                    <w:left w:val="none" w:sz="0" w:space="0" w:color="auto"/>
                    <w:bottom w:val="none" w:sz="0" w:space="0" w:color="auto"/>
                    <w:right w:val="none" w:sz="0" w:space="0" w:color="auto"/>
                  </w:divBdr>
                </w:div>
                <w:div w:id="222643177">
                  <w:marLeft w:val="0"/>
                  <w:marRight w:val="0"/>
                  <w:marTop w:val="0"/>
                  <w:marBottom w:val="0"/>
                  <w:divBdr>
                    <w:top w:val="none" w:sz="0" w:space="0" w:color="auto"/>
                    <w:left w:val="none" w:sz="0" w:space="0" w:color="auto"/>
                    <w:bottom w:val="none" w:sz="0" w:space="0" w:color="auto"/>
                    <w:right w:val="none" w:sz="0" w:space="0" w:color="auto"/>
                  </w:divBdr>
                </w:div>
                <w:div w:id="247931929">
                  <w:marLeft w:val="0"/>
                  <w:marRight w:val="0"/>
                  <w:marTop w:val="0"/>
                  <w:marBottom w:val="0"/>
                  <w:divBdr>
                    <w:top w:val="none" w:sz="0" w:space="0" w:color="auto"/>
                    <w:left w:val="none" w:sz="0" w:space="0" w:color="auto"/>
                    <w:bottom w:val="none" w:sz="0" w:space="0" w:color="auto"/>
                    <w:right w:val="none" w:sz="0" w:space="0" w:color="auto"/>
                  </w:divBdr>
                </w:div>
                <w:div w:id="258217212">
                  <w:marLeft w:val="0"/>
                  <w:marRight w:val="0"/>
                  <w:marTop w:val="0"/>
                  <w:marBottom w:val="0"/>
                  <w:divBdr>
                    <w:top w:val="none" w:sz="0" w:space="0" w:color="auto"/>
                    <w:left w:val="none" w:sz="0" w:space="0" w:color="auto"/>
                    <w:bottom w:val="none" w:sz="0" w:space="0" w:color="auto"/>
                    <w:right w:val="none" w:sz="0" w:space="0" w:color="auto"/>
                  </w:divBdr>
                </w:div>
                <w:div w:id="264196768">
                  <w:marLeft w:val="0"/>
                  <w:marRight w:val="0"/>
                  <w:marTop w:val="0"/>
                  <w:marBottom w:val="0"/>
                  <w:divBdr>
                    <w:top w:val="none" w:sz="0" w:space="0" w:color="auto"/>
                    <w:left w:val="none" w:sz="0" w:space="0" w:color="auto"/>
                    <w:bottom w:val="none" w:sz="0" w:space="0" w:color="auto"/>
                    <w:right w:val="none" w:sz="0" w:space="0" w:color="auto"/>
                  </w:divBdr>
                </w:div>
                <w:div w:id="272639840">
                  <w:marLeft w:val="0"/>
                  <w:marRight w:val="0"/>
                  <w:marTop w:val="0"/>
                  <w:marBottom w:val="0"/>
                  <w:divBdr>
                    <w:top w:val="none" w:sz="0" w:space="0" w:color="auto"/>
                    <w:left w:val="none" w:sz="0" w:space="0" w:color="auto"/>
                    <w:bottom w:val="none" w:sz="0" w:space="0" w:color="auto"/>
                    <w:right w:val="none" w:sz="0" w:space="0" w:color="auto"/>
                  </w:divBdr>
                </w:div>
                <w:div w:id="274949007">
                  <w:marLeft w:val="0"/>
                  <w:marRight w:val="0"/>
                  <w:marTop w:val="0"/>
                  <w:marBottom w:val="0"/>
                  <w:divBdr>
                    <w:top w:val="none" w:sz="0" w:space="0" w:color="auto"/>
                    <w:left w:val="none" w:sz="0" w:space="0" w:color="auto"/>
                    <w:bottom w:val="none" w:sz="0" w:space="0" w:color="auto"/>
                    <w:right w:val="none" w:sz="0" w:space="0" w:color="auto"/>
                  </w:divBdr>
                </w:div>
                <w:div w:id="278681357">
                  <w:marLeft w:val="0"/>
                  <w:marRight w:val="0"/>
                  <w:marTop w:val="0"/>
                  <w:marBottom w:val="0"/>
                  <w:divBdr>
                    <w:top w:val="none" w:sz="0" w:space="0" w:color="auto"/>
                    <w:left w:val="none" w:sz="0" w:space="0" w:color="auto"/>
                    <w:bottom w:val="none" w:sz="0" w:space="0" w:color="auto"/>
                    <w:right w:val="none" w:sz="0" w:space="0" w:color="auto"/>
                  </w:divBdr>
                </w:div>
                <w:div w:id="280502748">
                  <w:marLeft w:val="0"/>
                  <w:marRight w:val="0"/>
                  <w:marTop w:val="0"/>
                  <w:marBottom w:val="0"/>
                  <w:divBdr>
                    <w:top w:val="none" w:sz="0" w:space="0" w:color="auto"/>
                    <w:left w:val="none" w:sz="0" w:space="0" w:color="auto"/>
                    <w:bottom w:val="none" w:sz="0" w:space="0" w:color="auto"/>
                    <w:right w:val="none" w:sz="0" w:space="0" w:color="auto"/>
                  </w:divBdr>
                </w:div>
                <w:div w:id="281307719">
                  <w:marLeft w:val="0"/>
                  <w:marRight w:val="0"/>
                  <w:marTop w:val="0"/>
                  <w:marBottom w:val="0"/>
                  <w:divBdr>
                    <w:top w:val="none" w:sz="0" w:space="0" w:color="auto"/>
                    <w:left w:val="none" w:sz="0" w:space="0" w:color="auto"/>
                    <w:bottom w:val="none" w:sz="0" w:space="0" w:color="auto"/>
                    <w:right w:val="none" w:sz="0" w:space="0" w:color="auto"/>
                  </w:divBdr>
                </w:div>
                <w:div w:id="288440424">
                  <w:marLeft w:val="0"/>
                  <w:marRight w:val="0"/>
                  <w:marTop w:val="0"/>
                  <w:marBottom w:val="0"/>
                  <w:divBdr>
                    <w:top w:val="none" w:sz="0" w:space="0" w:color="auto"/>
                    <w:left w:val="none" w:sz="0" w:space="0" w:color="auto"/>
                    <w:bottom w:val="none" w:sz="0" w:space="0" w:color="auto"/>
                    <w:right w:val="none" w:sz="0" w:space="0" w:color="auto"/>
                  </w:divBdr>
                </w:div>
                <w:div w:id="296641438">
                  <w:marLeft w:val="0"/>
                  <w:marRight w:val="0"/>
                  <w:marTop w:val="0"/>
                  <w:marBottom w:val="0"/>
                  <w:divBdr>
                    <w:top w:val="none" w:sz="0" w:space="0" w:color="auto"/>
                    <w:left w:val="none" w:sz="0" w:space="0" w:color="auto"/>
                    <w:bottom w:val="none" w:sz="0" w:space="0" w:color="auto"/>
                    <w:right w:val="none" w:sz="0" w:space="0" w:color="auto"/>
                  </w:divBdr>
                </w:div>
                <w:div w:id="304627330">
                  <w:marLeft w:val="0"/>
                  <w:marRight w:val="0"/>
                  <w:marTop w:val="0"/>
                  <w:marBottom w:val="0"/>
                  <w:divBdr>
                    <w:top w:val="none" w:sz="0" w:space="0" w:color="auto"/>
                    <w:left w:val="none" w:sz="0" w:space="0" w:color="auto"/>
                    <w:bottom w:val="none" w:sz="0" w:space="0" w:color="auto"/>
                    <w:right w:val="none" w:sz="0" w:space="0" w:color="auto"/>
                  </w:divBdr>
                </w:div>
                <w:div w:id="311065343">
                  <w:marLeft w:val="0"/>
                  <w:marRight w:val="0"/>
                  <w:marTop w:val="0"/>
                  <w:marBottom w:val="0"/>
                  <w:divBdr>
                    <w:top w:val="none" w:sz="0" w:space="0" w:color="auto"/>
                    <w:left w:val="none" w:sz="0" w:space="0" w:color="auto"/>
                    <w:bottom w:val="none" w:sz="0" w:space="0" w:color="auto"/>
                    <w:right w:val="none" w:sz="0" w:space="0" w:color="auto"/>
                  </w:divBdr>
                </w:div>
                <w:div w:id="315693389">
                  <w:marLeft w:val="0"/>
                  <w:marRight w:val="0"/>
                  <w:marTop w:val="0"/>
                  <w:marBottom w:val="0"/>
                  <w:divBdr>
                    <w:top w:val="none" w:sz="0" w:space="0" w:color="auto"/>
                    <w:left w:val="none" w:sz="0" w:space="0" w:color="auto"/>
                    <w:bottom w:val="none" w:sz="0" w:space="0" w:color="auto"/>
                    <w:right w:val="none" w:sz="0" w:space="0" w:color="auto"/>
                  </w:divBdr>
                </w:div>
                <w:div w:id="330832861">
                  <w:marLeft w:val="0"/>
                  <w:marRight w:val="0"/>
                  <w:marTop w:val="0"/>
                  <w:marBottom w:val="0"/>
                  <w:divBdr>
                    <w:top w:val="none" w:sz="0" w:space="0" w:color="auto"/>
                    <w:left w:val="none" w:sz="0" w:space="0" w:color="auto"/>
                    <w:bottom w:val="none" w:sz="0" w:space="0" w:color="auto"/>
                    <w:right w:val="none" w:sz="0" w:space="0" w:color="auto"/>
                  </w:divBdr>
                </w:div>
                <w:div w:id="334189074">
                  <w:marLeft w:val="0"/>
                  <w:marRight w:val="0"/>
                  <w:marTop w:val="0"/>
                  <w:marBottom w:val="0"/>
                  <w:divBdr>
                    <w:top w:val="none" w:sz="0" w:space="0" w:color="auto"/>
                    <w:left w:val="none" w:sz="0" w:space="0" w:color="auto"/>
                    <w:bottom w:val="none" w:sz="0" w:space="0" w:color="auto"/>
                    <w:right w:val="none" w:sz="0" w:space="0" w:color="auto"/>
                  </w:divBdr>
                </w:div>
                <w:div w:id="362904249">
                  <w:marLeft w:val="0"/>
                  <w:marRight w:val="0"/>
                  <w:marTop w:val="0"/>
                  <w:marBottom w:val="0"/>
                  <w:divBdr>
                    <w:top w:val="none" w:sz="0" w:space="0" w:color="auto"/>
                    <w:left w:val="none" w:sz="0" w:space="0" w:color="auto"/>
                    <w:bottom w:val="none" w:sz="0" w:space="0" w:color="auto"/>
                    <w:right w:val="none" w:sz="0" w:space="0" w:color="auto"/>
                  </w:divBdr>
                </w:div>
                <w:div w:id="369844747">
                  <w:marLeft w:val="0"/>
                  <w:marRight w:val="0"/>
                  <w:marTop w:val="0"/>
                  <w:marBottom w:val="0"/>
                  <w:divBdr>
                    <w:top w:val="none" w:sz="0" w:space="0" w:color="auto"/>
                    <w:left w:val="none" w:sz="0" w:space="0" w:color="auto"/>
                    <w:bottom w:val="none" w:sz="0" w:space="0" w:color="auto"/>
                    <w:right w:val="none" w:sz="0" w:space="0" w:color="auto"/>
                  </w:divBdr>
                </w:div>
                <w:div w:id="375279367">
                  <w:marLeft w:val="0"/>
                  <w:marRight w:val="0"/>
                  <w:marTop w:val="0"/>
                  <w:marBottom w:val="0"/>
                  <w:divBdr>
                    <w:top w:val="none" w:sz="0" w:space="0" w:color="auto"/>
                    <w:left w:val="none" w:sz="0" w:space="0" w:color="auto"/>
                    <w:bottom w:val="none" w:sz="0" w:space="0" w:color="auto"/>
                    <w:right w:val="none" w:sz="0" w:space="0" w:color="auto"/>
                  </w:divBdr>
                </w:div>
                <w:div w:id="376126742">
                  <w:marLeft w:val="0"/>
                  <w:marRight w:val="0"/>
                  <w:marTop w:val="0"/>
                  <w:marBottom w:val="0"/>
                  <w:divBdr>
                    <w:top w:val="none" w:sz="0" w:space="0" w:color="auto"/>
                    <w:left w:val="none" w:sz="0" w:space="0" w:color="auto"/>
                    <w:bottom w:val="none" w:sz="0" w:space="0" w:color="auto"/>
                    <w:right w:val="none" w:sz="0" w:space="0" w:color="auto"/>
                  </w:divBdr>
                </w:div>
                <w:div w:id="411437260">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435636736">
                  <w:marLeft w:val="0"/>
                  <w:marRight w:val="0"/>
                  <w:marTop w:val="0"/>
                  <w:marBottom w:val="0"/>
                  <w:divBdr>
                    <w:top w:val="none" w:sz="0" w:space="0" w:color="auto"/>
                    <w:left w:val="none" w:sz="0" w:space="0" w:color="auto"/>
                    <w:bottom w:val="none" w:sz="0" w:space="0" w:color="auto"/>
                    <w:right w:val="none" w:sz="0" w:space="0" w:color="auto"/>
                  </w:divBdr>
                </w:div>
                <w:div w:id="438840242">
                  <w:marLeft w:val="0"/>
                  <w:marRight w:val="0"/>
                  <w:marTop w:val="0"/>
                  <w:marBottom w:val="0"/>
                  <w:divBdr>
                    <w:top w:val="none" w:sz="0" w:space="0" w:color="auto"/>
                    <w:left w:val="none" w:sz="0" w:space="0" w:color="auto"/>
                    <w:bottom w:val="none" w:sz="0" w:space="0" w:color="auto"/>
                    <w:right w:val="none" w:sz="0" w:space="0" w:color="auto"/>
                  </w:divBdr>
                </w:div>
                <w:div w:id="439959956">
                  <w:marLeft w:val="0"/>
                  <w:marRight w:val="0"/>
                  <w:marTop w:val="0"/>
                  <w:marBottom w:val="0"/>
                  <w:divBdr>
                    <w:top w:val="none" w:sz="0" w:space="0" w:color="auto"/>
                    <w:left w:val="none" w:sz="0" w:space="0" w:color="auto"/>
                    <w:bottom w:val="none" w:sz="0" w:space="0" w:color="auto"/>
                    <w:right w:val="none" w:sz="0" w:space="0" w:color="auto"/>
                  </w:divBdr>
                </w:div>
                <w:div w:id="442263045">
                  <w:marLeft w:val="0"/>
                  <w:marRight w:val="0"/>
                  <w:marTop w:val="0"/>
                  <w:marBottom w:val="0"/>
                  <w:divBdr>
                    <w:top w:val="none" w:sz="0" w:space="0" w:color="auto"/>
                    <w:left w:val="none" w:sz="0" w:space="0" w:color="auto"/>
                    <w:bottom w:val="none" w:sz="0" w:space="0" w:color="auto"/>
                    <w:right w:val="none" w:sz="0" w:space="0" w:color="auto"/>
                  </w:divBdr>
                </w:div>
                <w:div w:id="443615763">
                  <w:marLeft w:val="0"/>
                  <w:marRight w:val="0"/>
                  <w:marTop w:val="0"/>
                  <w:marBottom w:val="0"/>
                  <w:divBdr>
                    <w:top w:val="none" w:sz="0" w:space="0" w:color="auto"/>
                    <w:left w:val="none" w:sz="0" w:space="0" w:color="auto"/>
                    <w:bottom w:val="none" w:sz="0" w:space="0" w:color="auto"/>
                    <w:right w:val="none" w:sz="0" w:space="0" w:color="auto"/>
                  </w:divBdr>
                </w:div>
                <w:div w:id="444538928">
                  <w:marLeft w:val="0"/>
                  <w:marRight w:val="0"/>
                  <w:marTop w:val="0"/>
                  <w:marBottom w:val="0"/>
                  <w:divBdr>
                    <w:top w:val="none" w:sz="0" w:space="0" w:color="auto"/>
                    <w:left w:val="none" w:sz="0" w:space="0" w:color="auto"/>
                    <w:bottom w:val="none" w:sz="0" w:space="0" w:color="auto"/>
                    <w:right w:val="none" w:sz="0" w:space="0" w:color="auto"/>
                  </w:divBdr>
                </w:div>
                <w:div w:id="445933275">
                  <w:marLeft w:val="0"/>
                  <w:marRight w:val="0"/>
                  <w:marTop w:val="0"/>
                  <w:marBottom w:val="0"/>
                  <w:divBdr>
                    <w:top w:val="none" w:sz="0" w:space="0" w:color="auto"/>
                    <w:left w:val="none" w:sz="0" w:space="0" w:color="auto"/>
                    <w:bottom w:val="none" w:sz="0" w:space="0" w:color="auto"/>
                    <w:right w:val="none" w:sz="0" w:space="0" w:color="auto"/>
                  </w:divBdr>
                </w:div>
                <w:div w:id="449907918">
                  <w:marLeft w:val="0"/>
                  <w:marRight w:val="0"/>
                  <w:marTop w:val="0"/>
                  <w:marBottom w:val="0"/>
                  <w:divBdr>
                    <w:top w:val="none" w:sz="0" w:space="0" w:color="auto"/>
                    <w:left w:val="none" w:sz="0" w:space="0" w:color="auto"/>
                    <w:bottom w:val="none" w:sz="0" w:space="0" w:color="auto"/>
                    <w:right w:val="none" w:sz="0" w:space="0" w:color="auto"/>
                  </w:divBdr>
                </w:div>
                <w:div w:id="457529599">
                  <w:marLeft w:val="0"/>
                  <w:marRight w:val="0"/>
                  <w:marTop w:val="0"/>
                  <w:marBottom w:val="0"/>
                  <w:divBdr>
                    <w:top w:val="none" w:sz="0" w:space="0" w:color="auto"/>
                    <w:left w:val="none" w:sz="0" w:space="0" w:color="auto"/>
                    <w:bottom w:val="none" w:sz="0" w:space="0" w:color="auto"/>
                    <w:right w:val="none" w:sz="0" w:space="0" w:color="auto"/>
                  </w:divBdr>
                </w:div>
                <w:div w:id="461924300">
                  <w:marLeft w:val="0"/>
                  <w:marRight w:val="0"/>
                  <w:marTop w:val="0"/>
                  <w:marBottom w:val="0"/>
                  <w:divBdr>
                    <w:top w:val="none" w:sz="0" w:space="0" w:color="auto"/>
                    <w:left w:val="none" w:sz="0" w:space="0" w:color="auto"/>
                    <w:bottom w:val="none" w:sz="0" w:space="0" w:color="auto"/>
                    <w:right w:val="none" w:sz="0" w:space="0" w:color="auto"/>
                  </w:divBdr>
                </w:div>
                <w:div w:id="464199627">
                  <w:marLeft w:val="0"/>
                  <w:marRight w:val="0"/>
                  <w:marTop w:val="0"/>
                  <w:marBottom w:val="0"/>
                  <w:divBdr>
                    <w:top w:val="none" w:sz="0" w:space="0" w:color="auto"/>
                    <w:left w:val="none" w:sz="0" w:space="0" w:color="auto"/>
                    <w:bottom w:val="none" w:sz="0" w:space="0" w:color="auto"/>
                    <w:right w:val="none" w:sz="0" w:space="0" w:color="auto"/>
                  </w:divBdr>
                </w:div>
                <w:div w:id="465052909">
                  <w:marLeft w:val="0"/>
                  <w:marRight w:val="0"/>
                  <w:marTop w:val="0"/>
                  <w:marBottom w:val="0"/>
                  <w:divBdr>
                    <w:top w:val="none" w:sz="0" w:space="0" w:color="auto"/>
                    <w:left w:val="none" w:sz="0" w:space="0" w:color="auto"/>
                    <w:bottom w:val="none" w:sz="0" w:space="0" w:color="auto"/>
                    <w:right w:val="none" w:sz="0" w:space="0" w:color="auto"/>
                  </w:divBdr>
                </w:div>
                <w:div w:id="471484277">
                  <w:marLeft w:val="0"/>
                  <w:marRight w:val="0"/>
                  <w:marTop w:val="0"/>
                  <w:marBottom w:val="0"/>
                  <w:divBdr>
                    <w:top w:val="none" w:sz="0" w:space="0" w:color="auto"/>
                    <w:left w:val="none" w:sz="0" w:space="0" w:color="auto"/>
                    <w:bottom w:val="none" w:sz="0" w:space="0" w:color="auto"/>
                    <w:right w:val="none" w:sz="0" w:space="0" w:color="auto"/>
                  </w:divBdr>
                </w:div>
                <w:div w:id="476652285">
                  <w:marLeft w:val="0"/>
                  <w:marRight w:val="0"/>
                  <w:marTop w:val="0"/>
                  <w:marBottom w:val="0"/>
                  <w:divBdr>
                    <w:top w:val="none" w:sz="0" w:space="0" w:color="auto"/>
                    <w:left w:val="none" w:sz="0" w:space="0" w:color="auto"/>
                    <w:bottom w:val="none" w:sz="0" w:space="0" w:color="auto"/>
                    <w:right w:val="none" w:sz="0" w:space="0" w:color="auto"/>
                  </w:divBdr>
                </w:div>
                <w:div w:id="477652828">
                  <w:marLeft w:val="0"/>
                  <w:marRight w:val="0"/>
                  <w:marTop w:val="0"/>
                  <w:marBottom w:val="0"/>
                  <w:divBdr>
                    <w:top w:val="none" w:sz="0" w:space="0" w:color="auto"/>
                    <w:left w:val="none" w:sz="0" w:space="0" w:color="auto"/>
                    <w:bottom w:val="none" w:sz="0" w:space="0" w:color="auto"/>
                    <w:right w:val="none" w:sz="0" w:space="0" w:color="auto"/>
                  </w:divBdr>
                </w:div>
                <w:div w:id="492451769">
                  <w:marLeft w:val="0"/>
                  <w:marRight w:val="0"/>
                  <w:marTop w:val="0"/>
                  <w:marBottom w:val="0"/>
                  <w:divBdr>
                    <w:top w:val="none" w:sz="0" w:space="0" w:color="auto"/>
                    <w:left w:val="none" w:sz="0" w:space="0" w:color="auto"/>
                    <w:bottom w:val="none" w:sz="0" w:space="0" w:color="auto"/>
                    <w:right w:val="none" w:sz="0" w:space="0" w:color="auto"/>
                  </w:divBdr>
                </w:div>
                <w:div w:id="493692615">
                  <w:marLeft w:val="0"/>
                  <w:marRight w:val="0"/>
                  <w:marTop w:val="0"/>
                  <w:marBottom w:val="0"/>
                  <w:divBdr>
                    <w:top w:val="none" w:sz="0" w:space="0" w:color="auto"/>
                    <w:left w:val="none" w:sz="0" w:space="0" w:color="auto"/>
                    <w:bottom w:val="none" w:sz="0" w:space="0" w:color="auto"/>
                    <w:right w:val="none" w:sz="0" w:space="0" w:color="auto"/>
                  </w:divBdr>
                </w:div>
                <w:div w:id="506945266">
                  <w:marLeft w:val="0"/>
                  <w:marRight w:val="0"/>
                  <w:marTop w:val="0"/>
                  <w:marBottom w:val="0"/>
                  <w:divBdr>
                    <w:top w:val="none" w:sz="0" w:space="0" w:color="auto"/>
                    <w:left w:val="none" w:sz="0" w:space="0" w:color="auto"/>
                    <w:bottom w:val="none" w:sz="0" w:space="0" w:color="auto"/>
                    <w:right w:val="none" w:sz="0" w:space="0" w:color="auto"/>
                  </w:divBdr>
                </w:div>
                <w:div w:id="510143104">
                  <w:marLeft w:val="0"/>
                  <w:marRight w:val="0"/>
                  <w:marTop w:val="0"/>
                  <w:marBottom w:val="0"/>
                  <w:divBdr>
                    <w:top w:val="none" w:sz="0" w:space="0" w:color="auto"/>
                    <w:left w:val="none" w:sz="0" w:space="0" w:color="auto"/>
                    <w:bottom w:val="none" w:sz="0" w:space="0" w:color="auto"/>
                    <w:right w:val="none" w:sz="0" w:space="0" w:color="auto"/>
                  </w:divBdr>
                </w:div>
                <w:div w:id="511729263">
                  <w:marLeft w:val="0"/>
                  <w:marRight w:val="0"/>
                  <w:marTop w:val="0"/>
                  <w:marBottom w:val="0"/>
                  <w:divBdr>
                    <w:top w:val="none" w:sz="0" w:space="0" w:color="auto"/>
                    <w:left w:val="none" w:sz="0" w:space="0" w:color="auto"/>
                    <w:bottom w:val="none" w:sz="0" w:space="0" w:color="auto"/>
                    <w:right w:val="none" w:sz="0" w:space="0" w:color="auto"/>
                  </w:divBdr>
                </w:div>
                <w:div w:id="516887282">
                  <w:marLeft w:val="0"/>
                  <w:marRight w:val="0"/>
                  <w:marTop w:val="0"/>
                  <w:marBottom w:val="0"/>
                  <w:divBdr>
                    <w:top w:val="none" w:sz="0" w:space="0" w:color="auto"/>
                    <w:left w:val="none" w:sz="0" w:space="0" w:color="auto"/>
                    <w:bottom w:val="none" w:sz="0" w:space="0" w:color="auto"/>
                    <w:right w:val="none" w:sz="0" w:space="0" w:color="auto"/>
                  </w:divBdr>
                </w:div>
                <w:div w:id="519127959">
                  <w:marLeft w:val="0"/>
                  <w:marRight w:val="0"/>
                  <w:marTop w:val="0"/>
                  <w:marBottom w:val="0"/>
                  <w:divBdr>
                    <w:top w:val="none" w:sz="0" w:space="0" w:color="auto"/>
                    <w:left w:val="none" w:sz="0" w:space="0" w:color="auto"/>
                    <w:bottom w:val="none" w:sz="0" w:space="0" w:color="auto"/>
                    <w:right w:val="none" w:sz="0" w:space="0" w:color="auto"/>
                  </w:divBdr>
                </w:div>
                <w:div w:id="523203303">
                  <w:marLeft w:val="0"/>
                  <w:marRight w:val="0"/>
                  <w:marTop w:val="0"/>
                  <w:marBottom w:val="0"/>
                  <w:divBdr>
                    <w:top w:val="none" w:sz="0" w:space="0" w:color="auto"/>
                    <w:left w:val="none" w:sz="0" w:space="0" w:color="auto"/>
                    <w:bottom w:val="none" w:sz="0" w:space="0" w:color="auto"/>
                    <w:right w:val="none" w:sz="0" w:space="0" w:color="auto"/>
                  </w:divBdr>
                </w:div>
                <w:div w:id="524904274">
                  <w:marLeft w:val="0"/>
                  <w:marRight w:val="0"/>
                  <w:marTop w:val="0"/>
                  <w:marBottom w:val="0"/>
                  <w:divBdr>
                    <w:top w:val="none" w:sz="0" w:space="0" w:color="auto"/>
                    <w:left w:val="none" w:sz="0" w:space="0" w:color="auto"/>
                    <w:bottom w:val="none" w:sz="0" w:space="0" w:color="auto"/>
                    <w:right w:val="none" w:sz="0" w:space="0" w:color="auto"/>
                  </w:divBdr>
                </w:div>
                <w:div w:id="525142801">
                  <w:marLeft w:val="0"/>
                  <w:marRight w:val="0"/>
                  <w:marTop w:val="0"/>
                  <w:marBottom w:val="0"/>
                  <w:divBdr>
                    <w:top w:val="none" w:sz="0" w:space="0" w:color="auto"/>
                    <w:left w:val="none" w:sz="0" w:space="0" w:color="auto"/>
                    <w:bottom w:val="none" w:sz="0" w:space="0" w:color="auto"/>
                    <w:right w:val="none" w:sz="0" w:space="0" w:color="auto"/>
                  </w:divBdr>
                </w:div>
                <w:div w:id="527135958">
                  <w:marLeft w:val="0"/>
                  <w:marRight w:val="0"/>
                  <w:marTop w:val="0"/>
                  <w:marBottom w:val="0"/>
                  <w:divBdr>
                    <w:top w:val="none" w:sz="0" w:space="0" w:color="auto"/>
                    <w:left w:val="none" w:sz="0" w:space="0" w:color="auto"/>
                    <w:bottom w:val="none" w:sz="0" w:space="0" w:color="auto"/>
                    <w:right w:val="none" w:sz="0" w:space="0" w:color="auto"/>
                  </w:divBdr>
                </w:div>
                <w:div w:id="535848868">
                  <w:marLeft w:val="0"/>
                  <w:marRight w:val="0"/>
                  <w:marTop w:val="0"/>
                  <w:marBottom w:val="0"/>
                  <w:divBdr>
                    <w:top w:val="none" w:sz="0" w:space="0" w:color="auto"/>
                    <w:left w:val="none" w:sz="0" w:space="0" w:color="auto"/>
                    <w:bottom w:val="none" w:sz="0" w:space="0" w:color="auto"/>
                    <w:right w:val="none" w:sz="0" w:space="0" w:color="auto"/>
                  </w:divBdr>
                </w:div>
                <w:div w:id="536158805">
                  <w:marLeft w:val="0"/>
                  <w:marRight w:val="0"/>
                  <w:marTop w:val="0"/>
                  <w:marBottom w:val="0"/>
                  <w:divBdr>
                    <w:top w:val="none" w:sz="0" w:space="0" w:color="auto"/>
                    <w:left w:val="none" w:sz="0" w:space="0" w:color="auto"/>
                    <w:bottom w:val="none" w:sz="0" w:space="0" w:color="auto"/>
                    <w:right w:val="none" w:sz="0" w:space="0" w:color="auto"/>
                  </w:divBdr>
                </w:div>
                <w:div w:id="540245855">
                  <w:marLeft w:val="0"/>
                  <w:marRight w:val="0"/>
                  <w:marTop w:val="0"/>
                  <w:marBottom w:val="0"/>
                  <w:divBdr>
                    <w:top w:val="none" w:sz="0" w:space="0" w:color="auto"/>
                    <w:left w:val="none" w:sz="0" w:space="0" w:color="auto"/>
                    <w:bottom w:val="none" w:sz="0" w:space="0" w:color="auto"/>
                    <w:right w:val="none" w:sz="0" w:space="0" w:color="auto"/>
                  </w:divBdr>
                </w:div>
                <w:div w:id="551113694">
                  <w:marLeft w:val="0"/>
                  <w:marRight w:val="0"/>
                  <w:marTop w:val="0"/>
                  <w:marBottom w:val="0"/>
                  <w:divBdr>
                    <w:top w:val="none" w:sz="0" w:space="0" w:color="auto"/>
                    <w:left w:val="none" w:sz="0" w:space="0" w:color="auto"/>
                    <w:bottom w:val="none" w:sz="0" w:space="0" w:color="auto"/>
                    <w:right w:val="none" w:sz="0" w:space="0" w:color="auto"/>
                  </w:divBdr>
                </w:div>
                <w:div w:id="552237578">
                  <w:marLeft w:val="0"/>
                  <w:marRight w:val="0"/>
                  <w:marTop w:val="0"/>
                  <w:marBottom w:val="0"/>
                  <w:divBdr>
                    <w:top w:val="none" w:sz="0" w:space="0" w:color="auto"/>
                    <w:left w:val="none" w:sz="0" w:space="0" w:color="auto"/>
                    <w:bottom w:val="none" w:sz="0" w:space="0" w:color="auto"/>
                    <w:right w:val="none" w:sz="0" w:space="0" w:color="auto"/>
                  </w:divBdr>
                </w:div>
                <w:div w:id="560556306">
                  <w:marLeft w:val="0"/>
                  <w:marRight w:val="0"/>
                  <w:marTop w:val="0"/>
                  <w:marBottom w:val="0"/>
                  <w:divBdr>
                    <w:top w:val="none" w:sz="0" w:space="0" w:color="auto"/>
                    <w:left w:val="none" w:sz="0" w:space="0" w:color="auto"/>
                    <w:bottom w:val="none" w:sz="0" w:space="0" w:color="auto"/>
                    <w:right w:val="none" w:sz="0" w:space="0" w:color="auto"/>
                  </w:divBdr>
                </w:div>
                <w:div w:id="571697329">
                  <w:marLeft w:val="0"/>
                  <w:marRight w:val="0"/>
                  <w:marTop w:val="0"/>
                  <w:marBottom w:val="0"/>
                  <w:divBdr>
                    <w:top w:val="none" w:sz="0" w:space="0" w:color="auto"/>
                    <w:left w:val="none" w:sz="0" w:space="0" w:color="auto"/>
                    <w:bottom w:val="none" w:sz="0" w:space="0" w:color="auto"/>
                    <w:right w:val="none" w:sz="0" w:space="0" w:color="auto"/>
                  </w:divBdr>
                </w:div>
                <w:div w:id="574125357">
                  <w:marLeft w:val="0"/>
                  <w:marRight w:val="0"/>
                  <w:marTop w:val="0"/>
                  <w:marBottom w:val="0"/>
                  <w:divBdr>
                    <w:top w:val="none" w:sz="0" w:space="0" w:color="auto"/>
                    <w:left w:val="none" w:sz="0" w:space="0" w:color="auto"/>
                    <w:bottom w:val="none" w:sz="0" w:space="0" w:color="auto"/>
                    <w:right w:val="none" w:sz="0" w:space="0" w:color="auto"/>
                  </w:divBdr>
                </w:div>
                <w:div w:id="599528455">
                  <w:marLeft w:val="0"/>
                  <w:marRight w:val="0"/>
                  <w:marTop w:val="0"/>
                  <w:marBottom w:val="0"/>
                  <w:divBdr>
                    <w:top w:val="none" w:sz="0" w:space="0" w:color="auto"/>
                    <w:left w:val="none" w:sz="0" w:space="0" w:color="auto"/>
                    <w:bottom w:val="none" w:sz="0" w:space="0" w:color="auto"/>
                    <w:right w:val="none" w:sz="0" w:space="0" w:color="auto"/>
                  </w:divBdr>
                </w:div>
                <w:div w:id="600068903">
                  <w:marLeft w:val="0"/>
                  <w:marRight w:val="0"/>
                  <w:marTop w:val="0"/>
                  <w:marBottom w:val="0"/>
                  <w:divBdr>
                    <w:top w:val="none" w:sz="0" w:space="0" w:color="auto"/>
                    <w:left w:val="none" w:sz="0" w:space="0" w:color="auto"/>
                    <w:bottom w:val="none" w:sz="0" w:space="0" w:color="auto"/>
                    <w:right w:val="none" w:sz="0" w:space="0" w:color="auto"/>
                  </w:divBdr>
                </w:div>
                <w:div w:id="607009564">
                  <w:marLeft w:val="0"/>
                  <w:marRight w:val="0"/>
                  <w:marTop w:val="0"/>
                  <w:marBottom w:val="0"/>
                  <w:divBdr>
                    <w:top w:val="none" w:sz="0" w:space="0" w:color="auto"/>
                    <w:left w:val="none" w:sz="0" w:space="0" w:color="auto"/>
                    <w:bottom w:val="none" w:sz="0" w:space="0" w:color="auto"/>
                    <w:right w:val="none" w:sz="0" w:space="0" w:color="auto"/>
                  </w:divBdr>
                </w:div>
                <w:div w:id="612903684">
                  <w:marLeft w:val="0"/>
                  <w:marRight w:val="0"/>
                  <w:marTop w:val="0"/>
                  <w:marBottom w:val="0"/>
                  <w:divBdr>
                    <w:top w:val="none" w:sz="0" w:space="0" w:color="auto"/>
                    <w:left w:val="none" w:sz="0" w:space="0" w:color="auto"/>
                    <w:bottom w:val="none" w:sz="0" w:space="0" w:color="auto"/>
                    <w:right w:val="none" w:sz="0" w:space="0" w:color="auto"/>
                  </w:divBdr>
                </w:div>
                <w:div w:id="615525180">
                  <w:marLeft w:val="0"/>
                  <w:marRight w:val="0"/>
                  <w:marTop w:val="0"/>
                  <w:marBottom w:val="0"/>
                  <w:divBdr>
                    <w:top w:val="none" w:sz="0" w:space="0" w:color="auto"/>
                    <w:left w:val="none" w:sz="0" w:space="0" w:color="auto"/>
                    <w:bottom w:val="none" w:sz="0" w:space="0" w:color="auto"/>
                    <w:right w:val="none" w:sz="0" w:space="0" w:color="auto"/>
                  </w:divBdr>
                </w:div>
                <w:div w:id="619537446">
                  <w:marLeft w:val="0"/>
                  <w:marRight w:val="0"/>
                  <w:marTop w:val="0"/>
                  <w:marBottom w:val="0"/>
                  <w:divBdr>
                    <w:top w:val="none" w:sz="0" w:space="0" w:color="auto"/>
                    <w:left w:val="none" w:sz="0" w:space="0" w:color="auto"/>
                    <w:bottom w:val="none" w:sz="0" w:space="0" w:color="auto"/>
                    <w:right w:val="none" w:sz="0" w:space="0" w:color="auto"/>
                  </w:divBdr>
                </w:div>
                <w:div w:id="619653830">
                  <w:marLeft w:val="0"/>
                  <w:marRight w:val="0"/>
                  <w:marTop w:val="0"/>
                  <w:marBottom w:val="0"/>
                  <w:divBdr>
                    <w:top w:val="none" w:sz="0" w:space="0" w:color="auto"/>
                    <w:left w:val="none" w:sz="0" w:space="0" w:color="auto"/>
                    <w:bottom w:val="none" w:sz="0" w:space="0" w:color="auto"/>
                    <w:right w:val="none" w:sz="0" w:space="0" w:color="auto"/>
                  </w:divBdr>
                </w:div>
                <w:div w:id="624852805">
                  <w:marLeft w:val="0"/>
                  <w:marRight w:val="0"/>
                  <w:marTop w:val="0"/>
                  <w:marBottom w:val="0"/>
                  <w:divBdr>
                    <w:top w:val="none" w:sz="0" w:space="0" w:color="auto"/>
                    <w:left w:val="none" w:sz="0" w:space="0" w:color="auto"/>
                    <w:bottom w:val="none" w:sz="0" w:space="0" w:color="auto"/>
                    <w:right w:val="none" w:sz="0" w:space="0" w:color="auto"/>
                  </w:divBdr>
                </w:div>
                <w:div w:id="629239055">
                  <w:marLeft w:val="0"/>
                  <w:marRight w:val="0"/>
                  <w:marTop w:val="0"/>
                  <w:marBottom w:val="0"/>
                  <w:divBdr>
                    <w:top w:val="none" w:sz="0" w:space="0" w:color="auto"/>
                    <w:left w:val="none" w:sz="0" w:space="0" w:color="auto"/>
                    <w:bottom w:val="none" w:sz="0" w:space="0" w:color="auto"/>
                    <w:right w:val="none" w:sz="0" w:space="0" w:color="auto"/>
                  </w:divBdr>
                </w:div>
                <w:div w:id="631981942">
                  <w:marLeft w:val="0"/>
                  <w:marRight w:val="0"/>
                  <w:marTop w:val="0"/>
                  <w:marBottom w:val="0"/>
                  <w:divBdr>
                    <w:top w:val="none" w:sz="0" w:space="0" w:color="auto"/>
                    <w:left w:val="none" w:sz="0" w:space="0" w:color="auto"/>
                    <w:bottom w:val="none" w:sz="0" w:space="0" w:color="auto"/>
                    <w:right w:val="none" w:sz="0" w:space="0" w:color="auto"/>
                  </w:divBdr>
                </w:div>
                <w:div w:id="634913322">
                  <w:marLeft w:val="0"/>
                  <w:marRight w:val="0"/>
                  <w:marTop w:val="0"/>
                  <w:marBottom w:val="0"/>
                  <w:divBdr>
                    <w:top w:val="none" w:sz="0" w:space="0" w:color="auto"/>
                    <w:left w:val="none" w:sz="0" w:space="0" w:color="auto"/>
                    <w:bottom w:val="none" w:sz="0" w:space="0" w:color="auto"/>
                    <w:right w:val="none" w:sz="0" w:space="0" w:color="auto"/>
                  </w:divBdr>
                </w:div>
                <w:div w:id="637339151">
                  <w:marLeft w:val="0"/>
                  <w:marRight w:val="0"/>
                  <w:marTop w:val="0"/>
                  <w:marBottom w:val="0"/>
                  <w:divBdr>
                    <w:top w:val="none" w:sz="0" w:space="0" w:color="auto"/>
                    <w:left w:val="none" w:sz="0" w:space="0" w:color="auto"/>
                    <w:bottom w:val="none" w:sz="0" w:space="0" w:color="auto"/>
                    <w:right w:val="none" w:sz="0" w:space="0" w:color="auto"/>
                  </w:divBdr>
                </w:div>
                <w:div w:id="640963295">
                  <w:marLeft w:val="0"/>
                  <w:marRight w:val="0"/>
                  <w:marTop w:val="0"/>
                  <w:marBottom w:val="0"/>
                  <w:divBdr>
                    <w:top w:val="none" w:sz="0" w:space="0" w:color="auto"/>
                    <w:left w:val="none" w:sz="0" w:space="0" w:color="auto"/>
                    <w:bottom w:val="none" w:sz="0" w:space="0" w:color="auto"/>
                    <w:right w:val="none" w:sz="0" w:space="0" w:color="auto"/>
                  </w:divBdr>
                </w:div>
                <w:div w:id="645083291">
                  <w:marLeft w:val="0"/>
                  <w:marRight w:val="0"/>
                  <w:marTop w:val="0"/>
                  <w:marBottom w:val="0"/>
                  <w:divBdr>
                    <w:top w:val="none" w:sz="0" w:space="0" w:color="auto"/>
                    <w:left w:val="none" w:sz="0" w:space="0" w:color="auto"/>
                    <w:bottom w:val="none" w:sz="0" w:space="0" w:color="auto"/>
                    <w:right w:val="none" w:sz="0" w:space="0" w:color="auto"/>
                  </w:divBdr>
                </w:div>
                <w:div w:id="655450556">
                  <w:marLeft w:val="0"/>
                  <w:marRight w:val="0"/>
                  <w:marTop w:val="0"/>
                  <w:marBottom w:val="0"/>
                  <w:divBdr>
                    <w:top w:val="none" w:sz="0" w:space="0" w:color="auto"/>
                    <w:left w:val="none" w:sz="0" w:space="0" w:color="auto"/>
                    <w:bottom w:val="none" w:sz="0" w:space="0" w:color="auto"/>
                    <w:right w:val="none" w:sz="0" w:space="0" w:color="auto"/>
                  </w:divBdr>
                </w:div>
                <w:div w:id="660934430">
                  <w:marLeft w:val="0"/>
                  <w:marRight w:val="0"/>
                  <w:marTop w:val="0"/>
                  <w:marBottom w:val="0"/>
                  <w:divBdr>
                    <w:top w:val="none" w:sz="0" w:space="0" w:color="auto"/>
                    <w:left w:val="none" w:sz="0" w:space="0" w:color="auto"/>
                    <w:bottom w:val="none" w:sz="0" w:space="0" w:color="auto"/>
                    <w:right w:val="none" w:sz="0" w:space="0" w:color="auto"/>
                  </w:divBdr>
                </w:div>
                <w:div w:id="669647935">
                  <w:marLeft w:val="0"/>
                  <w:marRight w:val="0"/>
                  <w:marTop w:val="0"/>
                  <w:marBottom w:val="0"/>
                  <w:divBdr>
                    <w:top w:val="none" w:sz="0" w:space="0" w:color="auto"/>
                    <w:left w:val="none" w:sz="0" w:space="0" w:color="auto"/>
                    <w:bottom w:val="none" w:sz="0" w:space="0" w:color="auto"/>
                    <w:right w:val="none" w:sz="0" w:space="0" w:color="auto"/>
                  </w:divBdr>
                </w:div>
                <w:div w:id="680620567">
                  <w:marLeft w:val="0"/>
                  <w:marRight w:val="0"/>
                  <w:marTop w:val="0"/>
                  <w:marBottom w:val="0"/>
                  <w:divBdr>
                    <w:top w:val="none" w:sz="0" w:space="0" w:color="auto"/>
                    <w:left w:val="none" w:sz="0" w:space="0" w:color="auto"/>
                    <w:bottom w:val="none" w:sz="0" w:space="0" w:color="auto"/>
                    <w:right w:val="none" w:sz="0" w:space="0" w:color="auto"/>
                  </w:divBdr>
                </w:div>
                <w:div w:id="682635607">
                  <w:marLeft w:val="0"/>
                  <w:marRight w:val="0"/>
                  <w:marTop w:val="0"/>
                  <w:marBottom w:val="0"/>
                  <w:divBdr>
                    <w:top w:val="none" w:sz="0" w:space="0" w:color="auto"/>
                    <w:left w:val="none" w:sz="0" w:space="0" w:color="auto"/>
                    <w:bottom w:val="none" w:sz="0" w:space="0" w:color="auto"/>
                    <w:right w:val="none" w:sz="0" w:space="0" w:color="auto"/>
                  </w:divBdr>
                </w:div>
                <w:div w:id="683673908">
                  <w:marLeft w:val="0"/>
                  <w:marRight w:val="0"/>
                  <w:marTop w:val="0"/>
                  <w:marBottom w:val="0"/>
                  <w:divBdr>
                    <w:top w:val="none" w:sz="0" w:space="0" w:color="auto"/>
                    <w:left w:val="none" w:sz="0" w:space="0" w:color="auto"/>
                    <w:bottom w:val="none" w:sz="0" w:space="0" w:color="auto"/>
                    <w:right w:val="none" w:sz="0" w:space="0" w:color="auto"/>
                  </w:divBdr>
                </w:div>
                <w:div w:id="690225232">
                  <w:marLeft w:val="0"/>
                  <w:marRight w:val="0"/>
                  <w:marTop w:val="0"/>
                  <w:marBottom w:val="0"/>
                  <w:divBdr>
                    <w:top w:val="none" w:sz="0" w:space="0" w:color="auto"/>
                    <w:left w:val="none" w:sz="0" w:space="0" w:color="auto"/>
                    <w:bottom w:val="none" w:sz="0" w:space="0" w:color="auto"/>
                    <w:right w:val="none" w:sz="0" w:space="0" w:color="auto"/>
                  </w:divBdr>
                </w:div>
                <w:div w:id="693846654">
                  <w:marLeft w:val="0"/>
                  <w:marRight w:val="0"/>
                  <w:marTop w:val="0"/>
                  <w:marBottom w:val="0"/>
                  <w:divBdr>
                    <w:top w:val="none" w:sz="0" w:space="0" w:color="auto"/>
                    <w:left w:val="none" w:sz="0" w:space="0" w:color="auto"/>
                    <w:bottom w:val="none" w:sz="0" w:space="0" w:color="auto"/>
                    <w:right w:val="none" w:sz="0" w:space="0" w:color="auto"/>
                  </w:divBdr>
                </w:div>
                <w:div w:id="699208356">
                  <w:marLeft w:val="0"/>
                  <w:marRight w:val="0"/>
                  <w:marTop w:val="0"/>
                  <w:marBottom w:val="0"/>
                  <w:divBdr>
                    <w:top w:val="none" w:sz="0" w:space="0" w:color="auto"/>
                    <w:left w:val="none" w:sz="0" w:space="0" w:color="auto"/>
                    <w:bottom w:val="none" w:sz="0" w:space="0" w:color="auto"/>
                    <w:right w:val="none" w:sz="0" w:space="0" w:color="auto"/>
                  </w:divBdr>
                </w:div>
                <w:div w:id="717246723">
                  <w:marLeft w:val="0"/>
                  <w:marRight w:val="0"/>
                  <w:marTop w:val="0"/>
                  <w:marBottom w:val="0"/>
                  <w:divBdr>
                    <w:top w:val="none" w:sz="0" w:space="0" w:color="auto"/>
                    <w:left w:val="none" w:sz="0" w:space="0" w:color="auto"/>
                    <w:bottom w:val="none" w:sz="0" w:space="0" w:color="auto"/>
                    <w:right w:val="none" w:sz="0" w:space="0" w:color="auto"/>
                  </w:divBdr>
                </w:div>
                <w:div w:id="723138923">
                  <w:marLeft w:val="0"/>
                  <w:marRight w:val="0"/>
                  <w:marTop w:val="0"/>
                  <w:marBottom w:val="0"/>
                  <w:divBdr>
                    <w:top w:val="none" w:sz="0" w:space="0" w:color="auto"/>
                    <w:left w:val="none" w:sz="0" w:space="0" w:color="auto"/>
                    <w:bottom w:val="none" w:sz="0" w:space="0" w:color="auto"/>
                    <w:right w:val="none" w:sz="0" w:space="0" w:color="auto"/>
                  </w:divBdr>
                </w:div>
                <w:div w:id="728842802">
                  <w:marLeft w:val="0"/>
                  <w:marRight w:val="0"/>
                  <w:marTop w:val="0"/>
                  <w:marBottom w:val="0"/>
                  <w:divBdr>
                    <w:top w:val="none" w:sz="0" w:space="0" w:color="auto"/>
                    <w:left w:val="none" w:sz="0" w:space="0" w:color="auto"/>
                    <w:bottom w:val="none" w:sz="0" w:space="0" w:color="auto"/>
                    <w:right w:val="none" w:sz="0" w:space="0" w:color="auto"/>
                  </w:divBdr>
                </w:div>
                <w:div w:id="733284566">
                  <w:marLeft w:val="0"/>
                  <w:marRight w:val="0"/>
                  <w:marTop w:val="0"/>
                  <w:marBottom w:val="0"/>
                  <w:divBdr>
                    <w:top w:val="none" w:sz="0" w:space="0" w:color="auto"/>
                    <w:left w:val="none" w:sz="0" w:space="0" w:color="auto"/>
                    <w:bottom w:val="none" w:sz="0" w:space="0" w:color="auto"/>
                    <w:right w:val="none" w:sz="0" w:space="0" w:color="auto"/>
                  </w:divBdr>
                </w:div>
                <w:div w:id="734818904">
                  <w:marLeft w:val="0"/>
                  <w:marRight w:val="0"/>
                  <w:marTop w:val="0"/>
                  <w:marBottom w:val="0"/>
                  <w:divBdr>
                    <w:top w:val="none" w:sz="0" w:space="0" w:color="auto"/>
                    <w:left w:val="none" w:sz="0" w:space="0" w:color="auto"/>
                    <w:bottom w:val="none" w:sz="0" w:space="0" w:color="auto"/>
                    <w:right w:val="none" w:sz="0" w:space="0" w:color="auto"/>
                  </w:divBdr>
                </w:div>
                <w:div w:id="742993151">
                  <w:marLeft w:val="0"/>
                  <w:marRight w:val="0"/>
                  <w:marTop w:val="0"/>
                  <w:marBottom w:val="0"/>
                  <w:divBdr>
                    <w:top w:val="none" w:sz="0" w:space="0" w:color="auto"/>
                    <w:left w:val="none" w:sz="0" w:space="0" w:color="auto"/>
                    <w:bottom w:val="none" w:sz="0" w:space="0" w:color="auto"/>
                    <w:right w:val="none" w:sz="0" w:space="0" w:color="auto"/>
                  </w:divBdr>
                </w:div>
                <w:div w:id="744885812">
                  <w:marLeft w:val="0"/>
                  <w:marRight w:val="0"/>
                  <w:marTop w:val="0"/>
                  <w:marBottom w:val="0"/>
                  <w:divBdr>
                    <w:top w:val="none" w:sz="0" w:space="0" w:color="auto"/>
                    <w:left w:val="none" w:sz="0" w:space="0" w:color="auto"/>
                    <w:bottom w:val="none" w:sz="0" w:space="0" w:color="auto"/>
                    <w:right w:val="none" w:sz="0" w:space="0" w:color="auto"/>
                  </w:divBdr>
                </w:div>
                <w:div w:id="752244687">
                  <w:marLeft w:val="0"/>
                  <w:marRight w:val="0"/>
                  <w:marTop w:val="0"/>
                  <w:marBottom w:val="0"/>
                  <w:divBdr>
                    <w:top w:val="none" w:sz="0" w:space="0" w:color="auto"/>
                    <w:left w:val="none" w:sz="0" w:space="0" w:color="auto"/>
                    <w:bottom w:val="none" w:sz="0" w:space="0" w:color="auto"/>
                    <w:right w:val="none" w:sz="0" w:space="0" w:color="auto"/>
                  </w:divBdr>
                </w:div>
                <w:div w:id="762070406">
                  <w:marLeft w:val="0"/>
                  <w:marRight w:val="0"/>
                  <w:marTop w:val="0"/>
                  <w:marBottom w:val="0"/>
                  <w:divBdr>
                    <w:top w:val="none" w:sz="0" w:space="0" w:color="auto"/>
                    <w:left w:val="none" w:sz="0" w:space="0" w:color="auto"/>
                    <w:bottom w:val="none" w:sz="0" w:space="0" w:color="auto"/>
                    <w:right w:val="none" w:sz="0" w:space="0" w:color="auto"/>
                  </w:divBdr>
                </w:div>
                <w:div w:id="768083279">
                  <w:marLeft w:val="0"/>
                  <w:marRight w:val="0"/>
                  <w:marTop w:val="0"/>
                  <w:marBottom w:val="0"/>
                  <w:divBdr>
                    <w:top w:val="none" w:sz="0" w:space="0" w:color="auto"/>
                    <w:left w:val="none" w:sz="0" w:space="0" w:color="auto"/>
                    <w:bottom w:val="none" w:sz="0" w:space="0" w:color="auto"/>
                    <w:right w:val="none" w:sz="0" w:space="0" w:color="auto"/>
                  </w:divBdr>
                </w:div>
                <w:div w:id="775440967">
                  <w:marLeft w:val="0"/>
                  <w:marRight w:val="0"/>
                  <w:marTop w:val="0"/>
                  <w:marBottom w:val="0"/>
                  <w:divBdr>
                    <w:top w:val="none" w:sz="0" w:space="0" w:color="auto"/>
                    <w:left w:val="none" w:sz="0" w:space="0" w:color="auto"/>
                    <w:bottom w:val="none" w:sz="0" w:space="0" w:color="auto"/>
                    <w:right w:val="none" w:sz="0" w:space="0" w:color="auto"/>
                  </w:divBdr>
                </w:div>
                <w:div w:id="776290240">
                  <w:marLeft w:val="0"/>
                  <w:marRight w:val="0"/>
                  <w:marTop w:val="0"/>
                  <w:marBottom w:val="0"/>
                  <w:divBdr>
                    <w:top w:val="none" w:sz="0" w:space="0" w:color="auto"/>
                    <w:left w:val="none" w:sz="0" w:space="0" w:color="auto"/>
                    <w:bottom w:val="none" w:sz="0" w:space="0" w:color="auto"/>
                    <w:right w:val="none" w:sz="0" w:space="0" w:color="auto"/>
                  </w:divBdr>
                </w:div>
                <w:div w:id="777408934">
                  <w:marLeft w:val="0"/>
                  <w:marRight w:val="0"/>
                  <w:marTop w:val="0"/>
                  <w:marBottom w:val="0"/>
                  <w:divBdr>
                    <w:top w:val="none" w:sz="0" w:space="0" w:color="auto"/>
                    <w:left w:val="none" w:sz="0" w:space="0" w:color="auto"/>
                    <w:bottom w:val="none" w:sz="0" w:space="0" w:color="auto"/>
                    <w:right w:val="none" w:sz="0" w:space="0" w:color="auto"/>
                  </w:divBdr>
                </w:div>
                <w:div w:id="793255435">
                  <w:marLeft w:val="0"/>
                  <w:marRight w:val="0"/>
                  <w:marTop w:val="0"/>
                  <w:marBottom w:val="0"/>
                  <w:divBdr>
                    <w:top w:val="none" w:sz="0" w:space="0" w:color="auto"/>
                    <w:left w:val="none" w:sz="0" w:space="0" w:color="auto"/>
                    <w:bottom w:val="none" w:sz="0" w:space="0" w:color="auto"/>
                    <w:right w:val="none" w:sz="0" w:space="0" w:color="auto"/>
                  </w:divBdr>
                </w:div>
                <w:div w:id="795291259">
                  <w:marLeft w:val="0"/>
                  <w:marRight w:val="0"/>
                  <w:marTop w:val="0"/>
                  <w:marBottom w:val="0"/>
                  <w:divBdr>
                    <w:top w:val="none" w:sz="0" w:space="0" w:color="auto"/>
                    <w:left w:val="none" w:sz="0" w:space="0" w:color="auto"/>
                    <w:bottom w:val="none" w:sz="0" w:space="0" w:color="auto"/>
                    <w:right w:val="none" w:sz="0" w:space="0" w:color="auto"/>
                  </w:divBdr>
                </w:div>
                <w:div w:id="819998067">
                  <w:marLeft w:val="0"/>
                  <w:marRight w:val="0"/>
                  <w:marTop w:val="0"/>
                  <w:marBottom w:val="0"/>
                  <w:divBdr>
                    <w:top w:val="none" w:sz="0" w:space="0" w:color="auto"/>
                    <w:left w:val="none" w:sz="0" w:space="0" w:color="auto"/>
                    <w:bottom w:val="none" w:sz="0" w:space="0" w:color="auto"/>
                    <w:right w:val="none" w:sz="0" w:space="0" w:color="auto"/>
                  </w:divBdr>
                </w:div>
                <w:div w:id="826942679">
                  <w:marLeft w:val="0"/>
                  <w:marRight w:val="0"/>
                  <w:marTop w:val="0"/>
                  <w:marBottom w:val="0"/>
                  <w:divBdr>
                    <w:top w:val="none" w:sz="0" w:space="0" w:color="auto"/>
                    <w:left w:val="none" w:sz="0" w:space="0" w:color="auto"/>
                    <w:bottom w:val="none" w:sz="0" w:space="0" w:color="auto"/>
                    <w:right w:val="none" w:sz="0" w:space="0" w:color="auto"/>
                  </w:divBdr>
                </w:div>
                <w:div w:id="828668209">
                  <w:marLeft w:val="0"/>
                  <w:marRight w:val="0"/>
                  <w:marTop w:val="0"/>
                  <w:marBottom w:val="0"/>
                  <w:divBdr>
                    <w:top w:val="none" w:sz="0" w:space="0" w:color="auto"/>
                    <w:left w:val="none" w:sz="0" w:space="0" w:color="auto"/>
                    <w:bottom w:val="none" w:sz="0" w:space="0" w:color="auto"/>
                    <w:right w:val="none" w:sz="0" w:space="0" w:color="auto"/>
                  </w:divBdr>
                </w:div>
                <w:div w:id="833643358">
                  <w:marLeft w:val="0"/>
                  <w:marRight w:val="0"/>
                  <w:marTop w:val="0"/>
                  <w:marBottom w:val="0"/>
                  <w:divBdr>
                    <w:top w:val="none" w:sz="0" w:space="0" w:color="auto"/>
                    <w:left w:val="none" w:sz="0" w:space="0" w:color="auto"/>
                    <w:bottom w:val="none" w:sz="0" w:space="0" w:color="auto"/>
                    <w:right w:val="none" w:sz="0" w:space="0" w:color="auto"/>
                  </w:divBdr>
                </w:div>
                <w:div w:id="858393600">
                  <w:marLeft w:val="0"/>
                  <w:marRight w:val="0"/>
                  <w:marTop w:val="0"/>
                  <w:marBottom w:val="0"/>
                  <w:divBdr>
                    <w:top w:val="none" w:sz="0" w:space="0" w:color="auto"/>
                    <w:left w:val="none" w:sz="0" w:space="0" w:color="auto"/>
                    <w:bottom w:val="none" w:sz="0" w:space="0" w:color="auto"/>
                    <w:right w:val="none" w:sz="0" w:space="0" w:color="auto"/>
                  </w:divBdr>
                </w:div>
                <w:div w:id="859008476">
                  <w:marLeft w:val="0"/>
                  <w:marRight w:val="0"/>
                  <w:marTop w:val="0"/>
                  <w:marBottom w:val="0"/>
                  <w:divBdr>
                    <w:top w:val="none" w:sz="0" w:space="0" w:color="auto"/>
                    <w:left w:val="none" w:sz="0" w:space="0" w:color="auto"/>
                    <w:bottom w:val="none" w:sz="0" w:space="0" w:color="auto"/>
                    <w:right w:val="none" w:sz="0" w:space="0" w:color="auto"/>
                  </w:divBdr>
                </w:div>
                <w:div w:id="871655401">
                  <w:marLeft w:val="0"/>
                  <w:marRight w:val="0"/>
                  <w:marTop w:val="0"/>
                  <w:marBottom w:val="0"/>
                  <w:divBdr>
                    <w:top w:val="none" w:sz="0" w:space="0" w:color="auto"/>
                    <w:left w:val="none" w:sz="0" w:space="0" w:color="auto"/>
                    <w:bottom w:val="none" w:sz="0" w:space="0" w:color="auto"/>
                    <w:right w:val="none" w:sz="0" w:space="0" w:color="auto"/>
                  </w:divBdr>
                </w:div>
                <w:div w:id="873033638">
                  <w:marLeft w:val="0"/>
                  <w:marRight w:val="0"/>
                  <w:marTop w:val="0"/>
                  <w:marBottom w:val="0"/>
                  <w:divBdr>
                    <w:top w:val="none" w:sz="0" w:space="0" w:color="auto"/>
                    <w:left w:val="none" w:sz="0" w:space="0" w:color="auto"/>
                    <w:bottom w:val="none" w:sz="0" w:space="0" w:color="auto"/>
                    <w:right w:val="none" w:sz="0" w:space="0" w:color="auto"/>
                  </w:divBdr>
                </w:div>
                <w:div w:id="905064728">
                  <w:marLeft w:val="0"/>
                  <w:marRight w:val="0"/>
                  <w:marTop w:val="0"/>
                  <w:marBottom w:val="0"/>
                  <w:divBdr>
                    <w:top w:val="none" w:sz="0" w:space="0" w:color="auto"/>
                    <w:left w:val="none" w:sz="0" w:space="0" w:color="auto"/>
                    <w:bottom w:val="none" w:sz="0" w:space="0" w:color="auto"/>
                    <w:right w:val="none" w:sz="0" w:space="0" w:color="auto"/>
                  </w:divBdr>
                </w:div>
                <w:div w:id="917666830">
                  <w:marLeft w:val="0"/>
                  <w:marRight w:val="0"/>
                  <w:marTop w:val="0"/>
                  <w:marBottom w:val="0"/>
                  <w:divBdr>
                    <w:top w:val="none" w:sz="0" w:space="0" w:color="auto"/>
                    <w:left w:val="none" w:sz="0" w:space="0" w:color="auto"/>
                    <w:bottom w:val="none" w:sz="0" w:space="0" w:color="auto"/>
                    <w:right w:val="none" w:sz="0" w:space="0" w:color="auto"/>
                  </w:divBdr>
                </w:div>
                <w:div w:id="925383974">
                  <w:marLeft w:val="0"/>
                  <w:marRight w:val="0"/>
                  <w:marTop w:val="0"/>
                  <w:marBottom w:val="0"/>
                  <w:divBdr>
                    <w:top w:val="none" w:sz="0" w:space="0" w:color="auto"/>
                    <w:left w:val="none" w:sz="0" w:space="0" w:color="auto"/>
                    <w:bottom w:val="none" w:sz="0" w:space="0" w:color="auto"/>
                    <w:right w:val="none" w:sz="0" w:space="0" w:color="auto"/>
                  </w:divBdr>
                </w:div>
                <w:div w:id="928469692">
                  <w:marLeft w:val="0"/>
                  <w:marRight w:val="0"/>
                  <w:marTop w:val="0"/>
                  <w:marBottom w:val="0"/>
                  <w:divBdr>
                    <w:top w:val="none" w:sz="0" w:space="0" w:color="auto"/>
                    <w:left w:val="none" w:sz="0" w:space="0" w:color="auto"/>
                    <w:bottom w:val="none" w:sz="0" w:space="0" w:color="auto"/>
                    <w:right w:val="none" w:sz="0" w:space="0" w:color="auto"/>
                  </w:divBdr>
                </w:div>
                <w:div w:id="928777987">
                  <w:marLeft w:val="0"/>
                  <w:marRight w:val="0"/>
                  <w:marTop w:val="0"/>
                  <w:marBottom w:val="0"/>
                  <w:divBdr>
                    <w:top w:val="none" w:sz="0" w:space="0" w:color="auto"/>
                    <w:left w:val="none" w:sz="0" w:space="0" w:color="auto"/>
                    <w:bottom w:val="none" w:sz="0" w:space="0" w:color="auto"/>
                    <w:right w:val="none" w:sz="0" w:space="0" w:color="auto"/>
                  </w:divBdr>
                </w:div>
                <w:div w:id="938948125">
                  <w:marLeft w:val="0"/>
                  <w:marRight w:val="0"/>
                  <w:marTop w:val="0"/>
                  <w:marBottom w:val="0"/>
                  <w:divBdr>
                    <w:top w:val="none" w:sz="0" w:space="0" w:color="auto"/>
                    <w:left w:val="none" w:sz="0" w:space="0" w:color="auto"/>
                    <w:bottom w:val="none" w:sz="0" w:space="0" w:color="auto"/>
                    <w:right w:val="none" w:sz="0" w:space="0" w:color="auto"/>
                  </w:divBdr>
                </w:div>
                <w:div w:id="940406751">
                  <w:marLeft w:val="0"/>
                  <w:marRight w:val="0"/>
                  <w:marTop w:val="0"/>
                  <w:marBottom w:val="0"/>
                  <w:divBdr>
                    <w:top w:val="none" w:sz="0" w:space="0" w:color="auto"/>
                    <w:left w:val="none" w:sz="0" w:space="0" w:color="auto"/>
                    <w:bottom w:val="none" w:sz="0" w:space="0" w:color="auto"/>
                    <w:right w:val="none" w:sz="0" w:space="0" w:color="auto"/>
                  </w:divBdr>
                </w:div>
                <w:div w:id="941885670">
                  <w:marLeft w:val="0"/>
                  <w:marRight w:val="0"/>
                  <w:marTop w:val="0"/>
                  <w:marBottom w:val="0"/>
                  <w:divBdr>
                    <w:top w:val="none" w:sz="0" w:space="0" w:color="auto"/>
                    <w:left w:val="none" w:sz="0" w:space="0" w:color="auto"/>
                    <w:bottom w:val="none" w:sz="0" w:space="0" w:color="auto"/>
                    <w:right w:val="none" w:sz="0" w:space="0" w:color="auto"/>
                  </w:divBdr>
                </w:div>
                <w:div w:id="945309338">
                  <w:marLeft w:val="0"/>
                  <w:marRight w:val="0"/>
                  <w:marTop w:val="0"/>
                  <w:marBottom w:val="0"/>
                  <w:divBdr>
                    <w:top w:val="none" w:sz="0" w:space="0" w:color="auto"/>
                    <w:left w:val="none" w:sz="0" w:space="0" w:color="auto"/>
                    <w:bottom w:val="none" w:sz="0" w:space="0" w:color="auto"/>
                    <w:right w:val="none" w:sz="0" w:space="0" w:color="auto"/>
                  </w:divBdr>
                </w:div>
                <w:div w:id="947349022">
                  <w:marLeft w:val="0"/>
                  <w:marRight w:val="0"/>
                  <w:marTop w:val="0"/>
                  <w:marBottom w:val="0"/>
                  <w:divBdr>
                    <w:top w:val="none" w:sz="0" w:space="0" w:color="auto"/>
                    <w:left w:val="none" w:sz="0" w:space="0" w:color="auto"/>
                    <w:bottom w:val="none" w:sz="0" w:space="0" w:color="auto"/>
                    <w:right w:val="none" w:sz="0" w:space="0" w:color="auto"/>
                  </w:divBdr>
                </w:div>
                <w:div w:id="957755049">
                  <w:marLeft w:val="0"/>
                  <w:marRight w:val="0"/>
                  <w:marTop w:val="0"/>
                  <w:marBottom w:val="0"/>
                  <w:divBdr>
                    <w:top w:val="none" w:sz="0" w:space="0" w:color="auto"/>
                    <w:left w:val="none" w:sz="0" w:space="0" w:color="auto"/>
                    <w:bottom w:val="none" w:sz="0" w:space="0" w:color="auto"/>
                    <w:right w:val="none" w:sz="0" w:space="0" w:color="auto"/>
                  </w:divBdr>
                </w:div>
                <w:div w:id="964232270">
                  <w:marLeft w:val="0"/>
                  <w:marRight w:val="0"/>
                  <w:marTop w:val="0"/>
                  <w:marBottom w:val="0"/>
                  <w:divBdr>
                    <w:top w:val="none" w:sz="0" w:space="0" w:color="auto"/>
                    <w:left w:val="none" w:sz="0" w:space="0" w:color="auto"/>
                    <w:bottom w:val="none" w:sz="0" w:space="0" w:color="auto"/>
                    <w:right w:val="none" w:sz="0" w:space="0" w:color="auto"/>
                  </w:divBdr>
                </w:div>
                <w:div w:id="968782808">
                  <w:marLeft w:val="0"/>
                  <w:marRight w:val="0"/>
                  <w:marTop w:val="0"/>
                  <w:marBottom w:val="0"/>
                  <w:divBdr>
                    <w:top w:val="none" w:sz="0" w:space="0" w:color="auto"/>
                    <w:left w:val="none" w:sz="0" w:space="0" w:color="auto"/>
                    <w:bottom w:val="none" w:sz="0" w:space="0" w:color="auto"/>
                    <w:right w:val="none" w:sz="0" w:space="0" w:color="auto"/>
                  </w:divBdr>
                </w:div>
                <w:div w:id="986982855">
                  <w:marLeft w:val="0"/>
                  <w:marRight w:val="0"/>
                  <w:marTop w:val="0"/>
                  <w:marBottom w:val="0"/>
                  <w:divBdr>
                    <w:top w:val="none" w:sz="0" w:space="0" w:color="auto"/>
                    <w:left w:val="none" w:sz="0" w:space="0" w:color="auto"/>
                    <w:bottom w:val="none" w:sz="0" w:space="0" w:color="auto"/>
                    <w:right w:val="none" w:sz="0" w:space="0" w:color="auto"/>
                  </w:divBdr>
                </w:div>
                <w:div w:id="993099320">
                  <w:marLeft w:val="0"/>
                  <w:marRight w:val="0"/>
                  <w:marTop w:val="0"/>
                  <w:marBottom w:val="0"/>
                  <w:divBdr>
                    <w:top w:val="none" w:sz="0" w:space="0" w:color="auto"/>
                    <w:left w:val="none" w:sz="0" w:space="0" w:color="auto"/>
                    <w:bottom w:val="none" w:sz="0" w:space="0" w:color="auto"/>
                    <w:right w:val="none" w:sz="0" w:space="0" w:color="auto"/>
                  </w:divBdr>
                </w:div>
                <w:div w:id="993412096">
                  <w:marLeft w:val="0"/>
                  <w:marRight w:val="0"/>
                  <w:marTop w:val="0"/>
                  <w:marBottom w:val="0"/>
                  <w:divBdr>
                    <w:top w:val="none" w:sz="0" w:space="0" w:color="auto"/>
                    <w:left w:val="none" w:sz="0" w:space="0" w:color="auto"/>
                    <w:bottom w:val="none" w:sz="0" w:space="0" w:color="auto"/>
                    <w:right w:val="none" w:sz="0" w:space="0" w:color="auto"/>
                  </w:divBdr>
                </w:div>
                <w:div w:id="997659972">
                  <w:marLeft w:val="0"/>
                  <w:marRight w:val="0"/>
                  <w:marTop w:val="0"/>
                  <w:marBottom w:val="0"/>
                  <w:divBdr>
                    <w:top w:val="none" w:sz="0" w:space="0" w:color="auto"/>
                    <w:left w:val="none" w:sz="0" w:space="0" w:color="auto"/>
                    <w:bottom w:val="none" w:sz="0" w:space="0" w:color="auto"/>
                    <w:right w:val="none" w:sz="0" w:space="0" w:color="auto"/>
                  </w:divBdr>
                </w:div>
                <w:div w:id="1008558286">
                  <w:marLeft w:val="0"/>
                  <w:marRight w:val="0"/>
                  <w:marTop w:val="0"/>
                  <w:marBottom w:val="0"/>
                  <w:divBdr>
                    <w:top w:val="none" w:sz="0" w:space="0" w:color="auto"/>
                    <w:left w:val="none" w:sz="0" w:space="0" w:color="auto"/>
                    <w:bottom w:val="none" w:sz="0" w:space="0" w:color="auto"/>
                    <w:right w:val="none" w:sz="0" w:space="0" w:color="auto"/>
                  </w:divBdr>
                </w:div>
                <w:div w:id="1011832804">
                  <w:marLeft w:val="0"/>
                  <w:marRight w:val="0"/>
                  <w:marTop w:val="0"/>
                  <w:marBottom w:val="0"/>
                  <w:divBdr>
                    <w:top w:val="none" w:sz="0" w:space="0" w:color="auto"/>
                    <w:left w:val="none" w:sz="0" w:space="0" w:color="auto"/>
                    <w:bottom w:val="none" w:sz="0" w:space="0" w:color="auto"/>
                    <w:right w:val="none" w:sz="0" w:space="0" w:color="auto"/>
                  </w:divBdr>
                </w:div>
                <w:div w:id="1012951660">
                  <w:marLeft w:val="0"/>
                  <w:marRight w:val="0"/>
                  <w:marTop w:val="0"/>
                  <w:marBottom w:val="0"/>
                  <w:divBdr>
                    <w:top w:val="none" w:sz="0" w:space="0" w:color="auto"/>
                    <w:left w:val="none" w:sz="0" w:space="0" w:color="auto"/>
                    <w:bottom w:val="none" w:sz="0" w:space="0" w:color="auto"/>
                    <w:right w:val="none" w:sz="0" w:space="0" w:color="auto"/>
                  </w:divBdr>
                </w:div>
                <w:div w:id="1031107978">
                  <w:marLeft w:val="0"/>
                  <w:marRight w:val="0"/>
                  <w:marTop w:val="0"/>
                  <w:marBottom w:val="0"/>
                  <w:divBdr>
                    <w:top w:val="none" w:sz="0" w:space="0" w:color="auto"/>
                    <w:left w:val="none" w:sz="0" w:space="0" w:color="auto"/>
                    <w:bottom w:val="none" w:sz="0" w:space="0" w:color="auto"/>
                    <w:right w:val="none" w:sz="0" w:space="0" w:color="auto"/>
                  </w:divBdr>
                </w:div>
                <w:div w:id="1036201490">
                  <w:marLeft w:val="0"/>
                  <w:marRight w:val="0"/>
                  <w:marTop w:val="0"/>
                  <w:marBottom w:val="0"/>
                  <w:divBdr>
                    <w:top w:val="none" w:sz="0" w:space="0" w:color="auto"/>
                    <w:left w:val="none" w:sz="0" w:space="0" w:color="auto"/>
                    <w:bottom w:val="none" w:sz="0" w:space="0" w:color="auto"/>
                    <w:right w:val="none" w:sz="0" w:space="0" w:color="auto"/>
                  </w:divBdr>
                </w:div>
                <w:div w:id="1052535737">
                  <w:marLeft w:val="0"/>
                  <w:marRight w:val="0"/>
                  <w:marTop w:val="0"/>
                  <w:marBottom w:val="0"/>
                  <w:divBdr>
                    <w:top w:val="none" w:sz="0" w:space="0" w:color="auto"/>
                    <w:left w:val="none" w:sz="0" w:space="0" w:color="auto"/>
                    <w:bottom w:val="none" w:sz="0" w:space="0" w:color="auto"/>
                    <w:right w:val="none" w:sz="0" w:space="0" w:color="auto"/>
                  </w:divBdr>
                </w:div>
                <w:div w:id="1053702383">
                  <w:marLeft w:val="0"/>
                  <w:marRight w:val="0"/>
                  <w:marTop w:val="0"/>
                  <w:marBottom w:val="0"/>
                  <w:divBdr>
                    <w:top w:val="none" w:sz="0" w:space="0" w:color="auto"/>
                    <w:left w:val="none" w:sz="0" w:space="0" w:color="auto"/>
                    <w:bottom w:val="none" w:sz="0" w:space="0" w:color="auto"/>
                    <w:right w:val="none" w:sz="0" w:space="0" w:color="auto"/>
                  </w:divBdr>
                </w:div>
                <w:div w:id="1056244153">
                  <w:marLeft w:val="0"/>
                  <w:marRight w:val="0"/>
                  <w:marTop w:val="0"/>
                  <w:marBottom w:val="0"/>
                  <w:divBdr>
                    <w:top w:val="none" w:sz="0" w:space="0" w:color="auto"/>
                    <w:left w:val="none" w:sz="0" w:space="0" w:color="auto"/>
                    <w:bottom w:val="none" w:sz="0" w:space="0" w:color="auto"/>
                    <w:right w:val="none" w:sz="0" w:space="0" w:color="auto"/>
                  </w:divBdr>
                </w:div>
                <w:div w:id="1058167348">
                  <w:marLeft w:val="0"/>
                  <w:marRight w:val="0"/>
                  <w:marTop w:val="0"/>
                  <w:marBottom w:val="0"/>
                  <w:divBdr>
                    <w:top w:val="none" w:sz="0" w:space="0" w:color="auto"/>
                    <w:left w:val="none" w:sz="0" w:space="0" w:color="auto"/>
                    <w:bottom w:val="none" w:sz="0" w:space="0" w:color="auto"/>
                    <w:right w:val="none" w:sz="0" w:space="0" w:color="auto"/>
                  </w:divBdr>
                </w:div>
                <w:div w:id="1075590745">
                  <w:marLeft w:val="0"/>
                  <w:marRight w:val="0"/>
                  <w:marTop w:val="0"/>
                  <w:marBottom w:val="0"/>
                  <w:divBdr>
                    <w:top w:val="none" w:sz="0" w:space="0" w:color="auto"/>
                    <w:left w:val="none" w:sz="0" w:space="0" w:color="auto"/>
                    <w:bottom w:val="none" w:sz="0" w:space="0" w:color="auto"/>
                    <w:right w:val="none" w:sz="0" w:space="0" w:color="auto"/>
                  </w:divBdr>
                </w:div>
                <w:div w:id="1086656100">
                  <w:marLeft w:val="0"/>
                  <w:marRight w:val="0"/>
                  <w:marTop w:val="0"/>
                  <w:marBottom w:val="0"/>
                  <w:divBdr>
                    <w:top w:val="none" w:sz="0" w:space="0" w:color="auto"/>
                    <w:left w:val="none" w:sz="0" w:space="0" w:color="auto"/>
                    <w:bottom w:val="none" w:sz="0" w:space="0" w:color="auto"/>
                    <w:right w:val="none" w:sz="0" w:space="0" w:color="auto"/>
                  </w:divBdr>
                </w:div>
                <w:div w:id="1089816614">
                  <w:marLeft w:val="0"/>
                  <w:marRight w:val="0"/>
                  <w:marTop w:val="0"/>
                  <w:marBottom w:val="0"/>
                  <w:divBdr>
                    <w:top w:val="none" w:sz="0" w:space="0" w:color="auto"/>
                    <w:left w:val="none" w:sz="0" w:space="0" w:color="auto"/>
                    <w:bottom w:val="none" w:sz="0" w:space="0" w:color="auto"/>
                    <w:right w:val="none" w:sz="0" w:space="0" w:color="auto"/>
                  </w:divBdr>
                </w:div>
                <w:div w:id="1093477875">
                  <w:marLeft w:val="0"/>
                  <w:marRight w:val="0"/>
                  <w:marTop w:val="0"/>
                  <w:marBottom w:val="0"/>
                  <w:divBdr>
                    <w:top w:val="none" w:sz="0" w:space="0" w:color="auto"/>
                    <w:left w:val="none" w:sz="0" w:space="0" w:color="auto"/>
                    <w:bottom w:val="none" w:sz="0" w:space="0" w:color="auto"/>
                    <w:right w:val="none" w:sz="0" w:space="0" w:color="auto"/>
                  </w:divBdr>
                </w:div>
                <w:div w:id="1096293379">
                  <w:marLeft w:val="0"/>
                  <w:marRight w:val="0"/>
                  <w:marTop w:val="0"/>
                  <w:marBottom w:val="0"/>
                  <w:divBdr>
                    <w:top w:val="none" w:sz="0" w:space="0" w:color="auto"/>
                    <w:left w:val="none" w:sz="0" w:space="0" w:color="auto"/>
                    <w:bottom w:val="none" w:sz="0" w:space="0" w:color="auto"/>
                    <w:right w:val="none" w:sz="0" w:space="0" w:color="auto"/>
                  </w:divBdr>
                </w:div>
                <w:div w:id="1098912191">
                  <w:marLeft w:val="0"/>
                  <w:marRight w:val="0"/>
                  <w:marTop w:val="0"/>
                  <w:marBottom w:val="0"/>
                  <w:divBdr>
                    <w:top w:val="none" w:sz="0" w:space="0" w:color="auto"/>
                    <w:left w:val="none" w:sz="0" w:space="0" w:color="auto"/>
                    <w:bottom w:val="none" w:sz="0" w:space="0" w:color="auto"/>
                    <w:right w:val="none" w:sz="0" w:space="0" w:color="auto"/>
                  </w:divBdr>
                </w:div>
                <w:div w:id="1099564895">
                  <w:marLeft w:val="0"/>
                  <w:marRight w:val="0"/>
                  <w:marTop w:val="0"/>
                  <w:marBottom w:val="0"/>
                  <w:divBdr>
                    <w:top w:val="none" w:sz="0" w:space="0" w:color="auto"/>
                    <w:left w:val="none" w:sz="0" w:space="0" w:color="auto"/>
                    <w:bottom w:val="none" w:sz="0" w:space="0" w:color="auto"/>
                    <w:right w:val="none" w:sz="0" w:space="0" w:color="auto"/>
                  </w:divBdr>
                </w:div>
                <w:div w:id="1106269273">
                  <w:marLeft w:val="0"/>
                  <w:marRight w:val="0"/>
                  <w:marTop w:val="0"/>
                  <w:marBottom w:val="0"/>
                  <w:divBdr>
                    <w:top w:val="none" w:sz="0" w:space="0" w:color="auto"/>
                    <w:left w:val="none" w:sz="0" w:space="0" w:color="auto"/>
                    <w:bottom w:val="none" w:sz="0" w:space="0" w:color="auto"/>
                    <w:right w:val="none" w:sz="0" w:space="0" w:color="auto"/>
                  </w:divBdr>
                </w:div>
                <w:div w:id="1108042502">
                  <w:marLeft w:val="0"/>
                  <w:marRight w:val="0"/>
                  <w:marTop w:val="0"/>
                  <w:marBottom w:val="0"/>
                  <w:divBdr>
                    <w:top w:val="none" w:sz="0" w:space="0" w:color="auto"/>
                    <w:left w:val="none" w:sz="0" w:space="0" w:color="auto"/>
                    <w:bottom w:val="none" w:sz="0" w:space="0" w:color="auto"/>
                    <w:right w:val="none" w:sz="0" w:space="0" w:color="auto"/>
                  </w:divBdr>
                </w:div>
                <w:div w:id="1112015425">
                  <w:marLeft w:val="0"/>
                  <w:marRight w:val="0"/>
                  <w:marTop w:val="0"/>
                  <w:marBottom w:val="0"/>
                  <w:divBdr>
                    <w:top w:val="none" w:sz="0" w:space="0" w:color="auto"/>
                    <w:left w:val="none" w:sz="0" w:space="0" w:color="auto"/>
                    <w:bottom w:val="none" w:sz="0" w:space="0" w:color="auto"/>
                    <w:right w:val="none" w:sz="0" w:space="0" w:color="auto"/>
                  </w:divBdr>
                </w:div>
                <w:div w:id="1123573037">
                  <w:marLeft w:val="0"/>
                  <w:marRight w:val="0"/>
                  <w:marTop w:val="0"/>
                  <w:marBottom w:val="0"/>
                  <w:divBdr>
                    <w:top w:val="none" w:sz="0" w:space="0" w:color="auto"/>
                    <w:left w:val="none" w:sz="0" w:space="0" w:color="auto"/>
                    <w:bottom w:val="none" w:sz="0" w:space="0" w:color="auto"/>
                    <w:right w:val="none" w:sz="0" w:space="0" w:color="auto"/>
                  </w:divBdr>
                </w:div>
                <w:div w:id="1131941505">
                  <w:marLeft w:val="0"/>
                  <w:marRight w:val="0"/>
                  <w:marTop w:val="0"/>
                  <w:marBottom w:val="0"/>
                  <w:divBdr>
                    <w:top w:val="none" w:sz="0" w:space="0" w:color="auto"/>
                    <w:left w:val="none" w:sz="0" w:space="0" w:color="auto"/>
                    <w:bottom w:val="none" w:sz="0" w:space="0" w:color="auto"/>
                    <w:right w:val="none" w:sz="0" w:space="0" w:color="auto"/>
                  </w:divBdr>
                </w:div>
                <w:div w:id="1132677331">
                  <w:marLeft w:val="0"/>
                  <w:marRight w:val="0"/>
                  <w:marTop w:val="0"/>
                  <w:marBottom w:val="0"/>
                  <w:divBdr>
                    <w:top w:val="none" w:sz="0" w:space="0" w:color="auto"/>
                    <w:left w:val="none" w:sz="0" w:space="0" w:color="auto"/>
                    <w:bottom w:val="none" w:sz="0" w:space="0" w:color="auto"/>
                    <w:right w:val="none" w:sz="0" w:space="0" w:color="auto"/>
                  </w:divBdr>
                </w:div>
                <w:div w:id="1138492761">
                  <w:marLeft w:val="0"/>
                  <w:marRight w:val="0"/>
                  <w:marTop w:val="0"/>
                  <w:marBottom w:val="0"/>
                  <w:divBdr>
                    <w:top w:val="none" w:sz="0" w:space="0" w:color="auto"/>
                    <w:left w:val="none" w:sz="0" w:space="0" w:color="auto"/>
                    <w:bottom w:val="none" w:sz="0" w:space="0" w:color="auto"/>
                    <w:right w:val="none" w:sz="0" w:space="0" w:color="auto"/>
                  </w:divBdr>
                </w:div>
                <w:div w:id="1139760059">
                  <w:marLeft w:val="0"/>
                  <w:marRight w:val="0"/>
                  <w:marTop w:val="0"/>
                  <w:marBottom w:val="0"/>
                  <w:divBdr>
                    <w:top w:val="none" w:sz="0" w:space="0" w:color="auto"/>
                    <w:left w:val="none" w:sz="0" w:space="0" w:color="auto"/>
                    <w:bottom w:val="none" w:sz="0" w:space="0" w:color="auto"/>
                    <w:right w:val="none" w:sz="0" w:space="0" w:color="auto"/>
                  </w:divBdr>
                </w:div>
                <w:div w:id="1147622906">
                  <w:marLeft w:val="0"/>
                  <w:marRight w:val="0"/>
                  <w:marTop w:val="0"/>
                  <w:marBottom w:val="0"/>
                  <w:divBdr>
                    <w:top w:val="none" w:sz="0" w:space="0" w:color="auto"/>
                    <w:left w:val="none" w:sz="0" w:space="0" w:color="auto"/>
                    <w:bottom w:val="none" w:sz="0" w:space="0" w:color="auto"/>
                    <w:right w:val="none" w:sz="0" w:space="0" w:color="auto"/>
                  </w:divBdr>
                </w:div>
                <w:div w:id="1149902326">
                  <w:marLeft w:val="0"/>
                  <w:marRight w:val="0"/>
                  <w:marTop w:val="0"/>
                  <w:marBottom w:val="0"/>
                  <w:divBdr>
                    <w:top w:val="none" w:sz="0" w:space="0" w:color="auto"/>
                    <w:left w:val="none" w:sz="0" w:space="0" w:color="auto"/>
                    <w:bottom w:val="none" w:sz="0" w:space="0" w:color="auto"/>
                    <w:right w:val="none" w:sz="0" w:space="0" w:color="auto"/>
                  </w:divBdr>
                </w:div>
                <w:div w:id="1150907623">
                  <w:marLeft w:val="0"/>
                  <w:marRight w:val="0"/>
                  <w:marTop w:val="0"/>
                  <w:marBottom w:val="0"/>
                  <w:divBdr>
                    <w:top w:val="none" w:sz="0" w:space="0" w:color="auto"/>
                    <w:left w:val="none" w:sz="0" w:space="0" w:color="auto"/>
                    <w:bottom w:val="none" w:sz="0" w:space="0" w:color="auto"/>
                    <w:right w:val="none" w:sz="0" w:space="0" w:color="auto"/>
                  </w:divBdr>
                </w:div>
                <w:div w:id="1151559632">
                  <w:marLeft w:val="0"/>
                  <w:marRight w:val="0"/>
                  <w:marTop w:val="0"/>
                  <w:marBottom w:val="0"/>
                  <w:divBdr>
                    <w:top w:val="none" w:sz="0" w:space="0" w:color="auto"/>
                    <w:left w:val="none" w:sz="0" w:space="0" w:color="auto"/>
                    <w:bottom w:val="none" w:sz="0" w:space="0" w:color="auto"/>
                    <w:right w:val="none" w:sz="0" w:space="0" w:color="auto"/>
                  </w:divBdr>
                </w:div>
                <w:div w:id="1167287853">
                  <w:marLeft w:val="0"/>
                  <w:marRight w:val="0"/>
                  <w:marTop w:val="0"/>
                  <w:marBottom w:val="0"/>
                  <w:divBdr>
                    <w:top w:val="none" w:sz="0" w:space="0" w:color="auto"/>
                    <w:left w:val="none" w:sz="0" w:space="0" w:color="auto"/>
                    <w:bottom w:val="none" w:sz="0" w:space="0" w:color="auto"/>
                    <w:right w:val="none" w:sz="0" w:space="0" w:color="auto"/>
                  </w:divBdr>
                </w:div>
                <w:div w:id="1168788355">
                  <w:marLeft w:val="0"/>
                  <w:marRight w:val="0"/>
                  <w:marTop w:val="0"/>
                  <w:marBottom w:val="0"/>
                  <w:divBdr>
                    <w:top w:val="none" w:sz="0" w:space="0" w:color="auto"/>
                    <w:left w:val="none" w:sz="0" w:space="0" w:color="auto"/>
                    <w:bottom w:val="none" w:sz="0" w:space="0" w:color="auto"/>
                    <w:right w:val="none" w:sz="0" w:space="0" w:color="auto"/>
                  </w:divBdr>
                </w:div>
                <w:div w:id="1172337923">
                  <w:marLeft w:val="0"/>
                  <w:marRight w:val="0"/>
                  <w:marTop w:val="0"/>
                  <w:marBottom w:val="0"/>
                  <w:divBdr>
                    <w:top w:val="none" w:sz="0" w:space="0" w:color="auto"/>
                    <w:left w:val="none" w:sz="0" w:space="0" w:color="auto"/>
                    <w:bottom w:val="none" w:sz="0" w:space="0" w:color="auto"/>
                    <w:right w:val="none" w:sz="0" w:space="0" w:color="auto"/>
                  </w:divBdr>
                </w:div>
                <w:div w:id="1173060328">
                  <w:marLeft w:val="0"/>
                  <w:marRight w:val="0"/>
                  <w:marTop w:val="0"/>
                  <w:marBottom w:val="0"/>
                  <w:divBdr>
                    <w:top w:val="none" w:sz="0" w:space="0" w:color="auto"/>
                    <w:left w:val="none" w:sz="0" w:space="0" w:color="auto"/>
                    <w:bottom w:val="none" w:sz="0" w:space="0" w:color="auto"/>
                    <w:right w:val="none" w:sz="0" w:space="0" w:color="auto"/>
                  </w:divBdr>
                </w:div>
                <w:div w:id="1177384467">
                  <w:marLeft w:val="0"/>
                  <w:marRight w:val="0"/>
                  <w:marTop w:val="0"/>
                  <w:marBottom w:val="0"/>
                  <w:divBdr>
                    <w:top w:val="none" w:sz="0" w:space="0" w:color="auto"/>
                    <w:left w:val="none" w:sz="0" w:space="0" w:color="auto"/>
                    <w:bottom w:val="none" w:sz="0" w:space="0" w:color="auto"/>
                    <w:right w:val="none" w:sz="0" w:space="0" w:color="auto"/>
                  </w:divBdr>
                </w:div>
                <w:div w:id="1178034510">
                  <w:marLeft w:val="0"/>
                  <w:marRight w:val="0"/>
                  <w:marTop w:val="0"/>
                  <w:marBottom w:val="0"/>
                  <w:divBdr>
                    <w:top w:val="none" w:sz="0" w:space="0" w:color="auto"/>
                    <w:left w:val="none" w:sz="0" w:space="0" w:color="auto"/>
                    <w:bottom w:val="none" w:sz="0" w:space="0" w:color="auto"/>
                    <w:right w:val="none" w:sz="0" w:space="0" w:color="auto"/>
                  </w:divBdr>
                </w:div>
                <w:div w:id="1180194936">
                  <w:marLeft w:val="0"/>
                  <w:marRight w:val="0"/>
                  <w:marTop w:val="0"/>
                  <w:marBottom w:val="0"/>
                  <w:divBdr>
                    <w:top w:val="none" w:sz="0" w:space="0" w:color="auto"/>
                    <w:left w:val="none" w:sz="0" w:space="0" w:color="auto"/>
                    <w:bottom w:val="none" w:sz="0" w:space="0" w:color="auto"/>
                    <w:right w:val="none" w:sz="0" w:space="0" w:color="auto"/>
                  </w:divBdr>
                </w:div>
                <w:div w:id="1195776596">
                  <w:marLeft w:val="0"/>
                  <w:marRight w:val="0"/>
                  <w:marTop w:val="0"/>
                  <w:marBottom w:val="0"/>
                  <w:divBdr>
                    <w:top w:val="none" w:sz="0" w:space="0" w:color="auto"/>
                    <w:left w:val="none" w:sz="0" w:space="0" w:color="auto"/>
                    <w:bottom w:val="none" w:sz="0" w:space="0" w:color="auto"/>
                    <w:right w:val="none" w:sz="0" w:space="0" w:color="auto"/>
                  </w:divBdr>
                </w:div>
                <w:div w:id="1203010663">
                  <w:marLeft w:val="0"/>
                  <w:marRight w:val="0"/>
                  <w:marTop w:val="0"/>
                  <w:marBottom w:val="0"/>
                  <w:divBdr>
                    <w:top w:val="none" w:sz="0" w:space="0" w:color="auto"/>
                    <w:left w:val="none" w:sz="0" w:space="0" w:color="auto"/>
                    <w:bottom w:val="none" w:sz="0" w:space="0" w:color="auto"/>
                    <w:right w:val="none" w:sz="0" w:space="0" w:color="auto"/>
                  </w:divBdr>
                </w:div>
                <w:div w:id="1215701336">
                  <w:marLeft w:val="0"/>
                  <w:marRight w:val="0"/>
                  <w:marTop w:val="0"/>
                  <w:marBottom w:val="0"/>
                  <w:divBdr>
                    <w:top w:val="none" w:sz="0" w:space="0" w:color="auto"/>
                    <w:left w:val="none" w:sz="0" w:space="0" w:color="auto"/>
                    <w:bottom w:val="none" w:sz="0" w:space="0" w:color="auto"/>
                    <w:right w:val="none" w:sz="0" w:space="0" w:color="auto"/>
                  </w:divBdr>
                </w:div>
                <w:div w:id="1218014326">
                  <w:marLeft w:val="0"/>
                  <w:marRight w:val="0"/>
                  <w:marTop w:val="0"/>
                  <w:marBottom w:val="0"/>
                  <w:divBdr>
                    <w:top w:val="none" w:sz="0" w:space="0" w:color="auto"/>
                    <w:left w:val="none" w:sz="0" w:space="0" w:color="auto"/>
                    <w:bottom w:val="none" w:sz="0" w:space="0" w:color="auto"/>
                    <w:right w:val="none" w:sz="0" w:space="0" w:color="auto"/>
                  </w:divBdr>
                </w:div>
                <w:div w:id="1221870116">
                  <w:marLeft w:val="0"/>
                  <w:marRight w:val="0"/>
                  <w:marTop w:val="0"/>
                  <w:marBottom w:val="0"/>
                  <w:divBdr>
                    <w:top w:val="none" w:sz="0" w:space="0" w:color="auto"/>
                    <w:left w:val="none" w:sz="0" w:space="0" w:color="auto"/>
                    <w:bottom w:val="none" w:sz="0" w:space="0" w:color="auto"/>
                    <w:right w:val="none" w:sz="0" w:space="0" w:color="auto"/>
                  </w:divBdr>
                </w:div>
                <w:div w:id="1242760547">
                  <w:marLeft w:val="0"/>
                  <w:marRight w:val="0"/>
                  <w:marTop w:val="0"/>
                  <w:marBottom w:val="0"/>
                  <w:divBdr>
                    <w:top w:val="none" w:sz="0" w:space="0" w:color="auto"/>
                    <w:left w:val="none" w:sz="0" w:space="0" w:color="auto"/>
                    <w:bottom w:val="none" w:sz="0" w:space="0" w:color="auto"/>
                    <w:right w:val="none" w:sz="0" w:space="0" w:color="auto"/>
                  </w:divBdr>
                </w:div>
                <w:div w:id="1246109850">
                  <w:marLeft w:val="0"/>
                  <w:marRight w:val="0"/>
                  <w:marTop w:val="0"/>
                  <w:marBottom w:val="0"/>
                  <w:divBdr>
                    <w:top w:val="none" w:sz="0" w:space="0" w:color="auto"/>
                    <w:left w:val="none" w:sz="0" w:space="0" w:color="auto"/>
                    <w:bottom w:val="none" w:sz="0" w:space="0" w:color="auto"/>
                    <w:right w:val="none" w:sz="0" w:space="0" w:color="auto"/>
                  </w:divBdr>
                </w:div>
                <w:div w:id="1248270270">
                  <w:marLeft w:val="0"/>
                  <w:marRight w:val="0"/>
                  <w:marTop w:val="0"/>
                  <w:marBottom w:val="0"/>
                  <w:divBdr>
                    <w:top w:val="none" w:sz="0" w:space="0" w:color="auto"/>
                    <w:left w:val="none" w:sz="0" w:space="0" w:color="auto"/>
                    <w:bottom w:val="none" w:sz="0" w:space="0" w:color="auto"/>
                    <w:right w:val="none" w:sz="0" w:space="0" w:color="auto"/>
                  </w:divBdr>
                </w:div>
                <w:div w:id="1252591090">
                  <w:marLeft w:val="0"/>
                  <w:marRight w:val="0"/>
                  <w:marTop w:val="0"/>
                  <w:marBottom w:val="0"/>
                  <w:divBdr>
                    <w:top w:val="none" w:sz="0" w:space="0" w:color="auto"/>
                    <w:left w:val="none" w:sz="0" w:space="0" w:color="auto"/>
                    <w:bottom w:val="none" w:sz="0" w:space="0" w:color="auto"/>
                    <w:right w:val="none" w:sz="0" w:space="0" w:color="auto"/>
                  </w:divBdr>
                </w:div>
                <w:div w:id="1258489432">
                  <w:marLeft w:val="0"/>
                  <w:marRight w:val="0"/>
                  <w:marTop w:val="0"/>
                  <w:marBottom w:val="0"/>
                  <w:divBdr>
                    <w:top w:val="none" w:sz="0" w:space="0" w:color="auto"/>
                    <w:left w:val="none" w:sz="0" w:space="0" w:color="auto"/>
                    <w:bottom w:val="none" w:sz="0" w:space="0" w:color="auto"/>
                    <w:right w:val="none" w:sz="0" w:space="0" w:color="auto"/>
                  </w:divBdr>
                </w:div>
                <w:div w:id="1275096759">
                  <w:marLeft w:val="0"/>
                  <w:marRight w:val="0"/>
                  <w:marTop w:val="0"/>
                  <w:marBottom w:val="0"/>
                  <w:divBdr>
                    <w:top w:val="none" w:sz="0" w:space="0" w:color="auto"/>
                    <w:left w:val="none" w:sz="0" w:space="0" w:color="auto"/>
                    <w:bottom w:val="none" w:sz="0" w:space="0" w:color="auto"/>
                    <w:right w:val="none" w:sz="0" w:space="0" w:color="auto"/>
                  </w:divBdr>
                </w:div>
                <w:div w:id="1275792456">
                  <w:marLeft w:val="0"/>
                  <w:marRight w:val="0"/>
                  <w:marTop w:val="0"/>
                  <w:marBottom w:val="0"/>
                  <w:divBdr>
                    <w:top w:val="none" w:sz="0" w:space="0" w:color="auto"/>
                    <w:left w:val="none" w:sz="0" w:space="0" w:color="auto"/>
                    <w:bottom w:val="none" w:sz="0" w:space="0" w:color="auto"/>
                    <w:right w:val="none" w:sz="0" w:space="0" w:color="auto"/>
                  </w:divBdr>
                </w:div>
                <w:div w:id="1276326143">
                  <w:marLeft w:val="0"/>
                  <w:marRight w:val="0"/>
                  <w:marTop w:val="0"/>
                  <w:marBottom w:val="0"/>
                  <w:divBdr>
                    <w:top w:val="none" w:sz="0" w:space="0" w:color="auto"/>
                    <w:left w:val="none" w:sz="0" w:space="0" w:color="auto"/>
                    <w:bottom w:val="none" w:sz="0" w:space="0" w:color="auto"/>
                    <w:right w:val="none" w:sz="0" w:space="0" w:color="auto"/>
                  </w:divBdr>
                </w:div>
                <w:div w:id="1276330056">
                  <w:marLeft w:val="0"/>
                  <w:marRight w:val="0"/>
                  <w:marTop w:val="0"/>
                  <w:marBottom w:val="0"/>
                  <w:divBdr>
                    <w:top w:val="none" w:sz="0" w:space="0" w:color="auto"/>
                    <w:left w:val="none" w:sz="0" w:space="0" w:color="auto"/>
                    <w:bottom w:val="none" w:sz="0" w:space="0" w:color="auto"/>
                    <w:right w:val="none" w:sz="0" w:space="0" w:color="auto"/>
                  </w:divBdr>
                </w:div>
                <w:div w:id="1280380713">
                  <w:marLeft w:val="0"/>
                  <w:marRight w:val="0"/>
                  <w:marTop w:val="0"/>
                  <w:marBottom w:val="0"/>
                  <w:divBdr>
                    <w:top w:val="none" w:sz="0" w:space="0" w:color="auto"/>
                    <w:left w:val="none" w:sz="0" w:space="0" w:color="auto"/>
                    <w:bottom w:val="none" w:sz="0" w:space="0" w:color="auto"/>
                    <w:right w:val="none" w:sz="0" w:space="0" w:color="auto"/>
                  </w:divBdr>
                </w:div>
                <w:div w:id="1295212033">
                  <w:marLeft w:val="0"/>
                  <w:marRight w:val="0"/>
                  <w:marTop w:val="0"/>
                  <w:marBottom w:val="0"/>
                  <w:divBdr>
                    <w:top w:val="none" w:sz="0" w:space="0" w:color="auto"/>
                    <w:left w:val="none" w:sz="0" w:space="0" w:color="auto"/>
                    <w:bottom w:val="none" w:sz="0" w:space="0" w:color="auto"/>
                    <w:right w:val="none" w:sz="0" w:space="0" w:color="auto"/>
                  </w:divBdr>
                </w:div>
                <w:div w:id="1298534772">
                  <w:marLeft w:val="0"/>
                  <w:marRight w:val="0"/>
                  <w:marTop w:val="0"/>
                  <w:marBottom w:val="0"/>
                  <w:divBdr>
                    <w:top w:val="none" w:sz="0" w:space="0" w:color="auto"/>
                    <w:left w:val="none" w:sz="0" w:space="0" w:color="auto"/>
                    <w:bottom w:val="none" w:sz="0" w:space="0" w:color="auto"/>
                    <w:right w:val="none" w:sz="0" w:space="0" w:color="auto"/>
                  </w:divBdr>
                </w:div>
                <w:div w:id="1312755304">
                  <w:marLeft w:val="0"/>
                  <w:marRight w:val="0"/>
                  <w:marTop w:val="0"/>
                  <w:marBottom w:val="0"/>
                  <w:divBdr>
                    <w:top w:val="none" w:sz="0" w:space="0" w:color="auto"/>
                    <w:left w:val="none" w:sz="0" w:space="0" w:color="auto"/>
                    <w:bottom w:val="none" w:sz="0" w:space="0" w:color="auto"/>
                    <w:right w:val="none" w:sz="0" w:space="0" w:color="auto"/>
                  </w:divBdr>
                </w:div>
                <w:div w:id="1315723281">
                  <w:marLeft w:val="0"/>
                  <w:marRight w:val="0"/>
                  <w:marTop w:val="0"/>
                  <w:marBottom w:val="0"/>
                  <w:divBdr>
                    <w:top w:val="none" w:sz="0" w:space="0" w:color="auto"/>
                    <w:left w:val="none" w:sz="0" w:space="0" w:color="auto"/>
                    <w:bottom w:val="none" w:sz="0" w:space="0" w:color="auto"/>
                    <w:right w:val="none" w:sz="0" w:space="0" w:color="auto"/>
                  </w:divBdr>
                </w:div>
                <w:div w:id="1327856232">
                  <w:marLeft w:val="0"/>
                  <w:marRight w:val="0"/>
                  <w:marTop w:val="0"/>
                  <w:marBottom w:val="0"/>
                  <w:divBdr>
                    <w:top w:val="none" w:sz="0" w:space="0" w:color="auto"/>
                    <w:left w:val="none" w:sz="0" w:space="0" w:color="auto"/>
                    <w:bottom w:val="none" w:sz="0" w:space="0" w:color="auto"/>
                    <w:right w:val="none" w:sz="0" w:space="0" w:color="auto"/>
                  </w:divBdr>
                </w:div>
                <w:div w:id="1349024581">
                  <w:marLeft w:val="0"/>
                  <w:marRight w:val="0"/>
                  <w:marTop w:val="0"/>
                  <w:marBottom w:val="0"/>
                  <w:divBdr>
                    <w:top w:val="none" w:sz="0" w:space="0" w:color="auto"/>
                    <w:left w:val="none" w:sz="0" w:space="0" w:color="auto"/>
                    <w:bottom w:val="none" w:sz="0" w:space="0" w:color="auto"/>
                    <w:right w:val="none" w:sz="0" w:space="0" w:color="auto"/>
                  </w:divBdr>
                </w:div>
                <w:div w:id="1352874997">
                  <w:marLeft w:val="0"/>
                  <w:marRight w:val="0"/>
                  <w:marTop w:val="0"/>
                  <w:marBottom w:val="0"/>
                  <w:divBdr>
                    <w:top w:val="none" w:sz="0" w:space="0" w:color="auto"/>
                    <w:left w:val="none" w:sz="0" w:space="0" w:color="auto"/>
                    <w:bottom w:val="none" w:sz="0" w:space="0" w:color="auto"/>
                    <w:right w:val="none" w:sz="0" w:space="0" w:color="auto"/>
                  </w:divBdr>
                </w:div>
                <w:div w:id="1365399875">
                  <w:marLeft w:val="0"/>
                  <w:marRight w:val="0"/>
                  <w:marTop w:val="0"/>
                  <w:marBottom w:val="0"/>
                  <w:divBdr>
                    <w:top w:val="none" w:sz="0" w:space="0" w:color="auto"/>
                    <w:left w:val="none" w:sz="0" w:space="0" w:color="auto"/>
                    <w:bottom w:val="none" w:sz="0" w:space="0" w:color="auto"/>
                    <w:right w:val="none" w:sz="0" w:space="0" w:color="auto"/>
                  </w:divBdr>
                </w:div>
                <w:div w:id="1366104607">
                  <w:marLeft w:val="0"/>
                  <w:marRight w:val="0"/>
                  <w:marTop w:val="0"/>
                  <w:marBottom w:val="0"/>
                  <w:divBdr>
                    <w:top w:val="none" w:sz="0" w:space="0" w:color="auto"/>
                    <w:left w:val="none" w:sz="0" w:space="0" w:color="auto"/>
                    <w:bottom w:val="none" w:sz="0" w:space="0" w:color="auto"/>
                    <w:right w:val="none" w:sz="0" w:space="0" w:color="auto"/>
                  </w:divBdr>
                </w:div>
                <w:div w:id="1368793209">
                  <w:marLeft w:val="0"/>
                  <w:marRight w:val="0"/>
                  <w:marTop w:val="0"/>
                  <w:marBottom w:val="0"/>
                  <w:divBdr>
                    <w:top w:val="none" w:sz="0" w:space="0" w:color="auto"/>
                    <w:left w:val="none" w:sz="0" w:space="0" w:color="auto"/>
                    <w:bottom w:val="none" w:sz="0" w:space="0" w:color="auto"/>
                    <w:right w:val="none" w:sz="0" w:space="0" w:color="auto"/>
                  </w:divBdr>
                </w:div>
                <w:div w:id="1370300217">
                  <w:marLeft w:val="0"/>
                  <w:marRight w:val="0"/>
                  <w:marTop w:val="0"/>
                  <w:marBottom w:val="0"/>
                  <w:divBdr>
                    <w:top w:val="none" w:sz="0" w:space="0" w:color="auto"/>
                    <w:left w:val="none" w:sz="0" w:space="0" w:color="auto"/>
                    <w:bottom w:val="none" w:sz="0" w:space="0" w:color="auto"/>
                    <w:right w:val="none" w:sz="0" w:space="0" w:color="auto"/>
                  </w:divBdr>
                </w:div>
                <w:div w:id="1371564400">
                  <w:marLeft w:val="0"/>
                  <w:marRight w:val="0"/>
                  <w:marTop w:val="0"/>
                  <w:marBottom w:val="0"/>
                  <w:divBdr>
                    <w:top w:val="none" w:sz="0" w:space="0" w:color="auto"/>
                    <w:left w:val="none" w:sz="0" w:space="0" w:color="auto"/>
                    <w:bottom w:val="none" w:sz="0" w:space="0" w:color="auto"/>
                    <w:right w:val="none" w:sz="0" w:space="0" w:color="auto"/>
                  </w:divBdr>
                </w:div>
                <w:div w:id="1381171932">
                  <w:marLeft w:val="0"/>
                  <w:marRight w:val="0"/>
                  <w:marTop w:val="0"/>
                  <w:marBottom w:val="0"/>
                  <w:divBdr>
                    <w:top w:val="none" w:sz="0" w:space="0" w:color="auto"/>
                    <w:left w:val="none" w:sz="0" w:space="0" w:color="auto"/>
                    <w:bottom w:val="none" w:sz="0" w:space="0" w:color="auto"/>
                    <w:right w:val="none" w:sz="0" w:space="0" w:color="auto"/>
                  </w:divBdr>
                </w:div>
                <w:div w:id="1382293213">
                  <w:marLeft w:val="0"/>
                  <w:marRight w:val="0"/>
                  <w:marTop w:val="0"/>
                  <w:marBottom w:val="0"/>
                  <w:divBdr>
                    <w:top w:val="none" w:sz="0" w:space="0" w:color="auto"/>
                    <w:left w:val="none" w:sz="0" w:space="0" w:color="auto"/>
                    <w:bottom w:val="none" w:sz="0" w:space="0" w:color="auto"/>
                    <w:right w:val="none" w:sz="0" w:space="0" w:color="auto"/>
                  </w:divBdr>
                </w:div>
                <w:div w:id="1388915459">
                  <w:marLeft w:val="0"/>
                  <w:marRight w:val="0"/>
                  <w:marTop w:val="0"/>
                  <w:marBottom w:val="0"/>
                  <w:divBdr>
                    <w:top w:val="none" w:sz="0" w:space="0" w:color="auto"/>
                    <w:left w:val="none" w:sz="0" w:space="0" w:color="auto"/>
                    <w:bottom w:val="none" w:sz="0" w:space="0" w:color="auto"/>
                    <w:right w:val="none" w:sz="0" w:space="0" w:color="auto"/>
                  </w:divBdr>
                </w:div>
                <w:div w:id="1400444341">
                  <w:marLeft w:val="0"/>
                  <w:marRight w:val="0"/>
                  <w:marTop w:val="0"/>
                  <w:marBottom w:val="0"/>
                  <w:divBdr>
                    <w:top w:val="none" w:sz="0" w:space="0" w:color="auto"/>
                    <w:left w:val="none" w:sz="0" w:space="0" w:color="auto"/>
                    <w:bottom w:val="none" w:sz="0" w:space="0" w:color="auto"/>
                    <w:right w:val="none" w:sz="0" w:space="0" w:color="auto"/>
                  </w:divBdr>
                </w:div>
                <w:div w:id="1406563077">
                  <w:marLeft w:val="0"/>
                  <w:marRight w:val="0"/>
                  <w:marTop w:val="0"/>
                  <w:marBottom w:val="0"/>
                  <w:divBdr>
                    <w:top w:val="none" w:sz="0" w:space="0" w:color="auto"/>
                    <w:left w:val="none" w:sz="0" w:space="0" w:color="auto"/>
                    <w:bottom w:val="none" w:sz="0" w:space="0" w:color="auto"/>
                    <w:right w:val="none" w:sz="0" w:space="0" w:color="auto"/>
                  </w:divBdr>
                </w:div>
                <w:div w:id="1410154017">
                  <w:marLeft w:val="0"/>
                  <w:marRight w:val="0"/>
                  <w:marTop w:val="0"/>
                  <w:marBottom w:val="0"/>
                  <w:divBdr>
                    <w:top w:val="none" w:sz="0" w:space="0" w:color="auto"/>
                    <w:left w:val="none" w:sz="0" w:space="0" w:color="auto"/>
                    <w:bottom w:val="none" w:sz="0" w:space="0" w:color="auto"/>
                    <w:right w:val="none" w:sz="0" w:space="0" w:color="auto"/>
                  </w:divBdr>
                </w:div>
                <w:div w:id="1414740447">
                  <w:marLeft w:val="0"/>
                  <w:marRight w:val="0"/>
                  <w:marTop w:val="0"/>
                  <w:marBottom w:val="0"/>
                  <w:divBdr>
                    <w:top w:val="none" w:sz="0" w:space="0" w:color="auto"/>
                    <w:left w:val="none" w:sz="0" w:space="0" w:color="auto"/>
                    <w:bottom w:val="none" w:sz="0" w:space="0" w:color="auto"/>
                    <w:right w:val="none" w:sz="0" w:space="0" w:color="auto"/>
                  </w:divBdr>
                </w:div>
                <w:div w:id="1416122523">
                  <w:marLeft w:val="0"/>
                  <w:marRight w:val="0"/>
                  <w:marTop w:val="0"/>
                  <w:marBottom w:val="0"/>
                  <w:divBdr>
                    <w:top w:val="none" w:sz="0" w:space="0" w:color="auto"/>
                    <w:left w:val="none" w:sz="0" w:space="0" w:color="auto"/>
                    <w:bottom w:val="none" w:sz="0" w:space="0" w:color="auto"/>
                    <w:right w:val="none" w:sz="0" w:space="0" w:color="auto"/>
                  </w:divBdr>
                </w:div>
                <w:div w:id="1418476826">
                  <w:marLeft w:val="0"/>
                  <w:marRight w:val="0"/>
                  <w:marTop w:val="0"/>
                  <w:marBottom w:val="0"/>
                  <w:divBdr>
                    <w:top w:val="none" w:sz="0" w:space="0" w:color="auto"/>
                    <w:left w:val="none" w:sz="0" w:space="0" w:color="auto"/>
                    <w:bottom w:val="none" w:sz="0" w:space="0" w:color="auto"/>
                    <w:right w:val="none" w:sz="0" w:space="0" w:color="auto"/>
                  </w:divBdr>
                </w:div>
                <w:div w:id="1428621570">
                  <w:marLeft w:val="0"/>
                  <w:marRight w:val="0"/>
                  <w:marTop w:val="0"/>
                  <w:marBottom w:val="0"/>
                  <w:divBdr>
                    <w:top w:val="none" w:sz="0" w:space="0" w:color="auto"/>
                    <w:left w:val="none" w:sz="0" w:space="0" w:color="auto"/>
                    <w:bottom w:val="none" w:sz="0" w:space="0" w:color="auto"/>
                    <w:right w:val="none" w:sz="0" w:space="0" w:color="auto"/>
                  </w:divBdr>
                </w:div>
                <w:div w:id="1449859993">
                  <w:marLeft w:val="0"/>
                  <w:marRight w:val="0"/>
                  <w:marTop w:val="0"/>
                  <w:marBottom w:val="0"/>
                  <w:divBdr>
                    <w:top w:val="none" w:sz="0" w:space="0" w:color="auto"/>
                    <w:left w:val="none" w:sz="0" w:space="0" w:color="auto"/>
                    <w:bottom w:val="none" w:sz="0" w:space="0" w:color="auto"/>
                    <w:right w:val="none" w:sz="0" w:space="0" w:color="auto"/>
                  </w:divBdr>
                </w:div>
                <w:div w:id="1452700777">
                  <w:marLeft w:val="0"/>
                  <w:marRight w:val="0"/>
                  <w:marTop w:val="0"/>
                  <w:marBottom w:val="0"/>
                  <w:divBdr>
                    <w:top w:val="none" w:sz="0" w:space="0" w:color="auto"/>
                    <w:left w:val="none" w:sz="0" w:space="0" w:color="auto"/>
                    <w:bottom w:val="none" w:sz="0" w:space="0" w:color="auto"/>
                    <w:right w:val="none" w:sz="0" w:space="0" w:color="auto"/>
                  </w:divBdr>
                </w:div>
                <w:div w:id="1457409196">
                  <w:marLeft w:val="0"/>
                  <w:marRight w:val="0"/>
                  <w:marTop w:val="0"/>
                  <w:marBottom w:val="0"/>
                  <w:divBdr>
                    <w:top w:val="none" w:sz="0" w:space="0" w:color="auto"/>
                    <w:left w:val="none" w:sz="0" w:space="0" w:color="auto"/>
                    <w:bottom w:val="none" w:sz="0" w:space="0" w:color="auto"/>
                    <w:right w:val="none" w:sz="0" w:space="0" w:color="auto"/>
                  </w:divBdr>
                </w:div>
                <w:div w:id="1459301490">
                  <w:marLeft w:val="0"/>
                  <w:marRight w:val="0"/>
                  <w:marTop w:val="0"/>
                  <w:marBottom w:val="0"/>
                  <w:divBdr>
                    <w:top w:val="none" w:sz="0" w:space="0" w:color="auto"/>
                    <w:left w:val="none" w:sz="0" w:space="0" w:color="auto"/>
                    <w:bottom w:val="none" w:sz="0" w:space="0" w:color="auto"/>
                    <w:right w:val="none" w:sz="0" w:space="0" w:color="auto"/>
                  </w:divBdr>
                </w:div>
                <w:div w:id="1462460423">
                  <w:marLeft w:val="0"/>
                  <w:marRight w:val="0"/>
                  <w:marTop w:val="0"/>
                  <w:marBottom w:val="0"/>
                  <w:divBdr>
                    <w:top w:val="none" w:sz="0" w:space="0" w:color="auto"/>
                    <w:left w:val="none" w:sz="0" w:space="0" w:color="auto"/>
                    <w:bottom w:val="none" w:sz="0" w:space="0" w:color="auto"/>
                    <w:right w:val="none" w:sz="0" w:space="0" w:color="auto"/>
                  </w:divBdr>
                </w:div>
                <w:div w:id="1478691138">
                  <w:marLeft w:val="0"/>
                  <w:marRight w:val="0"/>
                  <w:marTop w:val="0"/>
                  <w:marBottom w:val="0"/>
                  <w:divBdr>
                    <w:top w:val="none" w:sz="0" w:space="0" w:color="auto"/>
                    <w:left w:val="none" w:sz="0" w:space="0" w:color="auto"/>
                    <w:bottom w:val="none" w:sz="0" w:space="0" w:color="auto"/>
                    <w:right w:val="none" w:sz="0" w:space="0" w:color="auto"/>
                  </w:divBdr>
                </w:div>
                <w:div w:id="1486631562">
                  <w:marLeft w:val="0"/>
                  <w:marRight w:val="0"/>
                  <w:marTop w:val="0"/>
                  <w:marBottom w:val="0"/>
                  <w:divBdr>
                    <w:top w:val="none" w:sz="0" w:space="0" w:color="auto"/>
                    <w:left w:val="none" w:sz="0" w:space="0" w:color="auto"/>
                    <w:bottom w:val="none" w:sz="0" w:space="0" w:color="auto"/>
                    <w:right w:val="none" w:sz="0" w:space="0" w:color="auto"/>
                  </w:divBdr>
                </w:div>
                <w:div w:id="1508210170">
                  <w:marLeft w:val="0"/>
                  <w:marRight w:val="0"/>
                  <w:marTop w:val="0"/>
                  <w:marBottom w:val="0"/>
                  <w:divBdr>
                    <w:top w:val="none" w:sz="0" w:space="0" w:color="auto"/>
                    <w:left w:val="none" w:sz="0" w:space="0" w:color="auto"/>
                    <w:bottom w:val="none" w:sz="0" w:space="0" w:color="auto"/>
                    <w:right w:val="none" w:sz="0" w:space="0" w:color="auto"/>
                  </w:divBdr>
                </w:div>
                <w:div w:id="1511527029">
                  <w:marLeft w:val="0"/>
                  <w:marRight w:val="0"/>
                  <w:marTop w:val="0"/>
                  <w:marBottom w:val="0"/>
                  <w:divBdr>
                    <w:top w:val="none" w:sz="0" w:space="0" w:color="auto"/>
                    <w:left w:val="none" w:sz="0" w:space="0" w:color="auto"/>
                    <w:bottom w:val="none" w:sz="0" w:space="0" w:color="auto"/>
                    <w:right w:val="none" w:sz="0" w:space="0" w:color="auto"/>
                  </w:divBdr>
                </w:div>
                <w:div w:id="1525023974">
                  <w:marLeft w:val="0"/>
                  <w:marRight w:val="0"/>
                  <w:marTop w:val="0"/>
                  <w:marBottom w:val="0"/>
                  <w:divBdr>
                    <w:top w:val="none" w:sz="0" w:space="0" w:color="auto"/>
                    <w:left w:val="none" w:sz="0" w:space="0" w:color="auto"/>
                    <w:bottom w:val="none" w:sz="0" w:space="0" w:color="auto"/>
                    <w:right w:val="none" w:sz="0" w:space="0" w:color="auto"/>
                  </w:divBdr>
                </w:div>
                <w:div w:id="1534152817">
                  <w:marLeft w:val="0"/>
                  <w:marRight w:val="0"/>
                  <w:marTop w:val="0"/>
                  <w:marBottom w:val="0"/>
                  <w:divBdr>
                    <w:top w:val="none" w:sz="0" w:space="0" w:color="auto"/>
                    <w:left w:val="none" w:sz="0" w:space="0" w:color="auto"/>
                    <w:bottom w:val="none" w:sz="0" w:space="0" w:color="auto"/>
                    <w:right w:val="none" w:sz="0" w:space="0" w:color="auto"/>
                  </w:divBdr>
                </w:div>
                <w:div w:id="1542672481">
                  <w:marLeft w:val="0"/>
                  <w:marRight w:val="0"/>
                  <w:marTop w:val="0"/>
                  <w:marBottom w:val="0"/>
                  <w:divBdr>
                    <w:top w:val="none" w:sz="0" w:space="0" w:color="auto"/>
                    <w:left w:val="none" w:sz="0" w:space="0" w:color="auto"/>
                    <w:bottom w:val="none" w:sz="0" w:space="0" w:color="auto"/>
                    <w:right w:val="none" w:sz="0" w:space="0" w:color="auto"/>
                  </w:divBdr>
                </w:div>
                <w:div w:id="1562254553">
                  <w:marLeft w:val="0"/>
                  <w:marRight w:val="0"/>
                  <w:marTop w:val="0"/>
                  <w:marBottom w:val="0"/>
                  <w:divBdr>
                    <w:top w:val="none" w:sz="0" w:space="0" w:color="auto"/>
                    <w:left w:val="none" w:sz="0" w:space="0" w:color="auto"/>
                    <w:bottom w:val="none" w:sz="0" w:space="0" w:color="auto"/>
                    <w:right w:val="none" w:sz="0" w:space="0" w:color="auto"/>
                  </w:divBdr>
                </w:div>
                <w:div w:id="1565677967">
                  <w:marLeft w:val="0"/>
                  <w:marRight w:val="0"/>
                  <w:marTop w:val="0"/>
                  <w:marBottom w:val="0"/>
                  <w:divBdr>
                    <w:top w:val="none" w:sz="0" w:space="0" w:color="auto"/>
                    <w:left w:val="none" w:sz="0" w:space="0" w:color="auto"/>
                    <w:bottom w:val="none" w:sz="0" w:space="0" w:color="auto"/>
                    <w:right w:val="none" w:sz="0" w:space="0" w:color="auto"/>
                  </w:divBdr>
                </w:div>
                <w:div w:id="1568148554">
                  <w:marLeft w:val="0"/>
                  <w:marRight w:val="0"/>
                  <w:marTop w:val="0"/>
                  <w:marBottom w:val="0"/>
                  <w:divBdr>
                    <w:top w:val="none" w:sz="0" w:space="0" w:color="auto"/>
                    <w:left w:val="none" w:sz="0" w:space="0" w:color="auto"/>
                    <w:bottom w:val="none" w:sz="0" w:space="0" w:color="auto"/>
                    <w:right w:val="none" w:sz="0" w:space="0" w:color="auto"/>
                  </w:divBdr>
                </w:div>
                <w:div w:id="1573198824">
                  <w:marLeft w:val="0"/>
                  <w:marRight w:val="0"/>
                  <w:marTop w:val="0"/>
                  <w:marBottom w:val="0"/>
                  <w:divBdr>
                    <w:top w:val="none" w:sz="0" w:space="0" w:color="auto"/>
                    <w:left w:val="none" w:sz="0" w:space="0" w:color="auto"/>
                    <w:bottom w:val="none" w:sz="0" w:space="0" w:color="auto"/>
                    <w:right w:val="none" w:sz="0" w:space="0" w:color="auto"/>
                  </w:divBdr>
                </w:div>
                <w:div w:id="1605457806">
                  <w:marLeft w:val="0"/>
                  <w:marRight w:val="0"/>
                  <w:marTop w:val="0"/>
                  <w:marBottom w:val="0"/>
                  <w:divBdr>
                    <w:top w:val="none" w:sz="0" w:space="0" w:color="auto"/>
                    <w:left w:val="none" w:sz="0" w:space="0" w:color="auto"/>
                    <w:bottom w:val="none" w:sz="0" w:space="0" w:color="auto"/>
                    <w:right w:val="none" w:sz="0" w:space="0" w:color="auto"/>
                  </w:divBdr>
                </w:div>
                <w:div w:id="1608194475">
                  <w:marLeft w:val="0"/>
                  <w:marRight w:val="0"/>
                  <w:marTop w:val="0"/>
                  <w:marBottom w:val="0"/>
                  <w:divBdr>
                    <w:top w:val="none" w:sz="0" w:space="0" w:color="auto"/>
                    <w:left w:val="none" w:sz="0" w:space="0" w:color="auto"/>
                    <w:bottom w:val="none" w:sz="0" w:space="0" w:color="auto"/>
                    <w:right w:val="none" w:sz="0" w:space="0" w:color="auto"/>
                  </w:divBdr>
                </w:div>
                <w:div w:id="1615862802">
                  <w:marLeft w:val="0"/>
                  <w:marRight w:val="0"/>
                  <w:marTop w:val="0"/>
                  <w:marBottom w:val="0"/>
                  <w:divBdr>
                    <w:top w:val="none" w:sz="0" w:space="0" w:color="auto"/>
                    <w:left w:val="none" w:sz="0" w:space="0" w:color="auto"/>
                    <w:bottom w:val="none" w:sz="0" w:space="0" w:color="auto"/>
                    <w:right w:val="none" w:sz="0" w:space="0" w:color="auto"/>
                  </w:divBdr>
                </w:div>
                <w:div w:id="1631784621">
                  <w:marLeft w:val="0"/>
                  <w:marRight w:val="0"/>
                  <w:marTop w:val="0"/>
                  <w:marBottom w:val="0"/>
                  <w:divBdr>
                    <w:top w:val="none" w:sz="0" w:space="0" w:color="auto"/>
                    <w:left w:val="none" w:sz="0" w:space="0" w:color="auto"/>
                    <w:bottom w:val="none" w:sz="0" w:space="0" w:color="auto"/>
                    <w:right w:val="none" w:sz="0" w:space="0" w:color="auto"/>
                  </w:divBdr>
                </w:div>
                <w:div w:id="1642032460">
                  <w:marLeft w:val="0"/>
                  <w:marRight w:val="0"/>
                  <w:marTop w:val="0"/>
                  <w:marBottom w:val="0"/>
                  <w:divBdr>
                    <w:top w:val="none" w:sz="0" w:space="0" w:color="auto"/>
                    <w:left w:val="none" w:sz="0" w:space="0" w:color="auto"/>
                    <w:bottom w:val="none" w:sz="0" w:space="0" w:color="auto"/>
                    <w:right w:val="none" w:sz="0" w:space="0" w:color="auto"/>
                  </w:divBdr>
                </w:div>
                <w:div w:id="1653833125">
                  <w:marLeft w:val="0"/>
                  <w:marRight w:val="0"/>
                  <w:marTop w:val="0"/>
                  <w:marBottom w:val="0"/>
                  <w:divBdr>
                    <w:top w:val="none" w:sz="0" w:space="0" w:color="auto"/>
                    <w:left w:val="none" w:sz="0" w:space="0" w:color="auto"/>
                    <w:bottom w:val="none" w:sz="0" w:space="0" w:color="auto"/>
                    <w:right w:val="none" w:sz="0" w:space="0" w:color="auto"/>
                  </w:divBdr>
                </w:div>
                <w:div w:id="1655986624">
                  <w:marLeft w:val="0"/>
                  <w:marRight w:val="0"/>
                  <w:marTop w:val="0"/>
                  <w:marBottom w:val="0"/>
                  <w:divBdr>
                    <w:top w:val="none" w:sz="0" w:space="0" w:color="auto"/>
                    <w:left w:val="none" w:sz="0" w:space="0" w:color="auto"/>
                    <w:bottom w:val="none" w:sz="0" w:space="0" w:color="auto"/>
                    <w:right w:val="none" w:sz="0" w:space="0" w:color="auto"/>
                  </w:divBdr>
                </w:div>
                <w:div w:id="1656105728">
                  <w:marLeft w:val="0"/>
                  <w:marRight w:val="0"/>
                  <w:marTop w:val="0"/>
                  <w:marBottom w:val="0"/>
                  <w:divBdr>
                    <w:top w:val="none" w:sz="0" w:space="0" w:color="auto"/>
                    <w:left w:val="none" w:sz="0" w:space="0" w:color="auto"/>
                    <w:bottom w:val="none" w:sz="0" w:space="0" w:color="auto"/>
                    <w:right w:val="none" w:sz="0" w:space="0" w:color="auto"/>
                  </w:divBdr>
                </w:div>
                <w:div w:id="1669334108">
                  <w:marLeft w:val="0"/>
                  <w:marRight w:val="0"/>
                  <w:marTop w:val="0"/>
                  <w:marBottom w:val="0"/>
                  <w:divBdr>
                    <w:top w:val="none" w:sz="0" w:space="0" w:color="auto"/>
                    <w:left w:val="none" w:sz="0" w:space="0" w:color="auto"/>
                    <w:bottom w:val="none" w:sz="0" w:space="0" w:color="auto"/>
                    <w:right w:val="none" w:sz="0" w:space="0" w:color="auto"/>
                  </w:divBdr>
                </w:div>
                <w:div w:id="1674721204">
                  <w:marLeft w:val="0"/>
                  <w:marRight w:val="0"/>
                  <w:marTop w:val="0"/>
                  <w:marBottom w:val="0"/>
                  <w:divBdr>
                    <w:top w:val="none" w:sz="0" w:space="0" w:color="auto"/>
                    <w:left w:val="none" w:sz="0" w:space="0" w:color="auto"/>
                    <w:bottom w:val="none" w:sz="0" w:space="0" w:color="auto"/>
                    <w:right w:val="none" w:sz="0" w:space="0" w:color="auto"/>
                  </w:divBdr>
                </w:div>
                <w:div w:id="1675066208">
                  <w:marLeft w:val="0"/>
                  <w:marRight w:val="0"/>
                  <w:marTop w:val="0"/>
                  <w:marBottom w:val="0"/>
                  <w:divBdr>
                    <w:top w:val="none" w:sz="0" w:space="0" w:color="auto"/>
                    <w:left w:val="none" w:sz="0" w:space="0" w:color="auto"/>
                    <w:bottom w:val="none" w:sz="0" w:space="0" w:color="auto"/>
                    <w:right w:val="none" w:sz="0" w:space="0" w:color="auto"/>
                  </w:divBdr>
                </w:div>
                <w:div w:id="1681077630">
                  <w:marLeft w:val="0"/>
                  <w:marRight w:val="0"/>
                  <w:marTop w:val="0"/>
                  <w:marBottom w:val="0"/>
                  <w:divBdr>
                    <w:top w:val="none" w:sz="0" w:space="0" w:color="auto"/>
                    <w:left w:val="none" w:sz="0" w:space="0" w:color="auto"/>
                    <w:bottom w:val="none" w:sz="0" w:space="0" w:color="auto"/>
                    <w:right w:val="none" w:sz="0" w:space="0" w:color="auto"/>
                  </w:divBdr>
                </w:div>
                <w:div w:id="1692030254">
                  <w:marLeft w:val="0"/>
                  <w:marRight w:val="0"/>
                  <w:marTop w:val="0"/>
                  <w:marBottom w:val="0"/>
                  <w:divBdr>
                    <w:top w:val="none" w:sz="0" w:space="0" w:color="auto"/>
                    <w:left w:val="none" w:sz="0" w:space="0" w:color="auto"/>
                    <w:bottom w:val="none" w:sz="0" w:space="0" w:color="auto"/>
                    <w:right w:val="none" w:sz="0" w:space="0" w:color="auto"/>
                  </w:divBdr>
                </w:div>
                <w:div w:id="1693456281">
                  <w:marLeft w:val="0"/>
                  <w:marRight w:val="0"/>
                  <w:marTop w:val="0"/>
                  <w:marBottom w:val="0"/>
                  <w:divBdr>
                    <w:top w:val="none" w:sz="0" w:space="0" w:color="auto"/>
                    <w:left w:val="none" w:sz="0" w:space="0" w:color="auto"/>
                    <w:bottom w:val="none" w:sz="0" w:space="0" w:color="auto"/>
                    <w:right w:val="none" w:sz="0" w:space="0" w:color="auto"/>
                  </w:divBdr>
                </w:div>
                <w:div w:id="1696925273">
                  <w:marLeft w:val="0"/>
                  <w:marRight w:val="0"/>
                  <w:marTop w:val="0"/>
                  <w:marBottom w:val="0"/>
                  <w:divBdr>
                    <w:top w:val="none" w:sz="0" w:space="0" w:color="auto"/>
                    <w:left w:val="none" w:sz="0" w:space="0" w:color="auto"/>
                    <w:bottom w:val="none" w:sz="0" w:space="0" w:color="auto"/>
                    <w:right w:val="none" w:sz="0" w:space="0" w:color="auto"/>
                  </w:divBdr>
                </w:div>
                <w:div w:id="1697192919">
                  <w:marLeft w:val="0"/>
                  <w:marRight w:val="0"/>
                  <w:marTop w:val="0"/>
                  <w:marBottom w:val="0"/>
                  <w:divBdr>
                    <w:top w:val="none" w:sz="0" w:space="0" w:color="auto"/>
                    <w:left w:val="none" w:sz="0" w:space="0" w:color="auto"/>
                    <w:bottom w:val="none" w:sz="0" w:space="0" w:color="auto"/>
                    <w:right w:val="none" w:sz="0" w:space="0" w:color="auto"/>
                  </w:divBdr>
                </w:div>
                <w:div w:id="1705398577">
                  <w:marLeft w:val="0"/>
                  <w:marRight w:val="0"/>
                  <w:marTop w:val="0"/>
                  <w:marBottom w:val="0"/>
                  <w:divBdr>
                    <w:top w:val="none" w:sz="0" w:space="0" w:color="auto"/>
                    <w:left w:val="none" w:sz="0" w:space="0" w:color="auto"/>
                    <w:bottom w:val="none" w:sz="0" w:space="0" w:color="auto"/>
                    <w:right w:val="none" w:sz="0" w:space="0" w:color="auto"/>
                  </w:divBdr>
                </w:div>
                <w:div w:id="1706254772">
                  <w:marLeft w:val="0"/>
                  <w:marRight w:val="0"/>
                  <w:marTop w:val="0"/>
                  <w:marBottom w:val="0"/>
                  <w:divBdr>
                    <w:top w:val="none" w:sz="0" w:space="0" w:color="auto"/>
                    <w:left w:val="none" w:sz="0" w:space="0" w:color="auto"/>
                    <w:bottom w:val="none" w:sz="0" w:space="0" w:color="auto"/>
                    <w:right w:val="none" w:sz="0" w:space="0" w:color="auto"/>
                  </w:divBdr>
                </w:div>
                <w:div w:id="1706565491">
                  <w:marLeft w:val="0"/>
                  <w:marRight w:val="0"/>
                  <w:marTop w:val="0"/>
                  <w:marBottom w:val="0"/>
                  <w:divBdr>
                    <w:top w:val="none" w:sz="0" w:space="0" w:color="auto"/>
                    <w:left w:val="none" w:sz="0" w:space="0" w:color="auto"/>
                    <w:bottom w:val="none" w:sz="0" w:space="0" w:color="auto"/>
                    <w:right w:val="none" w:sz="0" w:space="0" w:color="auto"/>
                  </w:divBdr>
                </w:div>
                <w:div w:id="1711413711">
                  <w:marLeft w:val="0"/>
                  <w:marRight w:val="0"/>
                  <w:marTop w:val="0"/>
                  <w:marBottom w:val="0"/>
                  <w:divBdr>
                    <w:top w:val="none" w:sz="0" w:space="0" w:color="auto"/>
                    <w:left w:val="none" w:sz="0" w:space="0" w:color="auto"/>
                    <w:bottom w:val="none" w:sz="0" w:space="0" w:color="auto"/>
                    <w:right w:val="none" w:sz="0" w:space="0" w:color="auto"/>
                  </w:divBdr>
                </w:div>
                <w:div w:id="1721980780">
                  <w:marLeft w:val="0"/>
                  <w:marRight w:val="0"/>
                  <w:marTop w:val="0"/>
                  <w:marBottom w:val="0"/>
                  <w:divBdr>
                    <w:top w:val="none" w:sz="0" w:space="0" w:color="auto"/>
                    <w:left w:val="none" w:sz="0" w:space="0" w:color="auto"/>
                    <w:bottom w:val="none" w:sz="0" w:space="0" w:color="auto"/>
                    <w:right w:val="none" w:sz="0" w:space="0" w:color="auto"/>
                  </w:divBdr>
                </w:div>
                <w:div w:id="1732970132">
                  <w:marLeft w:val="0"/>
                  <w:marRight w:val="0"/>
                  <w:marTop w:val="0"/>
                  <w:marBottom w:val="0"/>
                  <w:divBdr>
                    <w:top w:val="none" w:sz="0" w:space="0" w:color="auto"/>
                    <w:left w:val="none" w:sz="0" w:space="0" w:color="auto"/>
                    <w:bottom w:val="none" w:sz="0" w:space="0" w:color="auto"/>
                    <w:right w:val="none" w:sz="0" w:space="0" w:color="auto"/>
                  </w:divBdr>
                </w:div>
                <w:div w:id="1734157271">
                  <w:marLeft w:val="0"/>
                  <w:marRight w:val="0"/>
                  <w:marTop w:val="0"/>
                  <w:marBottom w:val="0"/>
                  <w:divBdr>
                    <w:top w:val="none" w:sz="0" w:space="0" w:color="auto"/>
                    <w:left w:val="none" w:sz="0" w:space="0" w:color="auto"/>
                    <w:bottom w:val="none" w:sz="0" w:space="0" w:color="auto"/>
                    <w:right w:val="none" w:sz="0" w:space="0" w:color="auto"/>
                  </w:divBdr>
                </w:div>
                <w:div w:id="1738357061">
                  <w:marLeft w:val="0"/>
                  <w:marRight w:val="0"/>
                  <w:marTop w:val="0"/>
                  <w:marBottom w:val="0"/>
                  <w:divBdr>
                    <w:top w:val="none" w:sz="0" w:space="0" w:color="auto"/>
                    <w:left w:val="none" w:sz="0" w:space="0" w:color="auto"/>
                    <w:bottom w:val="none" w:sz="0" w:space="0" w:color="auto"/>
                    <w:right w:val="none" w:sz="0" w:space="0" w:color="auto"/>
                  </w:divBdr>
                </w:div>
                <w:div w:id="1760364215">
                  <w:marLeft w:val="0"/>
                  <w:marRight w:val="0"/>
                  <w:marTop w:val="0"/>
                  <w:marBottom w:val="0"/>
                  <w:divBdr>
                    <w:top w:val="none" w:sz="0" w:space="0" w:color="auto"/>
                    <w:left w:val="none" w:sz="0" w:space="0" w:color="auto"/>
                    <w:bottom w:val="none" w:sz="0" w:space="0" w:color="auto"/>
                    <w:right w:val="none" w:sz="0" w:space="0" w:color="auto"/>
                  </w:divBdr>
                </w:div>
                <w:div w:id="1762676771">
                  <w:marLeft w:val="0"/>
                  <w:marRight w:val="0"/>
                  <w:marTop w:val="0"/>
                  <w:marBottom w:val="0"/>
                  <w:divBdr>
                    <w:top w:val="none" w:sz="0" w:space="0" w:color="auto"/>
                    <w:left w:val="none" w:sz="0" w:space="0" w:color="auto"/>
                    <w:bottom w:val="none" w:sz="0" w:space="0" w:color="auto"/>
                    <w:right w:val="none" w:sz="0" w:space="0" w:color="auto"/>
                  </w:divBdr>
                </w:div>
                <w:div w:id="1764955229">
                  <w:marLeft w:val="0"/>
                  <w:marRight w:val="0"/>
                  <w:marTop w:val="0"/>
                  <w:marBottom w:val="0"/>
                  <w:divBdr>
                    <w:top w:val="none" w:sz="0" w:space="0" w:color="auto"/>
                    <w:left w:val="none" w:sz="0" w:space="0" w:color="auto"/>
                    <w:bottom w:val="none" w:sz="0" w:space="0" w:color="auto"/>
                    <w:right w:val="none" w:sz="0" w:space="0" w:color="auto"/>
                  </w:divBdr>
                </w:div>
                <w:div w:id="1781872648">
                  <w:marLeft w:val="0"/>
                  <w:marRight w:val="0"/>
                  <w:marTop w:val="0"/>
                  <w:marBottom w:val="0"/>
                  <w:divBdr>
                    <w:top w:val="none" w:sz="0" w:space="0" w:color="auto"/>
                    <w:left w:val="none" w:sz="0" w:space="0" w:color="auto"/>
                    <w:bottom w:val="none" w:sz="0" w:space="0" w:color="auto"/>
                    <w:right w:val="none" w:sz="0" w:space="0" w:color="auto"/>
                  </w:divBdr>
                </w:div>
                <w:div w:id="1783301174">
                  <w:marLeft w:val="0"/>
                  <w:marRight w:val="0"/>
                  <w:marTop w:val="0"/>
                  <w:marBottom w:val="0"/>
                  <w:divBdr>
                    <w:top w:val="none" w:sz="0" w:space="0" w:color="auto"/>
                    <w:left w:val="none" w:sz="0" w:space="0" w:color="auto"/>
                    <w:bottom w:val="none" w:sz="0" w:space="0" w:color="auto"/>
                    <w:right w:val="none" w:sz="0" w:space="0" w:color="auto"/>
                  </w:divBdr>
                </w:div>
                <w:div w:id="1789855271">
                  <w:marLeft w:val="0"/>
                  <w:marRight w:val="0"/>
                  <w:marTop w:val="0"/>
                  <w:marBottom w:val="0"/>
                  <w:divBdr>
                    <w:top w:val="none" w:sz="0" w:space="0" w:color="auto"/>
                    <w:left w:val="none" w:sz="0" w:space="0" w:color="auto"/>
                    <w:bottom w:val="none" w:sz="0" w:space="0" w:color="auto"/>
                    <w:right w:val="none" w:sz="0" w:space="0" w:color="auto"/>
                  </w:divBdr>
                </w:div>
                <w:div w:id="1791824304">
                  <w:marLeft w:val="0"/>
                  <w:marRight w:val="0"/>
                  <w:marTop w:val="0"/>
                  <w:marBottom w:val="0"/>
                  <w:divBdr>
                    <w:top w:val="none" w:sz="0" w:space="0" w:color="auto"/>
                    <w:left w:val="none" w:sz="0" w:space="0" w:color="auto"/>
                    <w:bottom w:val="none" w:sz="0" w:space="0" w:color="auto"/>
                    <w:right w:val="none" w:sz="0" w:space="0" w:color="auto"/>
                  </w:divBdr>
                </w:div>
                <w:div w:id="1798334283">
                  <w:marLeft w:val="0"/>
                  <w:marRight w:val="0"/>
                  <w:marTop w:val="0"/>
                  <w:marBottom w:val="0"/>
                  <w:divBdr>
                    <w:top w:val="none" w:sz="0" w:space="0" w:color="auto"/>
                    <w:left w:val="none" w:sz="0" w:space="0" w:color="auto"/>
                    <w:bottom w:val="none" w:sz="0" w:space="0" w:color="auto"/>
                    <w:right w:val="none" w:sz="0" w:space="0" w:color="auto"/>
                  </w:divBdr>
                </w:div>
                <w:div w:id="1800875343">
                  <w:marLeft w:val="0"/>
                  <w:marRight w:val="0"/>
                  <w:marTop w:val="0"/>
                  <w:marBottom w:val="0"/>
                  <w:divBdr>
                    <w:top w:val="none" w:sz="0" w:space="0" w:color="auto"/>
                    <w:left w:val="none" w:sz="0" w:space="0" w:color="auto"/>
                    <w:bottom w:val="none" w:sz="0" w:space="0" w:color="auto"/>
                    <w:right w:val="none" w:sz="0" w:space="0" w:color="auto"/>
                  </w:divBdr>
                </w:div>
                <w:div w:id="1802570481">
                  <w:marLeft w:val="0"/>
                  <w:marRight w:val="0"/>
                  <w:marTop w:val="0"/>
                  <w:marBottom w:val="0"/>
                  <w:divBdr>
                    <w:top w:val="none" w:sz="0" w:space="0" w:color="auto"/>
                    <w:left w:val="none" w:sz="0" w:space="0" w:color="auto"/>
                    <w:bottom w:val="none" w:sz="0" w:space="0" w:color="auto"/>
                    <w:right w:val="none" w:sz="0" w:space="0" w:color="auto"/>
                  </w:divBdr>
                </w:div>
                <w:div w:id="1813282255">
                  <w:marLeft w:val="0"/>
                  <w:marRight w:val="0"/>
                  <w:marTop w:val="0"/>
                  <w:marBottom w:val="0"/>
                  <w:divBdr>
                    <w:top w:val="none" w:sz="0" w:space="0" w:color="auto"/>
                    <w:left w:val="none" w:sz="0" w:space="0" w:color="auto"/>
                    <w:bottom w:val="none" w:sz="0" w:space="0" w:color="auto"/>
                    <w:right w:val="none" w:sz="0" w:space="0" w:color="auto"/>
                  </w:divBdr>
                </w:div>
                <w:div w:id="1827165509">
                  <w:marLeft w:val="0"/>
                  <w:marRight w:val="0"/>
                  <w:marTop w:val="0"/>
                  <w:marBottom w:val="0"/>
                  <w:divBdr>
                    <w:top w:val="none" w:sz="0" w:space="0" w:color="auto"/>
                    <w:left w:val="none" w:sz="0" w:space="0" w:color="auto"/>
                    <w:bottom w:val="none" w:sz="0" w:space="0" w:color="auto"/>
                    <w:right w:val="none" w:sz="0" w:space="0" w:color="auto"/>
                  </w:divBdr>
                </w:div>
                <w:div w:id="1837770494">
                  <w:marLeft w:val="0"/>
                  <w:marRight w:val="0"/>
                  <w:marTop w:val="0"/>
                  <w:marBottom w:val="0"/>
                  <w:divBdr>
                    <w:top w:val="none" w:sz="0" w:space="0" w:color="auto"/>
                    <w:left w:val="none" w:sz="0" w:space="0" w:color="auto"/>
                    <w:bottom w:val="none" w:sz="0" w:space="0" w:color="auto"/>
                    <w:right w:val="none" w:sz="0" w:space="0" w:color="auto"/>
                  </w:divBdr>
                </w:div>
                <w:div w:id="1849901117">
                  <w:marLeft w:val="0"/>
                  <w:marRight w:val="0"/>
                  <w:marTop w:val="0"/>
                  <w:marBottom w:val="0"/>
                  <w:divBdr>
                    <w:top w:val="none" w:sz="0" w:space="0" w:color="auto"/>
                    <w:left w:val="none" w:sz="0" w:space="0" w:color="auto"/>
                    <w:bottom w:val="none" w:sz="0" w:space="0" w:color="auto"/>
                    <w:right w:val="none" w:sz="0" w:space="0" w:color="auto"/>
                  </w:divBdr>
                </w:div>
                <w:div w:id="1852723134">
                  <w:marLeft w:val="0"/>
                  <w:marRight w:val="0"/>
                  <w:marTop w:val="0"/>
                  <w:marBottom w:val="0"/>
                  <w:divBdr>
                    <w:top w:val="none" w:sz="0" w:space="0" w:color="auto"/>
                    <w:left w:val="none" w:sz="0" w:space="0" w:color="auto"/>
                    <w:bottom w:val="none" w:sz="0" w:space="0" w:color="auto"/>
                    <w:right w:val="none" w:sz="0" w:space="0" w:color="auto"/>
                  </w:divBdr>
                </w:div>
                <w:div w:id="1862160353">
                  <w:marLeft w:val="0"/>
                  <w:marRight w:val="0"/>
                  <w:marTop w:val="0"/>
                  <w:marBottom w:val="0"/>
                  <w:divBdr>
                    <w:top w:val="none" w:sz="0" w:space="0" w:color="auto"/>
                    <w:left w:val="none" w:sz="0" w:space="0" w:color="auto"/>
                    <w:bottom w:val="none" w:sz="0" w:space="0" w:color="auto"/>
                    <w:right w:val="none" w:sz="0" w:space="0" w:color="auto"/>
                  </w:divBdr>
                </w:div>
                <w:div w:id="1862932577">
                  <w:marLeft w:val="0"/>
                  <w:marRight w:val="0"/>
                  <w:marTop w:val="0"/>
                  <w:marBottom w:val="0"/>
                  <w:divBdr>
                    <w:top w:val="none" w:sz="0" w:space="0" w:color="auto"/>
                    <w:left w:val="none" w:sz="0" w:space="0" w:color="auto"/>
                    <w:bottom w:val="none" w:sz="0" w:space="0" w:color="auto"/>
                    <w:right w:val="none" w:sz="0" w:space="0" w:color="auto"/>
                  </w:divBdr>
                </w:div>
                <w:div w:id="1865901832">
                  <w:marLeft w:val="0"/>
                  <w:marRight w:val="0"/>
                  <w:marTop w:val="0"/>
                  <w:marBottom w:val="0"/>
                  <w:divBdr>
                    <w:top w:val="none" w:sz="0" w:space="0" w:color="auto"/>
                    <w:left w:val="none" w:sz="0" w:space="0" w:color="auto"/>
                    <w:bottom w:val="none" w:sz="0" w:space="0" w:color="auto"/>
                    <w:right w:val="none" w:sz="0" w:space="0" w:color="auto"/>
                  </w:divBdr>
                </w:div>
                <w:div w:id="1871448673">
                  <w:marLeft w:val="0"/>
                  <w:marRight w:val="0"/>
                  <w:marTop w:val="0"/>
                  <w:marBottom w:val="0"/>
                  <w:divBdr>
                    <w:top w:val="none" w:sz="0" w:space="0" w:color="auto"/>
                    <w:left w:val="none" w:sz="0" w:space="0" w:color="auto"/>
                    <w:bottom w:val="none" w:sz="0" w:space="0" w:color="auto"/>
                    <w:right w:val="none" w:sz="0" w:space="0" w:color="auto"/>
                  </w:divBdr>
                </w:div>
                <w:div w:id="1873761112">
                  <w:marLeft w:val="0"/>
                  <w:marRight w:val="0"/>
                  <w:marTop w:val="0"/>
                  <w:marBottom w:val="0"/>
                  <w:divBdr>
                    <w:top w:val="none" w:sz="0" w:space="0" w:color="auto"/>
                    <w:left w:val="none" w:sz="0" w:space="0" w:color="auto"/>
                    <w:bottom w:val="none" w:sz="0" w:space="0" w:color="auto"/>
                    <w:right w:val="none" w:sz="0" w:space="0" w:color="auto"/>
                  </w:divBdr>
                </w:div>
                <w:div w:id="1876651318">
                  <w:marLeft w:val="0"/>
                  <w:marRight w:val="0"/>
                  <w:marTop w:val="0"/>
                  <w:marBottom w:val="0"/>
                  <w:divBdr>
                    <w:top w:val="none" w:sz="0" w:space="0" w:color="auto"/>
                    <w:left w:val="none" w:sz="0" w:space="0" w:color="auto"/>
                    <w:bottom w:val="none" w:sz="0" w:space="0" w:color="auto"/>
                    <w:right w:val="none" w:sz="0" w:space="0" w:color="auto"/>
                  </w:divBdr>
                </w:div>
                <w:div w:id="1878156906">
                  <w:marLeft w:val="0"/>
                  <w:marRight w:val="0"/>
                  <w:marTop w:val="0"/>
                  <w:marBottom w:val="0"/>
                  <w:divBdr>
                    <w:top w:val="none" w:sz="0" w:space="0" w:color="auto"/>
                    <w:left w:val="none" w:sz="0" w:space="0" w:color="auto"/>
                    <w:bottom w:val="none" w:sz="0" w:space="0" w:color="auto"/>
                    <w:right w:val="none" w:sz="0" w:space="0" w:color="auto"/>
                  </w:divBdr>
                </w:div>
                <w:div w:id="1885406109">
                  <w:marLeft w:val="0"/>
                  <w:marRight w:val="0"/>
                  <w:marTop w:val="0"/>
                  <w:marBottom w:val="0"/>
                  <w:divBdr>
                    <w:top w:val="none" w:sz="0" w:space="0" w:color="auto"/>
                    <w:left w:val="none" w:sz="0" w:space="0" w:color="auto"/>
                    <w:bottom w:val="none" w:sz="0" w:space="0" w:color="auto"/>
                    <w:right w:val="none" w:sz="0" w:space="0" w:color="auto"/>
                  </w:divBdr>
                </w:div>
                <w:div w:id="1886215221">
                  <w:marLeft w:val="0"/>
                  <w:marRight w:val="0"/>
                  <w:marTop w:val="0"/>
                  <w:marBottom w:val="0"/>
                  <w:divBdr>
                    <w:top w:val="none" w:sz="0" w:space="0" w:color="auto"/>
                    <w:left w:val="none" w:sz="0" w:space="0" w:color="auto"/>
                    <w:bottom w:val="none" w:sz="0" w:space="0" w:color="auto"/>
                    <w:right w:val="none" w:sz="0" w:space="0" w:color="auto"/>
                  </w:divBdr>
                </w:div>
                <w:div w:id="1888561682">
                  <w:marLeft w:val="0"/>
                  <w:marRight w:val="0"/>
                  <w:marTop w:val="0"/>
                  <w:marBottom w:val="0"/>
                  <w:divBdr>
                    <w:top w:val="none" w:sz="0" w:space="0" w:color="auto"/>
                    <w:left w:val="none" w:sz="0" w:space="0" w:color="auto"/>
                    <w:bottom w:val="none" w:sz="0" w:space="0" w:color="auto"/>
                    <w:right w:val="none" w:sz="0" w:space="0" w:color="auto"/>
                  </w:divBdr>
                </w:div>
                <w:div w:id="1901163925">
                  <w:marLeft w:val="0"/>
                  <w:marRight w:val="0"/>
                  <w:marTop w:val="0"/>
                  <w:marBottom w:val="0"/>
                  <w:divBdr>
                    <w:top w:val="none" w:sz="0" w:space="0" w:color="auto"/>
                    <w:left w:val="none" w:sz="0" w:space="0" w:color="auto"/>
                    <w:bottom w:val="none" w:sz="0" w:space="0" w:color="auto"/>
                    <w:right w:val="none" w:sz="0" w:space="0" w:color="auto"/>
                  </w:divBdr>
                </w:div>
                <w:div w:id="1904414761">
                  <w:marLeft w:val="0"/>
                  <w:marRight w:val="0"/>
                  <w:marTop w:val="0"/>
                  <w:marBottom w:val="0"/>
                  <w:divBdr>
                    <w:top w:val="none" w:sz="0" w:space="0" w:color="auto"/>
                    <w:left w:val="none" w:sz="0" w:space="0" w:color="auto"/>
                    <w:bottom w:val="none" w:sz="0" w:space="0" w:color="auto"/>
                    <w:right w:val="none" w:sz="0" w:space="0" w:color="auto"/>
                  </w:divBdr>
                </w:div>
                <w:div w:id="1906332387">
                  <w:marLeft w:val="0"/>
                  <w:marRight w:val="0"/>
                  <w:marTop w:val="0"/>
                  <w:marBottom w:val="0"/>
                  <w:divBdr>
                    <w:top w:val="none" w:sz="0" w:space="0" w:color="auto"/>
                    <w:left w:val="none" w:sz="0" w:space="0" w:color="auto"/>
                    <w:bottom w:val="none" w:sz="0" w:space="0" w:color="auto"/>
                    <w:right w:val="none" w:sz="0" w:space="0" w:color="auto"/>
                  </w:divBdr>
                </w:div>
                <w:div w:id="1913083653">
                  <w:marLeft w:val="0"/>
                  <w:marRight w:val="0"/>
                  <w:marTop w:val="0"/>
                  <w:marBottom w:val="0"/>
                  <w:divBdr>
                    <w:top w:val="none" w:sz="0" w:space="0" w:color="auto"/>
                    <w:left w:val="none" w:sz="0" w:space="0" w:color="auto"/>
                    <w:bottom w:val="none" w:sz="0" w:space="0" w:color="auto"/>
                    <w:right w:val="none" w:sz="0" w:space="0" w:color="auto"/>
                  </w:divBdr>
                </w:div>
                <w:div w:id="1915356859">
                  <w:marLeft w:val="0"/>
                  <w:marRight w:val="0"/>
                  <w:marTop w:val="0"/>
                  <w:marBottom w:val="0"/>
                  <w:divBdr>
                    <w:top w:val="none" w:sz="0" w:space="0" w:color="auto"/>
                    <w:left w:val="none" w:sz="0" w:space="0" w:color="auto"/>
                    <w:bottom w:val="none" w:sz="0" w:space="0" w:color="auto"/>
                    <w:right w:val="none" w:sz="0" w:space="0" w:color="auto"/>
                  </w:divBdr>
                </w:div>
                <w:div w:id="1915823117">
                  <w:marLeft w:val="0"/>
                  <w:marRight w:val="0"/>
                  <w:marTop w:val="0"/>
                  <w:marBottom w:val="0"/>
                  <w:divBdr>
                    <w:top w:val="none" w:sz="0" w:space="0" w:color="auto"/>
                    <w:left w:val="none" w:sz="0" w:space="0" w:color="auto"/>
                    <w:bottom w:val="none" w:sz="0" w:space="0" w:color="auto"/>
                    <w:right w:val="none" w:sz="0" w:space="0" w:color="auto"/>
                  </w:divBdr>
                </w:div>
                <w:div w:id="1923489800">
                  <w:marLeft w:val="0"/>
                  <w:marRight w:val="0"/>
                  <w:marTop w:val="0"/>
                  <w:marBottom w:val="0"/>
                  <w:divBdr>
                    <w:top w:val="none" w:sz="0" w:space="0" w:color="auto"/>
                    <w:left w:val="none" w:sz="0" w:space="0" w:color="auto"/>
                    <w:bottom w:val="none" w:sz="0" w:space="0" w:color="auto"/>
                    <w:right w:val="none" w:sz="0" w:space="0" w:color="auto"/>
                  </w:divBdr>
                </w:div>
                <w:div w:id="1934236743">
                  <w:marLeft w:val="0"/>
                  <w:marRight w:val="0"/>
                  <w:marTop w:val="0"/>
                  <w:marBottom w:val="0"/>
                  <w:divBdr>
                    <w:top w:val="none" w:sz="0" w:space="0" w:color="auto"/>
                    <w:left w:val="none" w:sz="0" w:space="0" w:color="auto"/>
                    <w:bottom w:val="none" w:sz="0" w:space="0" w:color="auto"/>
                    <w:right w:val="none" w:sz="0" w:space="0" w:color="auto"/>
                  </w:divBdr>
                </w:div>
                <w:div w:id="1941521645">
                  <w:marLeft w:val="0"/>
                  <w:marRight w:val="0"/>
                  <w:marTop w:val="0"/>
                  <w:marBottom w:val="0"/>
                  <w:divBdr>
                    <w:top w:val="none" w:sz="0" w:space="0" w:color="auto"/>
                    <w:left w:val="none" w:sz="0" w:space="0" w:color="auto"/>
                    <w:bottom w:val="none" w:sz="0" w:space="0" w:color="auto"/>
                    <w:right w:val="none" w:sz="0" w:space="0" w:color="auto"/>
                  </w:divBdr>
                </w:div>
                <w:div w:id="1950548860">
                  <w:marLeft w:val="0"/>
                  <w:marRight w:val="0"/>
                  <w:marTop w:val="0"/>
                  <w:marBottom w:val="0"/>
                  <w:divBdr>
                    <w:top w:val="none" w:sz="0" w:space="0" w:color="auto"/>
                    <w:left w:val="none" w:sz="0" w:space="0" w:color="auto"/>
                    <w:bottom w:val="none" w:sz="0" w:space="0" w:color="auto"/>
                    <w:right w:val="none" w:sz="0" w:space="0" w:color="auto"/>
                  </w:divBdr>
                </w:div>
                <w:div w:id="1961065026">
                  <w:marLeft w:val="0"/>
                  <w:marRight w:val="0"/>
                  <w:marTop w:val="0"/>
                  <w:marBottom w:val="0"/>
                  <w:divBdr>
                    <w:top w:val="none" w:sz="0" w:space="0" w:color="auto"/>
                    <w:left w:val="none" w:sz="0" w:space="0" w:color="auto"/>
                    <w:bottom w:val="none" w:sz="0" w:space="0" w:color="auto"/>
                    <w:right w:val="none" w:sz="0" w:space="0" w:color="auto"/>
                  </w:divBdr>
                </w:div>
                <w:div w:id="1968389545">
                  <w:marLeft w:val="0"/>
                  <w:marRight w:val="0"/>
                  <w:marTop w:val="0"/>
                  <w:marBottom w:val="0"/>
                  <w:divBdr>
                    <w:top w:val="none" w:sz="0" w:space="0" w:color="auto"/>
                    <w:left w:val="none" w:sz="0" w:space="0" w:color="auto"/>
                    <w:bottom w:val="none" w:sz="0" w:space="0" w:color="auto"/>
                    <w:right w:val="none" w:sz="0" w:space="0" w:color="auto"/>
                  </w:divBdr>
                </w:div>
                <w:div w:id="1968925921">
                  <w:marLeft w:val="0"/>
                  <w:marRight w:val="0"/>
                  <w:marTop w:val="0"/>
                  <w:marBottom w:val="0"/>
                  <w:divBdr>
                    <w:top w:val="none" w:sz="0" w:space="0" w:color="auto"/>
                    <w:left w:val="none" w:sz="0" w:space="0" w:color="auto"/>
                    <w:bottom w:val="none" w:sz="0" w:space="0" w:color="auto"/>
                    <w:right w:val="none" w:sz="0" w:space="0" w:color="auto"/>
                  </w:divBdr>
                </w:div>
                <w:div w:id="1985356816">
                  <w:marLeft w:val="0"/>
                  <w:marRight w:val="0"/>
                  <w:marTop w:val="0"/>
                  <w:marBottom w:val="0"/>
                  <w:divBdr>
                    <w:top w:val="none" w:sz="0" w:space="0" w:color="auto"/>
                    <w:left w:val="none" w:sz="0" w:space="0" w:color="auto"/>
                    <w:bottom w:val="none" w:sz="0" w:space="0" w:color="auto"/>
                    <w:right w:val="none" w:sz="0" w:space="0" w:color="auto"/>
                  </w:divBdr>
                </w:div>
                <w:div w:id="1997685963">
                  <w:marLeft w:val="0"/>
                  <w:marRight w:val="0"/>
                  <w:marTop w:val="0"/>
                  <w:marBottom w:val="0"/>
                  <w:divBdr>
                    <w:top w:val="none" w:sz="0" w:space="0" w:color="auto"/>
                    <w:left w:val="none" w:sz="0" w:space="0" w:color="auto"/>
                    <w:bottom w:val="none" w:sz="0" w:space="0" w:color="auto"/>
                    <w:right w:val="none" w:sz="0" w:space="0" w:color="auto"/>
                  </w:divBdr>
                </w:div>
                <w:div w:id="1998068899">
                  <w:marLeft w:val="0"/>
                  <w:marRight w:val="0"/>
                  <w:marTop w:val="0"/>
                  <w:marBottom w:val="0"/>
                  <w:divBdr>
                    <w:top w:val="none" w:sz="0" w:space="0" w:color="auto"/>
                    <w:left w:val="none" w:sz="0" w:space="0" w:color="auto"/>
                    <w:bottom w:val="none" w:sz="0" w:space="0" w:color="auto"/>
                    <w:right w:val="none" w:sz="0" w:space="0" w:color="auto"/>
                  </w:divBdr>
                </w:div>
                <w:div w:id="2003043235">
                  <w:marLeft w:val="0"/>
                  <w:marRight w:val="0"/>
                  <w:marTop w:val="0"/>
                  <w:marBottom w:val="0"/>
                  <w:divBdr>
                    <w:top w:val="none" w:sz="0" w:space="0" w:color="auto"/>
                    <w:left w:val="none" w:sz="0" w:space="0" w:color="auto"/>
                    <w:bottom w:val="none" w:sz="0" w:space="0" w:color="auto"/>
                    <w:right w:val="none" w:sz="0" w:space="0" w:color="auto"/>
                  </w:divBdr>
                </w:div>
                <w:div w:id="2010398950">
                  <w:marLeft w:val="0"/>
                  <w:marRight w:val="0"/>
                  <w:marTop w:val="0"/>
                  <w:marBottom w:val="0"/>
                  <w:divBdr>
                    <w:top w:val="none" w:sz="0" w:space="0" w:color="auto"/>
                    <w:left w:val="none" w:sz="0" w:space="0" w:color="auto"/>
                    <w:bottom w:val="none" w:sz="0" w:space="0" w:color="auto"/>
                    <w:right w:val="none" w:sz="0" w:space="0" w:color="auto"/>
                  </w:divBdr>
                </w:div>
                <w:div w:id="2013294969">
                  <w:marLeft w:val="0"/>
                  <w:marRight w:val="0"/>
                  <w:marTop w:val="0"/>
                  <w:marBottom w:val="0"/>
                  <w:divBdr>
                    <w:top w:val="none" w:sz="0" w:space="0" w:color="auto"/>
                    <w:left w:val="none" w:sz="0" w:space="0" w:color="auto"/>
                    <w:bottom w:val="none" w:sz="0" w:space="0" w:color="auto"/>
                    <w:right w:val="none" w:sz="0" w:space="0" w:color="auto"/>
                  </w:divBdr>
                </w:div>
                <w:div w:id="2015374123">
                  <w:marLeft w:val="0"/>
                  <w:marRight w:val="0"/>
                  <w:marTop w:val="0"/>
                  <w:marBottom w:val="0"/>
                  <w:divBdr>
                    <w:top w:val="none" w:sz="0" w:space="0" w:color="auto"/>
                    <w:left w:val="none" w:sz="0" w:space="0" w:color="auto"/>
                    <w:bottom w:val="none" w:sz="0" w:space="0" w:color="auto"/>
                    <w:right w:val="none" w:sz="0" w:space="0" w:color="auto"/>
                  </w:divBdr>
                </w:div>
                <w:div w:id="2023706438">
                  <w:marLeft w:val="0"/>
                  <w:marRight w:val="0"/>
                  <w:marTop w:val="0"/>
                  <w:marBottom w:val="0"/>
                  <w:divBdr>
                    <w:top w:val="none" w:sz="0" w:space="0" w:color="auto"/>
                    <w:left w:val="none" w:sz="0" w:space="0" w:color="auto"/>
                    <w:bottom w:val="none" w:sz="0" w:space="0" w:color="auto"/>
                    <w:right w:val="none" w:sz="0" w:space="0" w:color="auto"/>
                  </w:divBdr>
                </w:div>
                <w:div w:id="2025521941">
                  <w:marLeft w:val="0"/>
                  <w:marRight w:val="0"/>
                  <w:marTop w:val="0"/>
                  <w:marBottom w:val="0"/>
                  <w:divBdr>
                    <w:top w:val="none" w:sz="0" w:space="0" w:color="auto"/>
                    <w:left w:val="none" w:sz="0" w:space="0" w:color="auto"/>
                    <w:bottom w:val="none" w:sz="0" w:space="0" w:color="auto"/>
                    <w:right w:val="none" w:sz="0" w:space="0" w:color="auto"/>
                  </w:divBdr>
                </w:div>
                <w:div w:id="2040086863">
                  <w:marLeft w:val="0"/>
                  <w:marRight w:val="0"/>
                  <w:marTop w:val="0"/>
                  <w:marBottom w:val="0"/>
                  <w:divBdr>
                    <w:top w:val="none" w:sz="0" w:space="0" w:color="auto"/>
                    <w:left w:val="none" w:sz="0" w:space="0" w:color="auto"/>
                    <w:bottom w:val="none" w:sz="0" w:space="0" w:color="auto"/>
                    <w:right w:val="none" w:sz="0" w:space="0" w:color="auto"/>
                  </w:divBdr>
                </w:div>
                <w:div w:id="2040817157">
                  <w:marLeft w:val="0"/>
                  <w:marRight w:val="0"/>
                  <w:marTop w:val="0"/>
                  <w:marBottom w:val="0"/>
                  <w:divBdr>
                    <w:top w:val="none" w:sz="0" w:space="0" w:color="auto"/>
                    <w:left w:val="none" w:sz="0" w:space="0" w:color="auto"/>
                    <w:bottom w:val="none" w:sz="0" w:space="0" w:color="auto"/>
                    <w:right w:val="none" w:sz="0" w:space="0" w:color="auto"/>
                  </w:divBdr>
                </w:div>
                <w:div w:id="2041468266">
                  <w:marLeft w:val="0"/>
                  <w:marRight w:val="0"/>
                  <w:marTop w:val="0"/>
                  <w:marBottom w:val="0"/>
                  <w:divBdr>
                    <w:top w:val="none" w:sz="0" w:space="0" w:color="auto"/>
                    <w:left w:val="none" w:sz="0" w:space="0" w:color="auto"/>
                    <w:bottom w:val="none" w:sz="0" w:space="0" w:color="auto"/>
                    <w:right w:val="none" w:sz="0" w:space="0" w:color="auto"/>
                  </w:divBdr>
                </w:div>
                <w:div w:id="2043630341">
                  <w:marLeft w:val="0"/>
                  <w:marRight w:val="0"/>
                  <w:marTop w:val="0"/>
                  <w:marBottom w:val="0"/>
                  <w:divBdr>
                    <w:top w:val="none" w:sz="0" w:space="0" w:color="auto"/>
                    <w:left w:val="none" w:sz="0" w:space="0" w:color="auto"/>
                    <w:bottom w:val="none" w:sz="0" w:space="0" w:color="auto"/>
                    <w:right w:val="none" w:sz="0" w:space="0" w:color="auto"/>
                  </w:divBdr>
                </w:div>
                <w:div w:id="2045594936">
                  <w:marLeft w:val="0"/>
                  <w:marRight w:val="0"/>
                  <w:marTop w:val="0"/>
                  <w:marBottom w:val="0"/>
                  <w:divBdr>
                    <w:top w:val="none" w:sz="0" w:space="0" w:color="auto"/>
                    <w:left w:val="none" w:sz="0" w:space="0" w:color="auto"/>
                    <w:bottom w:val="none" w:sz="0" w:space="0" w:color="auto"/>
                    <w:right w:val="none" w:sz="0" w:space="0" w:color="auto"/>
                  </w:divBdr>
                </w:div>
                <w:div w:id="2048944570">
                  <w:marLeft w:val="0"/>
                  <w:marRight w:val="0"/>
                  <w:marTop w:val="0"/>
                  <w:marBottom w:val="0"/>
                  <w:divBdr>
                    <w:top w:val="none" w:sz="0" w:space="0" w:color="auto"/>
                    <w:left w:val="none" w:sz="0" w:space="0" w:color="auto"/>
                    <w:bottom w:val="none" w:sz="0" w:space="0" w:color="auto"/>
                    <w:right w:val="none" w:sz="0" w:space="0" w:color="auto"/>
                  </w:divBdr>
                </w:div>
                <w:div w:id="2066560471">
                  <w:marLeft w:val="0"/>
                  <w:marRight w:val="0"/>
                  <w:marTop w:val="0"/>
                  <w:marBottom w:val="0"/>
                  <w:divBdr>
                    <w:top w:val="none" w:sz="0" w:space="0" w:color="auto"/>
                    <w:left w:val="none" w:sz="0" w:space="0" w:color="auto"/>
                    <w:bottom w:val="none" w:sz="0" w:space="0" w:color="auto"/>
                    <w:right w:val="none" w:sz="0" w:space="0" w:color="auto"/>
                  </w:divBdr>
                </w:div>
                <w:div w:id="2073845219">
                  <w:marLeft w:val="0"/>
                  <w:marRight w:val="0"/>
                  <w:marTop w:val="0"/>
                  <w:marBottom w:val="0"/>
                  <w:divBdr>
                    <w:top w:val="none" w:sz="0" w:space="0" w:color="auto"/>
                    <w:left w:val="none" w:sz="0" w:space="0" w:color="auto"/>
                    <w:bottom w:val="none" w:sz="0" w:space="0" w:color="auto"/>
                    <w:right w:val="none" w:sz="0" w:space="0" w:color="auto"/>
                  </w:divBdr>
                </w:div>
                <w:div w:id="2080639778">
                  <w:marLeft w:val="0"/>
                  <w:marRight w:val="0"/>
                  <w:marTop w:val="0"/>
                  <w:marBottom w:val="0"/>
                  <w:divBdr>
                    <w:top w:val="none" w:sz="0" w:space="0" w:color="auto"/>
                    <w:left w:val="none" w:sz="0" w:space="0" w:color="auto"/>
                    <w:bottom w:val="none" w:sz="0" w:space="0" w:color="auto"/>
                    <w:right w:val="none" w:sz="0" w:space="0" w:color="auto"/>
                  </w:divBdr>
                </w:div>
                <w:div w:id="2084793921">
                  <w:marLeft w:val="0"/>
                  <w:marRight w:val="0"/>
                  <w:marTop w:val="0"/>
                  <w:marBottom w:val="0"/>
                  <w:divBdr>
                    <w:top w:val="none" w:sz="0" w:space="0" w:color="auto"/>
                    <w:left w:val="none" w:sz="0" w:space="0" w:color="auto"/>
                    <w:bottom w:val="none" w:sz="0" w:space="0" w:color="auto"/>
                    <w:right w:val="none" w:sz="0" w:space="0" w:color="auto"/>
                  </w:divBdr>
                </w:div>
                <w:div w:id="2085056546">
                  <w:marLeft w:val="0"/>
                  <w:marRight w:val="0"/>
                  <w:marTop w:val="0"/>
                  <w:marBottom w:val="0"/>
                  <w:divBdr>
                    <w:top w:val="none" w:sz="0" w:space="0" w:color="auto"/>
                    <w:left w:val="none" w:sz="0" w:space="0" w:color="auto"/>
                    <w:bottom w:val="none" w:sz="0" w:space="0" w:color="auto"/>
                    <w:right w:val="none" w:sz="0" w:space="0" w:color="auto"/>
                  </w:divBdr>
                </w:div>
                <w:div w:id="2091077939">
                  <w:marLeft w:val="0"/>
                  <w:marRight w:val="0"/>
                  <w:marTop w:val="0"/>
                  <w:marBottom w:val="0"/>
                  <w:divBdr>
                    <w:top w:val="none" w:sz="0" w:space="0" w:color="auto"/>
                    <w:left w:val="none" w:sz="0" w:space="0" w:color="auto"/>
                    <w:bottom w:val="none" w:sz="0" w:space="0" w:color="auto"/>
                    <w:right w:val="none" w:sz="0" w:space="0" w:color="auto"/>
                  </w:divBdr>
                </w:div>
                <w:div w:id="2093117287">
                  <w:marLeft w:val="0"/>
                  <w:marRight w:val="0"/>
                  <w:marTop w:val="0"/>
                  <w:marBottom w:val="0"/>
                  <w:divBdr>
                    <w:top w:val="none" w:sz="0" w:space="0" w:color="auto"/>
                    <w:left w:val="none" w:sz="0" w:space="0" w:color="auto"/>
                    <w:bottom w:val="none" w:sz="0" w:space="0" w:color="auto"/>
                    <w:right w:val="none" w:sz="0" w:space="0" w:color="auto"/>
                  </w:divBdr>
                </w:div>
                <w:div w:id="2100175419">
                  <w:marLeft w:val="0"/>
                  <w:marRight w:val="0"/>
                  <w:marTop w:val="0"/>
                  <w:marBottom w:val="0"/>
                  <w:divBdr>
                    <w:top w:val="none" w:sz="0" w:space="0" w:color="auto"/>
                    <w:left w:val="none" w:sz="0" w:space="0" w:color="auto"/>
                    <w:bottom w:val="none" w:sz="0" w:space="0" w:color="auto"/>
                    <w:right w:val="none" w:sz="0" w:space="0" w:color="auto"/>
                  </w:divBdr>
                </w:div>
                <w:div w:id="2101871796">
                  <w:marLeft w:val="0"/>
                  <w:marRight w:val="0"/>
                  <w:marTop w:val="0"/>
                  <w:marBottom w:val="0"/>
                  <w:divBdr>
                    <w:top w:val="none" w:sz="0" w:space="0" w:color="auto"/>
                    <w:left w:val="none" w:sz="0" w:space="0" w:color="auto"/>
                    <w:bottom w:val="none" w:sz="0" w:space="0" w:color="auto"/>
                    <w:right w:val="none" w:sz="0" w:space="0" w:color="auto"/>
                  </w:divBdr>
                </w:div>
                <w:div w:id="2110468163">
                  <w:marLeft w:val="0"/>
                  <w:marRight w:val="0"/>
                  <w:marTop w:val="0"/>
                  <w:marBottom w:val="0"/>
                  <w:divBdr>
                    <w:top w:val="none" w:sz="0" w:space="0" w:color="auto"/>
                    <w:left w:val="none" w:sz="0" w:space="0" w:color="auto"/>
                    <w:bottom w:val="none" w:sz="0" w:space="0" w:color="auto"/>
                    <w:right w:val="none" w:sz="0" w:space="0" w:color="auto"/>
                  </w:divBdr>
                </w:div>
                <w:div w:id="2112508576">
                  <w:marLeft w:val="0"/>
                  <w:marRight w:val="0"/>
                  <w:marTop w:val="0"/>
                  <w:marBottom w:val="0"/>
                  <w:divBdr>
                    <w:top w:val="none" w:sz="0" w:space="0" w:color="auto"/>
                    <w:left w:val="none" w:sz="0" w:space="0" w:color="auto"/>
                    <w:bottom w:val="none" w:sz="0" w:space="0" w:color="auto"/>
                    <w:right w:val="none" w:sz="0" w:space="0" w:color="auto"/>
                  </w:divBdr>
                </w:div>
                <w:div w:id="2113931988">
                  <w:marLeft w:val="0"/>
                  <w:marRight w:val="0"/>
                  <w:marTop w:val="0"/>
                  <w:marBottom w:val="0"/>
                  <w:divBdr>
                    <w:top w:val="none" w:sz="0" w:space="0" w:color="auto"/>
                    <w:left w:val="none" w:sz="0" w:space="0" w:color="auto"/>
                    <w:bottom w:val="none" w:sz="0" w:space="0" w:color="auto"/>
                    <w:right w:val="none" w:sz="0" w:space="0" w:color="auto"/>
                  </w:divBdr>
                </w:div>
                <w:div w:id="2124885254">
                  <w:marLeft w:val="0"/>
                  <w:marRight w:val="0"/>
                  <w:marTop w:val="0"/>
                  <w:marBottom w:val="0"/>
                  <w:divBdr>
                    <w:top w:val="none" w:sz="0" w:space="0" w:color="auto"/>
                    <w:left w:val="none" w:sz="0" w:space="0" w:color="auto"/>
                    <w:bottom w:val="none" w:sz="0" w:space="0" w:color="auto"/>
                    <w:right w:val="none" w:sz="0" w:space="0" w:color="auto"/>
                  </w:divBdr>
                </w:div>
                <w:div w:id="2126725591">
                  <w:marLeft w:val="0"/>
                  <w:marRight w:val="0"/>
                  <w:marTop w:val="0"/>
                  <w:marBottom w:val="0"/>
                  <w:divBdr>
                    <w:top w:val="none" w:sz="0" w:space="0" w:color="auto"/>
                    <w:left w:val="none" w:sz="0" w:space="0" w:color="auto"/>
                    <w:bottom w:val="none" w:sz="0" w:space="0" w:color="auto"/>
                    <w:right w:val="none" w:sz="0" w:space="0" w:color="auto"/>
                  </w:divBdr>
                </w:div>
                <w:div w:id="2131703856">
                  <w:marLeft w:val="0"/>
                  <w:marRight w:val="0"/>
                  <w:marTop w:val="0"/>
                  <w:marBottom w:val="0"/>
                  <w:divBdr>
                    <w:top w:val="none" w:sz="0" w:space="0" w:color="auto"/>
                    <w:left w:val="none" w:sz="0" w:space="0" w:color="auto"/>
                    <w:bottom w:val="none" w:sz="0" w:space="0" w:color="auto"/>
                    <w:right w:val="none" w:sz="0" w:space="0" w:color="auto"/>
                  </w:divBdr>
                </w:div>
                <w:div w:id="2136945825">
                  <w:marLeft w:val="0"/>
                  <w:marRight w:val="0"/>
                  <w:marTop w:val="0"/>
                  <w:marBottom w:val="0"/>
                  <w:divBdr>
                    <w:top w:val="none" w:sz="0" w:space="0" w:color="auto"/>
                    <w:left w:val="none" w:sz="0" w:space="0" w:color="auto"/>
                    <w:bottom w:val="none" w:sz="0" w:space="0" w:color="auto"/>
                    <w:right w:val="none" w:sz="0" w:space="0" w:color="auto"/>
                  </w:divBdr>
                </w:div>
                <w:div w:id="21443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8111">
          <w:marLeft w:val="0"/>
          <w:marRight w:val="0"/>
          <w:marTop w:val="0"/>
          <w:marBottom w:val="0"/>
          <w:divBdr>
            <w:top w:val="none" w:sz="0" w:space="0" w:color="auto"/>
            <w:left w:val="none" w:sz="0" w:space="0" w:color="auto"/>
            <w:bottom w:val="none" w:sz="0" w:space="0" w:color="auto"/>
            <w:right w:val="none" w:sz="0" w:space="0" w:color="auto"/>
          </w:divBdr>
        </w:div>
        <w:div w:id="233707370">
          <w:marLeft w:val="0"/>
          <w:marRight w:val="0"/>
          <w:marTop w:val="0"/>
          <w:marBottom w:val="0"/>
          <w:divBdr>
            <w:top w:val="none" w:sz="0" w:space="0" w:color="auto"/>
            <w:left w:val="none" w:sz="0" w:space="0" w:color="auto"/>
            <w:bottom w:val="none" w:sz="0" w:space="0" w:color="auto"/>
            <w:right w:val="none" w:sz="0" w:space="0" w:color="auto"/>
          </w:divBdr>
        </w:div>
        <w:div w:id="242569301">
          <w:marLeft w:val="0"/>
          <w:marRight w:val="0"/>
          <w:marTop w:val="0"/>
          <w:marBottom w:val="0"/>
          <w:divBdr>
            <w:top w:val="none" w:sz="0" w:space="0" w:color="auto"/>
            <w:left w:val="none" w:sz="0" w:space="0" w:color="auto"/>
            <w:bottom w:val="none" w:sz="0" w:space="0" w:color="auto"/>
            <w:right w:val="none" w:sz="0" w:space="0" w:color="auto"/>
          </w:divBdr>
        </w:div>
        <w:div w:id="246235100">
          <w:marLeft w:val="0"/>
          <w:marRight w:val="0"/>
          <w:marTop w:val="0"/>
          <w:marBottom w:val="0"/>
          <w:divBdr>
            <w:top w:val="none" w:sz="0" w:space="0" w:color="auto"/>
            <w:left w:val="none" w:sz="0" w:space="0" w:color="auto"/>
            <w:bottom w:val="none" w:sz="0" w:space="0" w:color="auto"/>
            <w:right w:val="none" w:sz="0" w:space="0" w:color="auto"/>
          </w:divBdr>
        </w:div>
        <w:div w:id="265232568">
          <w:marLeft w:val="0"/>
          <w:marRight w:val="0"/>
          <w:marTop w:val="0"/>
          <w:marBottom w:val="0"/>
          <w:divBdr>
            <w:top w:val="none" w:sz="0" w:space="0" w:color="auto"/>
            <w:left w:val="none" w:sz="0" w:space="0" w:color="auto"/>
            <w:bottom w:val="none" w:sz="0" w:space="0" w:color="auto"/>
            <w:right w:val="none" w:sz="0" w:space="0" w:color="auto"/>
          </w:divBdr>
        </w:div>
        <w:div w:id="295187259">
          <w:marLeft w:val="0"/>
          <w:marRight w:val="0"/>
          <w:marTop w:val="0"/>
          <w:marBottom w:val="0"/>
          <w:divBdr>
            <w:top w:val="none" w:sz="0" w:space="0" w:color="auto"/>
            <w:left w:val="none" w:sz="0" w:space="0" w:color="auto"/>
            <w:bottom w:val="none" w:sz="0" w:space="0" w:color="auto"/>
            <w:right w:val="none" w:sz="0" w:space="0" w:color="auto"/>
          </w:divBdr>
        </w:div>
        <w:div w:id="304749567">
          <w:marLeft w:val="0"/>
          <w:marRight w:val="0"/>
          <w:marTop w:val="0"/>
          <w:marBottom w:val="0"/>
          <w:divBdr>
            <w:top w:val="none" w:sz="0" w:space="0" w:color="auto"/>
            <w:left w:val="none" w:sz="0" w:space="0" w:color="auto"/>
            <w:bottom w:val="none" w:sz="0" w:space="0" w:color="auto"/>
            <w:right w:val="none" w:sz="0" w:space="0" w:color="auto"/>
          </w:divBdr>
        </w:div>
        <w:div w:id="311372255">
          <w:marLeft w:val="0"/>
          <w:marRight w:val="0"/>
          <w:marTop w:val="0"/>
          <w:marBottom w:val="0"/>
          <w:divBdr>
            <w:top w:val="none" w:sz="0" w:space="0" w:color="auto"/>
            <w:left w:val="none" w:sz="0" w:space="0" w:color="auto"/>
            <w:bottom w:val="none" w:sz="0" w:space="0" w:color="auto"/>
            <w:right w:val="none" w:sz="0" w:space="0" w:color="auto"/>
          </w:divBdr>
        </w:div>
        <w:div w:id="319308060">
          <w:marLeft w:val="0"/>
          <w:marRight w:val="0"/>
          <w:marTop w:val="0"/>
          <w:marBottom w:val="0"/>
          <w:divBdr>
            <w:top w:val="none" w:sz="0" w:space="0" w:color="auto"/>
            <w:left w:val="none" w:sz="0" w:space="0" w:color="auto"/>
            <w:bottom w:val="none" w:sz="0" w:space="0" w:color="auto"/>
            <w:right w:val="none" w:sz="0" w:space="0" w:color="auto"/>
          </w:divBdr>
        </w:div>
        <w:div w:id="330379352">
          <w:marLeft w:val="0"/>
          <w:marRight w:val="0"/>
          <w:marTop w:val="0"/>
          <w:marBottom w:val="0"/>
          <w:divBdr>
            <w:top w:val="none" w:sz="0" w:space="0" w:color="auto"/>
            <w:left w:val="none" w:sz="0" w:space="0" w:color="auto"/>
            <w:bottom w:val="none" w:sz="0" w:space="0" w:color="auto"/>
            <w:right w:val="none" w:sz="0" w:space="0" w:color="auto"/>
          </w:divBdr>
        </w:div>
        <w:div w:id="363987703">
          <w:marLeft w:val="0"/>
          <w:marRight w:val="0"/>
          <w:marTop w:val="0"/>
          <w:marBottom w:val="0"/>
          <w:divBdr>
            <w:top w:val="none" w:sz="0" w:space="0" w:color="auto"/>
            <w:left w:val="none" w:sz="0" w:space="0" w:color="auto"/>
            <w:bottom w:val="none" w:sz="0" w:space="0" w:color="auto"/>
            <w:right w:val="none" w:sz="0" w:space="0" w:color="auto"/>
          </w:divBdr>
        </w:div>
        <w:div w:id="369647583">
          <w:marLeft w:val="0"/>
          <w:marRight w:val="0"/>
          <w:marTop w:val="0"/>
          <w:marBottom w:val="0"/>
          <w:divBdr>
            <w:top w:val="none" w:sz="0" w:space="0" w:color="auto"/>
            <w:left w:val="none" w:sz="0" w:space="0" w:color="auto"/>
            <w:bottom w:val="none" w:sz="0" w:space="0" w:color="auto"/>
            <w:right w:val="none" w:sz="0" w:space="0" w:color="auto"/>
          </w:divBdr>
        </w:div>
        <w:div w:id="392116658">
          <w:marLeft w:val="0"/>
          <w:marRight w:val="0"/>
          <w:marTop w:val="0"/>
          <w:marBottom w:val="0"/>
          <w:divBdr>
            <w:top w:val="none" w:sz="0" w:space="0" w:color="auto"/>
            <w:left w:val="none" w:sz="0" w:space="0" w:color="auto"/>
            <w:bottom w:val="none" w:sz="0" w:space="0" w:color="auto"/>
            <w:right w:val="none" w:sz="0" w:space="0" w:color="auto"/>
          </w:divBdr>
        </w:div>
        <w:div w:id="397018283">
          <w:marLeft w:val="0"/>
          <w:marRight w:val="0"/>
          <w:marTop w:val="0"/>
          <w:marBottom w:val="0"/>
          <w:divBdr>
            <w:top w:val="none" w:sz="0" w:space="0" w:color="auto"/>
            <w:left w:val="none" w:sz="0" w:space="0" w:color="auto"/>
            <w:bottom w:val="none" w:sz="0" w:space="0" w:color="auto"/>
            <w:right w:val="none" w:sz="0" w:space="0" w:color="auto"/>
          </w:divBdr>
        </w:div>
        <w:div w:id="412439756">
          <w:marLeft w:val="0"/>
          <w:marRight w:val="0"/>
          <w:marTop w:val="0"/>
          <w:marBottom w:val="0"/>
          <w:divBdr>
            <w:top w:val="none" w:sz="0" w:space="0" w:color="auto"/>
            <w:left w:val="none" w:sz="0" w:space="0" w:color="auto"/>
            <w:bottom w:val="none" w:sz="0" w:space="0" w:color="auto"/>
            <w:right w:val="none" w:sz="0" w:space="0" w:color="auto"/>
          </w:divBdr>
        </w:div>
        <w:div w:id="426460659">
          <w:marLeft w:val="0"/>
          <w:marRight w:val="0"/>
          <w:marTop w:val="0"/>
          <w:marBottom w:val="0"/>
          <w:divBdr>
            <w:top w:val="none" w:sz="0" w:space="0" w:color="auto"/>
            <w:left w:val="none" w:sz="0" w:space="0" w:color="auto"/>
            <w:bottom w:val="none" w:sz="0" w:space="0" w:color="auto"/>
            <w:right w:val="none" w:sz="0" w:space="0" w:color="auto"/>
          </w:divBdr>
        </w:div>
        <w:div w:id="427316607">
          <w:marLeft w:val="0"/>
          <w:marRight w:val="0"/>
          <w:marTop w:val="0"/>
          <w:marBottom w:val="0"/>
          <w:divBdr>
            <w:top w:val="none" w:sz="0" w:space="0" w:color="auto"/>
            <w:left w:val="none" w:sz="0" w:space="0" w:color="auto"/>
            <w:bottom w:val="none" w:sz="0" w:space="0" w:color="auto"/>
            <w:right w:val="none" w:sz="0" w:space="0" w:color="auto"/>
          </w:divBdr>
        </w:div>
        <w:div w:id="430903517">
          <w:marLeft w:val="0"/>
          <w:marRight w:val="0"/>
          <w:marTop w:val="0"/>
          <w:marBottom w:val="0"/>
          <w:divBdr>
            <w:top w:val="none" w:sz="0" w:space="0" w:color="auto"/>
            <w:left w:val="none" w:sz="0" w:space="0" w:color="auto"/>
            <w:bottom w:val="none" w:sz="0" w:space="0" w:color="auto"/>
            <w:right w:val="none" w:sz="0" w:space="0" w:color="auto"/>
          </w:divBdr>
        </w:div>
        <w:div w:id="440731472">
          <w:marLeft w:val="0"/>
          <w:marRight w:val="0"/>
          <w:marTop w:val="0"/>
          <w:marBottom w:val="0"/>
          <w:divBdr>
            <w:top w:val="none" w:sz="0" w:space="0" w:color="auto"/>
            <w:left w:val="none" w:sz="0" w:space="0" w:color="auto"/>
            <w:bottom w:val="none" w:sz="0" w:space="0" w:color="auto"/>
            <w:right w:val="none" w:sz="0" w:space="0" w:color="auto"/>
          </w:divBdr>
        </w:div>
        <w:div w:id="442499952">
          <w:marLeft w:val="0"/>
          <w:marRight w:val="0"/>
          <w:marTop w:val="0"/>
          <w:marBottom w:val="0"/>
          <w:divBdr>
            <w:top w:val="none" w:sz="0" w:space="0" w:color="auto"/>
            <w:left w:val="none" w:sz="0" w:space="0" w:color="auto"/>
            <w:bottom w:val="none" w:sz="0" w:space="0" w:color="auto"/>
            <w:right w:val="none" w:sz="0" w:space="0" w:color="auto"/>
          </w:divBdr>
        </w:div>
        <w:div w:id="451218379">
          <w:marLeft w:val="0"/>
          <w:marRight w:val="0"/>
          <w:marTop w:val="0"/>
          <w:marBottom w:val="0"/>
          <w:divBdr>
            <w:top w:val="none" w:sz="0" w:space="0" w:color="auto"/>
            <w:left w:val="none" w:sz="0" w:space="0" w:color="auto"/>
            <w:bottom w:val="none" w:sz="0" w:space="0" w:color="auto"/>
            <w:right w:val="none" w:sz="0" w:space="0" w:color="auto"/>
          </w:divBdr>
        </w:div>
        <w:div w:id="457722355">
          <w:marLeft w:val="0"/>
          <w:marRight w:val="0"/>
          <w:marTop w:val="0"/>
          <w:marBottom w:val="0"/>
          <w:divBdr>
            <w:top w:val="none" w:sz="0" w:space="0" w:color="auto"/>
            <w:left w:val="none" w:sz="0" w:space="0" w:color="auto"/>
            <w:bottom w:val="none" w:sz="0" w:space="0" w:color="auto"/>
            <w:right w:val="none" w:sz="0" w:space="0" w:color="auto"/>
          </w:divBdr>
        </w:div>
        <w:div w:id="465128485">
          <w:marLeft w:val="0"/>
          <w:marRight w:val="0"/>
          <w:marTop w:val="0"/>
          <w:marBottom w:val="0"/>
          <w:divBdr>
            <w:top w:val="none" w:sz="0" w:space="0" w:color="auto"/>
            <w:left w:val="none" w:sz="0" w:space="0" w:color="auto"/>
            <w:bottom w:val="none" w:sz="0" w:space="0" w:color="auto"/>
            <w:right w:val="none" w:sz="0" w:space="0" w:color="auto"/>
          </w:divBdr>
        </w:div>
        <w:div w:id="488182015">
          <w:marLeft w:val="0"/>
          <w:marRight w:val="0"/>
          <w:marTop w:val="0"/>
          <w:marBottom w:val="0"/>
          <w:divBdr>
            <w:top w:val="none" w:sz="0" w:space="0" w:color="auto"/>
            <w:left w:val="none" w:sz="0" w:space="0" w:color="auto"/>
            <w:bottom w:val="none" w:sz="0" w:space="0" w:color="auto"/>
            <w:right w:val="none" w:sz="0" w:space="0" w:color="auto"/>
          </w:divBdr>
        </w:div>
        <w:div w:id="491027229">
          <w:marLeft w:val="0"/>
          <w:marRight w:val="0"/>
          <w:marTop w:val="0"/>
          <w:marBottom w:val="0"/>
          <w:divBdr>
            <w:top w:val="none" w:sz="0" w:space="0" w:color="auto"/>
            <w:left w:val="none" w:sz="0" w:space="0" w:color="auto"/>
            <w:bottom w:val="none" w:sz="0" w:space="0" w:color="auto"/>
            <w:right w:val="none" w:sz="0" w:space="0" w:color="auto"/>
          </w:divBdr>
        </w:div>
        <w:div w:id="509029970">
          <w:marLeft w:val="0"/>
          <w:marRight w:val="0"/>
          <w:marTop w:val="0"/>
          <w:marBottom w:val="0"/>
          <w:divBdr>
            <w:top w:val="none" w:sz="0" w:space="0" w:color="auto"/>
            <w:left w:val="none" w:sz="0" w:space="0" w:color="auto"/>
            <w:bottom w:val="none" w:sz="0" w:space="0" w:color="auto"/>
            <w:right w:val="none" w:sz="0" w:space="0" w:color="auto"/>
          </w:divBdr>
        </w:div>
        <w:div w:id="510415277">
          <w:marLeft w:val="0"/>
          <w:marRight w:val="0"/>
          <w:marTop w:val="0"/>
          <w:marBottom w:val="0"/>
          <w:divBdr>
            <w:top w:val="none" w:sz="0" w:space="0" w:color="auto"/>
            <w:left w:val="none" w:sz="0" w:space="0" w:color="auto"/>
            <w:bottom w:val="none" w:sz="0" w:space="0" w:color="auto"/>
            <w:right w:val="none" w:sz="0" w:space="0" w:color="auto"/>
          </w:divBdr>
        </w:div>
        <w:div w:id="533884319">
          <w:marLeft w:val="0"/>
          <w:marRight w:val="0"/>
          <w:marTop w:val="0"/>
          <w:marBottom w:val="0"/>
          <w:divBdr>
            <w:top w:val="none" w:sz="0" w:space="0" w:color="auto"/>
            <w:left w:val="none" w:sz="0" w:space="0" w:color="auto"/>
            <w:bottom w:val="none" w:sz="0" w:space="0" w:color="auto"/>
            <w:right w:val="none" w:sz="0" w:space="0" w:color="auto"/>
          </w:divBdr>
        </w:div>
        <w:div w:id="538587608">
          <w:marLeft w:val="0"/>
          <w:marRight w:val="0"/>
          <w:marTop w:val="0"/>
          <w:marBottom w:val="0"/>
          <w:divBdr>
            <w:top w:val="none" w:sz="0" w:space="0" w:color="auto"/>
            <w:left w:val="none" w:sz="0" w:space="0" w:color="auto"/>
            <w:bottom w:val="none" w:sz="0" w:space="0" w:color="auto"/>
            <w:right w:val="none" w:sz="0" w:space="0" w:color="auto"/>
          </w:divBdr>
        </w:div>
        <w:div w:id="559171293">
          <w:marLeft w:val="0"/>
          <w:marRight w:val="0"/>
          <w:marTop w:val="0"/>
          <w:marBottom w:val="0"/>
          <w:divBdr>
            <w:top w:val="none" w:sz="0" w:space="0" w:color="auto"/>
            <w:left w:val="none" w:sz="0" w:space="0" w:color="auto"/>
            <w:bottom w:val="none" w:sz="0" w:space="0" w:color="auto"/>
            <w:right w:val="none" w:sz="0" w:space="0" w:color="auto"/>
          </w:divBdr>
        </w:div>
        <w:div w:id="559290927">
          <w:marLeft w:val="0"/>
          <w:marRight w:val="0"/>
          <w:marTop w:val="0"/>
          <w:marBottom w:val="0"/>
          <w:divBdr>
            <w:top w:val="none" w:sz="0" w:space="0" w:color="auto"/>
            <w:left w:val="none" w:sz="0" w:space="0" w:color="auto"/>
            <w:bottom w:val="none" w:sz="0" w:space="0" w:color="auto"/>
            <w:right w:val="none" w:sz="0" w:space="0" w:color="auto"/>
          </w:divBdr>
        </w:div>
        <w:div w:id="587226725">
          <w:marLeft w:val="0"/>
          <w:marRight w:val="0"/>
          <w:marTop w:val="0"/>
          <w:marBottom w:val="0"/>
          <w:divBdr>
            <w:top w:val="none" w:sz="0" w:space="0" w:color="auto"/>
            <w:left w:val="none" w:sz="0" w:space="0" w:color="auto"/>
            <w:bottom w:val="none" w:sz="0" w:space="0" w:color="auto"/>
            <w:right w:val="none" w:sz="0" w:space="0" w:color="auto"/>
          </w:divBdr>
        </w:div>
        <w:div w:id="592009866">
          <w:marLeft w:val="0"/>
          <w:marRight w:val="0"/>
          <w:marTop w:val="0"/>
          <w:marBottom w:val="0"/>
          <w:divBdr>
            <w:top w:val="none" w:sz="0" w:space="0" w:color="auto"/>
            <w:left w:val="none" w:sz="0" w:space="0" w:color="auto"/>
            <w:bottom w:val="none" w:sz="0" w:space="0" w:color="auto"/>
            <w:right w:val="none" w:sz="0" w:space="0" w:color="auto"/>
          </w:divBdr>
        </w:div>
        <w:div w:id="609430664">
          <w:marLeft w:val="0"/>
          <w:marRight w:val="0"/>
          <w:marTop w:val="0"/>
          <w:marBottom w:val="0"/>
          <w:divBdr>
            <w:top w:val="none" w:sz="0" w:space="0" w:color="auto"/>
            <w:left w:val="none" w:sz="0" w:space="0" w:color="auto"/>
            <w:bottom w:val="none" w:sz="0" w:space="0" w:color="auto"/>
            <w:right w:val="none" w:sz="0" w:space="0" w:color="auto"/>
          </w:divBdr>
        </w:div>
        <w:div w:id="611472789">
          <w:marLeft w:val="0"/>
          <w:marRight w:val="0"/>
          <w:marTop w:val="0"/>
          <w:marBottom w:val="0"/>
          <w:divBdr>
            <w:top w:val="none" w:sz="0" w:space="0" w:color="auto"/>
            <w:left w:val="none" w:sz="0" w:space="0" w:color="auto"/>
            <w:bottom w:val="none" w:sz="0" w:space="0" w:color="auto"/>
            <w:right w:val="none" w:sz="0" w:space="0" w:color="auto"/>
          </w:divBdr>
        </w:div>
        <w:div w:id="615597459">
          <w:marLeft w:val="0"/>
          <w:marRight w:val="0"/>
          <w:marTop w:val="0"/>
          <w:marBottom w:val="0"/>
          <w:divBdr>
            <w:top w:val="none" w:sz="0" w:space="0" w:color="auto"/>
            <w:left w:val="none" w:sz="0" w:space="0" w:color="auto"/>
            <w:bottom w:val="none" w:sz="0" w:space="0" w:color="auto"/>
            <w:right w:val="none" w:sz="0" w:space="0" w:color="auto"/>
          </w:divBdr>
        </w:div>
        <w:div w:id="618033544">
          <w:marLeft w:val="0"/>
          <w:marRight w:val="0"/>
          <w:marTop w:val="0"/>
          <w:marBottom w:val="0"/>
          <w:divBdr>
            <w:top w:val="none" w:sz="0" w:space="0" w:color="auto"/>
            <w:left w:val="none" w:sz="0" w:space="0" w:color="auto"/>
            <w:bottom w:val="none" w:sz="0" w:space="0" w:color="auto"/>
            <w:right w:val="none" w:sz="0" w:space="0" w:color="auto"/>
          </w:divBdr>
        </w:div>
        <w:div w:id="618997967">
          <w:marLeft w:val="0"/>
          <w:marRight w:val="0"/>
          <w:marTop w:val="0"/>
          <w:marBottom w:val="0"/>
          <w:divBdr>
            <w:top w:val="none" w:sz="0" w:space="0" w:color="auto"/>
            <w:left w:val="none" w:sz="0" w:space="0" w:color="auto"/>
            <w:bottom w:val="none" w:sz="0" w:space="0" w:color="auto"/>
            <w:right w:val="none" w:sz="0" w:space="0" w:color="auto"/>
          </w:divBdr>
        </w:div>
        <w:div w:id="621574542">
          <w:marLeft w:val="0"/>
          <w:marRight w:val="0"/>
          <w:marTop w:val="0"/>
          <w:marBottom w:val="0"/>
          <w:divBdr>
            <w:top w:val="none" w:sz="0" w:space="0" w:color="auto"/>
            <w:left w:val="none" w:sz="0" w:space="0" w:color="auto"/>
            <w:bottom w:val="none" w:sz="0" w:space="0" w:color="auto"/>
            <w:right w:val="none" w:sz="0" w:space="0" w:color="auto"/>
          </w:divBdr>
        </w:div>
        <w:div w:id="650060503">
          <w:marLeft w:val="0"/>
          <w:marRight w:val="0"/>
          <w:marTop w:val="0"/>
          <w:marBottom w:val="0"/>
          <w:divBdr>
            <w:top w:val="none" w:sz="0" w:space="0" w:color="auto"/>
            <w:left w:val="none" w:sz="0" w:space="0" w:color="auto"/>
            <w:bottom w:val="none" w:sz="0" w:space="0" w:color="auto"/>
            <w:right w:val="none" w:sz="0" w:space="0" w:color="auto"/>
          </w:divBdr>
        </w:div>
        <w:div w:id="671026159">
          <w:marLeft w:val="0"/>
          <w:marRight w:val="0"/>
          <w:marTop w:val="0"/>
          <w:marBottom w:val="0"/>
          <w:divBdr>
            <w:top w:val="none" w:sz="0" w:space="0" w:color="auto"/>
            <w:left w:val="none" w:sz="0" w:space="0" w:color="auto"/>
            <w:bottom w:val="none" w:sz="0" w:space="0" w:color="auto"/>
            <w:right w:val="none" w:sz="0" w:space="0" w:color="auto"/>
          </w:divBdr>
        </w:div>
        <w:div w:id="673068040">
          <w:marLeft w:val="0"/>
          <w:marRight w:val="0"/>
          <w:marTop w:val="0"/>
          <w:marBottom w:val="0"/>
          <w:divBdr>
            <w:top w:val="none" w:sz="0" w:space="0" w:color="auto"/>
            <w:left w:val="none" w:sz="0" w:space="0" w:color="auto"/>
            <w:bottom w:val="none" w:sz="0" w:space="0" w:color="auto"/>
            <w:right w:val="none" w:sz="0" w:space="0" w:color="auto"/>
          </w:divBdr>
        </w:div>
        <w:div w:id="682171328">
          <w:marLeft w:val="0"/>
          <w:marRight w:val="0"/>
          <w:marTop w:val="0"/>
          <w:marBottom w:val="0"/>
          <w:divBdr>
            <w:top w:val="none" w:sz="0" w:space="0" w:color="auto"/>
            <w:left w:val="none" w:sz="0" w:space="0" w:color="auto"/>
            <w:bottom w:val="none" w:sz="0" w:space="0" w:color="auto"/>
            <w:right w:val="none" w:sz="0" w:space="0" w:color="auto"/>
          </w:divBdr>
        </w:div>
        <w:div w:id="695304095">
          <w:marLeft w:val="0"/>
          <w:marRight w:val="0"/>
          <w:marTop w:val="0"/>
          <w:marBottom w:val="0"/>
          <w:divBdr>
            <w:top w:val="none" w:sz="0" w:space="0" w:color="auto"/>
            <w:left w:val="none" w:sz="0" w:space="0" w:color="auto"/>
            <w:bottom w:val="none" w:sz="0" w:space="0" w:color="auto"/>
            <w:right w:val="none" w:sz="0" w:space="0" w:color="auto"/>
          </w:divBdr>
        </w:div>
        <w:div w:id="702092059">
          <w:marLeft w:val="0"/>
          <w:marRight w:val="0"/>
          <w:marTop w:val="0"/>
          <w:marBottom w:val="0"/>
          <w:divBdr>
            <w:top w:val="none" w:sz="0" w:space="0" w:color="auto"/>
            <w:left w:val="none" w:sz="0" w:space="0" w:color="auto"/>
            <w:bottom w:val="none" w:sz="0" w:space="0" w:color="auto"/>
            <w:right w:val="none" w:sz="0" w:space="0" w:color="auto"/>
          </w:divBdr>
        </w:div>
        <w:div w:id="703023950">
          <w:marLeft w:val="0"/>
          <w:marRight w:val="0"/>
          <w:marTop w:val="0"/>
          <w:marBottom w:val="0"/>
          <w:divBdr>
            <w:top w:val="none" w:sz="0" w:space="0" w:color="auto"/>
            <w:left w:val="none" w:sz="0" w:space="0" w:color="auto"/>
            <w:bottom w:val="none" w:sz="0" w:space="0" w:color="auto"/>
            <w:right w:val="none" w:sz="0" w:space="0" w:color="auto"/>
          </w:divBdr>
        </w:div>
        <w:div w:id="708842942">
          <w:marLeft w:val="0"/>
          <w:marRight w:val="0"/>
          <w:marTop w:val="0"/>
          <w:marBottom w:val="0"/>
          <w:divBdr>
            <w:top w:val="none" w:sz="0" w:space="0" w:color="auto"/>
            <w:left w:val="none" w:sz="0" w:space="0" w:color="auto"/>
            <w:bottom w:val="none" w:sz="0" w:space="0" w:color="auto"/>
            <w:right w:val="none" w:sz="0" w:space="0" w:color="auto"/>
          </w:divBdr>
        </w:div>
        <w:div w:id="724375560">
          <w:marLeft w:val="0"/>
          <w:marRight w:val="0"/>
          <w:marTop w:val="0"/>
          <w:marBottom w:val="0"/>
          <w:divBdr>
            <w:top w:val="none" w:sz="0" w:space="0" w:color="auto"/>
            <w:left w:val="none" w:sz="0" w:space="0" w:color="auto"/>
            <w:bottom w:val="none" w:sz="0" w:space="0" w:color="auto"/>
            <w:right w:val="none" w:sz="0" w:space="0" w:color="auto"/>
          </w:divBdr>
        </w:div>
        <w:div w:id="732435089">
          <w:marLeft w:val="0"/>
          <w:marRight w:val="0"/>
          <w:marTop w:val="0"/>
          <w:marBottom w:val="0"/>
          <w:divBdr>
            <w:top w:val="none" w:sz="0" w:space="0" w:color="auto"/>
            <w:left w:val="none" w:sz="0" w:space="0" w:color="auto"/>
            <w:bottom w:val="none" w:sz="0" w:space="0" w:color="auto"/>
            <w:right w:val="none" w:sz="0" w:space="0" w:color="auto"/>
          </w:divBdr>
        </w:div>
        <w:div w:id="740559853">
          <w:marLeft w:val="0"/>
          <w:marRight w:val="0"/>
          <w:marTop w:val="0"/>
          <w:marBottom w:val="0"/>
          <w:divBdr>
            <w:top w:val="none" w:sz="0" w:space="0" w:color="auto"/>
            <w:left w:val="none" w:sz="0" w:space="0" w:color="auto"/>
            <w:bottom w:val="none" w:sz="0" w:space="0" w:color="auto"/>
            <w:right w:val="none" w:sz="0" w:space="0" w:color="auto"/>
          </w:divBdr>
        </w:div>
        <w:div w:id="742996114">
          <w:marLeft w:val="0"/>
          <w:marRight w:val="0"/>
          <w:marTop w:val="0"/>
          <w:marBottom w:val="0"/>
          <w:divBdr>
            <w:top w:val="none" w:sz="0" w:space="0" w:color="auto"/>
            <w:left w:val="none" w:sz="0" w:space="0" w:color="auto"/>
            <w:bottom w:val="none" w:sz="0" w:space="0" w:color="auto"/>
            <w:right w:val="none" w:sz="0" w:space="0" w:color="auto"/>
          </w:divBdr>
        </w:div>
        <w:div w:id="754398665">
          <w:marLeft w:val="0"/>
          <w:marRight w:val="0"/>
          <w:marTop w:val="0"/>
          <w:marBottom w:val="0"/>
          <w:divBdr>
            <w:top w:val="none" w:sz="0" w:space="0" w:color="auto"/>
            <w:left w:val="none" w:sz="0" w:space="0" w:color="auto"/>
            <w:bottom w:val="none" w:sz="0" w:space="0" w:color="auto"/>
            <w:right w:val="none" w:sz="0" w:space="0" w:color="auto"/>
          </w:divBdr>
        </w:div>
        <w:div w:id="774330054">
          <w:marLeft w:val="0"/>
          <w:marRight w:val="0"/>
          <w:marTop w:val="0"/>
          <w:marBottom w:val="0"/>
          <w:divBdr>
            <w:top w:val="none" w:sz="0" w:space="0" w:color="auto"/>
            <w:left w:val="none" w:sz="0" w:space="0" w:color="auto"/>
            <w:bottom w:val="none" w:sz="0" w:space="0" w:color="auto"/>
            <w:right w:val="none" w:sz="0" w:space="0" w:color="auto"/>
          </w:divBdr>
        </w:div>
        <w:div w:id="778525095">
          <w:marLeft w:val="0"/>
          <w:marRight w:val="0"/>
          <w:marTop w:val="0"/>
          <w:marBottom w:val="0"/>
          <w:divBdr>
            <w:top w:val="none" w:sz="0" w:space="0" w:color="auto"/>
            <w:left w:val="none" w:sz="0" w:space="0" w:color="auto"/>
            <w:bottom w:val="none" w:sz="0" w:space="0" w:color="auto"/>
            <w:right w:val="none" w:sz="0" w:space="0" w:color="auto"/>
          </w:divBdr>
        </w:div>
        <w:div w:id="807169469">
          <w:marLeft w:val="0"/>
          <w:marRight w:val="0"/>
          <w:marTop w:val="0"/>
          <w:marBottom w:val="0"/>
          <w:divBdr>
            <w:top w:val="none" w:sz="0" w:space="0" w:color="auto"/>
            <w:left w:val="none" w:sz="0" w:space="0" w:color="auto"/>
            <w:bottom w:val="none" w:sz="0" w:space="0" w:color="auto"/>
            <w:right w:val="none" w:sz="0" w:space="0" w:color="auto"/>
          </w:divBdr>
        </w:div>
        <w:div w:id="816145139">
          <w:marLeft w:val="0"/>
          <w:marRight w:val="0"/>
          <w:marTop w:val="0"/>
          <w:marBottom w:val="0"/>
          <w:divBdr>
            <w:top w:val="none" w:sz="0" w:space="0" w:color="auto"/>
            <w:left w:val="none" w:sz="0" w:space="0" w:color="auto"/>
            <w:bottom w:val="none" w:sz="0" w:space="0" w:color="auto"/>
            <w:right w:val="none" w:sz="0" w:space="0" w:color="auto"/>
          </w:divBdr>
        </w:div>
        <w:div w:id="836043776">
          <w:marLeft w:val="0"/>
          <w:marRight w:val="0"/>
          <w:marTop w:val="0"/>
          <w:marBottom w:val="0"/>
          <w:divBdr>
            <w:top w:val="none" w:sz="0" w:space="0" w:color="auto"/>
            <w:left w:val="none" w:sz="0" w:space="0" w:color="auto"/>
            <w:bottom w:val="none" w:sz="0" w:space="0" w:color="auto"/>
            <w:right w:val="none" w:sz="0" w:space="0" w:color="auto"/>
          </w:divBdr>
        </w:div>
        <w:div w:id="853230281">
          <w:marLeft w:val="0"/>
          <w:marRight w:val="0"/>
          <w:marTop w:val="0"/>
          <w:marBottom w:val="0"/>
          <w:divBdr>
            <w:top w:val="none" w:sz="0" w:space="0" w:color="auto"/>
            <w:left w:val="none" w:sz="0" w:space="0" w:color="auto"/>
            <w:bottom w:val="none" w:sz="0" w:space="0" w:color="auto"/>
            <w:right w:val="none" w:sz="0" w:space="0" w:color="auto"/>
          </w:divBdr>
        </w:div>
        <w:div w:id="865018137">
          <w:marLeft w:val="0"/>
          <w:marRight w:val="0"/>
          <w:marTop w:val="0"/>
          <w:marBottom w:val="0"/>
          <w:divBdr>
            <w:top w:val="none" w:sz="0" w:space="0" w:color="auto"/>
            <w:left w:val="none" w:sz="0" w:space="0" w:color="auto"/>
            <w:bottom w:val="none" w:sz="0" w:space="0" w:color="auto"/>
            <w:right w:val="none" w:sz="0" w:space="0" w:color="auto"/>
          </w:divBdr>
        </w:div>
        <w:div w:id="899437531">
          <w:marLeft w:val="0"/>
          <w:marRight w:val="0"/>
          <w:marTop w:val="0"/>
          <w:marBottom w:val="0"/>
          <w:divBdr>
            <w:top w:val="none" w:sz="0" w:space="0" w:color="auto"/>
            <w:left w:val="none" w:sz="0" w:space="0" w:color="auto"/>
            <w:bottom w:val="none" w:sz="0" w:space="0" w:color="auto"/>
            <w:right w:val="none" w:sz="0" w:space="0" w:color="auto"/>
          </w:divBdr>
        </w:div>
        <w:div w:id="899754075">
          <w:marLeft w:val="0"/>
          <w:marRight w:val="0"/>
          <w:marTop w:val="0"/>
          <w:marBottom w:val="0"/>
          <w:divBdr>
            <w:top w:val="none" w:sz="0" w:space="0" w:color="auto"/>
            <w:left w:val="none" w:sz="0" w:space="0" w:color="auto"/>
            <w:bottom w:val="none" w:sz="0" w:space="0" w:color="auto"/>
            <w:right w:val="none" w:sz="0" w:space="0" w:color="auto"/>
          </w:divBdr>
        </w:div>
        <w:div w:id="905066246">
          <w:marLeft w:val="0"/>
          <w:marRight w:val="0"/>
          <w:marTop w:val="0"/>
          <w:marBottom w:val="0"/>
          <w:divBdr>
            <w:top w:val="none" w:sz="0" w:space="0" w:color="auto"/>
            <w:left w:val="none" w:sz="0" w:space="0" w:color="auto"/>
            <w:bottom w:val="none" w:sz="0" w:space="0" w:color="auto"/>
            <w:right w:val="none" w:sz="0" w:space="0" w:color="auto"/>
          </w:divBdr>
        </w:div>
        <w:div w:id="908345929">
          <w:marLeft w:val="0"/>
          <w:marRight w:val="0"/>
          <w:marTop w:val="0"/>
          <w:marBottom w:val="0"/>
          <w:divBdr>
            <w:top w:val="none" w:sz="0" w:space="0" w:color="auto"/>
            <w:left w:val="none" w:sz="0" w:space="0" w:color="auto"/>
            <w:bottom w:val="none" w:sz="0" w:space="0" w:color="auto"/>
            <w:right w:val="none" w:sz="0" w:space="0" w:color="auto"/>
          </w:divBdr>
        </w:div>
        <w:div w:id="908347552">
          <w:marLeft w:val="0"/>
          <w:marRight w:val="0"/>
          <w:marTop w:val="0"/>
          <w:marBottom w:val="0"/>
          <w:divBdr>
            <w:top w:val="none" w:sz="0" w:space="0" w:color="auto"/>
            <w:left w:val="none" w:sz="0" w:space="0" w:color="auto"/>
            <w:bottom w:val="none" w:sz="0" w:space="0" w:color="auto"/>
            <w:right w:val="none" w:sz="0" w:space="0" w:color="auto"/>
          </w:divBdr>
        </w:div>
        <w:div w:id="939993305">
          <w:marLeft w:val="0"/>
          <w:marRight w:val="0"/>
          <w:marTop w:val="0"/>
          <w:marBottom w:val="0"/>
          <w:divBdr>
            <w:top w:val="none" w:sz="0" w:space="0" w:color="auto"/>
            <w:left w:val="none" w:sz="0" w:space="0" w:color="auto"/>
            <w:bottom w:val="none" w:sz="0" w:space="0" w:color="auto"/>
            <w:right w:val="none" w:sz="0" w:space="0" w:color="auto"/>
          </w:divBdr>
        </w:div>
        <w:div w:id="971329930">
          <w:marLeft w:val="0"/>
          <w:marRight w:val="0"/>
          <w:marTop w:val="0"/>
          <w:marBottom w:val="0"/>
          <w:divBdr>
            <w:top w:val="none" w:sz="0" w:space="0" w:color="auto"/>
            <w:left w:val="none" w:sz="0" w:space="0" w:color="auto"/>
            <w:bottom w:val="none" w:sz="0" w:space="0" w:color="auto"/>
            <w:right w:val="none" w:sz="0" w:space="0" w:color="auto"/>
          </w:divBdr>
        </w:div>
        <w:div w:id="985162949">
          <w:marLeft w:val="0"/>
          <w:marRight w:val="0"/>
          <w:marTop w:val="0"/>
          <w:marBottom w:val="0"/>
          <w:divBdr>
            <w:top w:val="none" w:sz="0" w:space="0" w:color="auto"/>
            <w:left w:val="none" w:sz="0" w:space="0" w:color="auto"/>
            <w:bottom w:val="none" w:sz="0" w:space="0" w:color="auto"/>
            <w:right w:val="none" w:sz="0" w:space="0" w:color="auto"/>
          </w:divBdr>
        </w:div>
        <w:div w:id="996154223">
          <w:marLeft w:val="0"/>
          <w:marRight w:val="0"/>
          <w:marTop w:val="0"/>
          <w:marBottom w:val="0"/>
          <w:divBdr>
            <w:top w:val="none" w:sz="0" w:space="0" w:color="auto"/>
            <w:left w:val="none" w:sz="0" w:space="0" w:color="auto"/>
            <w:bottom w:val="none" w:sz="0" w:space="0" w:color="auto"/>
            <w:right w:val="none" w:sz="0" w:space="0" w:color="auto"/>
          </w:divBdr>
        </w:div>
        <w:div w:id="1001740238">
          <w:marLeft w:val="0"/>
          <w:marRight w:val="0"/>
          <w:marTop w:val="0"/>
          <w:marBottom w:val="0"/>
          <w:divBdr>
            <w:top w:val="none" w:sz="0" w:space="0" w:color="auto"/>
            <w:left w:val="none" w:sz="0" w:space="0" w:color="auto"/>
            <w:bottom w:val="none" w:sz="0" w:space="0" w:color="auto"/>
            <w:right w:val="none" w:sz="0" w:space="0" w:color="auto"/>
          </w:divBdr>
        </w:div>
        <w:div w:id="1021323940">
          <w:marLeft w:val="0"/>
          <w:marRight w:val="0"/>
          <w:marTop w:val="0"/>
          <w:marBottom w:val="0"/>
          <w:divBdr>
            <w:top w:val="none" w:sz="0" w:space="0" w:color="auto"/>
            <w:left w:val="none" w:sz="0" w:space="0" w:color="auto"/>
            <w:bottom w:val="none" w:sz="0" w:space="0" w:color="auto"/>
            <w:right w:val="none" w:sz="0" w:space="0" w:color="auto"/>
          </w:divBdr>
        </w:div>
        <w:div w:id="1041324122">
          <w:marLeft w:val="0"/>
          <w:marRight w:val="0"/>
          <w:marTop w:val="0"/>
          <w:marBottom w:val="0"/>
          <w:divBdr>
            <w:top w:val="none" w:sz="0" w:space="0" w:color="auto"/>
            <w:left w:val="none" w:sz="0" w:space="0" w:color="auto"/>
            <w:bottom w:val="none" w:sz="0" w:space="0" w:color="auto"/>
            <w:right w:val="none" w:sz="0" w:space="0" w:color="auto"/>
          </w:divBdr>
        </w:div>
        <w:div w:id="1046174695">
          <w:marLeft w:val="0"/>
          <w:marRight w:val="0"/>
          <w:marTop w:val="0"/>
          <w:marBottom w:val="0"/>
          <w:divBdr>
            <w:top w:val="none" w:sz="0" w:space="0" w:color="auto"/>
            <w:left w:val="none" w:sz="0" w:space="0" w:color="auto"/>
            <w:bottom w:val="none" w:sz="0" w:space="0" w:color="auto"/>
            <w:right w:val="none" w:sz="0" w:space="0" w:color="auto"/>
          </w:divBdr>
        </w:div>
        <w:div w:id="1060791579">
          <w:marLeft w:val="0"/>
          <w:marRight w:val="0"/>
          <w:marTop w:val="0"/>
          <w:marBottom w:val="0"/>
          <w:divBdr>
            <w:top w:val="none" w:sz="0" w:space="0" w:color="auto"/>
            <w:left w:val="none" w:sz="0" w:space="0" w:color="auto"/>
            <w:bottom w:val="none" w:sz="0" w:space="0" w:color="auto"/>
            <w:right w:val="none" w:sz="0" w:space="0" w:color="auto"/>
          </w:divBdr>
        </w:div>
        <w:div w:id="1100371181">
          <w:marLeft w:val="0"/>
          <w:marRight w:val="0"/>
          <w:marTop w:val="0"/>
          <w:marBottom w:val="0"/>
          <w:divBdr>
            <w:top w:val="none" w:sz="0" w:space="0" w:color="auto"/>
            <w:left w:val="none" w:sz="0" w:space="0" w:color="auto"/>
            <w:bottom w:val="none" w:sz="0" w:space="0" w:color="auto"/>
            <w:right w:val="none" w:sz="0" w:space="0" w:color="auto"/>
          </w:divBdr>
        </w:div>
        <w:div w:id="1130636294">
          <w:marLeft w:val="0"/>
          <w:marRight w:val="0"/>
          <w:marTop w:val="0"/>
          <w:marBottom w:val="0"/>
          <w:divBdr>
            <w:top w:val="none" w:sz="0" w:space="0" w:color="auto"/>
            <w:left w:val="none" w:sz="0" w:space="0" w:color="auto"/>
            <w:bottom w:val="none" w:sz="0" w:space="0" w:color="auto"/>
            <w:right w:val="none" w:sz="0" w:space="0" w:color="auto"/>
          </w:divBdr>
        </w:div>
        <w:div w:id="1140345796">
          <w:marLeft w:val="0"/>
          <w:marRight w:val="0"/>
          <w:marTop w:val="0"/>
          <w:marBottom w:val="0"/>
          <w:divBdr>
            <w:top w:val="none" w:sz="0" w:space="0" w:color="auto"/>
            <w:left w:val="none" w:sz="0" w:space="0" w:color="auto"/>
            <w:bottom w:val="none" w:sz="0" w:space="0" w:color="auto"/>
            <w:right w:val="none" w:sz="0" w:space="0" w:color="auto"/>
          </w:divBdr>
        </w:div>
        <w:div w:id="1173379418">
          <w:marLeft w:val="0"/>
          <w:marRight w:val="0"/>
          <w:marTop w:val="0"/>
          <w:marBottom w:val="0"/>
          <w:divBdr>
            <w:top w:val="none" w:sz="0" w:space="0" w:color="auto"/>
            <w:left w:val="none" w:sz="0" w:space="0" w:color="auto"/>
            <w:bottom w:val="none" w:sz="0" w:space="0" w:color="auto"/>
            <w:right w:val="none" w:sz="0" w:space="0" w:color="auto"/>
          </w:divBdr>
        </w:div>
        <w:div w:id="1189685050">
          <w:marLeft w:val="0"/>
          <w:marRight w:val="0"/>
          <w:marTop w:val="0"/>
          <w:marBottom w:val="0"/>
          <w:divBdr>
            <w:top w:val="none" w:sz="0" w:space="0" w:color="auto"/>
            <w:left w:val="none" w:sz="0" w:space="0" w:color="auto"/>
            <w:bottom w:val="none" w:sz="0" w:space="0" w:color="auto"/>
            <w:right w:val="none" w:sz="0" w:space="0" w:color="auto"/>
          </w:divBdr>
        </w:div>
        <w:div w:id="1202284791">
          <w:marLeft w:val="0"/>
          <w:marRight w:val="0"/>
          <w:marTop w:val="0"/>
          <w:marBottom w:val="0"/>
          <w:divBdr>
            <w:top w:val="none" w:sz="0" w:space="0" w:color="auto"/>
            <w:left w:val="none" w:sz="0" w:space="0" w:color="auto"/>
            <w:bottom w:val="none" w:sz="0" w:space="0" w:color="auto"/>
            <w:right w:val="none" w:sz="0" w:space="0" w:color="auto"/>
          </w:divBdr>
        </w:div>
        <w:div w:id="1212687454">
          <w:marLeft w:val="0"/>
          <w:marRight w:val="0"/>
          <w:marTop w:val="0"/>
          <w:marBottom w:val="0"/>
          <w:divBdr>
            <w:top w:val="none" w:sz="0" w:space="0" w:color="auto"/>
            <w:left w:val="none" w:sz="0" w:space="0" w:color="auto"/>
            <w:bottom w:val="none" w:sz="0" w:space="0" w:color="auto"/>
            <w:right w:val="none" w:sz="0" w:space="0" w:color="auto"/>
          </w:divBdr>
        </w:div>
        <w:div w:id="1213613309">
          <w:marLeft w:val="0"/>
          <w:marRight w:val="0"/>
          <w:marTop w:val="0"/>
          <w:marBottom w:val="0"/>
          <w:divBdr>
            <w:top w:val="none" w:sz="0" w:space="0" w:color="auto"/>
            <w:left w:val="none" w:sz="0" w:space="0" w:color="auto"/>
            <w:bottom w:val="none" w:sz="0" w:space="0" w:color="auto"/>
            <w:right w:val="none" w:sz="0" w:space="0" w:color="auto"/>
          </w:divBdr>
        </w:div>
        <w:div w:id="1215772789">
          <w:marLeft w:val="0"/>
          <w:marRight w:val="0"/>
          <w:marTop w:val="0"/>
          <w:marBottom w:val="0"/>
          <w:divBdr>
            <w:top w:val="none" w:sz="0" w:space="0" w:color="auto"/>
            <w:left w:val="none" w:sz="0" w:space="0" w:color="auto"/>
            <w:bottom w:val="none" w:sz="0" w:space="0" w:color="auto"/>
            <w:right w:val="none" w:sz="0" w:space="0" w:color="auto"/>
          </w:divBdr>
        </w:div>
        <w:div w:id="1226529813">
          <w:marLeft w:val="0"/>
          <w:marRight w:val="0"/>
          <w:marTop w:val="0"/>
          <w:marBottom w:val="0"/>
          <w:divBdr>
            <w:top w:val="none" w:sz="0" w:space="0" w:color="auto"/>
            <w:left w:val="none" w:sz="0" w:space="0" w:color="auto"/>
            <w:bottom w:val="none" w:sz="0" w:space="0" w:color="auto"/>
            <w:right w:val="none" w:sz="0" w:space="0" w:color="auto"/>
          </w:divBdr>
        </w:div>
        <w:div w:id="1230455498">
          <w:marLeft w:val="0"/>
          <w:marRight w:val="0"/>
          <w:marTop w:val="0"/>
          <w:marBottom w:val="0"/>
          <w:divBdr>
            <w:top w:val="none" w:sz="0" w:space="0" w:color="auto"/>
            <w:left w:val="none" w:sz="0" w:space="0" w:color="auto"/>
            <w:bottom w:val="none" w:sz="0" w:space="0" w:color="auto"/>
            <w:right w:val="none" w:sz="0" w:space="0" w:color="auto"/>
          </w:divBdr>
        </w:div>
        <w:div w:id="1240018266">
          <w:marLeft w:val="0"/>
          <w:marRight w:val="0"/>
          <w:marTop w:val="0"/>
          <w:marBottom w:val="0"/>
          <w:divBdr>
            <w:top w:val="none" w:sz="0" w:space="0" w:color="auto"/>
            <w:left w:val="none" w:sz="0" w:space="0" w:color="auto"/>
            <w:bottom w:val="none" w:sz="0" w:space="0" w:color="auto"/>
            <w:right w:val="none" w:sz="0" w:space="0" w:color="auto"/>
          </w:divBdr>
        </w:div>
        <w:div w:id="1244022723">
          <w:marLeft w:val="0"/>
          <w:marRight w:val="0"/>
          <w:marTop w:val="0"/>
          <w:marBottom w:val="0"/>
          <w:divBdr>
            <w:top w:val="none" w:sz="0" w:space="0" w:color="auto"/>
            <w:left w:val="none" w:sz="0" w:space="0" w:color="auto"/>
            <w:bottom w:val="none" w:sz="0" w:space="0" w:color="auto"/>
            <w:right w:val="none" w:sz="0" w:space="0" w:color="auto"/>
          </w:divBdr>
        </w:div>
        <w:div w:id="1245607304">
          <w:marLeft w:val="0"/>
          <w:marRight w:val="0"/>
          <w:marTop w:val="0"/>
          <w:marBottom w:val="0"/>
          <w:divBdr>
            <w:top w:val="none" w:sz="0" w:space="0" w:color="auto"/>
            <w:left w:val="none" w:sz="0" w:space="0" w:color="auto"/>
            <w:bottom w:val="none" w:sz="0" w:space="0" w:color="auto"/>
            <w:right w:val="none" w:sz="0" w:space="0" w:color="auto"/>
          </w:divBdr>
        </w:div>
        <w:div w:id="1268922810">
          <w:marLeft w:val="0"/>
          <w:marRight w:val="0"/>
          <w:marTop w:val="0"/>
          <w:marBottom w:val="0"/>
          <w:divBdr>
            <w:top w:val="none" w:sz="0" w:space="0" w:color="auto"/>
            <w:left w:val="none" w:sz="0" w:space="0" w:color="auto"/>
            <w:bottom w:val="none" w:sz="0" w:space="0" w:color="auto"/>
            <w:right w:val="none" w:sz="0" w:space="0" w:color="auto"/>
          </w:divBdr>
        </w:div>
        <w:div w:id="1274823321">
          <w:marLeft w:val="0"/>
          <w:marRight w:val="0"/>
          <w:marTop w:val="0"/>
          <w:marBottom w:val="0"/>
          <w:divBdr>
            <w:top w:val="none" w:sz="0" w:space="0" w:color="auto"/>
            <w:left w:val="none" w:sz="0" w:space="0" w:color="auto"/>
            <w:bottom w:val="none" w:sz="0" w:space="0" w:color="auto"/>
            <w:right w:val="none" w:sz="0" w:space="0" w:color="auto"/>
          </w:divBdr>
        </w:div>
        <w:div w:id="1279990657">
          <w:marLeft w:val="0"/>
          <w:marRight w:val="0"/>
          <w:marTop w:val="0"/>
          <w:marBottom w:val="0"/>
          <w:divBdr>
            <w:top w:val="none" w:sz="0" w:space="0" w:color="auto"/>
            <w:left w:val="none" w:sz="0" w:space="0" w:color="auto"/>
            <w:bottom w:val="none" w:sz="0" w:space="0" w:color="auto"/>
            <w:right w:val="none" w:sz="0" w:space="0" w:color="auto"/>
          </w:divBdr>
        </w:div>
        <w:div w:id="1295717345">
          <w:marLeft w:val="0"/>
          <w:marRight w:val="0"/>
          <w:marTop w:val="0"/>
          <w:marBottom w:val="0"/>
          <w:divBdr>
            <w:top w:val="none" w:sz="0" w:space="0" w:color="auto"/>
            <w:left w:val="none" w:sz="0" w:space="0" w:color="auto"/>
            <w:bottom w:val="none" w:sz="0" w:space="0" w:color="auto"/>
            <w:right w:val="none" w:sz="0" w:space="0" w:color="auto"/>
          </w:divBdr>
        </w:div>
        <w:div w:id="1298140910">
          <w:marLeft w:val="0"/>
          <w:marRight w:val="0"/>
          <w:marTop w:val="0"/>
          <w:marBottom w:val="0"/>
          <w:divBdr>
            <w:top w:val="none" w:sz="0" w:space="0" w:color="auto"/>
            <w:left w:val="none" w:sz="0" w:space="0" w:color="auto"/>
            <w:bottom w:val="none" w:sz="0" w:space="0" w:color="auto"/>
            <w:right w:val="none" w:sz="0" w:space="0" w:color="auto"/>
          </w:divBdr>
        </w:div>
        <w:div w:id="1304232718">
          <w:marLeft w:val="0"/>
          <w:marRight w:val="0"/>
          <w:marTop w:val="0"/>
          <w:marBottom w:val="0"/>
          <w:divBdr>
            <w:top w:val="none" w:sz="0" w:space="0" w:color="auto"/>
            <w:left w:val="none" w:sz="0" w:space="0" w:color="auto"/>
            <w:bottom w:val="none" w:sz="0" w:space="0" w:color="auto"/>
            <w:right w:val="none" w:sz="0" w:space="0" w:color="auto"/>
          </w:divBdr>
        </w:div>
        <w:div w:id="1304582280">
          <w:marLeft w:val="0"/>
          <w:marRight w:val="0"/>
          <w:marTop w:val="0"/>
          <w:marBottom w:val="0"/>
          <w:divBdr>
            <w:top w:val="none" w:sz="0" w:space="0" w:color="auto"/>
            <w:left w:val="none" w:sz="0" w:space="0" w:color="auto"/>
            <w:bottom w:val="none" w:sz="0" w:space="0" w:color="auto"/>
            <w:right w:val="none" w:sz="0" w:space="0" w:color="auto"/>
          </w:divBdr>
        </w:div>
        <w:div w:id="1311980216">
          <w:marLeft w:val="0"/>
          <w:marRight w:val="0"/>
          <w:marTop w:val="0"/>
          <w:marBottom w:val="0"/>
          <w:divBdr>
            <w:top w:val="none" w:sz="0" w:space="0" w:color="auto"/>
            <w:left w:val="none" w:sz="0" w:space="0" w:color="auto"/>
            <w:bottom w:val="none" w:sz="0" w:space="0" w:color="auto"/>
            <w:right w:val="none" w:sz="0" w:space="0" w:color="auto"/>
          </w:divBdr>
        </w:div>
        <w:div w:id="1317298858">
          <w:marLeft w:val="0"/>
          <w:marRight w:val="0"/>
          <w:marTop w:val="0"/>
          <w:marBottom w:val="0"/>
          <w:divBdr>
            <w:top w:val="none" w:sz="0" w:space="0" w:color="auto"/>
            <w:left w:val="none" w:sz="0" w:space="0" w:color="auto"/>
            <w:bottom w:val="none" w:sz="0" w:space="0" w:color="auto"/>
            <w:right w:val="none" w:sz="0" w:space="0" w:color="auto"/>
          </w:divBdr>
        </w:div>
        <w:div w:id="1331835213">
          <w:marLeft w:val="0"/>
          <w:marRight w:val="0"/>
          <w:marTop w:val="0"/>
          <w:marBottom w:val="0"/>
          <w:divBdr>
            <w:top w:val="none" w:sz="0" w:space="0" w:color="auto"/>
            <w:left w:val="none" w:sz="0" w:space="0" w:color="auto"/>
            <w:bottom w:val="none" w:sz="0" w:space="0" w:color="auto"/>
            <w:right w:val="none" w:sz="0" w:space="0" w:color="auto"/>
          </w:divBdr>
        </w:div>
        <w:div w:id="1341082611">
          <w:marLeft w:val="0"/>
          <w:marRight w:val="0"/>
          <w:marTop w:val="0"/>
          <w:marBottom w:val="0"/>
          <w:divBdr>
            <w:top w:val="none" w:sz="0" w:space="0" w:color="auto"/>
            <w:left w:val="none" w:sz="0" w:space="0" w:color="auto"/>
            <w:bottom w:val="none" w:sz="0" w:space="0" w:color="auto"/>
            <w:right w:val="none" w:sz="0" w:space="0" w:color="auto"/>
          </w:divBdr>
        </w:div>
        <w:div w:id="1359549197">
          <w:marLeft w:val="0"/>
          <w:marRight w:val="0"/>
          <w:marTop w:val="0"/>
          <w:marBottom w:val="0"/>
          <w:divBdr>
            <w:top w:val="none" w:sz="0" w:space="0" w:color="auto"/>
            <w:left w:val="none" w:sz="0" w:space="0" w:color="auto"/>
            <w:bottom w:val="none" w:sz="0" w:space="0" w:color="auto"/>
            <w:right w:val="none" w:sz="0" w:space="0" w:color="auto"/>
          </w:divBdr>
        </w:div>
        <w:div w:id="1384795038">
          <w:marLeft w:val="0"/>
          <w:marRight w:val="0"/>
          <w:marTop w:val="0"/>
          <w:marBottom w:val="0"/>
          <w:divBdr>
            <w:top w:val="none" w:sz="0" w:space="0" w:color="auto"/>
            <w:left w:val="none" w:sz="0" w:space="0" w:color="auto"/>
            <w:bottom w:val="none" w:sz="0" w:space="0" w:color="auto"/>
            <w:right w:val="none" w:sz="0" w:space="0" w:color="auto"/>
          </w:divBdr>
        </w:div>
        <w:div w:id="1388994233">
          <w:marLeft w:val="0"/>
          <w:marRight w:val="0"/>
          <w:marTop w:val="0"/>
          <w:marBottom w:val="0"/>
          <w:divBdr>
            <w:top w:val="none" w:sz="0" w:space="0" w:color="auto"/>
            <w:left w:val="none" w:sz="0" w:space="0" w:color="auto"/>
            <w:bottom w:val="none" w:sz="0" w:space="0" w:color="auto"/>
            <w:right w:val="none" w:sz="0" w:space="0" w:color="auto"/>
          </w:divBdr>
        </w:div>
        <w:div w:id="1393116327">
          <w:marLeft w:val="0"/>
          <w:marRight w:val="0"/>
          <w:marTop w:val="0"/>
          <w:marBottom w:val="0"/>
          <w:divBdr>
            <w:top w:val="none" w:sz="0" w:space="0" w:color="auto"/>
            <w:left w:val="none" w:sz="0" w:space="0" w:color="auto"/>
            <w:bottom w:val="none" w:sz="0" w:space="0" w:color="auto"/>
            <w:right w:val="none" w:sz="0" w:space="0" w:color="auto"/>
          </w:divBdr>
        </w:div>
        <w:div w:id="1465928825">
          <w:marLeft w:val="0"/>
          <w:marRight w:val="0"/>
          <w:marTop w:val="0"/>
          <w:marBottom w:val="0"/>
          <w:divBdr>
            <w:top w:val="none" w:sz="0" w:space="0" w:color="auto"/>
            <w:left w:val="none" w:sz="0" w:space="0" w:color="auto"/>
            <w:bottom w:val="none" w:sz="0" w:space="0" w:color="auto"/>
            <w:right w:val="none" w:sz="0" w:space="0" w:color="auto"/>
          </w:divBdr>
        </w:div>
        <w:div w:id="1488593521">
          <w:marLeft w:val="0"/>
          <w:marRight w:val="0"/>
          <w:marTop w:val="0"/>
          <w:marBottom w:val="0"/>
          <w:divBdr>
            <w:top w:val="none" w:sz="0" w:space="0" w:color="auto"/>
            <w:left w:val="none" w:sz="0" w:space="0" w:color="auto"/>
            <w:bottom w:val="none" w:sz="0" w:space="0" w:color="auto"/>
            <w:right w:val="none" w:sz="0" w:space="0" w:color="auto"/>
          </w:divBdr>
        </w:div>
        <w:div w:id="1509952868">
          <w:marLeft w:val="0"/>
          <w:marRight w:val="0"/>
          <w:marTop w:val="0"/>
          <w:marBottom w:val="0"/>
          <w:divBdr>
            <w:top w:val="none" w:sz="0" w:space="0" w:color="auto"/>
            <w:left w:val="none" w:sz="0" w:space="0" w:color="auto"/>
            <w:bottom w:val="none" w:sz="0" w:space="0" w:color="auto"/>
            <w:right w:val="none" w:sz="0" w:space="0" w:color="auto"/>
          </w:divBdr>
        </w:div>
        <w:div w:id="1513257805">
          <w:marLeft w:val="0"/>
          <w:marRight w:val="0"/>
          <w:marTop w:val="0"/>
          <w:marBottom w:val="0"/>
          <w:divBdr>
            <w:top w:val="none" w:sz="0" w:space="0" w:color="auto"/>
            <w:left w:val="none" w:sz="0" w:space="0" w:color="auto"/>
            <w:bottom w:val="none" w:sz="0" w:space="0" w:color="auto"/>
            <w:right w:val="none" w:sz="0" w:space="0" w:color="auto"/>
          </w:divBdr>
        </w:div>
        <w:div w:id="1525094764">
          <w:marLeft w:val="0"/>
          <w:marRight w:val="0"/>
          <w:marTop w:val="0"/>
          <w:marBottom w:val="0"/>
          <w:divBdr>
            <w:top w:val="none" w:sz="0" w:space="0" w:color="auto"/>
            <w:left w:val="none" w:sz="0" w:space="0" w:color="auto"/>
            <w:bottom w:val="none" w:sz="0" w:space="0" w:color="auto"/>
            <w:right w:val="none" w:sz="0" w:space="0" w:color="auto"/>
          </w:divBdr>
        </w:div>
        <w:div w:id="1527253692">
          <w:marLeft w:val="0"/>
          <w:marRight w:val="0"/>
          <w:marTop w:val="0"/>
          <w:marBottom w:val="0"/>
          <w:divBdr>
            <w:top w:val="none" w:sz="0" w:space="0" w:color="auto"/>
            <w:left w:val="none" w:sz="0" w:space="0" w:color="auto"/>
            <w:bottom w:val="none" w:sz="0" w:space="0" w:color="auto"/>
            <w:right w:val="none" w:sz="0" w:space="0" w:color="auto"/>
          </w:divBdr>
        </w:div>
        <w:div w:id="1527475063">
          <w:marLeft w:val="0"/>
          <w:marRight w:val="0"/>
          <w:marTop w:val="0"/>
          <w:marBottom w:val="0"/>
          <w:divBdr>
            <w:top w:val="none" w:sz="0" w:space="0" w:color="auto"/>
            <w:left w:val="none" w:sz="0" w:space="0" w:color="auto"/>
            <w:bottom w:val="none" w:sz="0" w:space="0" w:color="auto"/>
            <w:right w:val="none" w:sz="0" w:space="0" w:color="auto"/>
          </w:divBdr>
        </w:div>
        <w:div w:id="1554073993">
          <w:marLeft w:val="0"/>
          <w:marRight w:val="0"/>
          <w:marTop w:val="0"/>
          <w:marBottom w:val="0"/>
          <w:divBdr>
            <w:top w:val="none" w:sz="0" w:space="0" w:color="auto"/>
            <w:left w:val="none" w:sz="0" w:space="0" w:color="auto"/>
            <w:bottom w:val="none" w:sz="0" w:space="0" w:color="auto"/>
            <w:right w:val="none" w:sz="0" w:space="0" w:color="auto"/>
          </w:divBdr>
        </w:div>
        <w:div w:id="1579515240">
          <w:marLeft w:val="0"/>
          <w:marRight w:val="0"/>
          <w:marTop w:val="0"/>
          <w:marBottom w:val="0"/>
          <w:divBdr>
            <w:top w:val="none" w:sz="0" w:space="0" w:color="auto"/>
            <w:left w:val="none" w:sz="0" w:space="0" w:color="auto"/>
            <w:bottom w:val="none" w:sz="0" w:space="0" w:color="auto"/>
            <w:right w:val="none" w:sz="0" w:space="0" w:color="auto"/>
          </w:divBdr>
        </w:div>
        <w:div w:id="1584140752">
          <w:marLeft w:val="0"/>
          <w:marRight w:val="0"/>
          <w:marTop w:val="0"/>
          <w:marBottom w:val="0"/>
          <w:divBdr>
            <w:top w:val="none" w:sz="0" w:space="0" w:color="auto"/>
            <w:left w:val="none" w:sz="0" w:space="0" w:color="auto"/>
            <w:bottom w:val="none" w:sz="0" w:space="0" w:color="auto"/>
            <w:right w:val="none" w:sz="0" w:space="0" w:color="auto"/>
          </w:divBdr>
        </w:div>
        <w:div w:id="1590650045">
          <w:marLeft w:val="0"/>
          <w:marRight w:val="0"/>
          <w:marTop w:val="0"/>
          <w:marBottom w:val="0"/>
          <w:divBdr>
            <w:top w:val="none" w:sz="0" w:space="0" w:color="auto"/>
            <w:left w:val="none" w:sz="0" w:space="0" w:color="auto"/>
            <w:bottom w:val="none" w:sz="0" w:space="0" w:color="auto"/>
            <w:right w:val="none" w:sz="0" w:space="0" w:color="auto"/>
          </w:divBdr>
        </w:div>
        <w:div w:id="1606033636">
          <w:marLeft w:val="0"/>
          <w:marRight w:val="0"/>
          <w:marTop w:val="0"/>
          <w:marBottom w:val="0"/>
          <w:divBdr>
            <w:top w:val="none" w:sz="0" w:space="0" w:color="auto"/>
            <w:left w:val="none" w:sz="0" w:space="0" w:color="auto"/>
            <w:bottom w:val="none" w:sz="0" w:space="0" w:color="auto"/>
            <w:right w:val="none" w:sz="0" w:space="0" w:color="auto"/>
          </w:divBdr>
        </w:div>
        <w:div w:id="1624773357">
          <w:marLeft w:val="0"/>
          <w:marRight w:val="0"/>
          <w:marTop w:val="0"/>
          <w:marBottom w:val="0"/>
          <w:divBdr>
            <w:top w:val="none" w:sz="0" w:space="0" w:color="auto"/>
            <w:left w:val="none" w:sz="0" w:space="0" w:color="auto"/>
            <w:bottom w:val="none" w:sz="0" w:space="0" w:color="auto"/>
            <w:right w:val="none" w:sz="0" w:space="0" w:color="auto"/>
          </w:divBdr>
        </w:div>
        <w:div w:id="1639916012">
          <w:marLeft w:val="0"/>
          <w:marRight w:val="0"/>
          <w:marTop w:val="0"/>
          <w:marBottom w:val="0"/>
          <w:divBdr>
            <w:top w:val="none" w:sz="0" w:space="0" w:color="auto"/>
            <w:left w:val="none" w:sz="0" w:space="0" w:color="auto"/>
            <w:bottom w:val="none" w:sz="0" w:space="0" w:color="auto"/>
            <w:right w:val="none" w:sz="0" w:space="0" w:color="auto"/>
          </w:divBdr>
        </w:div>
        <w:div w:id="1643658431">
          <w:marLeft w:val="0"/>
          <w:marRight w:val="0"/>
          <w:marTop w:val="0"/>
          <w:marBottom w:val="0"/>
          <w:divBdr>
            <w:top w:val="none" w:sz="0" w:space="0" w:color="auto"/>
            <w:left w:val="none" w:sz="0" w:space="0" w:color="auto"/>
            <w:bottom w:val="none" w:sz="0" w:space="0" w:color="auto"/>
            <w:right w:val="none" w:sz="0" w:space="0" w:color="auto"/>
          </w:divBdr>
        </w:div>
        <w:div w:id="1643919939">
          <w:marLeft w:val="0"/>
          <w:marRight w:val="0"/>
          <w:marTop w:val="0"/>
          <w:marBottom w:val="0"/>
          <w:divBdr>
            <w:top w:val="none" w:sz="0" w:space="0" w:color="auto"/>
            <w:left w:val="none" w:sz="0" w:space="0" w:color="auto"/>
            <w:bottom w:val="none" w:sz="0" w:space="0" w:color="auto"/>
            <w:right w:val="none" w:sz="0" w:space="0" w:color="auto"/>
          </w:divBdr>
        </w:div>
        <w:div w:id="1660885293">
          <w:marLeft w:val="0"/>
          <w:marRight w:val="0"/>
          <w:marTop w:val="0"/>
          <w:marBottom w:val="0"/>
          <w:divBdr>
            <w:top w:val="none" w:sz="0" w:space="0" w:color="auto"/>
            <w:left w:val="none" w:sz="0" w:space="0" w:color="auto"/>
            <w:bottom w:val="none" w:sz="0" w:space="0" w:color="auto"/>
            <w:right w:val="none" w:sz="0" w:space="0" w:color="auto"/>
          </w:divBdr>
        </w:div>
        <w:div w:id="1686787694">
          <w:marLeft w:val="0"/>
          <w:marRight w:val="0"/>
          <w:marTop w:val="0"/>
          <w:marBottom w:val="0"/>
          <w:divBdr>
            <w:top w:val="none" w:sz="0" w:space="0" w:color="auto"/>
            <w:left w:val="none" w:sz="0" w:space="0" w:color="auto"/>
            <w:bottom w:val="none" w:sz="0" w:space="0" w:color="auto"/>
            <w:right w:val="none" w:sz="0" w:space="0" w:color="auto"/>
          </w:divBdr>
        </w:div>
        <w:div w:id="1720739636">
          <w:marLeft w:val="0"/>
          <w:marRight w:val="0"/>
          <w:marTop w:val="0"/>
          <w:marBottom w:val="0"/>
          <w:divBdr>
            <w:top w:val="none" w:sz="0" w:space="0" w:color="auto"/>
            <w:left w:val="none" w:sz="0" w:space="0" w:color="auto"/>
            <w:bottom w:val="none" w:sz="0" w:space="0" w:color="auto"/>
            <w:right w:val="none" w:sz="0" w:space="0" w:color="auto"/>
          </w:divBdr>
        </w:div>
        <w:div w:id="1725324640">
          <w:marLeft w:val="0"/>
          <w:marRight w:val="0"/>
          <w:marTop w:val="0"/>
          <w:marBottom w:val="0"/>
          <w:divBdr>
            <w:top w:val="none" w:sz="0" w:space="0" w:color="auto"/>
            <w:left w:val="none" w:sz="0" w:space="0" w:color="auto"/>
            <w:bottom w:val="none" w:sz="0" w:space="0" w:color="auto"/>
            <w:right w:val="none" w:sz="0" w:space="0" w:color="auto"/>
          </w:divBdr>
        </w:div>
        <w:div w:id="1731728621">
          <w:marLeft w:val="0"/>
          <w:marRight w:val="0"/>
          <w:marTop w:val="0"/>
          <w:marBottom w:val="0"/>
          <w:divBdr>
            <w:top w:val="none" w:sz="0" w:space="0" w:color="auto"/>
            <w:left w:val="none" w:sz="0" w:space="0" w:color="auto"/>
            <w:bottom w:val="none" w:sz="0" w:space="0" w:color="auto"/>
            <w:right w:val="none" w:sz="0" w:space="0" w:color="auto"/>
          </w:divBdr>
        </w:div>
        <w:div w:id="1770196462">
          <w:marLeft w:val="0"/>
          <w:marRight w:val="0"/>
          <w:marTop w:val="0"/>
          <w:marBottom w:val="0"/>
          <w:divBdr>
            <w:top w:val="none" w:sz="0" w:space="0" w:color="auto"/>
            <w:left w:val="none" w:sz="0" w:space="0" w:color="auto"/>
            <w:bottom w:val="none" w:sz="0" w:space="0" w:color="auto"/>
            <w:right w:val="none" w:sz="0" w:space="0" w:color="auto"/>
          </w:divBdr>
        </w:div>
        <w:div w:id="1770270642">
          <w:marLeft w:val="0"/>
          <w:marRight w:val="0"/>
          <w:marTop w:val="0"/>
          <w:marBottom w:val="0"/>
          <w:divBdr>
            <w:top w:val="none" w:sz="0" w:space="0" w:color="auto"/>
            <w:left w:val="none" w:sz="0" w:space="0" w:color="auto"/>
            <w:bottom w:val="none" w:sz="0" w:space="0" w:color="auto"/>
            <w:right w:val="none" w:sz="0" w:space="0" w:color="auto"/>
          </w:divBdr>
        </w:div>
        <w:div w:id="1772387093">
          <w:marLeft w:val="0"/>
          <w:marRight w:val="0"/>
          <w:marTop w:val="0"/>
          <w:marBottom w:val="0"/>
          <w:divBdr>
            <w:top w:val="none" w:sz="0" w:space="0" w:color="auto"/>
            <w:left w:val="none" w:sz="0" w:space="0" w:color="auto"/>
            <w:bottom w:val="none" w:sz="0" w:space="0" w:color="auto"/>
            <w:right w:val="none" w:sz="0" w:space="0" w:color="auto"/>
          </w:divBdr>
        </w:div>
        <w:div w:id="1772506780">
          <w:marLeft w:val="0"/>
          <w:marRight w:val="0"/>
          <w:marTop w:val="0"/>
          <w:marBottom w:val="0"/>
          <w:divBdr>
            <w:top w:val="none" w:sz="0" w:space="0" w:color="auto"/>
            <w:left w:val="none" w:sz="0" w:space="0" w:color="auto"/>
            <w:bottom w:val="none" w:sz="0" w:space="0" w:color="auto"/>
            <w:right w:val="none" w:sz="0" w:space="0" w:color="auto"/>
          </w:divBdr>
        </w:div>
        <w:div w:id="1781149258">
          <w:marLeft w:val="0"/>
          <w:marRight w:val="0"/>
          <w:marTop w:val="0"/>
          <w:marBottom w:val="0"/>
          <w:divBdr>
            <w:top w:val="none" w:sz="0" w:space="0" w:color="auto"/>
            <w:left w:val="none" w:sz="0" w:space="0" w:color="auto"/>
            <w:bottom w:val="none" w:sz="0" w:space="0" w:color="auto"/>
            <w:right w:val="none" w:sz="0" w:space="0" w:color="auto"/>
          </w:divBdr>
        </w:div>
        <w:div w:id="1781799576">
          <w:marLeft w:val="0"/>
          <w:marRight w:val="0"/>
          <w:marTop w:val="0"/>
          <w:marBottom w:val="0"/>
          <w:divBdr>
            <w:top w:val="none" w:sz="0" w:space="0" w:color="auto"/>
            <w:left w:val="none" w:sz="0" w:space="0" w:color="auto"/>
            <w:bottom w:val="none" w:sz="0" w:space="0" w:color="auto"/>
            <w:right w:val="none" w:sz="0" w:space="0" w:color="auto"/>
          </w:divBdr>
        </w:div>
        <w:div w:id="1821533740">
          <w:marLeft w:val="0"/>
          <w:marRight w:val="0"/>
          <w:marTop w:val="0"/>
          <w:marBottom w:val="0"/>
          <w:divBdr>
            <w:top w:val="none" w:sz="0" w:space="0" w:color="auto"/>
            <w:left w:val="none" w:sz="0" w:space="0" w:color="auto"/>
            <w:bottom w:val="none" w:sz="0" w:space="0" w:color="auto"/>
            <w:right w:val="none" w:sz="0" w:space="0" w:color="auto"/>
          </w:divBdr>
        </w:div>
        <w:div w:id="1823161773">
          <w:marLeft w:val="0"/>
          <w:marRight w:val="0"/>
          <w:marTop w:val="0"/>
          <w:marBottom w:val="0"/>
          <w:divBdr>
            <w:top w:val="none" w:sz="0" w:space="0" w:color="auto"/>
            <w:left w:val="none" w:sz="0" w:space="0" w:color="auto"/>
            <w:bottom w:val="none" w:sz="0" w:space="0" w:color="auto"/>
            <w:right w:val="none" w:sz="0" w:space="0" w:color="auto"/>
          </w:divBdr>
        </w:div>
        <w:div w:id="1829983214">
          <w:marLeft w:val="0"/>
          <w:marRight w:val="0"/>
          <w:marTop w:val="0"/>
          <w:marBottom w:val="0"/>
          <w:divBdr>
            <w:top w:val="none" w:sz="0" w:space="0" w:color="auto"/>
            <w:left w:val="none" w:sz="0" w:space="0" w:color="auto"/>
            <w:bottom w:val="none" w:sz="0" w:space="0" w:color="auto"/>
            <w:right w:val="none" w:sz="0" w:space="0" w:color="auto"/>
          </w:divBdr>
        </w:div>
        <w:div w:id="1834638983">
          <w:marLeft w:val="0"/>
          <w:marRight w:val="0"/>
          <w:marTop w:val="0"/>
          <w:marBottom w:val="0"/>
          <w:divBdr>
            <w:top w:val="none" w:sz="0" w:space="0" w:color="auto"/>
            <w:left w:val="none" w:sz="0" w:space="0" w:color="auto"/>
            <w:bottom w:val="none" w:sz="0" w:space="0" w:color="auto"/>
            <w:right w:val="none" w:sz="0" w:space="0" w:color="auto"/>
          </w:divBdr>
        </w:div>
        <w:div w:id="1843929724">
          <w:marLeft w:val="0"/>
          <w:marRight w:val="0"/>
          <w:marTop w:val="0"/>
          <w:marBottom w:val="0"/>
          <w:divBdr>
            <w:top w:val="none" w:sz="0" w:space="0" w:color="auto"/>
            <w:left w:val="none" w:sz="0" w:space="0" w:color="auto"/>
            <w:bottom w:val="none" w:sz="0" w:space="0" w:color="auto"/>
            <w:right w:val="none" w:sz="0" w:space="0" w:color="auto"/>
          </w:divBdr>
        </w:div>
        <w:div w:id="1856652075">
          <w:marLeft w:val="0"/>
          <w:marRight w:val="0"/>
          <w:marTop w:val="0"/>
          <w:marBottom w:val="0"/>
          <w:divBdr>
            <w:top w:val="none" w:sz="0" w:space="0" w:color="auto"/>
            <w:left w:val="none" w:sz="0" w:space="0" w:color="auto"/>
            <w:bottom w:val="none" w:sz="0" w:space="0" w:color="auto"/>
            <w:right w:val="none" w:sz="0" w:space="0" w:color="auto"/>
          </w:divBdr>
        </w:div>
        <w:div w:id="1873496876">
          <w:marLeft w:val="0"/>
          <w:marRight w:val="0"/>
          <w:marTop w:val="0"/>
          <w:marBottom w:val="0"/>
          <w:divBdr>
            <w:top w:val="none" w:sz="0" w:space="0" w:color="auto"/>
            <w:left w:val="none" w:sz="0" w:space="0" w:color="auto"/>
            <w:bottom w:val="none" w:sz="0" w:space="0" w:color="auto"/>
            <w:right w:val="none" w:sz="0" w:space="0" w:color="auto"/>
          </w:divBdr>
        </w:div>
        <w:div w:id="1874227878">
          <w:marLeft w:val="0"/>
          <w:marRight w:val="0"/>
          <w:marTop w:val="0"/>
          <w:marBottom w:val="0"/>
          <w:divBdr>
            <w:top w:val="none" w:sz="0" w:space="0" w:color="auto"/>
            <w:left w:val="none" w:sz="0" w:space="0" w:color="auto"/>
            <w:bottom w:val="none" w:sz="0" w:space="0" w:color="auto"/>
            <w:right w:val="none" w:sz="0" w:space="0" w:color="auto"/>
          </w:divBdr>
        </w:div>
        <w:div w:id="1874882932">
          <w:marLeft w:val="0"/>
          <w:marRight w:val="0"/>
          <w:marTop w:val="0"/>
          <w:marBottom w:val="0"/>
          <w:divBdr>
            <w:top w:val="none" w:sz="0" w:space="0" w:color="auto"/>
            <w:left w:val="none" w:sz="0" w:space="0" w:color="auto"/>
            <w:bottom w:val="none" w:sz="0" w:space="0" w:color="auto"/>
            <w:right w:val="none" w:sz="0" w:space="0" w:color="auto"/>
          </w:divBdr>
        </w:div>
        <w:div w:id="1877235545">
          <w:marLeft w:val="0"/>
          <w:marRight w:val="0"/>
          <w:marTop w:val="0"/>
          <w:marBottom w:val="0"/>
          <w:divBdr>
            <w:top w:val="none" w:sz="0" w:space="0" w:color="auto"/>
            <w:left w:val="none" w:sz="0" w:space="0" w:color="auto"/>
            <w:bottom w:val="none" w:sz="0" w:space="0" w:color="auto"/>
            <w:right w:val="none" w:sz="0" w:space="0" w:color="auto"/>
          </w:divBdr>
        </w:div>
        <w:div w:id="1889947584">
          <w:marLeft w:val="0"/>
          <w:marRight w:val="0"/>
          <w:marTop w:val="0"/>
          <w:marBottom w:val="0"/>
          <w:divBdr>
            <w:top w:val="none" w:sz="0" w:space="0" w:color="auto"/>
            <w:left w:val="none" w:sz="0" w:space="0" w:color="auto"/>
            <w:bottom w:val="none" w:sz="0" w:space="0" w:color="auto"/>
            <w:right w:val="none" w:sz="0" w:space="0" w:color="auto"/>
          </w:divBdr>
        </w:div>
        <w:div w:id="1898662096">
          <w:marLeft w:val="0"/>
          <w:marRight w:val="0"/>
          <w:marTop w:val="0"/>
          <w:marBottom w:val="0"/>
          <w:divBdr>
            <w:top w:val="none" w:sz="0" w:space="0" w:color="auto"/>
            <w:left w:val="none" w:sz="0" w:space="0" w:color="auto"/>
            <w:bottom w:val="none" w:sz="0" w:space="0" w:color="auto"/>
            <w:right w:val="none" w:sz="0" w:space="0" w:color="auto"/>
          </w:divBdr>
        </w:div>
        <w:div w:id="1920171300">
          <w:marLeft w:val="0"/>
          <w:marRight w:val="0"/>
          <w:marTop w:val="0"/>
          <w:marBottom w:val="0"/>
          <w:divBdr>
            <w:top w:val="none" w:sz="0" w:space="0" w:color="auto"/>
            <w:left w:val="none" w:sz="0" w:space="0" w:color="auto"/>
            <w:bottom w:val="none" w:sz="0" w:space="0" w:color="auto"/>
            <w:right w:val="none" w:sz="0" w:space="0" w:color="auto"/>
          </w:divBdr>
        </w:div>
        <w:div w:id="1933733468">
          <w:marLeft w:val="0"/>
          <w:marRight w:val="0"/>
          <w:marTop w:val="0"/>
          <w:marBottom w:val="0"/>
          <w:divBdr>
            <w:top w:val="none" w:sz="0" w:space="0" w:color="auto"/>
            <w:left w:val="none" w:sz="0" w:space="0" w:color="auto"/>
            <w:bottom w:val="none" w:sz="0" w:space="0" w:color="auto"/>
            <w:right w:val="none" w:sz="0" w:space="0" w:color="auto"/>
          </w:divBdr>
        </w:div>
        <w:div w:id="1935093080">
          <w:marLeft w:val="0"/>
          <w:marRight w:val="0"/>
          <w:marTop w:val="0"/>
          <w:marBottom w:val="0"/>
          <w:divBdr>
            <w:top w:val="none" w:sz="0" w:space="0" w:color="auto"/>
            <w:left w:val="none" w:sz="0" w:space="0" w:color="auto"/>
            <w:bottom w:val="none" w:sz="0" w:space="0" w:color="auto"/>
            <w:right w:val="none" w:sz="0" w:space="0" w:color="auto"/>
          </w:divBdr>
        </w:div>
        <w:div w:id="1938053202">
          <w:marLeft w:val="0"/>
          <w:marRight w:val="0"/>
          <w:marTop w:val="0"/>
          <w:marBottom w:val="0"/>
          <w:divBdr>
            <w:top w:val="none" w:sz="0" w:space="0" w:color="auto"/>
            <w:left w:val="none" w:sz="0" w:space="0" w:color="auto"/>
            <w:bottom w:val="none" w:sz="0" w:space="0" w:color="auto"/>
            <w:right w:val="none" w:sz="0" w:space="0" w:color="auto"/>
          </w:divBdr>
        </w:div>
        <w:div w:id="1939676253">
          <w:marLeft w:val="0"/>
          <w:marRight w:val="0"/>
          <w:marTop w:val="0"/>
          <w:marBottom w:val="0"/>
          <w:divBdr>
            <w:top w:val="none" w:sz="0" w:space="0" w:color="auto"/>
            <w:left w:val="none" w:sz="0" w:space="0" w:color="auto"/>
            <w:bottom w:val="none" w:sz="0" w:space="0" w:color="auto"/>
            <w:right w:val="none" w:sz="0" w:space="0" w:color="auto"/>
          </w:divBdr>
        </w:div>
        <w:div w:id="1947226495">
          <w:marLeft w:val="0"/>
          <w:marRight w:val="0"/>
          <w:marTop w:val="0"/>
          <w:marBottom w:val="0"/>
          <w:divBdr>
            <w:top w:val="none" w:sz="0" w:space="0" w:color="auto"/>
            <w:left w:val="none" w:sz="0" w:space="0" w:color="auto"/>
            <w:bottom w:val="none" w:sz="0" w:space="0" w:color="auto"/>
            <w:right w:val="none" w:sz="0" w:space="0" w:color="auto"/>
          </w:divBdr>
        </w:div>
        <w:div w:id="1958827280">
          <w:marLeft w:val="0"/>
          <w:marRight w:val="0"/>
          <w:marTop w:val="0"/>
          <w:marBottom w:val="0"/>
          <w:divBdr>
            <w:top w:val="none" w:sz="0" w:space="0" w:color="auto"/>
            <w:left w:val="none" w:sz="0" w:space="0" w:color="auto"/>
            <w:bottom w:val="none" w:sz="0" w:space="0" w:color="auto"/>
            <w:right w:val="none" w:sz="0" w:space="0" w:color="auto"/>
          </w:divBdr>
        </w:div>
        <w:div w:id="1964455160">
          <w:marLeft w:val="0"/>
          <w:marRight w:val="0"/>
          <w:marTop w:val="0"/>
          <w:marBottom w:val="0"/>
          <w:divBdr>
            <w:top w:val="none" w:sz="0" w:space="0" w:color="auto"/>
            <w:left w:val="none" w:sz="0" w:space="0" w:color="auto"/>
            <w:bottom w:val="none" w:sz="0" w:space="0" w:color="auto"/>
            <w:right w:val="none" w:sz="0" w:space="0" w:color="auto"/>
          </w:divBdr>
        </w:div>
        <w:div w:id="1986274764">
          <w:marLeft w:val="0"/>
          <w:marRight w:val="0"/>
          <w:marTop w:val="0"/>
          <w:marBottom w:val="0"/>
          <w:divBdr>
            <w:top w:val="none" w:sz="0" w:space="0" w:color="auto"/>
            <w:left w:val="none" w:sz="0" w:space="0" w:color="auto"/>
            <w:bottom w:val="none" w:sz="0" w:space="0" w:color="auto"/>
            <w:right w:val="none" w:sz="0" w:space="0" w:color="auto"/>
          </w:divBdr>
        </w:div>
        <w:div w:id="1995597467">
          <w:marLeft w:val="0"/>
          <w:marRight w:val="0"/>
          <w:marTop w:val="0"/>
          <w:marBottom w:val="0"/>
          <w:divBdr>
            <w:top w:val="none" w:sz="0" w:space="0" w:color="auto"/>
            <w:left w:val="none" w:sz="0" w:space="0" w:color="auto"/>
            <w:bottom w:val="none" w:sz="0" w:space="0" w:color="auto"/>
            <w:right w:val="none" w:sz="0" w:space="0" w:color="auto"/>
          </w:divBdr>
        </w:div>
        <w:div w:id="2008248177">
          <w:marLeft w:val="0"/>
          <w:marRight w:val="0"/>
          <w:marTop w:val="0"/>
          <w:marBottom w:val="0"/>
          <w:divBdr>
            <w:top w:val="none" w:sz="0" w:space="0" w:color="auto"/>
            <w:left w:val="none" w:sz="0" w:space="0" w:color="auto"/>
            <w:bottom w:val="none" w:sz="0" w:space="0" w:color="auto"/>
            <w:right w:val="none" w:sz="0" w:space="0" w:color="auto"/>
          </w:divBdr>
        </w:div>
        <w:div w:id="2011248061">
          <w:marLeft w:val="0"/>
          <w:marRight w:val="0"/>
          <w:marTop w:val="0"/>
          <w:marBottom w:val="0"/>
          <w:divBdr>
            <w:top w:val="none" w:sz="0" w:space="0" w:color="auto"/>
            <w:left w:val="none" w:sz="0" w:space="0" w:color="auto"/>
            <w:bottom w:val="none" w:sz="0" w:space="0" w:color="auto"/>
            <w:right w:val="none" w:sz="0" w:space="0" w:color="auto"/>
          </w:divBdr>
        </w:div>
        <w:div w:id="2018731083">
          <w:marLeft w:val="0"/>
          <w:marRight w:val="0"/>
          <w:marTop w:val="0"/>
          <w:marBottom w:val="0"/>
          <w:divBdr>
            <w:top w:val="none" w:sz="0" w:space="0" w:color="auto"/>
            <w:left w:val="none" w:sz="0" w:space="0" w:color="auto"/>
            <w:bottom w:val="none" w:sz="0" w:space="0" w:color="auto"/>
            <w:right w:val="none" w:sz="0" w:space="0" w:color="auto"/>
          </w:divBdr>
        </w:div>
        <w:div w:id="2025666764">
          <w:marLeft w:val="0"/>
          <w:marRight w:val="0"/>
          <w:marTop w:val="0"/>
          <w:marBottom w:val="0"/>
          <w:divBdr>
            <w:top w:val="none" w:sz="0" w:space="0" w:color="auto"/>
            <w:left w:val="none" w:sz="0" w:space="0" w:color="auto"/>
            <w:bottom w:val="none" w:sz="0" w:space="0" w:color="auto"/>
            <w:right w:val="none" w:sz="0" w:space="0" w:color="auto"/>
          </w:divBdr>
        </w:div>
        <w:div w:id="2026664246">
          <w:marLeft w:val="0"/>
          <w:marRight w:val="0"/>
          <w:marTop w:val="0"/>
          <w:marBottom w:val="0"/>
          <w:divBdr>
            <w:top w:val="none" w:sz="0" w:space="0" w:color="auto"/>
            <w:left w:val="none" w:sz="0" w:space="0" w:color="auto"/>
            <w:bottom w:val="none" w:sz="0" w:space="0" w:color="auto"/>
            <w:right w:val="none" w:sz="0" w:space="0" w:color="auto"/>
          </w:divBdr>
        </w:div>
        <w:div w:id="2032950848">
          <w:marLeft w:val="0"/>
          <w:marRight w:val="0"/>
          <w:marTop w:val="0"/>
          <w:marBottom w:val="0"/>
          <w:divBdr>
            <w:top w:val="none" w:sz="0" w:space="0" w:color="auto"/>
            <w:left w:val="none" w:sz="0" w:space="0" w:color="auto"/>
            <w:bottom w:val="none" w:sz="0" w:space="0" w:color="auto"/>
            <w:right w:val="none" w:sz="0" w:space="0" w:color="auto"/>
          </w:divBdr>
        </w:div>
        <w:div w:id="2052877646">
          <w:marLeft w:val="0"/>
          <w:marRight w:val="0"/>
          <w:marTop w:val="0"/>
          <w:marBottom w:val="0"/>
          <w:divBdr>
            <w:top w:val="none" w:sz="0" w:space="0" w:color="auto"/>
            <w:left w:val="none" w:sz="0" w:space="0" w:color="auto"/>
            <w:bottom w:val="none" w:sz="0" w:space="0" w:color="auto"/>
            <w:right w:val="none" w:sz="0" w:space="0" w:color="auto"/>
          </w:divBdr>
        </w:div>
        <w:div w:id="2054385040">
          <w:marLeft w:val="0"/>
          <w:marRight w:val="0"/>
          <w:marTop w:val="0"/>
          <w:marBottom w:val="0"/>
          <w:divBdr>
            <w:top w:val="none" w:sz="0" w:space="0" w:color="auto"/>
            <w:left w:val="none" w:sz="0" w:space="0" w:color="auto"/>
            <w:bottom w:val="none" w:sz="0" w:space="0" w:color="auto"/>
            <w:right w:val="none" w:sz="0" w:space="0" w:color="auto"/>
          </w:divBdr>
        </w:div>
        <w:div w:id="2082867548">
          <w:marLeft w:val="0"/>
          <w:marRight w:val="0"/>
          <w:marTop w:val="0"/>
          <w:marBottom w:val="0"/>
          <w:divBdr>
            <w:top w:val="none" w:sz="0" w:space="0" w:color="auto"/>
            <w:left w:val="none" w:sz="0" w:space="0" w:color="auto"/>
            <w:bottom w:val="none" w:sz="0" w:space="0" w:color="auto"/>
            <w:right w:val="none" w:sz="0" w:space="0" w:color="auto"/>
          </w:divBdr>
        </w:div>
        <w:div w:id="2100248129">
          <w:marLeft w:val="0"/>
          <w:marRight w:val="0"/>
          <w:marTop w:val="0"/>
          <w:marBottom w:val="0"/>
          <w:divBdr>
            <w:top w:val="none" w:sz="0" w:space="0" w:color="auto"/>
            <w:left w:val="none" w:sz="0" w:space="0" w:color="auto"/>
            <w:bottom w:val="none" w:sz="0" w:space="0" w:color="auto"/>
            <w:right w:val="none" w:sz="0" w:space="0" w:color="auto"/>
          </w:divBdr>
        </w:div>
        <w:div w:id="2100784574">
          <w:marLeft w:val="0"/>
          <w:marRight w:val="0"/>
          <w:marTop w:val="0"/>
          <w:marBottom w:val="0"/>
          <w:divBdr>
            <w:top w:val="none" w:sz="0" w:space="0" w:color="auto"/>
            <w:left w:val="none" w:sz="0" w:space="0" w:color="auto"/>
            <w:bottom w:val="none" w:sz="0" w:space="0" w:color="auto"/>
            <w:right w:val="none" w:sz="0" w:space="0" w:color="auto"/>
          </w:divBdr>
        </w:div>
        <w:div w:id="2115127777">
          <w:marLeft w:val="0"/>
          <w:marRight w:val="0"/>
          <w:marTop w:val="0"/>
          <w:marBottom w:val="0"/>
          <w:divBdr>
            <w:top w:val="none" w:sz="0" w:space="0" w:color="auto"/>
            <w:left w:val="none" w:sz="0" w:space="0" w:color="auto"/>
            <w:bottom w:val="none" w:sz="0" w:space="0" w:color="auto"/>
            <w:right w:val="none" w:sz="0" w:space="0" w:color="auto"/>
          </w:divBdr>
        </w:div>
        <w:div w:id="2145462014">
          <w:marLeft w:val="0"/>
          <w:marRight w:val="0"/>
          <w:marTop w:val="0"/>
          <w:marBottom w:val="0"/>
          <w:divBdr>
            <w:top w:val="none" w:sz="0" w:space="0" w:color="auto"/>
            <w:left w:val="none" w:sz="0" w:space="0" w:color="auto"/>
            <w:bottom w:val="none" w:sz="0" w:space="0" w:color="auto"/>
            <w:right w:val="none" w:sz="0" w:space="0" w:color="auto"/>
          </w:divBdr>
        </w:div>
        <w:div w:id="2145848599">
          <w:marLeft w:val="0"/>
          <w:marRight w:val="0"/>
          <w:marTop w:val="0"/>
          <w:marBottom w:val="0"/>
          <w:divBdr>
            <w:top w:val="none" w:sz="0" w:space="0" w:color="auto"/>
            <w:left w:val="none" w:sz="0" w:space="0" w:color="auto"/>
            <w:bottom w:val="none" w:sz="0" w:space="0" w:color="auto"/>
            <w:right w:val="none" w:sz="0" w:space="0" w:color="auto"/>
          </w:divBdr>
        </w:div>
      </w:divsChild>
    </w:div>
    <w:div w:id="646470430">
      <w:bodyDiv w:val="1"/>
      <w:marLeft w:val="0"/>
      <w:marRight w:val="0"/>
      <w:marTop w:val="0"/>
      <w:marBottom w:val="0"/>
      <w:divBdr>
        <w:top w:val="none" w:sz="0" w:space="0" w:color="auto"/>
        <w:left w:val="none" w:sz="0" w:space="0" w:color="auto"/>
        <w:bottom w:val="none" w:sz="0" w:space="0" w:color="auto"/>
        <w:right w:val="none" w:sz="0" w:space="0" w:color="auto"/>
      </w:divBdr>
    </w:div>
    <w:div w:id="653795477">
      <w:bodyDiv w:val="1"/>
      <w:marLeft w:val="0"/>
      <w:marRight w:val="0"/>
      <w:marTop w:val="0"/>
      <w:marBottom w:val="0"/>
      <w:divBdr>
        <w:top w:val="none" w:sz="0" w:space="0" w:color="auto"/>
        <w:left w:val="none" w:sz="0" w:space="0" w:color="auto"/>
        <w:bottom w:val="none" w:sz="0" w:space="0" w:color="auto"/>
        <w:right w:val="none" w:sz="0" w:space="0" w:color="auto"/>
      </w:divBdr>
    </w:div>
    <w:div w:id="676738899">
      <w:bodyDiv w:val="1"/>
      <w:marLeft w:val="0"/>
      <w:marRight w:val="0"/>
      <w:marTop w:val="0"/>
      <w:marBottom w:val="0"/>
      <w:divBdr>
        <w:top w:val="none" w:sz="0" w:space="0" w:color="auto"/>
        <w:left w:val="none" w:sz="0" w:space="0" w:color="auto"/>
        <w:bottom w:val="none" w:sz="0" w:space="0" w:color="auto"/>
        <w:right w:val="none" w:sz="0" w:space="0" w:color="auto"/>
      </w:divBdr>
    </w:div>
    <w:div w:id="703823698">
      <w:bodyDiv w:val="1"/>
      <w:marLeft w:val="0"/>
      <w:marRight w:val="0"/>
      <w:marTop w:val="0"/>
      <w:marBottom w:val="0"/>
      <w:divBdr>
        <w:top w:val="none" w:sz="0" w:space="0" w:color="auto"/>
        <w:left w:val="none" w:sz="0" w:space="0" w:color="auto"/>
        <w:bottom w:val="none" w:sz="0" w:space="0" w:color="auto"/>
        <w:right w:val="none" w:sz="0" w:space="0" w:color="auto"/>
      </w:divBdr>
    </w:div>
    <w:div w:id="713698768">
      <w:bodyDiv w:val="1"/>
      <w:marLeft w:val="0"/>
      <w:marRight w:val="0"/>
      <w:marTop w:val="0"/>
      <w:marBottom w:val="0"/>
      <w:divBdr>
        <w:top w:val="none" w:sz="0" w:space="0" w:color="auto"/>
        <w:left w:val="none" w:sz="0" w:space="0" w:color="auto"/>
        <w:bottom w:val="none" w:sz="0" w:space="0" w:color="auto"/>
        <w:right w:val="none" w:sz="0" w:space="0" w:color="auto"/>
      </w:divBdr>
    </w:div>
    <w:div w:id="732698861">
      <w:bodyDiv w:val="1"/>
      <w:marLeft w:val="0"/>
      <w:marRight w:val="0"/>
      <w:marTop w:val="0"/>
      <w:marBottom w:val="0"/>
      <w:divBdr>
        <w:top w:val="none" w:sz="0" w:space="0" w:color="auto"/>
        <w:left w:val="none" w:sz="0" w:space="0" w:color="auto"/>
        <w:bottom w:val="none" w:sz="0" w:space="0" w:color="auto"/>
        <w:right w:val="none" w:sz="0" w:space="0" w:color="auto"/>
      </w:divBdr>
    </w:div>
    <w:div w:id="739526802">
      <w:bodyDiv w:val="1"/>
      <w:marLeft w:val="0"/>
      <w:marRight w:val="0"/>
      <w:marTop w:val="0"/>
      <w:marBottom w:val="0"/>
      <w:divBdr>
        <w:top w:val="none" w:sz="0" w:space="0" w:color="auto"/>
        <w:left w:val="none" w:sz="0" w:space="0" w:color="auto"/>
        <w:bottom w:val="none" w:sz="0" w:space="0" w:color="auto"/>
        <w:right w:val="none" w:sz="0" w:space="0" w:color="auto"/>
      </w:divBdr>
    </w:div>
    <w:div w:id="747925719">
      <w:bodyDiv w:val="1"/>
      <w:marLeft w:val="0"/>
      <w:marRight w:val="0"/>
      <w:marTop w:val="0"/>
      <w:marBottom w:val="0"/>
      <w:divBdr>
        <w:top w:val="none" w:sz="0" w:space="0" w:color="auto"/>
        <w:left w:val="none" w:sz="0" w:space="0" w:color="auto"/>
        <w:bottom w:val="none" w:sz="0" w:space="0" w:color="auto"/>
        <w:right w:val="none" w:sz="0" w:space="0" w:color="auto"/>
      </w:divBdr>
    </w:div>
    <w:div w:id="748893737">
      <w:bodyDiv w:val="1"/>
      <w:marLeft w:val="0"/>
      <w:marRight w:val="0"/>
      <w:marTop w:val="0"/>
      <w:marBottom w:val="0"/>
      <w:divBdr>
        <w:top w:val="none" w:sz="0" w:space="0" w:color="auto"/>
        <w:left w:val="none" w:sz="0" w:space="0" w:color="auto"/>
        <w:bottom w:val="none" w:sz="0" w:space="0" w:color="auto"/>
        <w:right w:val="none" w:sz="0" w:space="0" w:color="auto"/>
      </w:divBdr>
    </w:div>
    <w:div w:id="756514657">
      <w:bodyDiv w:val="1"/>
      <w:marLeft w:val="0"/>
      <w:marRight w:val="0"/>
      <w:marTop w:val="0"/>
      <w:marBottom w:val="0"/>
      <w:divBdr>
        <w:top w:val="none" w:sz="0" w:space="0" w:color="auto"/>
        <w:left w:val="none" w:sz="0" w:space="0" w:color="auto"/>
        <w:bottom w:val="none" w:sz="0" w:space="0" w:color="auto"/>
        <w:right w:val="none" w:sz="0" w:space="0" w:color="auto"/>
      </w:divBdr>
    </w:div>
    <w:div w:id="759107524">
      <w:bodyDiv w:val="1"/>
      <w:marLeft w:val="0"/>
      <w:marRight w:val="0"/>
      <w:marTop w:val="0"/>
      <w:marBottom w:val="0"/>
      <w:divBdr>
        <w:top w:val="none" w:sz="0" w:space="0" w:color="auto"/>
        <w:left w:val="none" w:sz="0" w:space="0" w:color="auto"/>
        <w:bottom w:val="none" w:sz="0" w:space="0" w:color="auto"/>
        <w:right w:val="none" w:sz="0" w:space="0" w:color="auto"/>
      </w:divBdr>
    </w:div>
    <w:div w:id="765150364">
      <w:bodyDiv w:val="1"/>
      <w:marLeft w:val="0"/>
      <w:marRight w:val="0"/>
      <w:marTop w:val="0"/>
      <w:marBottom w:val="0"/>
      <w:divBdr>
        <w:top w:val="none" w:sz="0" w:space="0" w:color="auto"/>
        <w:left w:val="none" w:sz="0" w:space="0" w:color="auto"/>
        <w:bottom w:val="none" w:sz="0" w:space="0" w:color="auto"/>
        <w:right w:val="none" w:sz="0" w:space="0" w:color="auto"/>
      </w:divBdr>
    </w:div>
    <w:div w:id="771784590">
      <w:bodyDiv w:val="1"/>
      <w:marLeft w:val="0"/>
      <w:marRight w:val="0"/>
      <w:marTop w:val="0"/>
      <w:marBottom w:val="0"/>
      <w:divBdr>
        <w:top w:val="none" w:sz="0" w:space="0" w:color="auto"/>
        <w:left w:val="none" w:sz="0" w:space="0" w:color="auto"/>
        <w:bottom w:val="none" w:sz="0" w:space="0" w:color="auto"/>
        <w:right w:val="none" w:sz="0" w:space="0" w:color="auto"/>
      </w:divBdr>
    </w:div>
    <w:div w:id="792557750">
      <w:bodyDiv w:val="1"/>
      <w:marLeft w:val="0"/>
      <w:marRight w:val="0"/>
      <w:marTop w:val="0"/>
      <w:marBottom w:val="0"/>
      <w:divBdr>
        <w:top w:val="none" w:sz="0" w:space="0" w:color="auto"/>
        <w:left w:val="none" w:sz="0" w:space="0" w:color="auto"/>
        <w:bottom w:val="none" w:sz="0" w:space="0" w:color="auto"/>
        <w:right w:val="none" w:sz="0" w:space="0" w:color="auto"/>
      </w:divBdr>
    </w:div>
    <w:div w:id="802818767">
      <w:bodyDiv w:val="1"/>
      <w:marLeft w:val="0"/>
      <w:marRight w:val="0"/>
      <w:marTop w:val="0"/>
      <w:marBottom w:val="0"/>
      <w:divBdr>
        <w:top w:val="none" w:sz="0" w:space="0" w:color="auto"/>
        <w:left w:val="none" w:sz="0" w:space="0" w:color="auto"/>
        <w:bottom w:val="none" w:sz="0" w:space="0" w:color="auto"/>
        <w:right w:val="none" w:sz="0" w:space="0" w:color="auto"/>
      </w:divBdr>
    </w:div>
    <w:div w:id="826631711">
      <w:bodyDiv w:val="1"/>
      <w:marLeft w:val="0"/>
      <w:marRight w:val="0"/>
      <w:marTop w:val="0"/>
      <w:marBottom w:val="0"/>
      <w:divBdr>
        <w:top w:val="none" w:sz="0" w:space="0" w:color="auto"/>
        <w:left w:val="none" w:sz="0" w:space="0" w:color="auto"/>
        <w:bottom w:val="none" w:sz="0" w:space="0" w:color="auto"/>
        <w:right w:val="none" w:sz="0" w:space="0" w:color="auto"/>
      </w:divBdr>
    </w:div>
    <w:div w:id="836186986">
      <w:bodyDiv w:val="1"/>
      <w:marLeft w:val="0"/>
      <w:marRight w:val="0"/>
      <w:marTop w:val="0"/>
      <w:marBottom w:val="0"/>
      <w:divBdr>
        <w:top w:val="none" w:sz="0" w:space="0" w:color="auto"/>
        <w:left w:val="none" w:sz="0" w:space="0" w:color="auto"/>
        <w:bottom w:val="none" w:sz="0" w:space="0" w:color="auto"/>
        <w:right w:val="none" w:sz="0" w:space="0" w:color="auto"/>
      </w:divBdr>
    </w:div>
    <w:div w:id="846478972">
      <w:bodyDiv w:val="1"/>
      <w:marLeft w:val="0"/>
      <w:marRight w:val="0"/>
      <w:marTop w:val="0"/>
      <w:marBottom w:val="0"/>
      <w:divBdr>
        <w:top w:val="none" w:sz="0" w:space="0" w:color="auto"/>
        <w:left w:val="none" w:sz="0" w:space="0" w:color="auto"/>
        <w:bottom w:val="none" w:sz="0" w:space="0" w:color="auto"/>
        <w:right w:val="none" w:sz="0" w:space="0" w:color="auto"/>
      </w:divBdr>
    </w:div>
    <w:div w:id="887300213">
      <w:bodyDiv w:val="1"/>
      <w:marLeft w:val="0"/>
      <w:marRight w:val="0"/>
      <w:marTop w:val="0"/>
      <w:marBottom w:val="0"/>
      <w:divBdr>
        <w:top w:val="none" w:sz="0" w:space="0" w:color="auto"/>
        <w:left w:val="none" w:sz="0" w:space="0" w:color="auto"/>
        <w:bottom w:val="none" w:sz="0" w:space="0" w:color="auto"/>
        <w:right w:val="none" w:sz="0" w:space="0" w:color="auto"/>
      </w:divBdr>
    </w:div>
    <w:div w:id="894973688">
      <w:bodyDiv w:val="1"/>
      <w:marLeft w:val="0"/>
      <w:marRight w:val="0"/>
      <w:marTop w:val="0"/>
      <w:marBottom w:val="0"/>
      <w:divBdr>
        <w:top w:val="none" w:sz="0" w:space="0" w:color="auto"/>
        <w:left w:val="none" w:sz="0" w:space="0" w:color="auto"/>
        <w:bottom w:val="none" w:sz="0" w:space="0" w:color="auto"/>
        <w:right w:val="none" w:sz="0" w:space="0" w:color="auto"/>
      </w:divBdr>
    </w:div>
    <w:div w:id="898908162">
      <w:bodyDiv w:val="1"/>
      <w:marLeft w:val="0"/>
      <w:marRight w:val="0"/>
      <w:marTop w:val="0"/>
      <w:marBottom w:val="0"/>
      <w:divBdr>
        <w:top w:val="none" w:sz="0" w:space="0" w:color="auto"/>
        <w:left w:val="none" w:sz="0" w:space="0" w:color="auto"/>
        <w:bottom w:val="none" w:sz="0" w:space="0" w:color="auto"/>
        <w:right w:val="none" w:sz="0" w:space="0" w:color="auto"/>
      </w:divBdr>
    </w:div>
    <w:div w:id="902640205">
      <w:bodyDiv w:val="1"/>
      <w:marLeft w:val="0"/>
      <w:marRight w:val="0"/>
      <w:marTop w:val="0"/>
      <w:marBottom w:val="0"/>
      <w:divBdr>
        <w:top w:val="none" w:sz="0" w:space="0" w:color="auto"/>
        <w:left w:val="none" w:sz="0" w:space="0" w:color="auto"/>
        <w:bottom w:val="none" w:sz="0" w:space="0" w:color="auto"/>
        <w:right w:val="none" w:sz="0" w:space="0" w:color="auto"/>
      </w:divBdr>
    </w:div>
    <w:div w:id="913975763">
      <w:bodyDiv w:val="1"/>
      <w:marLeft w:val="0"/>
      <w:marRight w:val="0"/>
      <w:marTop w:val="0"/>
      <w:marBottom w:val="0"/>
      <w:divBdr>
        <w:top w:val="none" w:sz="0" w:space="0" w:color="auto"/>
        <w:left w:val="none" w:sz="0" w:space="0" w:color="auto"/>
        <w:bottom w:val="none" w:sz="0" w:space="0" w:color="auto"/>
        <w:right w:val="none" w:sz="0" w:space="0" w:color="auto"/>
      </w:divBdr>
      <w:divsChild>
        <w:div w:id="1140003602">
          <w:marLeft w:val="0"/>
          <w:marRight w:val="0"/>
          <w:marTop w:val="0"/>
          <w:marBottom w:val="0"/>
          <w:divBdr>
            <w:top w:val="none" w:sz="0" w:space="0" w:color="auto"/>
            <w:left w:val="none" w:sz="0" w:space="0" w:color="auto"/>
            <w:bottom w:val="none" w:sz="0" w:space="0" w:color="auto"/>
            <w:right w:val="none" w:sz="0" w:space="0" w:color="auto"/>
          </w:divBdr>
        </w:div>
        <w:div w:id="1415274768">
          <w:marLeft w:val="0"/>
          <w:marRight w:val="0"/>
          <w:marTop w:val="0"/>
          <w:marBottom w:val="0"/>
          <w:divBdr>
            <w:top w:val="none" w:sz="0" w:space="0" w:color="auto"/>
            <w:left w:val="none" w:sz="0" w:space="0" w:color="auto"/>
            <w:bottom w:val="none" w:sz="0" w:space="0" w:color="auto"/>
            <w:right w:val="none" w:sz="0" w:space="0" w:color="auto"/>
          </w:divBdr>
        </w:div>
      </w:divsChild>
    </w:div>
    <w:div w:id="918752005">
      <w:bodyDiv w:val="1"/>
      <w:marLeft w:val="0"/>
      <w:marRight w:val="0"/>
      <w:marTop w:val="0"/>
      <w:marBottom w:val="0"/>
      <w:divBdr>
        <w:top w:val="none" w:sz="0" w:space="0" w:color="auto"/>
        <w:left w:val="none" w:sz="0" w:space="0" w:color="auto"/>
        <w:bottom w:val="none" w:sz="0" w:space="0" w:color="auto"/>
        <w:right w:val="none" w:sz="0" w:space="0" w:color="auto"/>
      </w:divBdr>
    </w:div>
    <w:div w:id="922185185">
      <w:bodyDiv w:val="1"/>
      <w:marLeft w:val="0"/>
      <w:marRight w:val="0"/>
      <w:marTop w:val="0"/>
      <w:marBottom w:val="0"/>
      <w:divBdr>
        <w:top w:val="none" w:sz="0" w:space="0" w:color="auto"/>
        <w:left w:val="none" w:sz="0" w:space="0" w:color="auto"/>
        <w:bottom w:val="none" w:sz="0" w:space="0" w:color="auto"/>
        <w:right w:val="none" w:sz="0" w:space="0" w:color="auto"/>
      </w:divBdr>
    </w:div>
    <w:div w:id="924649984">
      <w:bodyDiv w:val="1"/>
      <w:marLeft w:val="0"/>
      <w:marRight w:val="0"/>
      <w:marTop w:val="0"/>
      <w:marBottom w:val="0"/>
      <w:divBdr>
        <w:top w:val="none" w:sz="0" w:space="0" w:color="auto"/>
        <w:left w:val="none" w:sz="0" w:space="0" w:color="auto"/>
        <w:bottom w:val="none" w:sz="0" w:space="0" w:color="auto"/>
        <w:right w:val="none" w:sz="0" w:space="0" w:color="auto"/>
      </w:divBdr>
    </w:div>
    <w:div w:id="924652071">
      <w:bodyDiv w:val="1"/>
      <w:marLeft w:val="0"/>
      <w:marRight w:val="0"/>
      <w:marTop w:val="0"/>
      <w:marBottom w:val="0"/>
      <w:divBdr>
        <w:top w:val="none" w:sz="0" w:space="0" w:color="auto"/>
        <w:left w:val="none" w:sz="0" w:space="0" w:color="auto"/>
        <w:bottom w:val="none" w:sz="0" w:space="0" w:color="auto"/>
        <w:right w:val="none" w:sz="0" w:space="0" w:color="auto"/>
      </w:divBdr>
      <w:divsChild>
        <w:div w:id="18355468">
          <w:marLeft w:val="0"/>
          <w:marRight w:val="0"/>
          <w:marTop w:val="0"/>
          <w:marBottom w:val="0"/>
          <w:divBdr>
            <w:top w:val="none" w:sz="0" w:space="0" w:color="auto"/>
            <w:left w:val="none" w:sz="0" w:space="0" w:color="auto"/>
            <w:bottom w:val="none" w:sz="0" w:space="0" w:color="auto"/>
            <w:right w:val="none" w:sz="0" w:space="0" w:color="auto"/>
          </w:divBdr>
        </w:div>
        <w:div w:id="21444916">
          <w:marLeft w:val="0"/>
          <w:marRight w:val="0"/>
          <w:marTop w:val="0"/>
          <w:marBottom w:val="0"/>
          <w:divBdr>
            <w:top w:val="none" w:sz="0" w:space="0" w:color="auto"/>
            <w:left w:val="none" w:sz="0" w:space="0" w:color="auto"/>
            <w:bottom w:val="none" w:sz="0" w:space="0" w:color="auto"/>
            <w:right w:val="none" w:sz="0" w:space="0" w:color="auto"/>
          </w:divBdr>
        </w:div>
        <w:div w:id="22679983">
          <w:marLeft w:val="0"/>
          <w:marRight w:val="0"/>
          <w:marTop w:val="0"/>
          <w:marBottom w:val="0"/>
          <w:divBdr>
            <w:top w:val="none" w:sz="0" w:space="0" w:color="auto"/>
            <w:left w:val="none" w:sz="0" w:space="0" w:color="auto"/>
            <w:bottom w:val="none" w:sz="0" w:space="0" w:color="auto"/>
            <w:right w:val="none" w:sz="0" w:space="0" w:color="auto"/>
          </w:divBdr>
        </w:div>
        <w:div w:id="40792865">
          <w:marLeft w:val="0"/>
          <w:marRight w:val="0"/>
          <w:marTop w:val="0"/>
          <w:marBottom w:val="0"/>
          <w:divBdr>
            <w:top w:val="none" w:sz="0" w:space="0" w:color="auto"/>
            <w:left w:val="none" w:sz="0" w:space="0" w:color="auto"/>
            <w:bottom w:val="none" w:sz="0" w:space="0" w:color="auto"/>
            <w:right w:val="none" w:sz="0" w:space="0" w:color="auto"/>
          </w:divBdr>
        </w:div>
        <w:div w:id="49623127">
          <w:marLeft w:val="0"/>
          <w:marRight w:val="0"/>
          <w:marTop w:val="0"/>
          <w:marBottom w:val="0"/>
          <w:divBdr>
            <w:top w:val="none" w:sz="0" w:space="0" w:color="auto"/>
            <w:left w:val="none" w:sz="0" w:space="0" w:color="auto"/>
            <w:bottom w:val="none" w:sz="0" w:space="0" w:color="auto"/>
            <w:right w:val="none" w:sz="0" w:space="0" w:color="auto"/>
          </w:divBdr>
        </w:div>
        <w:div w:id="57559169">
          <w:marLeft w:val="0"/>
          <w:marRight w:val="0"/>
          <w:marTop w:val="0"/>
          <w:marBottom w:val="0"/>
          <w:divBdr>
            <w:top w:val="none" w:sz="0" w:space="0" w:color="auto"/>
            <w:left w:val="none" w:sz="0" w:space="0" w:color="auto"/>
            <w:bottom w:val="none" w:sz="0" w:space="0" w:color="auto"/>
            <w:right w:val="none" w:sz="0" w:space="0" w:color="auto"/>
          </w:divBdr>
        </w:div>
        <w:div w:id="70398236">
          <w:marLeft w:val="0"/>
          <w:marRight w:val="0"/>
          <w:marTop w:val="0"/>
          <w:marBottom w:val="0"/>
          <w:divBdr>
            <w:top w:val="none" w:sz="0" w:space="0" w:color="auto"/>
            <w:left w:val="none" w:sz="0" w:space="0" w:color="auto"/>
            <w:bottom w:val="none" w:sz="0" w:space="0" w:color="auto"/>
            <w:right w:val="none" w:sz="0" w:space="0" w:color="auto"/>
          </w:divBdr>
        </w:div>
        <w:div w:id="92475450">
          <w:marLeft w:val="0"/>
          <w:marRight w:val="0"/>
          <w:marTop w:val="0"/>
          <w:marBottom w:val="0"/>
          <w:divBdr>
            <w:top w:val="none" w:sz="0" w:space="0" w:color="auto"/>
            <w:left w:val="none" w:sz="0" w:space="0" w:color="auto"/>
            <w:bottom w:val="none" w:sz="0" w:space="0" w:color="auto"/>
            <w:right w:val="none" w:sz="0" w:space="0" w:color="auto"/>
          </w:divBdr>
        </w:div>
        <w:div w:id="97917776">
          <w:marLeft w:val="0"/>
          <w:marRight w:val="0"/>
          <w:marTop w:val="0"/>
          <w:marBottom w:val="0"/>
          <w:divBdr>
            <w:top w:val="none" w:sz="0" w:space="0" w:color="auto"/>
            <w:left w:val="none" w:sz="0" w:space="0" w:color="auto"/>
            <w:bottom w:val="none" w:sz="0" w:space="0" w:color="auto"/>
            <w:right w:val="none" w:sz="0" w:space="0" w:color="auto"/>
          </w:divBdr>
        </w:div>
        <w:div w:id="124927997">
          <w:marLeft w:val="0"/>
          <w:marRight w:val="0"/>
          <w:marTop w:val="0"/>
          <w:marBottom w:val="0"/>
          <w:divBdr>
            <w:top w:val="none" w:sz="0" w:space="0" w:color="auto"/>
            <w:left w:val="none" w:sz="0" w:space="0" w:color="auto"/>
            <w:bottom w:val="none" w:sz="0" w:space="0" w:color="auto"/>
            <w:right w:val="none" w:sz="0" w:space="0" w:color="auto"/>
          </w:divBdr>
        </w:div>
        <w:div w:id="134225835">
          <w:marLeft w:val="0"/>
          <w:marRight w:val="0"/>
          <w:marTop w:val="0"/>
          <w:marBottom w:val="0"/>
          <w:divBdr>
            <w:top w:val="none" w:sz="0" w:space="0" w:color="auto"/>
            <w:left w:val="none" w:sz="0" w:space="0" w:color="auto"/>
            <w:bottom w:val="none" w:sz="0" w:space="0" w:color="auto"/>
            <w:right w:val="none" w:sz="0" w:space="0" w:color="auto"/>
          </w:divBdr>
        </w:div>
        <w:div w:id="140276640">
          <w:marLeft w:val="0"/>
          <w:marRight w:val="0"/>
          <w:marTop w:val="0"/>
          <w:marBottom w:val="0"/>
          <w:divBdr>
            <w:top w:val="none" w:sz="0" w:space="0" w:color="auto"/>
            <w:left w:val="none" w:sz="0" w:space="0" w:color="auto"/>
            <w:bottom w:val="none" w:sz="0" w:space="0" w:color="auto"/>
            <w:right w:val="none" w:sz="0" w:space="0" w:color="auto"/>
          </w:divBdr>
        </w:div>
        <w:div w:id="142626572">
          <w:marLeft w:val="0"/>
          <w:marRight w:val="0"/>
          <w:marTop w:val="0"/>
          <w:marBottom w:val="0"/>
          <w:divBdr>
            <w:top w:val="none" w:sz="0" w:space="0" w:color="auto"/>
            <w:left w:val="none" w:sz="0" w:space="0" w:color="auto"/>
            <w:bottom w:val="none" w:sz="0" w:space="0" w:color="auto"/>
            <w:right w:val="none" w:sz="0" w:space="0" w:color="auto"/>
          </w:divBdr>
        </w:div>
        <w:div w:id="142815503">
          <w:marLeft w:val="0"/>
          <w:marRight w:val="0"/>
          <w:marTop w:val="0"/>
          <w:marBottom w:val="0"/>
          <w:divBdr>
            <w:top w:val="none" w:sz="0" w:space="0" w:color="auto"/>
            <w:left w:val="none" w:sz="0" w:space="0" w:color="auto"/>
            <w:bottom w:val="none" w:sz="0" w:space="0" w:color="auto"/>
            <w:right w:val="none" w:sz="0" w:space="0" w:color="auto"/>
          </w:divBdr>
        </w:div>
        <w:div w:id="165830554">
          <w:marLeft w:val="0"/>
          <w:marRight w:val="0"/>
          <w:marTop w:val="0"/>
          <w:marBottom w:val="0"/>
          <w:divBdr>
            <w:top w:val="none" w:sz="0" w:space="0" w:color="auto"/>
            <w:left w:val="none" w:sz="0" w:space="0" w:color="auto"/>
            <w:bottom w:val="none" w:sz="0" w:space="0" w:color="auto"/>
            <w:right w:val="none" w:sz="0" w:space="0" w:color="auto"/>
          </w:divBdr>
        </w:div>
        <w:div w:id="176966618">
          <w:marLeft w:val="0"/>
          <w:marRight w:val="0"/>
          <w:marTop w:val="0"/>
          <w:marBottom w:val="0"/>
          <w:divBdr>
            <w:top w:val="none" w:sz="0" w:space="0" w:color="auto"/>
            <w:left w:val="none" w:sz="0" w:space="0" w:color="auto"/>
            <w:bottom w:val="none" w:sz="0" w:space="0" w:color="auto"/>
            <w:right w:val="none" w:sz="0" w:space="0" w:color="auto"/>
          </w:divBdr>
        </w:div>
        <w:div w:id="184514684">
          <w:marLeft w:val="0"/>
          <w:marRight w:val="0"/>
          <w:marTop w:val="0"/>
          <w:marBottom w:val="0"/>
          <w:divBdr>
            <w:top w:val="none" w:sz="0" w:space="0" w:color="auto"/>
            <w:left w:val="none" w:sz="0" w:space="0" w:color="auto"/>
            <w:bottom w:val="none" w:sz="0" w:space="0" w:color="auto"/>
            <w:right w:val="none" w:sz="0" w:space="0" w:color="auto"/>
          </w:divBdr>
        </w:div>
        <w:div w:id="195043725">
          <w:marLeft w:val="0"/>
          <w:marRight w:val="0"/>
          <w:marTop w:val="0"/>
          <w:marBottom w:val="0"/>
          <w:divBdr>
            <w:top w:val="none" w:sz="0" w:space="0" w:color="auto"/>
            <w:left w:val="none" w:sz="0" w:space="0" w:color="auto"/>
            <w:bottom w:val="none" w:sz="0" w:space="0" w:color="auto"/>
            <w:right w:val="none" w:sz="0" w:space="0" w:color="auto"/>
          </w:divBdr>
        </w:div>
        <w:div w:id="200022473">
          <w:marLeft w:val="0"/>
          <w:marRight w:val="0"/>
          <w:marTop w:val="0"/>
          <w:marBottom w:val="0"/>
          <w:divBdr>
            <w:top w:val="none" w:sz="0" w:space="0" w:color="auto"/>
            <w:left w:val="none" w:sz="0" w:space="0" w:color="auto"/>
            <w:bottom w:val="none" w:sz="0" w:space="0" w:color="auto"/>
            <w:right w:val="none" w:sz="0" w:space="0" w:color="auto"/>
          </w:divBdr>
        </w:div>
        <w:div w:id="219560510">
          <w:marLeft w:val="0"/>
          <w:marRight w:val="0"/>
          <w:marTop w:val="0"/>
          <w:marBottom w:val="0"/>
          <w:divBdr>
            <w:top w:val="none" w:sz="0" w:space="0" w:color="auto"/>
            <w:left w:val="none" w:sz="0" w:space="0" w:color="auto"/>
            <w:bottom w:val="none" w:sz="0" w:space="0" w:color="auto"/>
            <w:right w:val="none" w:sz="0" w:space="0" w:color="auto"/>
          </w:divBdr>
        </w:div>
        <w:div w:id="230236635">
          <w:marLeft w:val="0"/>
          <w:marRight w:val="0"/>
          <w:marTop w:val="0"/>
          <w:marBottom w:val="0"/>
          <w:divBdr>
            <w:top w:val="none" w:sz="0" w:space="0" w:color="auto"/>
            <w:left w:val="none" w:sz="0" w:space="0" w:color="auto"/>
            <w:bottom w:val="none" w:sz="0" w:space="0" w:color="auto"/>
            <w:right w:val="none" w:sz="0" w:space="0" w:color="auto"/>
          </w:divBdr>
        </w:div>
        <w:div w:id="235555340">
          <w:marLeft w:val="0"/>
          <w:marRight w:val="0"/>
          <w:marTop w:val="0"/>
          <w:marBottom w:val="0"/>
          <w:divBdr>
            <w:top w:val="none" w:sz="0" w:space="0" w:color="auto"/>
            <w:left w:val="none" w:sz="0" w:space="0" w:color="auto"/>
            <w:bottom w:val="none" w:sz="0" w:space="0" w:color="auto"/>
            <w:right w:val="none" w:sz="0" w:space="0" w:color="auto"/>
          </w:divBdr>
        </w:div>
        <w:div w:id="245459360">
          <w:marLeft w:val="0"/>
          <w:marRight w:val="0"/>
          <w:marTop w:val="0"/>
          <w:marBottom w:val="0"/>
          <w:divBdr>
            <w:top w:val="none" w:sz="0" w:space="0" w:color="auto"/>
            <w:left w:val="none" w:sz="0" w:space="0" w:color="auto"/>
            <w:bottom w:val="none" w:sz="0" w:space="0" w:color="auto"/>
            <w:right w:val="none" w:sz="0" w:space="0" w:color="auto"/>
          </w:divBdr>
        </w:div>
        <w:div w:id="252934355">
          <w:marLeft w:val="0"/>
          <w:marRight w:val="0"/>
          <w:marTop w:val="0"/>
          <w:marBottom w:val="0"/>
          <w:divBdr>
            <w:top w:val="none" w:sz="0" w:space="0" w:color="auto"/>
            <w:left w:val="none" w:sz="0" w:space="0" w:color="auto"/>
            <w:bottom w:val="none" w:sz="0" w:space="0" w:color="auto"/>
            <w:right w:val="none" w:sz="0" w:space="0" w:color="auto"/>
          </w:divBdr>
        </w:div>
        <w:div w:id="256132893">
          <w:marLeft w:val="0"/>
          <w:marRight w:val="0"/>
          <w:marTop w:val="0"/>
          <w:marBottom w:val="0"/>
          <w:divBdr>
            <w:top w:val="none" w:sz="0" w:space="0" w:color="auto"/>
            <w:left w:val="none" w:sz="0" w:space="0" w:color="auto"/>
            <w:bottom w:val="none" w:sz="0" w:space="0" w:color="auto"/>
            <w:right w:val="none" w:sz="0" w:space="0" w:color="auto"/>
          </w:divBdr>
        </w:div>
        <w:div w:id="258871879">
          <w:marLeft w:val="0"/>
          <w:marRight w:val="0"/>
          <w:marTop w:val="0"/>
          <w:marBottom w:val="0"/>
          <w:divBdr>
            <w:top w:val="none" w:sz="0" w:space="0" w:color="auto"/>
            <w:left w:val="none" w:sz="0" w:space="0" w:color="auto"/>
            <w:bottom w:val="none" w:sz="0" w:space="0" w:color="auto"/>
            <w:right w:val="none" w:sz="0" w:space="0" w:color="auto"/>
          </w:divBdr>
        </w:div>
        <w:div w:id="291137027">
          <w:marLeft w:val="0"/>
          <w:marRight w:val="0"/>
          <w:marTop w:val="0"/>
          <w:marBottom w:val="0"/>
          <w:divBdr>
            <w:top w:val="none" w:sz="0" w:space="0" w:color="auto"/>
            <w:left w:val="none" w:sz="0" w:space="0" w:color="auto"/>
            <w:bottom w:val="none" w:sz="0" w:space="0" w:color="auto"/>
            <w:right w:val="none" w:sz="0" w:space="0" w:color="auto"/>
          </w:divBdr>
        </w:div>
        <w:div w:id="300815071">
          <w:marLeft w:val="0"/>
          <w:marRight w:val="0"/>
          <w:marTop w:val="0"/>
          <w:marBottom w:val="0"/>
          <w:divBdr>
            <w:top w:val="none" w:sz="0" w:space="0" w:color="auto"/>
            <w:left w:val="none" w:sz="0" w:space="0" w:color="auto"/>
            <w:bottom w:val="none" w:sz="0" w:space="0" w:color="auto"/>
            <w:right w:val="none" w:sz="0" w:space="0" w:color="auto"/>
          </w:divBdr>
        </w:div>
        <w:div w:id="302395082">
          <w:marLeft w:val="0"/>
          <w:marRight w:val="0"/>
          <w:marTop w:val="0"/>
          <w:marBottom w:val="0"/>
          <w:divBdr>
            <w:top w:val="none" w:sz="0" w:space="0" w:color="auto"/>
            <w:left w:val="none" w:sz="0" w:space="0" w:color="auto"/>
            <w:bottom w:val="none" w:sz="0" w:space="0" w:color="auto"/>
            <w:right w:val="none" w:sz="0" w:space="0" w:color="auto"/>
          </w:divBdr>
        </w:div>
        <w:div w:id="306127587">
          <w:marLeft w:val="0"/>
          <w:marRight w:val="0"/>
          <w:marTop w:val="0"/>
          <w:marBottom w:val="0"/>
          <w:divBdr>
            <w:top w:val="none" w:sz="0" w:space="0" w:color="auto"/>
            <w:left w:val="none" w:sz="0" w:space="0" w:color="auto"/>
            <w:bottom w:val="none" w:sz="0" w:space="0" w:color="auto"/>
            <w:right w:val="none" w:sz="0" w:space="0" w:color="auto"/>
          </w:divBdr>
        </w:div>
        <w:div w:id="315106432">
          <w:marLeft w:val="0"/>
          <w:marRight w:val="0"/>
          <w:marTop w:val="0"/>
          <w:marBottom w:val="0"/>
          <w:divBdr>
            <w:top w:val="none" w:sz="0" w:space="0" w:color="auto"/>
            <w:left w:val="none" w:sz="0" w:space="0" w:color="auto"/>
            <w:bottom w:val="none" w:sz="0" w:space="0" w:color="auto"/>
            <w:right w:val="none" w:sz="0" w:space="0" w:color="auto"/>
          </w:divBdr>
        </w:div>
        <w:div w:id="339550056">
          <w:marLeft w:val="0"/>
          <w:marRight w:val="0"/>
          <w:marTop w:val="0"/>
          <w:marBottom w:val="0"/>
          <w:divBdr>
            <w:top w:val="none" w:sz="0" w:space="0" w:color="auto"/>
            <w:left w:val="none" w:sz="0" w:space="0" w:color="auto"/>
            <w:bottom w:val="none" w:sz="0" w:space="0" w:color="auto"/>
            <w:right w:val="none" w:sz="0" w:space="0" w:color="auto"/>
          </w:divBdr>
        </w:div>
        <w:div w:id="362442374">
          <w:marLeft w:val="0"/>
          <w:marRight w:val="0"/>
          <w:marTop w:val="0"/>
          <w:marBottom w:val="0"/>
          <w:divBdr>
            <w:top w:val="none" w:sz="0" w:space="0" w:color="auto"/>
            <w:left w:val="none" w:sz="0" w:space="0" w:color="auto"/>
            <w:bottom w:val="none" w:sz="0" w:space="0" w:color="auto"/>
            <w:right w:val="none" w:sz="0" w:space="0" w:color="auto"/>
          </w:divBdr>
        </w:div>
        <w:div w:id="367686624">
          <w:marLeft w:val="0"/>
          <w:marRight w:val="0"/>
          <w:marTop w:val="0"/>
          <w:marBottom w:val="0"/>
          <w:divBdr>
            <w:top w:val="none" w:sz="0" w:space="0" w:color="auto"/>
            <w:left w:val="none" w:sz="0" w:space="0" w:color="auto"/>
            <w:bottom w:val="none" w:sz="0" w:space="0" w:color="auto"/>
            <w:right w:val="none" w:sz="0" w:space="0" w:color="auto"/>
          </w:divBdr>
        </w:div>
        <w:div w:id="376204588">
          <w:marLeft w:val="0"/>
          <w:marRight w:val="0"/>
          <w:marTop w:val="0"/>
          <w:marBottom w:val="0"/>
          <w:divBdr>
            <w:top w:val="none" w:sz="0" w:space="0" w:color="auto"/>
            <w:left w:val="none" w:sz="0" w:space="0" w:color="auto"/>
            <w:bottom w:val="none" w:sz="0" w:space="0" w:color="auto"/>
            <w:right w:val="none" w:sz="0" w:space="0" w:color="auto"/>
          </w:divBdr>
        </w:div>
        <w:div w:id="376323329">
          <w:marLeft w:val="0"/>
          <w:marRight w:val="0"/>
          <w:marTop w:val="0"/>
          <w:marBottom w:val="0"/>
          <w:divBdr>
            <w:top w:val="none" w:sz="0" w:space="0" w:color="auto"/>
            <w:left w:val="none" w:sz="0" w:space="0" w:color="auto"/>
            <w:bottom w:val="none" w:sz="0" w:space="0" w:color="auto"/>
            <w:right w:val="none" w:sz="0" w:space="0" w:color="auto"/>
          </w:divBdr>
        </w:div>
        <w:div w:id="379940253">
          <w:marLeft w:val="0"/>
          <w:marRight w:val="0"/>
          <w:marTop w:val="0"/>
          <w:marBottom w:val="0"/>
          <w:divBdr>
            <w:top w:val="none" w:sz="0" w:space="0" w:color="auto"/>
            <w:left w:val="none" w:sz="0" w:space="0" w:color="auto"/>
            <w:bottom w:val="none" w:sz="0" w:space="0" w:color="auto"/>
            <w:right w:val="none" w:sz="0" w:space="0" w:color="auto"/>
          </w:divBdr>
        </w:div>
        <w:div w:id="392394095">
          <w:marLeft w:val="0"/>
          <w:marRight w:val="0"/>
          <w:marTop w:val="0"/>
          <w:marBottom w:val="0"/>
          <w:divBdr>
            <w:top w:val="none" w:sz="0" w:space="0" w:color="auto"/>
            <w:left w:val="none" w:sz="0" w:space="0" w:color="auto"/>
            <w:bottom w:val="none" w:sz="0" w:space="0" w:color="auto"/>
            <w:right w:val="none" w:sz="0" w:space="0" w:color="auto"/>
          </w:divBdr>
        </w:div>
        <w:div w:id="413599503">
          <w:marLeft w:val="0"/>
          <w:marRight w:val="0"/>
          <w:marTop w:val="0"/>
          <w:marBottom w:val="0"/>
          <w:divBdr>
            <w:top w:val="none" w:sz="0" w:space="0" w:color="auto"/>
            <w:left w:val="none" w:sz="0" w:space="0" w:color="auto"/>
            <w:bottom w:val="none" w:sz="0" w:space="0" w:color="auto"/>
            <w:right w:val="none" w:sz="0" w:space="0" w:color="auto"/>
          </w:divBdr>
        </w:div>
        <w:div w:id="476151548">
          <w:marLeft w:val="0"/>
          <w:marRight w:val="0"/>
          <w:marTop w:val="0"/>
          <w:marBottom w:val="0"/>
          <w:divBdr>
            <w:top w:val="none" w:sz="0" w:space="0" w:color="auto"/>
            <w:left w:val="none" w:sz="0" w:space="0" w:color="auto"/>
            <w:bottom w:val="none" w:sz="0" w:space="0" w:color="auto"/>
            <w:right w:val="none" w:sz="0" w:space="0" w:color="auto"/>
          </w:divBdr>
        </w:div>
        <w:div w:id="476801030">
          <w:marLeft w:val="0"/>
          <w:marRight w:val="0"/>
          <w:marTop w:val="0"/>
          <w:marBottom w:val="0"/>
          <w:divBdr>
            <w:top w:val="none" w:sz="0" w:space="0" w:color="auto"/>
            <w:left w:val="none" w:sz="0" w:space="0" w:color="auto"/>
            <w:bottom w:val="none" w:sz="0" w:space="0" w:color="auto"/>
            <w:right w:val="none" w:sz="0" w:space="0" w:color="auto"/>
          </w:divBdr>
        </w:div>
        <w:div w:id="493496729">
          <w:marLeft w:val="0"/>
          <w:marRight w:val="0"/>
          <w:marTop w:val="0"/>
          <w:marBottom w:val="0"/>
          <w:divBdr>
            <w:top w:val="none" w:sz="0" w:space="0" w:color="auto"/>
            <w:left w:val="none" w:sz="0" w:space="0" w:color="auto"/>
            <w:bottom w:val="none" w:sz="0" w:space="0" w:color="auto"/>
            <w:right w:val="none" w:sz="0" w:space="0" w:color="auto"/>
          </w:divBdr>
        </w:div>
        <w:div w:id="498351141">
          <w:marLeft w:val="0"/>
          <w:marRight w:val="0"/>
          <w:marTop w:val="0"/>
          <w:marBottom w:val="0"/>
          <w:divBdr>
            <w:top w:val="none" w:sz="0" w:space="0" w:color="auto"/>
            <w:left w:val="none" w:sz="0" w:space="0" w:color="auto"/>
            <w:bottom w:val="none" w:sz="0" w:space="0" w:color="auto"/>
            <w:right w:val="none" w:sz="0" w:space="0" w:color="auto"/>
          </w:divBdr>
        </w:div>
        <w:div w:id="498737722">
          <w:marLeft w:val="0"/>
          <w:marRight w:val="0"/>
          <w:marTop w:val="0"/>
          <w:marBottom w:val="0"/>
          <w:divBdr>
            <w:top w:val="none" w:sz="0" w:space="0" w:color="auto"/>
            <w:left w:val="none" w:sz="0" w:space="0" w:color="auto"/>
            <w:bottom w:val="none" w:sz="0" w:space="0" w:color="auto"/>
            <w:right w:val="none" w:sz="0" w:space="0" w:color="auto"/>
          </w:divBdr>
        </w:div>
        <w:div w:id="502933606">
          <w:marLeft w:val="0"/>
          <w:marRight w:val="0"/>
          <w:marTop w:val="0"/>
          <w:marBottom w:val="0"/>
          <w:divBdr>
            <w:top w:val="none" w:sz="0" w:space="0" w:color="auto"/>
            <w:left w:val="none" w:sz="0" w:space="0" w:color="auto"/>
            <w:bottom w:val="none" w:sz="0" w:space="0" w:color="auto"/>
            <w:right w:val="none" w:sz="0" w:space="0" w:color="auto"/>
          </w:divBdr>
        </w:div>
        <w:div w:id="503908559">
          <w:marLeft w:val="0"/>
          <w:marRight w:val="0"/>
          <w:marTop w:val="0"/>
          <w:marBottom w:val="0"/>
          <w:divBdr>
            <w:top w:val="none" w:sz="0" w:space="0" w:color="auto"/>
            <w:left w:val="none" w:sz="0" w:space="0" w:color="auto"/>
            <w:bottom w:val="none" w:sz="0" w:space="0" w:color="auto"/>
            <w:right w:val="none" w:sz="0" w:space="0" w:color="auto"/>
          </w:divBdr>
        </w:div>
        <w:div w:id="513959418">
          <w:marLeft w:val="0"/>
          <w:marRight w:val="0"/>
          <w:marTop w:val="0"/>
          <w:marBottom w:val="0"/>
          <w:divBdr>
            <w:top w:val="none" w:sz="0" w:space="0" w:color="auto"/>
            <w:left w:val="none" w:sz="0" w:space="0" w:color="auto"/>
            <w:bottom w:val="none" w:sz="0" w:space="0" w:color="auto"/>
            <w:right w:val="none" w:sz="0" w:space="0" w:color="auto"/>
          </w:divBdr>
        </w:div>
        <w:div w:id="521628907">
          <w:marLeft w:val="0"/>
          <w:marRight w:val="0"/>
          <w:marTop w:val="0"/>
          <w:marBottom w:val="0"/>
          <w:divBdr>
            <w:top w:val="none" w:sz="0" w:space="0" w:color="auto"/>
            <w:left w:val="none" w:sz="0" w:space="0" w:color="auto"/>
            <w:bottom w:val="none" w:sz="0" w:space="0" w:color="auto"/>
            <w:right w:val="none" w:sz="0" w:space="0" w:color="auto"/>
          </w:divBdr>
        </w:div>
        <w:div w:id="536238629">
          <w:marLeft w:val="0"/>
          <w:marRight w:val="0"/>
          <w:marTop w:val="0"/>
          <w:marBottom w:val="0"/>
          <w:divBdr>
            <w:top w:val="none" w:sz="0" w:space="0" w:color="auto"/>
            <w:left w:val="none" w:sz="0" w:space="0" w:color="auto"/>
            <w:bottom w:val="none" w:sz="0" w:space="0" w:color="auto"/>
            <w:right w:val="none" w:sz="0" w:space="0" w:color="auto"/>
          </w:divBdr>
        </w:div>
        <w:div w:id="545338111">
          <w:marLeft w:val="0"/>
          <w:marRight w:val="0"/>
          <w:marTop w:val="0"/>
          <w:marBottom w:val="0"/>
          <w:divBdr>
            <w:top w:val="none" w:sz="0" w:space="0" w:color="auto"/>
            <w:left w:val="none" w:sz="0" w:space="0" w:color="auto"/>
            <w:bottom w:val="none" w:sz="0" w:space="0" w:color="auto"/>
            <w:right w:val="none" w:sz="0" w:space="0" w:color="auto"/>
          </w:divBdr>
        </w:div>
        <w:div w:id="557017745">
          <w:marLeft w:val="0"/>
          <w:marRight w:val="0"/>
          <w:marTop w:val="0"/>
          <w:marBottom w:val="0"/>
          <w:divBdr>
            <w:top w:val="none" w:sz="0" w:space="0" w:color="auto"/>
            <w:left w:val="none" w:sz="0" w:space="0" w:color="auto"/>
            <w:bottom w:val="none" w:sz="0" w:space="0" w:color="auto"/>
            <w:right w:val="none" w:sz="0" w:space="0" w:color="auto"/>
          </w:divBdr>
        </w:div>
        <w:div w:id="567349579">
          <w:marLeft w:val="0"/>
          <w:marRight w:val="0"/>
          <w:marTop w:val="0"/>
          <w:marBottom w:val="0"/>
          <w:divBdr>
            <w:top w:val="none" w:sz="0" w:space="0" w:color="auto"/>
            <w:left w:val="none" w:sz="0" w:space="0" w:color="auto"/>
            <w:bottom w:val="none" w:sz="0" w:space="0" w:color="auto"/>
            <w:right w:val="none" w:sz="0" w:space="0" w:color="auto"/>
          </w:divBdr>
        </w:div>
        <w:div w:id="637615009">
          <w:marLeft w:val="0"/>
          <w:marRight w:val="0"/>
          <w:marTop w:val="0"/>
          <w:marBottom w:val="0"/>
          <w:divBdr>
            <w:top w:val="none" w:sz="0" w:space="0" w:color="auto"/>
            <w:left w:val="none" w:sz="0" w:space="0" w:color="auto"/>
            <w:bottom w:val="none" w:sz="0" w:space="0" w:color="auto"/>
            <w:right w:val="none" w:sz="0" w:space="0" w:color="auto"/>
          </w:divBdr>
        </w:div>
        <w:div w:id="638002679">
          <w:marLeft w:val="0"/>
          <w:marRight w:val="0"/>
          <w:marTop w:val="0"/>
          <w:marBottom w:val="0"/>
          <w:divBdr>
            <w:top w:val="none" w:sz="0" w:space="0" w:color="auto"/>
            <w:left w:val="none" w:sz="0" w:space="0" w:color="auto"/>
            <w:bottom w:val="none" w:sz="0" w:space="0" w:color="auto"/>
            <w:right w:val="none" w:sz="0" w:space="0" w:color="auto"/>
          </w:divBdr>
        </w:div>
        <w:div w:id="642081869">
          <w:marLeft w:val="0"/>
          <w:marRight w:val="0"/>
          <w:marTop w:val="0"/>
          <w:marBottom w:val="0"/>
          <w:divBdr>
            <w:top w:val="none" w:sz="0" w:space="0" w:color="auto"/>
            <w:left w:val="none" w:sz="0" w:space="0" w:color="auto"/>
            <w:bottom w:val="none" w:sz="0" w:space="0" w:color="auto"/>
            <w:right w:val="none" w:sz="0" w:space="0" w:color="auto"/>
          </w:divBdr>
        </w:div>
        <w:div w:id="646931189">
          <w:marLeft w:val="0"/>
          <w:marRight w:val="0"/>
          <w:marTop w:val="0"/>
          <w:marBottom w:val="0"/>
          <w:divBdr>
            <w:top w:val="none" w:sz="0" w:space="0" w:color="auto"/>
            <w:left w:val="none" w:sz="0" w:space="0" w:color="auto"/>
            <w:bottom w:val="none" w:sz="0" w:space="0" w:color="auto"/>
            <w:right w:val="none" w:sz="0" w:space="0" w:color="auto"/>
          </w:divBdr>
        </w:div>
        <w:div w:id="666901358">
          <w:marLeft w:val="0"/>
          <w:marRight w:val="0"/>
          <w:marTop w:val="0"/>
          <w:marBottom w:val="0"/>
          <w:divBdr>
            <w:top w:val="none" w:sz="0" w:space="0" w:color="auto"/>
            <w:left w:val="none" w:sz="0" w:space="0" w:color="auto"/>
            <w:bottom w:val="none" w:sz="0" w:space="0" w:color="auto"/>
            <w:right w:val="none" w:sz="0" w:space="0" w:color="auto"/>
          </w:divBdr>
        </w:div>
        <w:div w:id="670793137">
          <w:marLeft w:val="0"/>
          <w:marRight w:val="0"/>
          <w:marTop w:val="0"/>
          <w:marBottom w:val="0"/>
          <w:divBdr>
            <w:top w:val="none" w:sz="0" w:space="0" w:color="auto"/>
            <w:left w:val="none" w:sz="0" w:space="0" w:color="auto"/>
            <w:bottom w:val="none" w:sz="0" w:space="0" w:color="auto"/>
            <w:right w:val="none" w:sz="0" w:space="0" w:color="auto"/>
          </w:divBdr>
        </w:div>
        <w:div w:id="718819176">
          <w:marLeft w:val="0"/>
          <w:marRight w:val="0"/>
          <w:marTop w:val="0"/>
          <w:marBottom w:val="0"/>
          <w:divBdr>
            <w:top w:val="none" w:sz="0" w:space="0" w:color="auto"/>
            <w:left w:val="none" w:sz="0" w:space="0" w:color="auto"/>
            <w:bottom w:val="none" w:sz="0" w:space="0" w:color="auto"/>
            <w:right w:val="none" w:sz="0" w:space="0" w:color="auto"/>
          </w:divBdr>
        </w:div>
        <w:div w:id="719943334">
          <w:marLeft w:val="0"/>
          <w:marRight w:val="0"/>
          <w:marTop w:val="0"/>
          <w:marBottom w:val="0"/>
          <w:divBdr>
            <w:top w:val="none" w:sz="0" w:space="0" w:color="auto"/>
            <w:left w:val="none" w:sz="0" w:space="0" w:color="auto"/>
            <w:bottom w:val="none" w:sz="0" w:space="0" w:color="auto"/>
            <w:right w:val="none" w:sz="0" w:space="0" w:color="auto"/>
          </w:divBdr>
        </w:div>
        <w:div w:id="736438908">
          <w:marLeft w:val="0"/>
          <w:marRight w:val="0"/>
          <w:marTop w:val="0"/>
          <w:marBottom w:val="0"/>
          <w:divBdr>
            <w:top w:val="none" w:sz="0" w:space="0" w:color="auto"/>
            <w:left w:val="none" w:sz="0" w:space="0" w:color="auto"/>
            <w:bottom w:val="none" w:sz="0" w:space="0" w:color="auto"/>
            <w:right w:val="none" w:sz="0" w:space="0" w:color="auto"/>
          </w:divBdr>
        </w:div>
        <w:div w:id="743991465">
          <w:marLeft w:val="0"/>
          <w:marRight w:val="0"/>
          <w:marTop w:val="0"/>
          <w:marBottom w:val="0"/>
          <w:divBdr>
            <w:top w:val="none" w:sz="0" w:space="0" w:color="auto"/>
            <w:left w:val="none" w:sz="0" w:space="0" w:color="auto"/>
            <w:bottom w:val="none" w:sz="0" w:space="0" w:color="auto"/>
            <w:right w:val="none" w:sz="0" w:space="0" w:color="auto"/>
          </w:divBdr>
        </w:div>
        <w:div w:id="747311219">
          <w:marLeft w:val="0"/>
          <w:marRight w:val="0"/>
          <w:marTop w:val="0"/>
          <w:marBottom w:val="0"/>
          <w:divBdr>
            <w:top w:val="none" w:sz="0" w:space="0" w:color="auto"/>
            <w:left w:val="none" w:sz="0" w:space="0" w:color="auto"/>
            <w:bottom w:val="none" w:sz="0" w:space="0" w:color="auto"/>
            <w:right w:val="none" w:sz="0" w:space="0" w:color="auto"/>
          </w:divBdr>
        </w:div>
        <w:div w:id="747461780">
          <w:marLeft w:val="0"/>
          <w:marRight w:val="0"/>
          <w:marTop w:val="0"/>
          <w:marBottom w:val="0"/>
          <w:divBdr>
            <w:top w:val="none" w:sz="0" w:space="0" w:color="auto"/>
            <w:left w:val="none" w:sz="0" w:space="0" w:color="auto"/>
            <w:bottom w:val="none" w:sz="0" w:space="0" w:color="auto"/>
            <w:right w:val="none" w:sz="0" w:space="0" w:color="auto"/>
          </w:divBdr>
        </w:div>
        <w:div w:id="761142301">
          <w:marLeft w:val="0"/>
          <w:marRight w:val="0"/>
          <w:marTop w:val="0"/>
          <w:marBottom w:val="0"/>
          <w:divBdr>
            <w:top w:val="none" w:sz="0" w:space="0" w:color="auto"/>
            <w:left w:val="none" w:sz="0" w:space="0" w:color="auto"/>
            <w:bottom w:val="none" w:sz="0" w:space="0" w:color="auto"/>
            <w:right w:val="none" w:sz="0" w:space="0" w:color="auto"/>
          </w:divBdr>
        </w:div>
        <w:div w:id="772749521">
          <w:marLeft w:val="0"/>
          <w:marRight w:val="0"/>
          <w:marTop w:val="0"/>
          <w:marBottom w:val="0"/>
          <w:divBdr>
            <w:top w:val="none" w:sz="0" w:space="0" w:color="auto"/>
            <w:left w:val="none" w:sz="0" w:space="0" w:color="auto"/>
            <w:bottom w:val="none" w:sz="0" w:space="0" w:color="auto"/>
            <w:right w:val="none" w:sz="0" w:space="0" w:color="auto"/>
          </w:divBdr>
        </w:div>
        <w:div w:id="784882735">
          <w:marLeft w:val="0"/>
          <w:marRight w:val="0"/>
          <w:marTop w:val="0"/>
          <w:marBottom w:val="0"/>
          <w:divBdr>
            <w:top w:val="none" w:sz="0" w:space="0" w:color="auto"/>
            <w:left w:val="none" w:sz="0" w:space="0" w:color="auto"/>
            <w:bottom w:val="none" w:sz="0" w:space="0" w:color="auto"/>
            <w:right w:val="none" w:sz="0" w:space="0" w:color="auto"/>
          </w:divBdr>
        </w:div>
        <w:div w:id="788939205">
          <w:marLeft w:val="0"/>
          <w:marRight w:val="0"/>
          <w:marTop w:val="0"/>
          <w:marBottom w:val="0"/>
          <w:divBdr>
            <w:top w:val="none" w:sz="0" w:space="0" w:color="auto"/>
            <w:left w:val="none" w:sz="0" w:space="0" w:color="auto"/>
            <w:bottom w:val="none" w:sz="0" w:space="0" w:color="auto"/>
            <w:right w:val="none" w:sz="0" w:space="0" w:color="auto"/>
          </w:divBdr>
        </w:div>
        <w:div w:id="807748667">
          <w:marLeft w:val="0"/>
          <w:marRight w:val="0"/>
          <w:marTop w:val="0"/>
          <w:marBottom w:val="0"/>
          <w:divBdr>
            <w:top w:val="none" w:sz="0" w:space="0" w:color="auto"/>
            <w:left w:val="none" w:sz="0" w:space="0" w:color="auto"/>
            <w:bottom w:val="none" w:sz="0" w:space="0" w:color="auto"/>
            <w:right w:val="none" w:sz="0" w:space="0" w:color="auto"/>
          </w:divBdr>
        </w:div>
        <w:div w:id="815339985">
          <w:marLeft w:val="0"/>
          <w:marRight w:val="0"/>
          <w:marTop w:val="0"/>
          <w:marBottom w:val="0"/>
          <w:divBdr>
            <w:top w:val="none" w:sz="0" w:space="0" w:color="auto"/>
            <w:left w:val="none" w:sz="0" w:space="0" w:color="auto"/>
            <w:bottom w:val="none" w:sz="0" w:space="0" w:color="auto"/>
            <w:right w:val="none" w:sz="0" w:space="0" w:color="auto"/>
          </w:divBdr>
        </w:div>
        <w:div w:id="842285452">
          <w:marLeft w:val="0"/>
          <w:marRight w:val="0"/>
          <w:marTop w:val="0"/>
          <w:marBottom w:val="0"/>
          <w:divBdr>
            <w:top w:val="none" w:sz="0" w:space="0" w:color="auto"/>
            <w:left w:val="none" w:sz="0" w:space="0" w:color="auto"/>
            <w:bottom w:val="none" w:sz="0" w:space="0" w:color="auto"/>
            <w:right w:val="none" w:sz="0" w:space="0" w:color="auto"/>
          </w:divBdr>
        </w:div>
        <w:div w:id="845485449">
          <w:marLeft w:val="0"/>
          <w:marRight w:val="0"/>
          <w:marTop w:val="0"/>
          <w:marBottom w:val="0"/>
          <w:divBdr>
            <w:top w:val="none" w:sz="0" w:space="0" w:color="auto"/>
            <w:left w:val="none" w:sz="0" w:space="0" w:color="auto"/>
            <w:bottom w:val="none" w:sz="0" w:space="0" w:color="auto"/>
            <w:right w:val="none" w:sz="0" w:space="0" w:color="auto"/>
          </w:divBdr>
        </w:div>
        <w:div w:id="847447755">
          <w:marLeft w:val="0"/>
          <w:marRight w:val="0"/>
          <w:marTop w:val="0"/>
          <w:marBottom w:val="0"/>
          <w:divBdr>
            <w:top w:val="none" w:sz="0" w:space="0" w:color="auto"/>
            <w:left w:val="none" w:sz="0" w:space="0" w:color="auto"/>
            <w:bottom w:val="none" w:sz="0" w:space="0" w:color="auto"/>
            <w:right w:val="none" w:sz="0" w:space="0" w:color="auto"/>
          </w:divBdr>
        </w:div>
        <w:div w:id="858472683">
          <w:marLeft w:val="0"/>
          <w:marRight w:val="0"/>
          <w:marTop w:val="0"/>
          <w:marBottom w:val="0"/>
          <w:divBdr>
            <w:top w:val="none" w:sz="0" w:space="0" w:color="auto"/>
            <w:left w:val="none" w:sz="0" w:space="0" w:color="auto"/>
            <w:bottom w:val="none" w:sz="0" w:space="0" w:color="auto"/>
            <w:right w:val="none" w:sz="0" w:space="0" w:color="auto"/>
          </w:divBdr>
        </w:div>
        <w:div w:id="876235491">
          <w:marLeft w:val="0"/>
          <w:marRight w:val="0"/>
          <w:marTop w:val="0"/>
          <w:marBottom w:val="0"/>
          <w:divBdr>
            <w:top w:val="none" w:sz="0" w:space="0" w:color="auto"/>
            <w:left w:val="none" w:sz="0" w:space="0" w:color="auto"/>
            <w:bottom w:val="none" w:sz="0" w:space="0" w:color="auto"/>
            <w:right w:val="none" w:sz="0" w:space="0" w:color="auto"/>
          </w:divBdr>
        </w:div>
        <w:div w:id="886794360">
          <w:marLeft w:val="0"/>
          <w:marRight w:val="0"/>
          <w:marTop w:val="0"/>
          <w:marBottom w:val="0"/>
          <w:divBdr>
            <w:top w:val="none" w:sz="0" w:space="0" w:color="auto"/>
            <w:left w:val="none" w:sz="0" w:space="0" w:color="auto"/>
            <w:bottom w:val="none" w:sz="0" w:space="0" w:color="auto"/>
            <w:right w:val="none" w:sz="0" w:space="0" w:color="auto"/>
          </w:divBdr>
        </w:div>
        <w:div w:id="896356753">
          <w:marLeft w:val="0"/>
          <w:marRight w:val="0"/>
          <w:marTop w:val="0"/>
          <w:marBottom w:val="0"/>
          <w:divBdr>
            <w:top w:val="none" w:sz="0" w:space="0" w:color="auto"/>
            <w:left w:val="none" w:sz="0" w:space="0" w:color="auto"/>
            <w:bottom w:val="none" w:sz="0" w:space="0" w:color="auto"/>
            <w:right w:val="none" w:sz="0" w:space="0" w:color="auto"/>
          </w:divBdr>
        </w:div>
        <w:div w:id="902134960">
          <w:marLeft w:val="0"/>
          <w:marRight w:val="0"/>
          <w:marTop w:val="0"/>
          <w:marBottom w:val="0"/>
          <w:divBdr>
            <w:top w:val="none" w:sz="0" w:space="0" w:color="auto"/>
            <w:left w:val="none" w:sz="0" w:space="0" w:color="auto"/>
            <w:bottom w:val="none" w:sz="0" w:space="0" w:color="auto"/>
            <w:right w:val="none" w:sz="0" w:space="0" w:color="auto"/>
          </w:divBdr>
        </w:div>
        <w:div w:id="916208946">
          <w:marLeft w:val="0"/>
          <w:marRight w:val="0"/>
          <w:marTop w:val="0"/>
          <w:marBottom w:val="0"/>
          <w:divBdr>
            <w:top w:val="none" w:sz="0" w:space="0" w:color="auto"/>
            <w:left w:val="none" w:sz="0" w:space="0" w:color="auto"/>
            <w:bottom w:val="none" w:sz="0" w:space="0" w:color="auto"/>
            <w:right w:val="none" w:sz="0" w:space="0" w:color="auto"/>
          </w:divBdr>
        </w:div>
        <w:div w:id="917860415">
          <w:marLeft w:val="0"/>
          <w:marRight w:val="0"/>
          <w:marTop w:val="0"/>
          <w:marBottom w:val="0"/>
          <w:divBdr>
            <w:top w:val="none" w:sz="0" w:space="0" w:color="auto"/>
            <w:left w:val="none" w:sz="0" w:space="0" w:color="auto"/>
            <w:bottom w:val="none" w:sz="0" w:space="0" w:color="auto"/>
            <w:right w:val="none" w:sz="0" w:space="0" w:color="auto"/>
          </w:divBdr>
        </w:div>
        <w:div w:id="927495171">
          <w:marLeft w:val="0"/>
          <w:marRight w:val="0"/>
          <w:marTop w:val="0"/>
          <w:marBottom w:val="0"/>
          <w:divBdr>
            <w:top w:val="none" w:sz="0" w:space="0" w:color="auto"/>
            <w:left w:val="none" w:sz="0" w:space="0" w:color="auto"/>
            <w:bottom w:val="none" w:sz="0" w:space="0" w:color="auto"/>
            <w:right w:val="none" w:sz="0" w:space="0" w:color="auto"/>
          </w:divBdr>
        </w:div>
        <w:div w:id="941642219">
          <w:marLeft w:val="0"/>
          <w:marRight w:val="0"/>
          <w:marTop w:val="0"/>
          <w:marBottom w:val="0"/>
          <w:divBdr>
            <w:top w:val="none" w:sz="0" w:space="0" w:color="auto"/>
            <w:left w:val="none" w:sz="0" w:space="0" w:color="auto"/>
            <w:bottom w:val="none" w:sz="0" w:space="0" w:color="auto"/>
            <w:right w:val="none" w:sz="0" w:space="0" w:color="auto"/>
          </w:divBdr>
        </w:div>
        <w:div w:id="963346200">
          <w:marLeft w:val="0"/>
          <w:marRight w:val="0"/>
          <w:marTop w:val="0"/>
          <w:marBottom w:val="0"/>
          <w:divBdr>
            <w:top w:val="none" w:sz="0" w:space="0" w:color="auto"/>
            <w:left w:val="none" w:sz="0" w:space="0" w:color="auto"/>
            <w:bottom w:val="none" w:sz="0" w:space="0" w:color="auto"/>
            <w:right w:val="none" w:sz="0" w:space="0" w:color="auto"/>
          </w:divBdr>
        </w:div>
        <w:div w:id="996760724">
          <w:marLeft w:val="0"/>
          <w:marRight w:val="0"/>
          <w:marTop w:val="0"/>
          <w:marBottom w:val="0"/>
          <w:divBdr>
            <w:top w:val="none" w:sz="0" w:space="0" w:color="auto"/>
            <w:left w:val="none" w:sz="0" w:space="0" w:color="auto"/>
            <w:bottom w:val="none" w:sz="0" w:space="0" w:color="auto"/>
            <w:right w:val="none" w:sz="0" w:space="0" w:color="auto"/>
          </w:divBdr>
        </w:div>
        <w:div w:id="997883409">
          <w:marLeft w:val="0"/>
          <w:marRight w:val="0"/>
          <w:marTop w:val="0"/>
          <w:marBottom w:val="0"/>
          <w:divBdr>
            <w:top w:val="none" w:sz="0" w:space="0" w:color="auto"/>
            <w:left w:val="none" w:sz="0" w:space="0" w:color="auto"/>
            <w:bottom w:val="none" w:sz="0" w:space="0" w:color="auto"/>
            <w:right w:val="none" w:sz="0" w:space="0" w:color="auto"/>
          </w:divBdr>
        </w:div>
        <w:div w:id="999456702">
          <w:marLeft w:val="0"/>
          <w:marRight w:val="0"/>
          <w:marTop w:val="0"/>
          <w:marBottom w:val="0"/>
          <w:divBdr>
            <w:top w:val="none" w:sz="0" w:space="0" w:color="auto"/>
            <w:left w:val="none" w:sz="0" w:space="0" w:color="auto"/>
            <w:bottom w:val="none" w:sz="0" w:space="0" w:color="auto"/>
            <w:right w:val="none" w:sz="0" w:space="0" w:color="auto"/>
          </w:divBdr>
        </w:div>
        <w:div w:id="1000959932">
          <w:marLeft w:val="0"/>
          <w:marRight w:val="0"/>
          <w:marTop w:val="0"/>
          <w:marBottom w:val="0"/>
          <w:divBdr>
            <w:top w:val="none" w:sz="0" w:space="0" w:color="auto"/>
            <w:left w:val="none" w:sz="0" w:space="0" w:color="auto"/>
            <w:bottom w:val="none" w:sz="0" w:space="0" w:color="auto"/>
            <w:right w:val="none" w:sz="0" w:space="0" w:color="auto"/>
          </w:divBdr>
        </w:div>
        <w:div w:id="1013798936">
          <w:marLeft w:val="0"/>
          <w:marRight w:val="0"/>
          <w:marTop w:val="0"/>
          <w:marBottom w:val="0"/>
          <w:divBdr>
            <w:top w:val="none" w:sz="0" w:space="0" w:color="auto"/>
            <w:left w:val="none" w:sz="0" w:space="0" w:color="auto"/>
            <w:bottom w:val="none" w:sz="0" w:space="0" w:color="auto"/>
            <w:right w:val="none" w:sz="0" w:space="0" w:color="auto"/>
          </w:divBdr>
        </w:div>
        <w:div w:id="1044669639">
          <w:marLeft w:val="0"/>
          <w:marRight w:val="0"/>
          <w:marTop w:val="0"/>
          <w:marBottom w:val="0"/>
          <w:divBdr>
            <w:top w:val="none" w:sz="0" w:space="0" w:color="auto"/>
            <w:left w:val="none" w:sz="0" w:space="0" w:color="auto"/>
            <w:bottom w:val="none" w:sz="0" w:space="0" w:color="auto"/>
            <w:right w:val="none" w:sz="0" w:space="0" w:color="auto"/>
          </w:divBdr>
        </w:div>
        <w:div w:id="1045520471">
          <w:marLeft w:val="0"/>
          <w:marRight w:val="0"/>
          <w:marTop w:val="0"/>
          <w:marBottom w:val="0"/>
          <w:divBdr>
            <w:top w:val="none" w:sz="0" w:space="0" w:color="auto"/>
            <w:left w:val="none" w:sz="0" w:space="0" w:color="auto"/>
            <w:bottom w:val="none" w:sz="0" w:space="0" w:color="auto"/>
            <w:right w:val="none" w:sz="0" w:space="0" w:color="auto"/>
          </w:divBdr>
        </w:div>
        <w:div w:id="1060712435">
          <w:marLeft w:val="0"/>
          <w:marRight w:val="0"/>
          <w:marTop w:val="0"/>
          <w:marBottom w:val="0"/>
          <w:divBdr>
            <w:top w:val="none" w:sz="0" w:space="0" w:color="auto"/>
            <w:left w:val="none" w:sz="0" w:space="0" w:color="auto"/>
            <w:bottom w:val="none" w:sz="0" w:space="0" w:color="auto"/>
            <w:right w:val="none" w:sz="0" w:space="0" w:color="auto"/>
          </w:divBdr>
        </w:div>
        <w:div w:id="1077241044">
          <w:marLeft w:val="0"/>
          <w:marRight w:val="0"/>
          <w:marTop w:val="0"/>
          <w:marBottom w:val="0"/>
          <w:divBdr>
            <w:top w:val="none" w:sz="0" w:space="0" w:color="auto"/>
            <w:left w:val="none" w:sz="0" w:space="0" w:color="auto"/>
            <w:bottom w:val="none" w:sz="0" w:space="0" w:color="auto"/>
            <w:right w:val="none" w:sz="0" w:space="0" w:color="auto"/>
          </w:divBdr>
        </w:div>
        <w:div w:id="1106923975">
          <w:marLeft w:val="0"/>
          <w:marRight w:val="0"/>
          <w:marTop w:val="0"/>
          <w:marBottom w:val="0"/>
          <w:divBdr>
            <w:top w:val="none" w:sz="0" w:space="0" w:color="auto"/>
            <w:left w:val="none" w:sz="0" w:space="0" w:color="auto"/>
            <w:bottom w:val="none" w:sz="0" w:space="0" w:color="auto"/>
            <w:right w:val="none" w:sz="0" w:space="0" w:color="auto"/>
          </w:divBdr>
        </w:div>
        <w:div w:id="1113741714">
          <w:marLeft w:val="0"/>
          <w:marRight w:val="0"/>
          <w:marTop w:val="0"/>
          <w:marBottom w:val="0"/>
          <w:divBdr>
            <w:top w:val="none" w:sz="0" w:space="0" w:color="auto"/>
            <w:left w:val="none" w:sz="0" w:space="0" w:color="auto"/>
            <w:bottom w:val="none" w:sz="0" w:space="0" w:color="auto"/>
            <w:right w:val="none" w:sz="0" w:space="0" w:color="auto"/>
          </w:divBdr>
        </w:div>
        <w:div w:id="1116287518">
          <w:marLeft w:val="0"/>
          <w:marRight w:val="0"/>
          <w:marTop w:val="0"/>
          <w:marBottom w:val="0"/>
          <w:divBdr>
            <w:top w:val="none" w:sz="0" w:space="0" w:color="auto"/>
            <w:left w:val="none" w:sz="0" w:space="0" w:color="auto"/>
            <w:bottom w:val="none" w:sz="0" w:space="0" w:color="auto"/>
            <w:right w:val="none" w:sz="0" w:space="0" w:color="auto"/>
          </w:divBdr>
        </w:div>
        <w:div w:id="1130127998">
          <w:marLeft w:val="0"/>
          <w:marRight w:val="0"/>
          <w:marTop w:val="0"/>
          <w:marBottom w:val="0"/>
          <w:divBdr>
            <w:top w:val="none" w:sz="0" w:space="0" w:color="auto"/>
            <w:left w:val="none" w:sz="0" w:space="0" w:color="auto"/>
            <w:bottom w:val="none" w:sz="0" w:space="0" w:color="auto"/>
            <w:right w:val="none" w:sz="0" w:space="0" w:color="auto"/>
          </w:divBdr>
        </w:div>
        <w:div w:id="1136947325">
          <w:marLeft w:val="0"/>
          <w:marRight w:val="0"/>
          <w:marTop w:val="0"/>
          <w:marBottom w:val="0"/>
          <w:divBdr>
            <w:top w:val="none" w:sz="0" w:space="0" w:color="auto"/>
            <w:left w:val="none" w:sz="0" w:space="0" w:color="auto"/>
            <w:bottom w:val="none" w:sz="0" w:space="0" w:color="auto"/>
            <w:right w:val="none" w:sz="0" w:space="0" w:color="auto"/>
          </w:divBdr>
        </w:div>
        <w:div w:id="1138719533">
          <w:marLeft w:val="0"/>
          <w:marRight w:val="0"/>
          <w:marTop w:val="0"/>
          <w:marBottom w:val="0"/>
          <w:divBdr>
            <w:top w:val="none" w:sz="0" w:space="0" w:color="auto"/>
            <w:left w:val="none" w:sz="0" w:space="0" w:color="auto"/>
            <w:bottom w:val="none" w:sz="0" w:space="0" w:color="auto"/>
            <w:right w:val="none" w:sz="0" w:space="0" w:color="auto"/>
          </w:divBdr>
        </w:div>
        <w:div w:id="1161509675">
          <w:marLeft w:val="0"/>
          <w:marRight w:val="0"/>
          <w:marTop w:val="0"/>
          <w:marBottom w:val="0"/>
          <w:divBdr>
            <w:top w:val="none" w:sz="0" w:space="0" w:color="auto"/>
            <w:left w:val="none" w:sz="0" w:space="0" w:color="auto"/>
            <w:bottom w:val="none" w:sz="0" w:space="0" w:color="auto"/>
            <w:right w:val="none" w:sz="0" w:space="0" w:color="auto"/>
          </w:divBdr>
        </w:div>
        <w:div w:id="1171139973">
          <w:marLeft w:val="0"/>
          <w:marRight w:val="0"/>
          <w:marTop w:val="0"/>
          <w:marBottom w:val="0"/>
          <w:divBdr>
            <w:top w:val="none" w:sz="0" w:space="0" w:color="auto"/>
            <w:left w:val="none" w:sz="0" w:space="0" w:color="auto"/>
            <w:bottom w:val="none" w:sz="0" w:space="0" w:color="auto"/>
            <w:right w:val="none" w:sz="0" w:space="0" w:color="auto"/>
          </w:divBdr>
        </w:div>
        <w:div w:id="1172989695">
          <w:marLeft w:val="0"/>
          <w:marRight w:val="0"/>
          <w:marTop w:val="0"/>
          <w:marBottom w:val="0"/>
          <w:divBdr>
            <w:top w:val="none" w:sz="0" w:space="0" w:color="auto"/>
            <w:left w:val="none" w:sz="0" w:space="0" w:color="auto"/>
            <w:bottom w:val="none" w:sz="0" w:space="0" w:color="auto"/>
            <w:right w:val="none" w:sz="0" w:space="0" w:color="auto"/>
          </w:divBdr>
        </w:div>
        <w:div w:id="1200246466">
          <w:marLeft w:val="0"/>
          <w:marRight w:val="0"/>
          <w:marTop w:val="0"/>
          <w:marBottom w:val="0"/>
          <w:divBdr>
            <w:top w:val="none" w:sz="0" w:space="0" w:color="auto"/>
            <w:left w:val="none" w:sz="0" w:space="0" w:color="auto"/>
            <w:bottom w:val="none" w:sz="0" w:space="0" w:color="auto"/>
            <w:right w:val="none" w:sz="0" w:space="0" w:color="auto"/>
          </w:divBdr>
        </w:div>
        <w:div w:id="1222058271">
          <w:marLeft w:val="0"/>
          <w:marRight w:val="0"/>
          <w:marTop w:val="0"/>
          <w:marBottom w:val="0"/>
          <w:divBdr>
            <w:top w:val="none" w:sz="0" w:space="0" w:color="auto"/>
            <w:left w:val="none" w:sz="0" w:space="0" w:color="auto"/>
            <w:bottom w:val="none" w:sz="0" w:space="0" w:color="auto"/>
            <w:right w:val="none" w:sz="0" w:space="0" w:color="auto"/>
          </w:divBdr>
        </w:div>
        <w:div w:id="1249267864">
          <w:marLeft w:val="0"/>
          <w:marRight w:val="0"/>
          <w:marTop w:val="0"/>
          <w:marBottom w:val="0"/>
          <w:divBdr>
            <w:top w:val="none" w:sz="0" w:space="0" w:color="auto"/>
            <w:left w:val="none" w:sz="0" w:space="0" w:color="auto"/>
            <w:bottom w:val="none" w:sz="0" w:space="0" w:color="auto"/>
            <w:right w:val="none" w:sz="0" w:space="0" w:color="auto"/>
          </w:divBdr>
        </w:div>
        <w:div w:id="1280184699">
          <w:marLeft w:val="0"/>
          <w:marRight w:val="0"/>
          <w:marTop w:val="0"/>
          <w:marBottom w:val="0"/>
          <w:divBdr>
            <w:top w:val="none" w:sz="0" w:space="0" w:color="auto"/>
            <w:left w:val="none" w:sz="0" w:space="0" w:color="auto"/>
            <w:bottom w:val="none" w:sz="0" w:space="0" w:color="auto"/>
            <w:right w:val="none" w:sz="0" w:space="0" w:color="auto"/>
          </w:divBdr>
        </w:div>
        <w:div w:id="1289970615">
          <w:marLeft w:val="0"/>
          <w:marRight w:val="0"/>
          <w:marTop w:val="0"/>
          <w:marBottom w:val="0"/>
          <w:divBdr>
            <w:top w:val="none" w:sz="0" w:space="0" w:color="auto"/>
            <w:left w:val="none" w:sz="0" w:space="0" w:color="auto"/>
            <w:bottom w:val="none" w:sz="0" w:space="0" w:color="auto"/>
            <w:right w:val="none" w:sz="0" w:space="0" w:color="auto"/>
          </w:divBdr>
        </w:div>
        <w:div w:id="1295134144">
          <w:marLeft w:val="0"/>
          <w:marRight w:val="0"/>
          <w:marTop w:val="0"/>
          <w:marBottom w:val="0"/>
          <w:divBdr>
            <w:top w:val="none" w:sz="0" w:space="0" w:color="auto"/>
            <w:left w:val="none" w:sz="0" w:space="0" w:color="auto"/>
            <w:bottom w:val="none" w:sz="0" w:space="0" w:color="auto"/>
            <w:right w:val="none" w:sz="0" w:space="0" w:color="auto"/>
          </w:divBdr>
        </w:div>
        <w:div w:id="1306929767">
          <w:marLeft w:val="0"/>
          <w:marRight w:val="0"/>
          <w:marTop w:val="0"/>
          <w:marBottom w:val="0"/>
          <w:divBdr>
            <w:top w:val="none" w:sz="0" w:space="0" w:color="auto"/>
            <w:left w:val="none" w:sz="0" w:space="0" w:color="auto"/>
            <w:bottom w:val="none" w:sz="0" w:space="0" w:color="auto"/>
            <w:right w:val="none" w:sz="0" w:space="0" w:color="auto"/>
          </w:divBdr>
        </w:div>
        <w:div w:id="1314874730">
          <w:marLeft w:val="0"/>
          <w:marRight w:val="0"/>
          <w:marTop w:val="0"/>
          <w:marBottom w:val="0"/>
          <w:divBdr>
            <w:top w:val="none" w:sz="0" w:space="0" w:color="auto"/>
            <w:left w:val="none" w:sz="0" w:space="0" w:color="auto"/>
            <w:bottom w:val="none" w:sz="0" w:space="0" w:color="auto"/>
            <w:right w:val="none" w:sz="0" w:space="0" w:color="auto"/>
          </w:divBdr>
        </w:div>
        <w:div w:id="1324242782">
          <w:marLeft w:val="0"/>
          <w:marRight w:val="0"/>
          <w:marTop w:val="0"/>
          <w:marBottom w:val="0"/>
          <w:divBdr>
            <w:top w:val="none" w:sz="0" w:space="0" w:color="auto"/>
            <w:left w:val="none" w:sz="0" w:space="0" w:color="auto"/>
            <w:bottom w:val="none" w:sz="0" w:space="0" w:color="auto"/>
            <w:right w:val="none" w:sz="0" w:space="0" w:color="auto"/>
          </w:divBdr>
        </w:div>
        <w:div w:id="1331448313">
          <w:marLeft w:val="0"/>
          <w:marRight w:val="0"/>
          <w:marTop w:val="0"/>
          <w:marBottom w:val="0"/>
          <w:divBdr>
            <w:top w:val="none" w:sz="0" w:space="0" w:color="auto"/>
            <w:left w:val="none" w:sz="0" w:space="0" w:color="auto"/>
            <w:bottom w:val="none" w:sz="0" w:space="0" w:color="auto"/>
            <w:right w:val="none" w:sz="0" w:space="0" w:color="auto"/>
          </w:divBdr>
        </w:div>
        <w:div w:id="1341666886">
          <w:marLeft w:val="0"/>
          <w:marRight w:val="0"/>
          <w:marTop w:val="0"/>
          <w:marBottom w:val="0"/>
          <w:divBdr>
            <w:top w:val="none" w:sz="0" w:space="0" w:color="auto"/>
            <w:left w:val="none" w:sz="0" w:space="0" w:color="auto"/>
            <w:bottom w:val="none" w:sz="0" w:space="0" w:color="auto"/>
            <w:right w:val="none" w:sz="0" w:space="0" w:color="auto"/>
          </w:divBdr>
        </w:div>
        <w:div w:id="1357849634">
          <w:marLeft w:val="0"/>
          <w:marRight w:val="0"/>
          <w:marTop w:val="0"/>
          <w:marBottom w:val="0"/>
          <w:divBdr>
            <w:top w:val="none" w:sz="0" w:space="0" w:color="auto"/>
            <w:left w:val="none" w:sz="0" w:space="0" w:color="auto"/>
            <w:bottom w:val="none" w:sz="0" w:space="0" w:color="auto"/>
            <w:right w:val="none" w:sz="0" w:space="0" w:color="auto"/>
          </w:divBdr>
        </w:div>
        <w:div w:id="1367750260">
          <w:marLeft w:val="0"/>
          <w:marRight w:val="0"/>
          <w:marTop w:val="0"/>
          <w:marBottom w:val="0"/>
          <w:divBdr>
            <w:top w:val="none" w:sz="0" w:space="0" w:color="auto"/>
            <w:left w:val="none" w:sz="0" w:space="0" w:color="auto"/>
            <w:bottom w:val="none" w:sz="0" w:space="0" w:color="auto"/>
            <w:right w:val="none" w:sz="0" w:space="0" w:color="auto"/>
          </w:divBdr>
        </w:div>
        <w:div w:id="1370449357">
          <w:marLeft w:val="0"/>
          <w:marRight w:val="0"/>
          <w:marTop w:val="0"/>
          <w:marBottom w:val="0"/>
          <w:divBdr>
            <w:top w:val="none" w:sz="0" w:space="0" w:color="auto"/>
            <w:left w:val="none" w:sz="0" w:space="0" w:color="auto"/>
            <w:bottom w:val="none" w:sz="0" w:space="0" w:color="auto"/>
            <w:right w:val="none" w:sz="0" w:space="0" w:color="auto"/>
          </w:divBdr>
        </w:div>
        <w:div w:id="1374234289">
          <w:marLeft w:val="0"/>
          <w:marRight w:val="0"/>
          <w:marTop w:val="0"/>
          <w:marBottom w:val="0"/>
          <w:divBdr>
            <w:top w:val="none" w:sz="0" w:space="0" w:color="auto"/>
            <w:left w:val="none" w:sz="0" w:space="0" w:color="auto"/>
            <w:bottom w:val="none" w:sz="0" w:space="0" w:color="auto"/>
            <w:right w:val="none" w:sz="0" w:space="0" w:color="auto"/>
          </w:divBdr>
        </w:div>
        <w:div w:id="1385061148">
          <w:marLeft w:val="0"/>
          <w:marRight w:val="0"/>
          <w:marTop w:val="0"/>
          <w:marBottom w:val="0"/>
          <w:divBdr>
            <w:top w:val="none" w:sz="0" w:space="0" w:color="auto"/>
            <w:left w:val="none" w:sz="0" w:space="0" w:color="auto"/>
            <w:bottom w:val="none" w:sz="0" w:space="0" w:color="auto"/>
            <w:right w:val="none" w:sz="0" w:space="0" w:color="auto"/>
          </w:divBdr>
        </w:div>
        <w:div w:id="1411268923">
          <w:marLeft w:val="0"/>
          <w:marRight w:val="0"/>
          <w:marTop w:val="0"/>
          <w:marBottom w:val="0"/>
          <w:divBdr>
            <w:top w:val="none" w:sz="0" w:space="0" w:color="auto"/>
            <w:left w:val="none" w:sz="0" w:space="0" w:color="auto"/>
            <w:bottom w:val="none" w:sz="0" w:space="0" w:color="auto"/>
            <w:right w:val="none" w:sz="0" w:space="0" w:color="auto"/>
          </w:divBdr>
        </w:div>
        <w:div w:id="1421176074">
          <w:marLeft w:val="0"/>
          <w:marRight w:val="0"/>
          <w:marTop w:val="0"/>
          <w:marBottom w:val="0"/>
          <w:divBdr>
            <w:top w:val="none" w:sz="0" w:space="0" w:color="auto"/>
            <w:left w:val="none" w:sz="0" w:space="0" w:color="auto"/>
            <w:bottom w:val="none" w:sz="0" w:space="0" w:color="auto"/>
            <w:right w:val="none" w:sz="0" w:space="0" w:color="auto"/>
          </w:divBdr>
        </w:div>
        <w:div w:id="1436905834">
          <w:marLeft w:val="0"/>
          <w:marRight w:val="0"/>
          <w:marTop w:val="0"/>
          <w:marBottom w:val="0"/>
          <w:divBdr>
            <w:top w:val="none" w:sz="0" w:space="0" w:color="auto"/>
            <w:left w:val="none" w:sz="0" w:space="0" w:color="auto"/>
            <w:bottom w:val="none" w:sz="0" w:space="0" w:color="auto"/>
            <w:right w:val="none" w:sz="0" w:space="0" w:color="auto"/>
          </w:divBdr>
        </w:div>
        <w:div w:id="1443299879">
          <w:marLeft w:val="0"/>
          <w:marRight w:val="0"/>
          <w:marTop w:val="0"/>
          <w:marBottom w:val="0"/>
          <w:divBdr>
            <w:top w:val="none" w:sz="0" w:space="0" w:color="auto"/>
            <w:left w:val="none" w:sz="0" w:space="0" w:color="auto"/>
            <w:bottom w:val="none" w:sz="0" w:space="0" w:color="auto"/>
            <w:right w:val="none" w:sz="0" w:space="0" w:color="auto"/>
          </w:divBdr>
        </w:div>
        <w:div w:id="1459837227">
          <w:marLeft w:val="0"/>
          <w:marRight w:val="0"/>
          <w:marTop w:val="0"/>
          <w:marBottom w:val="0"/>
          <w:divBdr>
            <w:top w:val="none" w:sz="0" w:space="0" w:color="auto"/>
            <w:left w:val="none" w:sz="0" w:space="0" w:color="auto"/>
            <w:bottom w:val="none" w:sz="0" w:space="0" w:color="auto"/>
            <w:right w:val="none" w:sz="0" w:space="0" w:color="auto"/>
          </w:divBdr>
        </w:div>
        <w:div w:id="1494680859">
          <w:marLeft w:val="0"/>
          <w:marRight w:val="0"/>
          <w:marTop w:val="0"/>
          <w:marBottom w:val="0"/>
          <w:divBdr>
            <w:top w:val="none" w:sz="0" w:space="0" w:color="auto"/>
            <w:left w:val="none" w:sz="0" w:space="0" w:color="auto"/>
            <w:bottom w:val="none" w:sz="0" w:space="0" w:color="auto"/>
            <w:right w:val="none" w:sz="0" w:space="0" w:color="auto"/>
          </w:divBdr>
        </w:div>
        <w:div w:id="1509904767">
          <w:marLeft w:val="0"/>
          <w:marRight w:val="0"/>
          <w:marTop w:val="0"/>
          <w:marBottom w:val="0"/>
          <w:divBdr>
            <w:top w:val="none" w:sz="0" w:space="0" w:color="auto"/>
            <w:left w:val="none" w:sz="0" w:space="0" w:color="auto"/>
            <w:bottom w:val="none" w:sz="0" w:space="0" w:color="auto"/>
            <w:right w:val="none" w:sz="0" w:space="0" w:color="auto"/>
          </w:divBdr>
        </w:div>
        <w:div w:id="1515875057">
          <w:marLeft w:val="0"/>
          <w:marRight w:val="0"/>
          <w:marTop w:val="0"/>
          <w:marBottom w:val="0"/>
          <w:divBdr>
            <w:top w:val="none" w:sz="0" w:space="0" w:color="auto"/>
            <w:left w:val="none" w:sz="0" w:space="0" w:color="auto"/>
            <w:bottom w:val="none" w:sz="0" w:space="0" w:color="auto"/>
            <w:right w:val="none" w:sz="0" w:space="0" w:color="auto"/>
          </w:divBdr>
        </w:div>
        <w:div w:id="1516731465">
          <w:marLeft w:val="0"/>
          <w:marRight w:val="0"/>
          <w:marTop w:val="0"/>
          <w:marBottom w:val="0"/>
          <w:divBdr>
            <w:top w:val="none" w:sz="0" w:space="0" w:color="auto"/>
            <w:left w:val="none" w:sz="0" w:space="0" w:color="auto"/>
            <w:bottom w:val="none" w:sz="0" w:space="0" w:color="auto"/>
            <w:right w:val="none" w:sz="0" w:space="0" w:color="auto"/>
          </w:divBdr>
        </w:div>
        <w:div w:id="1517233537">
          <w:marLeft w:val="0"/>
          <w:marRight w:val="0"/>
          <w:marTop w:val="0"/>
          <w:marBottom w:val="0"/>
          <w:divBdr>
            <w:top w:val="none" w:sz="0" w:space="0" w:color="auto"/>
            <w:left w:val="none" w:sz="0" w:space="0" w:color="auto"/>
            <w:bottom w:val="none" w:sz="0" w:space="0" w:color="auto"/>
            <w:right w:val="none" w:sz="0" w:space="0" w:color="auto"/>
          </w:divBdr>
        </w:div>
        <w:div w:id="1520199598">
          <w:marLeft w:val="0"/>
          <w:marRight w:val="0"/>
          <w:marTop w:val="0"/>
          <w:marBottom w:val="0"/>
          <w:divBdr>
            <w:top w:val="none" w:sz="0" w:space="0" w:color="auto"/>
            <w:left w:val="none" w:sz="0" w:space="0" w:color="auto"/>
            <w:bottom w:val="none" w:sz="0" w:space="0" w:color="auto"/>
            <w:right w:val="none" w:sz="0" w:space="0" w:color="auto"/>
          </w:divBdr>
        </w:div>
        <w:div w:id="1534608509">
          <w:marLeft w:val="0"/>
          <w:marRight w:val="0"/>
          <w:marTop w:val="0"/>
          <w:marBottom w:val="0"/>
          <w:divBdr>
            <w:top w:val="none" w:sz="0" w:space="0" w:color="auto"/>
            <w:left w:val="none" w:sz="0" w:space="0" w:color="auto"/>
            <w:bottom w:val="none" w:sz="0" w:space="0" w:color="auto"/>
            <w:right w:val="none" w:sz="0" w:space="0" w:color="auto"/>
          </w:divBdr>
        </w:div>
        <w:div w:id="1540314422">
          <w:marLeft w:val="0"/>
          <w:marRight w:val="0"/>
          <w:marTop w:val="0"/>
          <w:marBottom w:val="0"/>
          <w:divBdr>
            <w:top w:val="none" w:sz="0" w:space="0" w:color="auto"/>
            <w:left w:val="none" w:sz="0" w:space="0" w:color="auto"/>
            <w:bottom w:val="none" w:sz="0" w:space="0" w:color="auto"/>
            <w:right w:val="none" w:sz="0" w:space="0" w:color="auto"/>
          </w:divBdr>
        </w:div>
        <w:div w:id="1540821175">
          <w:marLeft w:val="0"/>
          <w:marRight w:val="0"/>
          <w:marTop w:val="0"/>
          <w:marBottom w:val="0"/>
          <w:divBdr>
            <w:top w:val="none" w:sz="0" w:space="0" w:color="auto"/>
            <w:left w:val="none" w:sz="0" w:space="0" w:color="auto"/>
            <w:bottom w:val="none" w:sz="0" w:space="0" w:color="auto"/>
            <w:right w:val="none" w:sz="0" w:space="0" w:color="auto"/>
          </w:divBdr>
        </w:div>
        <w:div w:id="1543055425">
          <w:marLeft w:val="0"/>
          <w:marRight w:val="0"/>
          <w:marTop w:val="0"/>
          <w:marBottom w:val="0"/>
          <w:divBdr>
            <w:top w:val="none" w:sz="0" w:space="0" w:color="auto"/>
            <w:left w:val="none" w:sz="0" w:space="0" w:color="auto"/>
            <w:bottom w:val="none" w:sz="0" w:space="0" w:color="auto"/>
            <w:right w:val="none" w:sz="0" w:space="0" w:color="auto"/>
          </w:divBdr>
        </w:div>
        <w:div w:id="1544638040">
          <w:marLeft w:val="0"/>
          <w:marRight w:val="0"/>
          <w:marTop w:val="0"/>
          <w:marBottom w:val="0"/>
          <w:divBdr>
            <w:top w:val="none" w:sz="0" w:space="0" w:color="auto"/>
            <w:left w:val="none" w:sz="0" w:space="0" w:color="auto"/>
            <w:bottom w:val="none" w:sz="0" w:space="0" w:color="auto"/>
            <w:right w:val="none" w:sz="0" w:space="0" w:color="auto"/>
          </w:divBdr>
        </w:div>
        <w:div w:id="1555000291">
          <w:marLeft w:val="0"/>
          <w:marRight w:val="0"/>
          <w:marTop w:val="0"/>
          <w:marBottom w:val="0"/>
          <w:divBdr>
            <w:top w:val="none" w:sz="0" w:space="0" w:color="auto"/>
            <w:left w:val="none" w:sz="0" w:space="0" w:color="auto"/>
            <w:bottom w:val="none" w:sz="0" w:space="0" w:color="auto"/>
            <w:right w:val="none" w:sz="0" w:space="0" w:color="auto"/>
          </w:divBdr>
        </w:div>
        <w:div w:id="1585727043">
          <w:marLeft w:val="0"/>
          <w:marRight w:val="0"/>
          <w:marTop w:val="0"/>
          <w:marBottom w:val="0"/>
          <w:divBdr>
            <w:top w:val="none" w:sz="0" w:space="0" w:color="auto"/>
            <w:left w:val="none" w:sz="0" w:space="0" w:color="auto"/>
            <w:bottom w:val="none" w:sz="0" w:space="0" w:color="auto"/>
            <w:right w:val="none" w:sz="0" w:space="0" w:color="auto"/>
          </w:divBdr>
        </w:div>
        <w:div w:id="1586039328">
          <w:marLeft w:val="0"/>
          <w:marRight w:val="0"/>
          <w:marTop w:val="0"/>
          <w:marBottom w:val="0"/>
          <w:divBdr>
            <w:top w:val="none" w:sz="0" w:space="0" w:color="auto"/>
            <w:left w:val="none" w:sz="0" w:space="0" w:color="auto"/>
            <w:bottom w:val="none" w:sz="0" w:space="0" w:color="auto"/>
            <w:right w:val="none" w:sz="0" w:space="0" w:color="auto"/>
          </w:divBdr>
        </w:div>
        <w:div w:id="1586692164">
          <w:marLeft w:val="0"/>
          <w:marRight w:val="0"/>
          <w:marTop w:val="0"/>
          <w:marBottom w:val="0"/>
          <w:divBdr>
            <w:top w:val="none" w:sz="0" w:space="0" w:color="auto"/>
            <w:left w:val="none" w:sz="0" w:space="0" w:color="auto"/>
            <w:bottom w:val="none" w:sz="0" w:space="0" w:color="auto"/>
            <w:right w:val="none" w:sz="0" w:space="0" w:color="auto"/>
          </w:divBdr>
        </w:div>
        <w:div w:id="1592083690">
          <w:marLeft w:val="0"/>
          <w:marRight w:val="0"/>
          <w:marTop w:val="0"/>
          <w:marBottom w:val="0"/>
          <w:divBdr>
            <w:top w:val="none" w:sz="0" w:space="0" w:color="auto"/>
            <w:left w:val="none" w:sz="0" w:space="0" w:color="auto"/>
            <w:bottom w:val="none" w:sz="0" w:space="0" w:color="auto"/>
            <w:right w:val="none" w:sz="0" w:space="0" w:color="auto"/>
          </w:divBdr>
        </w:div>
        <w:div w:id="1595431258">
          <w:marLeft w:val="0"/>
          <w:marRight w:val="0"/>
          <w:marTop w:val="0"/>
          <w:marBottom w:val="0"/>
          <w:divBdr>
            <w:top w:val="none" w:sz="0" w:space="0" w:color="auto"/>
            <w:left w:val="none" w:sz="0" w:space="0" w:color="auto"/>
            <w:bottom w:val="none" w:sz="0" w:space="0" w:color="auto"/>
            <w:right w:val="none" w:sz="0" w:space="0" w:color="auto"/>
          </w:divBdr>
        </w:div>
        <w:div w:id="1614553839">
          <w:marLeft w:val="0"/>
          <w:marRight w:val="0"/>
          <w:marTop w:val="0"/>
          <w:marBottom w:val="0"/>
          <w:divBdr>
            <w:top w:val="none" w:sz="0" w:space="0" w:color="auto"/>
            <w:left w:val="none" w:sz="0" w:space="0" w:color="auto"/>
            <w:bottom w:val="none" w:sz="0" w:space="0" w:color="auto"/>
            <w:right w:val="none" w:sz="0" w:space="0" w:color="auto"/>
          </w:divBdr>
        </w:div>
        <w:div w:id="1615550706">
          <w:marLeft w:val="0"/>
          <w:marRight w:val="0"/>
          <w:marTop w:val="0"/>
          <w:marBottom w:val="0"/>
          <w:divBdr>
            <w:top w:val="none" w:sz="0" w:space="0" w:color="auto"/>
            <w:left w:val="none" w:sz="0" w:space="0" w:color="auto"/>
            <w:bottom w:val="none" w:sz="0" w:space="0" w:color="auto"/>
            <w:right w:val="none" w:sz="0" w:space="0" w:color="auto"/>
          </w:divBdr>
        </w:div>
        <w:div w:id="1617449463">
          <w:marLeft w:val="0"/>
          <w:marRight w:val="0"/>
          <w:marTop w:val="0"/>
          <w:marBottom w:val="0"/>
          <w:divBdr>
            <w:top w:val="none" w:sz="0" w:space="0" w:color="auto"/>
            <w:left w:val="none" w:sz="0" w:space="0" w:color="auto"/>
            <w:bottom w:val="none" w:sz="0" w:space="0" w:color="auto"/>
            <w:right w:val="none" w:sz="0" w:space="0" w:color="auto"/>
          </w:divBdr>
        </w:div>
        <w:div w:id="1628850696">
          <w:marLeft w:val="0"/>
          <w:marRight w:val="0"/>
          <w:marTop w:val="0"/>
          <w:marBottom w:val="0"/>
          <w:divBdr>
            <w:top w:val="none" w:sz="0" w:space="0" w:color="auto"/>
            <w:left w:val="none" w:sz="0" w:space="0" w:color="auto"/>
            <w:bottom w:val="none" w:sz="0" w:space="0" w:color="auto"/>
            <w:right w:val="none" w:sz="0" w:space="0" w:color="auto"/>
          </w:divBdr>
        </w:div>
        <w:div w:id="1654021020">
          <w:marLeft w:val="0"/>
          <w:marRight w:val="0"/>
          <w:marTop w:val="0"/>
          <w:marBottom w:val="0"/>
          <w:divBdr>
            <w:top w:val="none" w:sz="0" w:space="0" w:color="auto"/>
            <w:left w:val="none" w:sz="0" w:space="0" w:color="auto"/>
            <w:bottom w:val="none" w:sz="0" w:space="0" w:color="auto"/>
            <w:right w:val="none" w:sz="0" w:space="0" w:color="auto"/>
          </w:divBdr>
        </w:div>
        <w:div w:id="1659266100">
          <w:marLeft w:val="0"/>
          <w:marRight w:val="0"/>
          <w:marTop w:val="0"/>
          <w:marBottom w:val="0"/>
          <w:divBdr>
            <w:top w:val="none" w:sz="0" w:space="0" w:color="auto"/>
            <w:left w:val="none" w:sz="0" w:space="0" w:color="auto"/>
            <w:bottom w:val="none" w:sz="0" w:space="0" w:color="auto"/>
            <w:right w:val="none" w:sz="0" w:space="0" w:color="auto"/>
          </w:divBdr>
        </w:div>
        <w:div w:id="1674533407">
          <w:marLeft w:val="0"/>
          <w:marRight w:val="0"/>
          <w:marTop w:val="0"/>
          <w:marBottom w:val="0"/>
          <w:divBdr>
            <w:top w:val="none" w:sz="0" w:space="0" w:color="auto"/>
            <w:left w:val="none" w:sz="0" w:space="0" w:color="auto"/>
            <w:bottom w:val="none" w:sz="0" w:space="0" w:color="auto"/>
            <w:right w:val="none" w:sz="0" w:space="0" w:color="auto"/>
          </w:divBdr>
        </w:div>
        <w:div w:id="1679849008">
          <w:marLeft w:val="0"/>
          <w:marRight w:val="0"/>
          <w:marTop w:val="0"/>
          <w:marBottom w:val="0"/>
          <w:divBdr>
            <w:top w:val="none" w:sz="0" w:space="0" w:color="auto"/>
            <w:left w:val="none" w:sz="0" w:space="0" w:color="auto"/>
            <w:bottom w:val="none" w:sz="0" w:space="0" w:color="auto"/>
            <w:right w:val="none" w:sz="0" w:space="0" w:color="auto"/>
          </w:divBdr>
        </w:div>
        <w:div w:id="1691450933">
          <w:marLeft w:val="0"/>
          <w:marRight w:val="0"/>
          <w:marTop w:val="0"/>
          <w:marBottom w:val="0"/>
          <w:divBdr>
            <w:top w:val="none" w:sz="0" w:space="0" w:color="auto"/>
            <w:left w:val="none" w:sz="0" w:space="0" w:color="auto"/>
            <w:bottom w:val="none" w:sz="0" w:space="0" w:color="auto"/>
            <w:right w:val="none" w:sz="0" w:space="0" w:color="auto"/>
          </w:divBdr>
        </w:div>
        <w:div w:id="1692031876">
          <w:marLeft w:val="0"/>
          <w:marRight w:val="0"/>
          <w:marTop w:val="0"/>
          <w:marBottom w:val="0"/>
          <w:divBdr>
            <w:top w:val="none" w:sz="0" w:space="0" w:color="auto"/>
            <w:left w:val="none" w:sz="0" w:space="0" w:color="auto"/>
            <w:bottom w:val="none" w:sz="0" w:space="0" w:color="auto"/>
            <w:right w:val="none" w:sz="0" w:space="0" w:color="auto"/>
          </w:divBdr>
        </w:div>
        <w:div w:id="1700231823">
          <w:marLeft w:val="0"/>
          <w:marRight w:val="0"/>
          <w:marTop w:val="0"/>
          <w:marBottom w:val="0"/>
          <w:divBdr>
            <w:top w:val="none" w:sz="0" w:space="0" w:color="auto"/>
            <w:left w:val="none" w:sz="0" w:space="0" w:color="auto"/>
            <w:bottom w:val="none" w:sz="0" w:space="0" w:color="auto"/>
            <w:right w:val="none" w:sz="0" w:space="0" w:color="auto"/>
          </w:divBdr>
        </w:div>
        <w:div w:id="1714386410">
          <w:marLeft w:val="0"/>
          <w:marRight w:val="0"/>
          <w:marTop w:val="0"/>
          <w:marBottom w:val="0"/>
          <w:divBdr>
            <w:top w:val="none" w:sz="0" w:space="0" w:color="auto"/>
            <w:left w:val="none" w:sz="0" w:space="0" w:color="auto"/>
            <w:bottom w:val="none" w:sz="0" w:space="0" w:color="auto"/>
            <w:right w:val="none" w:sz="0" w:space="0" w:color="auto"/>
          </w:divBdr>
        </w:div>
        <w:div w:id="1745226192">
          <w:marLeft w:val="0"/>
          <w:marRight w:val="0"/>
          <w:marTop w:val="0"/>
          <w:marBottom w:val="0"/>
          <w:divBdr>
            <w:top w:val="none" w:sz="0" w:space="0" w:color="auto"/>
            <w:left w:val="none" w:sz="0" w:space="0" w:color="auto"/>
            <w:bottom w:val="none" w:sz="0" w:space="0" w:color="auto"/>
            <w:right w:val="none" w:sz="0" w:space="0" w:color="auto"/>
          </w:divBdr>
        </w:div>
        <w:div w:id="1755783270">
          <w:marLeft w:val="0"/>
          <w:marRight w:val="0"/>
          <w:marTop w:val="0"/>
          <w:marBottom w:val="0"/>
          <w:divBdr>
            <w:top w:val="none" w:sz="0" w:space="0" w:color="auto"/>
            <w:left w:val="none" w:sz="0" w:space="0" w:color="auto"/>
            <w:bottom w:val="none" w:sz="0" w:space="0" w:color="auto"/>
            <w:right w:val="none" w:sz="0" w:space="0" w:color="auto"/>
          </w:divBdr>
        </w:div>
        <w:div w:id="1759446490">
          <w:marLeft w:val="0"/>
          <w:marRight w:val="0"/>
          <w:marTop w:val="0"/>
          <w:marBottom w:val="0"/>
          <w:divBdr>
            <w:top w:val="none" w:sz="0" w:space="0" w:color="auto"/>
            <w:left w:val="none" w:sz="0" w:space="0" w:color="auto"/>
            <w:bottom w:val="none" w:sz="0" w:space="0" w:color="auto"/>
            <w:right w:val="none" w:sz="0" w:space="0" w:color="auto"/>
          </w:divBdr>
        </w:div>
        <w:div w:id="1766681538">
          <w:marLeft w:val="0"/>
          <w:marRight w:val="0"/>
          <w:marTop w:val="0"/>
          <w:marBottom w:val="0"/>
          <w:divBdr>
            <w:top w:val="none" w:sz="0" w:space="0" w:color="auto"/>
            <w:left w:val="none" w:sz="0" w:space="0" w:color="auto"/>
            <w:bottom w:val="none" w:sz="0" w:space="0" w:color="auto"/>
            <w:right w:val="none" w:sz="0" w:space="0" w:color="auto"/>
          </w:divBdr>
        </w:div>
        <w:div w:id="1778140532">
          <w:marLeft w:val="0"/>
          <w:marRight w:val="0"/>
          <w:marTop w:val="0"/>
          <w:marBottom w:val="0"/>
          <w:divBdr>
            <w:top w:val="none" w:sz="0" w:space="0" w:color="auto"/>
            <w:left w:val="none" w:sz="0" w:space="0" w:color="auto"/>
            <w:bottom w:val="none" w:sz="0" w:space="0" w:color="auto"/>
            <w:right w:val="none" w:sz="0" w:space="0" w:color="auto"/>
          </w:divBdr>
        </w:div>
        <w:div w:id="1779518586">
          <w:marLeft w:val="0"/>
          <w:marRight w:val="0"/>
          <w:marTop w:val="0"/>
          <w:marBottom w:val="0"/>
          <w:divBdr>
            <w:top w:val="none" w:sz="0" w:space="0" w:color="auto"/>
            <w:left w:val="none" w:sz="0" w:space="0" w:color="auto"/>
            <w:bottom w:val="none" w:sz="0" w:space="0" w:color="auto"/>
            <w:right w:val="none" w:sz="0" w:space="0" w:color="auto"/>
          </w:divBdr>
        </w:div>
        <w:div w:id="1797749638">
          <w:marLeft w:val="0"/>
          <w:marRight w:val="0"/>
          <w:marTop w:val="0"/>
          <w:marBottom w:val="0"/>
          <w:divBdr>
            <w:top w:val="none" w:sz="0" w:space="0" w:color="auto"/>
            <w:left w:val="none" w:sz="0" w:space="0" w:color="auto"/>
            <w:bottom w:val="none" w:sz="0" w:space="0" w:color="auto"/>
            <w:right w:val="none" w:sz="0" w:space="0" w:color="auto"/>
          </w:divBdr>
        </w:div>
        <w:div w:id="1805194129">
          <w:marLeft w:val="0"/>
          <w:marRight w:val="0"/>
          <w:marTop w:val="0"/>
          <w:marBottom w:val="0"/>
          <w:divBdr>
            <w:top w:val="none" w:sz="0" w:space="0" w:color="auto"/>
            <w:left w:val="none" w:sz="0" w:space="0" w:color="auto"/>
            <w:bottom w:val="none" w:sz="0" w:space="0" w:color="auto"/>
            <w:right w:val="none" w:sz="0" w:space="0" w:color="auto"/>
          </w:divBdr>
        </w:div>
        <w:div w:id="1818691364">
          <w:marLeft w:val="0"/>
          <w:marRight w:val="0"/>
          <w:marTop w:val="0"/>
          <w:marBottom w:val="0"/>
          <w:divBdr>
            <w:top w:val="none" w:sz="0" w:space="0" w:color="auto"/>
            <w:left w:val="none" w:sz="0" w:space="0" w:color="auto"/>
            <w:bottom w:val="none" w:sz="0" w:space="0" w:color="auto"/>
            <w:right w:val="none" w:sz="0" w:space="0" w:color="auto"/>
          </w:divBdr>
        </w:div>
        <w:div w:id="1827240828">
          <w:marLeft w:val="0"/>
          <w:marRight w:val="0"/>
          <w:marTop w:val="0"/>
          <w:marBottom w:val="0"/>
          <w:divBdr>
            <w:top w:val="none" w:sz="0" w:space="0" w:color="auto"/>
            <w:left w:val="none" w:sz="0" w:space="0" w:color="auto"/>
            <w:bottom w:val="none" w:sz="0" w:space="0" w:color="auto"/>
            <w:right w:val="none" w:sz="0" w:space="0" w:color="auto"/>
          </w:divBdr>
        </w:div>
        <w:div w:id="1861506244">
          <w:marLeft w:val="0"/>
          <w:marRight w:val="0"/>
          <w:marTop w:val="0"/>
          <w:marBottom w:val="0"/>
          <w:divBdr>
            <w:top w:val="none" w:sz="0" w:space="0" w:color="auto"/>
            <w:left w:val="none" w:sz="0" w:space="0" w:color="auto"/>
            <w:bottom w:val="none" w:sz="0" w:space="0" w:color="auto"/>
            <w:right w:val="none" w:sz="0" w:space="0" w:color="auto"/>
          </w:divBdr>
        </w:div>
        <w:div w:id="1863861439">
          <w:marLeft w:val="0"/>
          <w:marRight w:val="0"/>
          <w:marTop w:val="0"/>
          <w:marBottom w:val="0"/>
          <w:divBdr>
            <w:top w:val="none" w:sz="0" w:space="0" w:color="auto"/>
            <w:left w:val="none" w:sz="0" w:space="0" w:color="auto"/>
            <w:bottom w:val="none" w:sz="0" w:space="0" w:color="auto"/>
            <w:right w:val="none" w:sz="0" w:space="0" w:color="auto"/>
          </w:divBdr>
        </w:div>
        <w:div w:id="1864172437">
          <w:marLeft w:val="0"/>
          <w:marRight w:val="0"/>
          <w:marTop w:val="0"/>
          <w:marBottom w:val="0"/>
          <w:divBdr>
            <w:top w:val="none" w:sz="0" w:space="0" w:color="auto"/>
            <w:left w:val="none" w:sz="0" w:space="0" w:color="auto"/>
            <w:bottom w:val="none" w:sz="0" w:space="0" w:color="auto"/>
            <w:right w:val="none" w:sz="0" w:space="0" w:color="auto"/>
          </w:divBdr>
        </w:div>
        <w:div w:id="1878928511">
          <w:marLeft w:val="0"/>
          <w:marRight w:val="0"/>
          <w:marTop w:val="0"/>
          <w:marBottom w:val="0"/>
          <w:divBdr>
            <w:top w:val="none" w:sz="0" w:space="0" w:color="auto"/>
            <w:left w:val="none" w:sz="0" w:space="0" w:color="auto"/>
            <w:bottom w:val="none" w:sz="0" w:space="0" w:color="auto"/>
            <w:right w:val="none" w:sz="0" w:space="0" w:color="auto"/>
          </w:divBdr>
        </w:div>
        <w:div w:id="1889225352">
          <w:marLeft w:val="0"/>
          <w:marRight w:val="0"/>
          <w:marTop w:val="0"/>
          <w:marBottom w:val="0"/>
          <w:divBdr>
            <w:top w:val="none" w:sz="0" w:space="0" w:color="auto"/>
            <w:left w:val="none" w:sz="0" w:space="0" w:color="auto"/>
            <w:bottom w:val="none" w:sz="0" w:space="0" w:color="auto"/>
            <w:right w:val="none" w:sz="0" w:space="0" w:color="auto"/>
          </w:divBdr>
        </w:div>
        <w:div w:id="1889684761">
          <w:marLeft w:val="0"/>
          <w:marRight w:val="0"/>
          <w:marTop w:val="0"/>
          <w:marBottom w:val="0"/>
          <w:divBdr>
            <w:top w:val="none" w:sz="0" w:space="0" w:color="auto"/>
            <w:left w:val="none" w:sz="0" w:space="0" w:color="auto"/>
            <w:bottom w:val="none" w:sz="0" w:space="0" w:color="auto"/>
            <w:right w:val="none" w:sz="0" w:space="0" w:color="auto"/>
          </w:divBdr>
        </w:div>
        <w:div w:id="1899127222">
          <w:marLeft w:val="0"/>
          <w:marRight w:val="0"/>
          <w:marTop w:val="0"/>
          <w:marBottom w:val="0"/>
          <w:divBdr>
            <w:top w:val="none" w:sz="0" w:space="0" w:color="auto"/>
            <w:left w:val="none" w:sz="0" w:space="0" w:color="auto"/>
            <w:bottom w:val="none" w:sz="0" w:space="0" w:color="auto"/>
            <w:right w:val="none" w:sz="0" w:space="0" w:color="auto"/>
          </w:divBdr>
        </w:div>
        <w:div w:id="1911497241">
          <w:marLeft w:val="0"/>
          <w:marRight w:val="0"/>
          <w:marTop w:val="0"/>
          <w:marBottom w:val="0"/>
          <w:divBdr>
            <w:top w:val="none" w:sz="0" w:space="0" w:color="auto"/>
            <w:left w:val="none" w:sz="0" w:space="0" w:color="auto"/>
            <w:bottom w:val="none" w:sz="0" w:space="0" w:color="auto"/>
            <w:right w:val="none" w:sz="0" w:space="0" w:color="auto"/>
          </w:divBdr>
        </w:div>
        <w:div w:id="1916671859">
          <w:marLeft w:val="0"/>
          <w:marRight w:val="0"/>
          <w:marTop w:val="0"/>
          <w:marBottom w:val="0"/>
          <w:divBdr>
            <w:top w:val="none" w:sz="0" w:space="0" w:color="auto"/>
            <w:left w:val="none" w:sz="0" w:space="0" w:color="auto"/>
            <w:bottom w:val="none" w:sz="0" w:space="0" w:color="auto"/>
            <w:right w:val="none" w:sz="0" w:space="0" w:color="auto"/>
          </w:divBdr>
        </w:div>
        <w:div w:id="1937862359">
          <w:marLeft w:val="0"/>
          <w:marRight w:val="0"/>
          <w:marTop w:val="0"/>
          <w:marBottom w:val="0"/>
          <w:divBdr>
            <w:top w:val="none" w:sz="0" w:space="0" w:color="auto"/>
            <w:left w:val="none" w:sz="0" w:space="0" w:color="auto"/>
            <w:bottom w:val="none" w:sz="0" w:space="0" w:color="auto"/>
            <w:right w:val="none" w:sz="0" w:space="0" w:color="auto"/>
          </w:divBdr>
        </w:div>
        <w:div w:id="1939632707">
          <w:marLeft w:val="0"/>
          <w:marRight w:val="0"/>
          <w:marTop w:val="0"/>
          <w:marBottom w:val="0"/>
          <w:divBdr>
            <w:top w:val="none" w:sz="0" w:space="0" w:color="auto"/>
            <w:left w:val="none" w:sz="0" w:space="0" w:color="auto"/>
            <w:bottom w:val="none" w:sz="0" w:space="0" w:color="auto"/>
            <w:right w:val="none" w:sz="0" w:space="0" w:color="auto"/>
          </w:divBdr>
        </w:div>
        <w:div w:id="1947493653">
          <w:marLeft w:val="0"/>
          <w:marRight w:val="0"/>
          <w:marTop w:val="0"/>
          <w:marBottom w:val="0"/>
          <w:divBdr>
            <w:top w:val="none" w:sz="0" w:space="0" w:color="auto"/>
            <w:left w:val="none" w:sz="0" w:space="0" w:color="auto"/>
            <w:bottom w:val="none" w:sz="0" w:space="0" w:color="auto"/>
            <w:right w:val="none" w:sz="0" w:space="0" w:color="auto"/>
          </w:divBdr>
        </w:div>
        <w:div w:id="1985156077">
          <w:marLeft w:val="0"/>
          <w:marRight w:val="0"/>
          <w:marTop w:val="0"/>
          <w:marBottom w:val="0"/>
          <w:divBdr>
            <w:top w:val="none" w:sz="0" w:space="0" w:color="auto"/>
            <w:left w:val="none" w:sz="0" w:space="0" w:color="auto"/>
            <w:bottom w:val="none" w:sz="0" w:space="0" w:color="auto"/>
            <w:right w:val="none" w:sz="0" w:space="0" w:color="auto"/>
          </w:divBdr>
        </w:div>
        <w:div w:id="1989286417">
          <w:marLeft w:val="0"/>
          <w:marRight w:val="0"/>
          <w:marTop w:val="0"/>
          <w:marBottom w:val="0"/>
          <w:divBdr>
            <w:top w:val="none" w:sz="0" w:space="0" w:color="auto"/>
            <w:left w:val="none" w:sz="0" w:space="0" w:color="auto"/>
            <w:bottom w:val="none" w:sz="0" w:space="0" w:color="auto"/>
            <w:right w:val="none" w:sz="0" w:space="0" w:color="auto"/>
          </w:divBdr>
        </w:div>
        <w:div w:id="1994025206">
          <w:marLeft w:val="0"/>
          <w:marRight w:val="0"/>
          <w:marTop w:val="0"/>
          <w:marBottom w:val="0"/>
          <w:divBdr>
            <w:top w:val="none" w:sz="0" w:space="0" w:color="auto"/>
            <w:left w:val="none" w:sz="0" w:space="0" w:color="auto"/>
            <w:bottom w:val="none" w:sz="0" w:space="0" w:color="auto"/>
            <w:right w:val="none" w:sz="0" w:space="0" w:color="auto"/>
          </w:divBdr>
        </w:div>
        <w:div w:id="2001154533">
          <w:marLeft w:val="0"/>
          <w:marRight w:val="0"/>
          <w:marTop w:val="0"/>
          <w:marBottom w:val="0"/>
          <w:divBdr>
            <w:top w:val="none" w:sz="0" w:space="0" w:color="auto"/>
            <w:left w:val="none" w:sz="0" w:space="0" w:color="auto"/>
            <w:bottom w:val="none" w:sz="0" w:space="0" w:color="auto"/>
            <w:right w:val="none" w:sz="0" w:space="0" w:color="auto"/>
          </w:divBdr>
        </w:div>
        <w:div w:id="2030594404">
          <w:marLeft w:val="0"/>
          <w:marRight w:val="0"/>
          <w:marTop w:val="0"/>
          <w:marBottom w:val="0"/>
          <w:divBdr>
            <w:top w:val="none" w:sz="0" w:space="0" w:color="auto"/>
            <w:left w:val="none" w:sz="0" w:space="0" w:color="auto"/>
            <w:bottom w:val="none" w:sz="0" w:space="0" w:color="auto"/>
            <w:right w:val="none" w:sz="0" w:space="0" w:color="auto"/>
          </w:divBdr>
        </w:div>
        <w:div w:id="2033917245">
          <w:marLeft w:val="0"/>
          <w:marRight w:val="0"/>
          <w:marTop w:val="0"/>
          <w:marBottom w:val="0"/>
          <w:divBdr>
            <w:top w:val="none" w:sz="0" w:space="0" w:color="auto"/>
            <w:left w:val="none" w:sz="0" w:space="0" w:color="auto"/>
            <w:bottom w:val="none" w:sz="0" w:space="0" w:color="auto"/>
            <w:right w:val="none" w:sz="0" w:space="0" w:color="auto"/>
          </w:divBdr>
        </w:div>
        <w:div w:id="2034115474">
          <w:marLeft w:val="0"/>
          <w:marRight w:val="0"/>
          <w:marTop w:val="0"/>
          <w:marBottom w:val="0"/>
          <w:divBdr>
            <w:top w:val="none" w:sz="0" w:space="0" w:color="auto"/>
            <w:left w:val="none" w:sz="0" w:space="0" w:color="auto"/>
            <w:bottom w:val="none" w:sz="0" w:space="0" w:color="auto"/>
            <w:right w:val="none" w:sz="0" w:space="0" w:color="auto"/>
          </w:divBdr>
          <w:divsChild>
            <w:div w:id="954871964">
              <w:marLeft w:val="0"/>
              <w:marRight w:val="0"/>
              <w:marTop w:val="0"/>
              <w:marBottom w:val="0"/>
              <w:divBdr>
                <w:top w:val="none" w:sz="0" w:space="0" w:color="auto"/>
                <w:left w:val="none" w:sz="0" w:space="0" w:color="auto"/>
                <w:bottom w:val="none" w:sz="0" w:space="0" w:color="auto"/>
                <w:right w:val="none" w:sz="0" w:space="0" w:color="auto"/>
              </w:divBdr>
              <w:divsChild>
                <w:div w:id="3747539">
                  <w:marLeft w:val="0"/>
                  <w:marRight w:val="0"/>
                  <w:marTop w:val="0"/>
                  <w:marBottom w:val="0"/>
                  <w:divBdr>
                    <w:top w:val="none" w:sz="0" w:space="0" w:color="auto"/>
                    <w:left w:val="none" w:sz="0" w:space="0" w:color="auto"/>
                    <w:bottom w:val="none" w:sz="0" w:space="0" w:color="auto"/>
                    <w:right w:val="none" w:sz="0" w:space="0" w:color="auto"/>
                  </w:divBdr>
                </w:div>
                <w:div w:id="8139497">
                  <w:marLeft w:val="0"/>
                  <w:marRight w:val="0"/>
                  <w:marTop w:val="0"/>
                  <w:marBottom w:val="0"/>
                  <w:divBdr>
                    <w:top w:val="none" w:sz="0" w:space="0" w:color="auto"/>
                    <w:left w:val="none" w:sz="0" w:space="0" w:color="auto"/>
                    <w:bottom w:val="none" w:sz="0" w:space="0" w:color="auto"/>
                    <w:right w:val="none" w:sz="0" w:space="0" w:color="auto"/>
                  </w:divBdr>
                </w:div>
                <w:div w:id="12610970">
                  <w:marLeft w:val="0"/>
                  <w:marRight w:val="0"/>
                  <w:marTop w:val="0"/>
                  <w:marBottom w:val="0"/>
                  <w:divBdr>
                    <w:top w:val="none" w:sz="0" w:space="0" w:color="auto"/>
                    <w:left w:val="none" w:sz="0" w:space="0" w:color="auto"/>
                    <w:bottom w:val="none" w:sz="0" w:space="0" w:color="auto"/>
                    <w:right w:val="none" w:sz="0" w:space="0" w:color="auto"/>
                  </w:divBdr>
                </w:div>
                <w:div w:id="37442232">
                  <w:marLeft w:val="0"/>
                  <w:marRight w:val="0"/>
                  <w:marTop w:val="0"/>
                  <w:marBottom w:val="0"/>
                  <w:divBdr>
                    <w:top w:val="none" w:sz="0" w:space="0" w:color="auto"/>
                    <w:left w:val="none" w:sz="0" w:space="0" w:color="auto"/>
                    <w:bottom w:val="none" w:sz="0" w:space="0" w:color="auto"/>
                    <w:right w:val="none" w:sz="0" w:space="0" w:color="auto"/>
                  </w:divBdr>
                </w:div>
                <w:div w:id="40253444">
                  <w:marLeft w:val="0"/>
                  <w:marRight w:val="0"/>
                  <w:marTop w:val="0"/>
                  <w:marBottom w:val="0"/>
                  <w:divBdr>
                    <w:top w:val="none" w:sz="0" w:space="0" w:color="auto"/>
                    <w:left w:val="none" w:sz="0" w:space="0" w:color="auto"/>
                    <w:bottom w:val="none" w:sz="0" w:space="0" w:color="auto"/>
                    <w:right w:val="none" w:sz="0" w:space="0" w:color="auto"/>
                  </w:divBdr>
                </w:div>
                <w:div w:id="41944866">
                  <w:marLeft w:val="0"/>
                  <w:marRight w:val="0"/>
                  <w:marTop w:val="0"/>
                  <w:marBottom w:val="0"/>
                  <w:divBdr>
                    <w:top w:val="none" w:sz="0" w:space="0" w:color="auto"/>
                    <w:left w:val="none" w:sz="0" w:space="0" w:color="auto"/>
                    <w:bottom w:val="none" w:sz="0" w:space="0" w:color="auto"/>
                    <w:right w:val="none" w:sz="0" w:space="0" w:color="auto"/>
                  </w:divBdr>
                </w:div>
                <w:div w:id="42606531">
                  <w:marLeft w:val="0"/>
                  <w:marRight w:val="0"/>
                  <w:marTop w:val="0"/>
                  <w:marBottom w:val="0"/>
                  <w:divBdr>
                    <w:top w:val="none" w:sz="0" w:space="0" w:color="auto"/>
                    <w:left w:val="none" w:sz="0" w:space="0" w:color="auto"/>
                    <w:bottom w:val="none" w:sz="0" w:space="0" w:color="auto"/>
                    <w:right w:val="none" w:sz="0" w:space="0" w:color="auto"/>
                  </w:divBdr>
                </w:div>
                <w:div w:id="43450840">
                  <w:marLeft w:val="0"/>
                  <w:marRight w:val="0"/>
                  <w:marTop w:val="0"/>
                  <w:marBottom w:val="0"/>
                  <w:divBdr>
                    <w:top w:val="none" w:sz="0" w:space="0" w:color="auto"/>
                    <w:left w:val="none" w:sz="0" w:space="0" w:color="auto"/>
                    <w:bottom w:val="none" w:sz="0" w:space="0" w:color="auto"/>
                    <w:right w:val="none" w:sz="0" w:space="0" w:color="auto"/>
                  </w:divBdr>
                </w:div>
                <w:div w:id="45884560">
                  <w:marLeft w:val="0"/>
                  <w:marRight w:val="0"/>
                  <w:marTop w:val="0"/>
                  <w:marBottom w:val="0"/>
                  <w:divBdr>
                    <w:top w:val="none" w:sz="0" w:space="0" w:color="auto"/>
                    <w:left w:val="none" w:sz="0" w:space="0" w:color="auto"/>
                    <w:bottom w:val="none" w:sz="0" w:space="0" w:color="auto"/>
                    <w:right w:val="none" w:sz="0" w:space="0" w:color="auto"/>
                  </w:divBdr>
                </w:div>
                <w:div w:id="48070138">
                  <w:marLeft w:val="0"/>
                  <w:marRight w:val="0"/>
                  <w:marTop w:val="0"/>
                  <w:marBottom w:val="0"/>
                  <w:divBdr>
                    <w:top w:val="none" w:sz="0" w:space="0" w:color="auto"/>
                    <w:left w:val="none" w:sz="0" w:space="0" w:color="auto"/>
                    <w:bottom w:val="none" w:sz="0" w:space="0" w:color="auto"/>
                    <w:right w:val="none" w:sz="0" w:space="0" w:color="auto"/>
                  </w:divBdr>
                </w:div>
                <w:div w:id="52118654">
                  <w:marLeft w:val="0"/>
                  <w:marRight w:val="0"/>
                  <w:marTop w:val="0"/>
                  <w:marBottom w:val="0"/>
                  <w:divBdr>
                    <w:top w:val="none" w:sz="0" w:space="0" w:color="auto"/>
                    <w:left w:val="none" w:sz="0" w:space="0" w:color="auto"/>
                    <w:bottom w:val="none" w:sz="0" w:space="0" w:color="auto"/>
                    <w:right w:val="none" w:sz="0" w:space="0" w:color="auto"/>
                  </w:divBdr>
                </w:div>
                <w:div w:id="54084892">
                  <w:marLeft w:val="0"/>
                  <w:marRight w:val="0"/>
                  <w:marTop w:val="0"/>
                  <w:marBottom w:val="0"/>
                  <w:divBdr>
                    <w:top w:val="none" w:sz="0" w:space="0" w:color="auto"/>
                    <w:left w:val="none" w:sz="0" w:space="0" w:color="auto"/>
                    <w:bottom w:val="none" w:sz="0" w:space="0" w:color="auto"/>
                    <w:right w:val="none" w:sz="0" w:space="0" w:color="auto"/>
                  </w:divBdr>
                </w:div>
                <w:div w:id="56049644">
                  <w:marLeft w:val="0"/>
                  <w:marRight w:val="0"/>
                  <w:marTop w:val="0"/>
                  <w:marBottom w:val="0"/>
                  <w:divBdr>
                    <w:top w:val="none" w:sz="0" w:space="0" w:color="auto"/>
                    <w:left w:val="none" w:sz="0" w:space="0" w:color="auto"/>
                    <w:bottom w:val="none" w:sz="0" w:space="0" w:color="auto"/>
                    <w:right w:val="none" w:sz="0" w:space="0" w:color="auto"/>
                  </w:divBdr>
                </w:div>
                <w:div w:id="71395776">
                  <w:marLeft w:val="0"/>
                  <w:marRight w:val="0"/>
                  <w:marTop w:val="0"/>
                  <w:marBottom w:val="0"/>
                  <w:divBdr>
                    <w:top w:val="none" w:sz="0" w:space="0" w:color="auto"/>
                    <w:left w:val="none" w:sz="0" w:space="0" w:color="auto"/>
                    <w:bottom w:val="none" w:sz="0" w:space="0" w:color="auto"/>
                    <w:right w:val="none" w:sz="0" w:space="0" w:color="auto"/>
                  </w:divBdr>
                </w:div>
                <w:div w:id="75832627">
                  <w:marLeft w:val="0"/>
                  <w:marRight w:val="0"/>
                  <w:marTop w:val="0"/>
                  <w:marBottom w:val="0"/>
                  <w:divBdr>
                    <w:top w:val="none" w:sz="0" w:space="0" w:color="auto"/>
                    <w:left w:val="none" w:sz="0" w:space="0" w:color="auto"/>
                    <w:bottom w:val="none" w:sz="0" w:space="0" w:color="auto"/>
                    <w:right w:val="none" w:sz="0" w:space="0" w:color="auto"/>
                  </w:divBdr>
                </w:div>
                <w:div w:id="87360075">
                  <w:marLeft w:val="0"/>
                  <w:marRight w:val="0"/>
                  <w:marTop w:val="0"/>
                  <w:marBottom w:val="0"/>
                  <w:divBdr>
                    <w:top w:val="none" w:sz="0" w:space="0" w:color="auto"/>
                    <w:left w:val="none" w:sz="0" w:space="0" w:color="auto"/>
                    <w:bottom w:val="none" w:sz="0" w:space="0" w:color="auto"/>
                    <w:right w:val="none" w:sz="0" w:space="0" w:color="auto"/>
                  </w:divBdr>
                </w:div>
                <w:div w:id="92482472">
                  <w:marLeft w:val="0"/>
                  <w:marRight w:val="0"/>
                  <w:marTop w:val="0"/>
                  <w:marBottom w:val="0"/>
                  <w:divBdr>
                    <w:top w:val="none" w:sz="0" w:space="0" w:color="auto"/>
                    <w:left w:val="none" w:sz="0" w:space="0" w:color="auto"/>
                    <w:bottom w:val="none" w:sz="0" w:space="0" w:color="auto"/>
                    <w:right w:val="none" w:sz="0" w:space="0" w:color="auto"/>
                  </w:divBdr>
                </w:div>
                <w:div w:id="97145899">
                  <w:marLeft w:val="0"/>
                  <w:marRight w:val="0"/>
                  <w:marTop w:val="0"/>
                  <w:marBottom w:val="0"/>
                  <w:divBdr>
                    <w:top w:val="none" w:sz="0" w:space="0" w:color="auto"/>
                    <w:left w:val="none" w:sz="0" w:space="0" w:color="auto"/>
                    <w:bottom w:val="none" w:sz="0" w:space="0" w:color="auto"/>
                    <w:right w:val="none" w:sz="0" w:space="0" w:color="auto"/>
                  </w:divBdr>
                </w:div>
                <w:div w:id="110177232">
                  <w:marLeft w:val="0"/>
                  <w:marRight w:val="0"/>
                  <w:marTop w:val="0"/>
                  <w:marBottom w:val="0"/>
                  <w:divBdr>
                    <w:top w:val="none" w:sz="0" w:space="0" w:color="auto"/>
                    <w:left w:val="none" w:sz="0" w:space="0" w:color="auto"/>
                    <w:bottom w:val="none" w:sz="0" w:space="0" w:color="auto"/>
                    <w:right w:val="none" w:sz="0" w:space="0" w:color="auto"/>
                  </w:divBdr>
                </w:div>
                <w:div w:id="111166931">
                  <w:marLeft w:val="0"/>
                  <w:marRight w:val="0"/>
                  <w:marTop w:val="0"/>
                  <w:marBottom w:val="0"/>
                  <w:divBdr>
                    <w:top w:val="none" w:sz="0" w:space="0" w:color="auto"/>
                    <w:left w:val="none" w:sz="0" w:space="0" w:color="auto"/>
                    <w:bottom w:val="none" w:sz="0" w:space="0" w:color="auto"/>
                    <w:right w:val="none" w:sz="0" w:space="0" w:color="auto"/>
                  </w:divBdr>
                </w:div>
                <w:div w:id="111752742">
                  <w:marLeft w:val="0"/>
                  <w:marRight w:val="0"/>
                  <w:marTop w:val="0"/>
                  <w:marBottom w:val="0"/>
                  <w:divBdr>
                    <w:top w:val="none" w:sz="0" w:space="0" w:color="auto"/>
                    <w:left w:val="none" w:sz="0" w:space="0" w:color="auto"/>
                    <w:bottom w:val="none" w:sz="0" w:space="0" w:color="auto"/>
                    <w:right w:val="none" w:sz="0" w:space="0" w:color="auto"/>
                  </w:divBdr>
                </w:div>
                <w:div w:id="124743741">
                  <w:marLeft w:val="0"/>
                  <w:marRight w:val="0"/>
                  <w:marTop w:val="0"/>
                  <w:marBottom w:val="0"/>
                  <w:divBdr>
                    <w:top w:val="none" w:sz="0" w:space="0" w:color="auto"/>
                    <w:left w:val="none" w:sz="0" w:space="0" w:color="auto"/>
                    <w:bottom w:val="none" w:sz="0" w:space="0" w:color="auto"/>
                    <w:right w:val="none" w:sz="0" w:space="0" w:color="auto"/>
                  </w:divBdr>
                </w:div>
                <w:div w:id="125592292">
                  <w:marLeft w:val="0"/>
                  <w:marRight w:val="0"/>
                  <w:marTop w:val="0"/>
                  <w:marBottom w:val="0"/>
                  <w:divBdr>
                    <w:top w:val="none" w:sz="0" w:space="0" w:color="auto"/>
                    <w:left w:val="none" w:sz="0" w:space="0" w:color="auto"/>
                    <w:bottom w:val="none" w:sz="0" w:space="0" w:color="auto"/>
                    <w:right w:val="none" w:sz="0" w:space="0" w:color="auto"/>
                  </w:divBdr>
                </w:div>
                <w:div w:id="125658570">
                  <w:marLeft w:val="0"/>
                  <w:marRight w:val="0"/>
                  <w:marTop w:val="0"/>
                  <w:marBottom w:val="0"/>
                  <w:divBdr>
                    <w:top w:val="none" w:sz="0" w:space="0" w:color="auto"/>
                    <w:left w:val="none" w:sz="0" w:space="0" w:color="auto"/>
                    <w:bottom w:val="none" w:sz="0" w:space="0" w:color="auto"/>
                    <w:right w:val="none" w:sz="0" w:space="0" w:color="auto"/>
                  </w:divBdr>
                </w:div>
                <w:div w:id="126240350">
                  <w:marLeft w:val="0"/>
                  <w:marRight w:val="0"/>
                  <w:marTop w:val="0"/>
                  <w:marBottom w:val="0"/>
                  <w:divBdr>
                    <w:top w:val="none" w:sz="0" w:space="0" w:color="auto"/>
                    <w:left w:val="none" w:sz="0" w:space="0" w:color="auto"/>
                    <w:bottom w:val="none" w:sz="0" w:space="0" w:color="auto"/>
                    <w:right w:val="none" w:sz="0" w:space="0" w:color="auto"/>
                  </w:divBdr>
                </w:div>
                <w:div w:id="150414046">
                  <w:marLeft w:val="0"/>
                  <w:marRight w:val="0"/>
                  <w:marTop w:val="0"/>
                  <w:marBottom w:val="0"/>
                  <w:divBdr>
                    <w:top w:val="none" w:sz="0" w:space="0" w:color="auto"/>
                    <w:left w:val="none" w:sz="0" w:space="0" w:color="auto"/>
                    <w:bottom w:val="none" w:sz="0" w:space="0" w:color="auto"/>
                    <w:right w:val="none" w:sz="0" w:space="0" w:color="auto"/>
                  </w:divBdr>
                </w:div>
                <w:div w:id="163009558">
                  <w:marLeft w:val="0"/>
                  <w:marRight w:val="0"/>
                  <w:marTop w:val="0"/>
                  <w:marBottom w:val="0"/>
                  <w:divBdr>
                    <w:top w:val="none" w:sz="0" w:space="0" w:color="auto"/>
                    <w:left w:val="none" w:sz="0" w:space="0" w:color="auto"/>
                    <w:bottom w:val="none" w:sz="0" w:space="0" w:color="auto"/>
                    <w:right w:val="none" w:sz="0" w:space="0" w:color="auto"/>
                  </w:divBdr>
                </w:div>
                <w:div w:id="174878960">
                  <w:marLeft w:val="0"/>
                  <w:marRight w:val="0"/>
                  <w:marTop w:val="0"/>
                  <w:marBottom w:val="0"/>
                  <w:divBdr>
                    <w:top w:val="none" w:sz="0" w:space="0" w:color="auto"/>
                    <w:left w:val="none" w:sz="0" w:space="0" w:color="auto"/>
                    <w:bottom w:val="none" w:sz="0" w:space="0" w:color="auto"/>
                    <w:right w:val="none" w:sz="0" w:space="0" w:color="auto"/>
                  </w:divBdr>
                </w:div>
                <w:div w:id="176891475">
                  <w:marLeft w:val="0"/>
                  <w:marRight w:val="0"/>
                  <w:marTop w:val="0"/>
                  <w:marBottom w:val="0"/>
                  <w:divBdr>
                    <w:top w:val="none" w:sz="0" w:space="0" w:color="auto"/>
                    <w:left w:val="none" w:sz="0" w:space="0" w:color="auto"/>
                    <w:bottom w:val="none" w:sz="0" w:space="0" w:color="auto"/>
                    <w:right w:val="none" w:sz="0" w:space="0" w:color="auto"/>
                  </w:divBdr>
                </w:div>
                <w:div w:id="179198807">
                  <w:marLeft w:val="0"/>
                  <w:marRight w:val="0"/>
                  <w:marTop w:val="0"/>
                  <w:marBottom w:val="0"/>
                  <w:divBdr>
                    <w:top w:val="none" w:sz="0" w:space="0" w:color="auto"/>
                    <w:left w:val="none" w:sz="0" w:space="0" w:color="auto"/>
                    <w:bottom w:val="none" w:sz="0" w:space="0" w:color="auto"/>
                    <w:right w:val="none" w:sz="0" w:space="0" w:color="auto"/>
                  </w:divBdr>
                </w:div>
                <w:div w:id="182594427">
                  <w:marLeft w:val="0"/>
                  <w:marRight w:val="0"/>
                  <w:marTop w:val="0"/>
                  <w:marBottom w:val="0"/>
                  <w:divBdr>
                    <w:top w:val="none" w:sz="0" w:space="0" w:color="auto"/>
                    <w:left w:val="none" w:sz="0" w:space="0" w:color="auto"/>
                    <w:bottom w:val="none" w:sz="0" w:space="0" w:color="auto"/>
                    <w:right w:val="none" w:sz="0" w:space="0" w:color="auto"/>
                  </w:divBdr>
                </w:div>
                <w:div w:id="194975057">
                  <w:marLeft w:val="0"/>
                  <w:marRight w:val="0"/>
                  <w:marTop w:val="0"/>
                  <w:marBottom w:val="0"/>
                  <w:divBdr>
                    <w:top w:val="none" w:sz="0" w:space="0" w:color="auto"/>
                    <w:left w:val="none" w:sz="0" w:space="0" w:color="auto"/>
                    <w:bottom w:val="none" w:sz="0" w:space="0" w:color="auto"/>
                    <w:right w:val="none" w:sz="0" w:space="0" w:color="auto"/>
                  </w:divBdr>
                </w:div>
                <w:div w:id="195629286">
                  <w:marLeft w:val="0"/>
                  <w:marRight w:val="0"/>
                  <w:marTop w:val="0"/>
                  <w:marBottom w:val="0"/>
                  <w:divBdr>
                    <w:top w:val="none" w:sz="0" w:space="0" w:color="auto"/>
                    <w:left w:val="none" w:sz="0" w:space="0" w:color="auto"/>
                    <w:bottom w:val="none" w:sz="0" w:space="0" w:color="auto"/>
                    <w:right w:val="none" w:sz="0" w:space="0" w:color="auto"/>
                  </w:divBdr>
                </w:div>
                <w:div w:id="207423873">
                  <w:marLeft w:val="0"/>
                  <w:marRight w:val="0"/>
                  <w:marTop w:val="0"/>
                  <w:marBottom w:val="0"/>
                  <w:divBdr>
                    <w:top w:val="none" w:sz="0" w:space="0" w:color="auto"/>
                    <w:left w:val="none" w:sz="0" w:space="0" w:color="auto"/>
                    <w:bottom w:val="none" w:sz="0" w:space="0" w:color="auto"/>
                    <w:right w:val="none" w:sz="0" w:space="0" w:color="auto"/>
                  </w:divBdr>
                </w:div>
                <w:div w:id="209079939">
                  <w:marLeft w:val="0"/>
                  <w:marRight w:val="0"/>
                  <w:marTop w:val="0"/>
                  <w:marBottom w:val="0"/>
                  <w:divBdr>
                    <w:top w:val="none" w:sz="0" w:space="0" w:color="auto"/>
                    <w:left w:val="none" w:sz="0" w:space="0" w:color="auto"/>
                    <w:bottom w:val="none" w:sz="0" w:space="0" w:color="auto"/>
                    <w:right w:val="none" w:sz="0" w:space="0" w:color="auto"/>
                  </w:divBdr>
                </w:div>
                <w:div w:id="214007035">
                  <w:marLeft w:val="0"/>
                  <w:marRight w:val="0"/>
                  <w:marTop w:val="0"/>
                  <w:marBottom w:val="0"/>
                  <w:divBdr>
                    <w:top w:val="none" w:sz="0" w:space="0" w:color="auto"/>
                    <w:left w:val="none" w:sz="0" w:space="0" w:color="auto"/>
                    <w:bottom w:val="none" w:sz="0" w:space="0" w:color="auto"/>
                    <w:right w:val="none" w:sz="0" w:space="0" w:color="auto"/>
                  </w:divBdr>
                </w:div>
                <w:div w:id="217211311">
                  <w:marLeft w:val="0"/>
                  <w:marRight w:val="0"/>
                  <w:marTop w:val="0"/>
                  <w:marBottom w:val="0"/>
                  <w:divBdr>
                    <w:top w:val="none" w:sz="0" w:space="0" w:color="auto"/>
                    <w:left w:val="none" w:sz="0" w:space="0" w:color="auto"/>
                    <w:bottom w:val="none" w:sz="0" w:space="0" w:color="auto"/>
                    <w:right w:val="none" w:sz="0" w:space="0" w:color="auto"/>
                  </w:divBdr>
                </w:div>
                <w:div w:id="221717534">
                  <w:marLeft w:val="0"/>
                  <w:marRight w:val="0"/>
                  <w:marTop w:val="0"/>
                  <w:marBottom w:val="0"/>
                  <w:divBdr>
                    <w:top w:val="none" w:sz="0" w:space="0" w:color="auto"/>
                    <w:left w:val="none" w:sz="0" w:space="0" w:color="auto"/>
                    <w:bottom w:val="none" w:sz="0" w:space="0" w:color="auto"/>
                    <w:right w:val="none" w:sz="0" w:space="0" w:color="auto"/>
                  </w:divBdr>
                </w:div>
                <w:div w:id="223836729">
                  <w:marLeft w:val="0"/>
                  <w:marRight w:val="0"/>
                  <w:marTop w:val="0"/>
                  <w:marBottom w:val="0"/>
                  <w:divBdr>
                    <w:top w:val="none" w:sz="0" w:space="0" w:color="auto"/>
                    <w:left w:val="none" w:sz="0" w:space="0" w:color="auto"/>
                    <w:bottom w:val="none" w:sz="0" w:space="0" w:color="auto"/>
                    <w:right w:val="none" w:sz="0" w:space="0" w:color="auto"/>
                  </w:divBdr>
                </w:div>
                <w:div w:id="232351279">
                  <w:marLeft w:val="0"/>
                  <w:marRight w:val="0"/>
                  <w:marTop w:val="0"/>
                  <w:marBottom w:val="0"/>
                  <w:divBdr>
                    <w:top w:val="none" w:sz="0" w:space="0" w:color="auto"/>
                    <w:left w:val="none" w:sz="0" w:space="0" w:color="auto"/>
                    <w:bottom w:val="none" w:sz="0" w:space="0" w:color="auto"/>
                    <w:right w:val="none" w:sz="0" w:space="0" w:color="auto"/>
                  </w:divBdr>
                </w:div>
                <w:div w:id="233665755">
                  <w:marLeft w:val="0"/>
                  <w:marRight w:val="0"/>
                  <w:marTop w:val="0"/>
                  <w:marBottom w:val="0"/>
                  <w:divBdr>
                    <w:top w:val="none" w:sz="0" w:space="0" w:color="auto"/>
                    <w:left w:val="none" w:sz="0" w:space="0" w:color="auto"/>
                    <w:bottom w:val="none" w:sz="0" w:space="0" w:color="auto"/>
                    <w:right w:val="none" w:sz="0" w:space="0" w:color="auto"/>
                  </w:divBdr>
                </w:div>
                <w:div w:id="243801151">
                  <w:marLeft w:val="0"/>
                  <w:marRight w:val="0"/>
                  <w:marTop w:val="0"/>
                  <w:marBottom w:val="0"/>
                  <w:divBdr>
                    <w:top w:val="none" w:sz="0" w:space="0" w:color="auto"/>
                    <w:left w:val="none" w:sz="0" w:space="0" w:color="auto"/>
                    <w:bottom w:val="none" w:sz="0" w:space="0" w:color="auto"/>
                    <w:right w:val="none" w:sz="0" w:space="0" w:color="auto"/>
                  </w:divBdr>
                </w:div>
                <w:div w:id="244077574">
                  <w:marLeft w:val="0"/>
                  <w:marRight w:val="0"/>
                  <w:marTop w:val="0"/>
                  <w:marBottom w:val="0"/>
                  <w:divBdr>
                    <w:top w:val="none" w:sz="0" w:space="0" w:color="auto"/>
                    <w:left w:val="none" w:sz="0" w:space="0" w:color="auto"/>
                    <w:bottom w:val="none" w:sz="0" w:space="0" w:color="auto"/>
                    <w:right w:val="none" w:sz="0" w:space="0" w:color="auto"/>
                  </w:divBdr>
                </w:div>
                <w:div w:id="253131271">
                  <w:marLeft w:val="0"/>
                  <w:marRight w:val="0"/>
                  <w:marTop w:val="0"/>
                  <w:marBottom w:val="0"/>
                  <w:divBdr>
                    <w:top w:val="none" w:sz="0" w:space="0" w:color="auto"/>
                    <w:left w:val="none" w:sz="0" w:space="0" w:color="auto"/>
                    <w:bottom w:val="none" w:sz="0" w:space="0" w:color="auto"/>
                    <w:right w:val="none" w:sz="0" w:space="0" w:color="auto"/>
                  </w:divBdr>
                </w:div>
                <w:div w:id="273054247">
                  <w:marLeft w:val="0"/>
                  <w:marRight w:val="0"/>
                  <w:marTop w:val="0"/>
                  <w:marBottom w:val="0"/>
                  <w:divBdr>
                    <w:top w:val="none" w:sz="0" w:space="0" w:color="auto"/>
                    <w:left w:val="none" w:sz="0" w:space="0" w:color="auto"/>
                    <w:bottom w:val="none" w:sz="0" w:space="0" w:color="auto"/>
                    <w:right w:val="none" w:sz="0" w:space="0" w:color="auto"/>
                  </w:divBdr>
                </w:div>
                <w:div w:id="276182862">
                  <w:marLeft w:val="0"/>
                  <w:marRight w:val="0"/>
                  <w:marTop w:val="0"/>
                  <w:marBottom w:val="0"/>
                  <w:divBdr>
                    <w:top w:val="none" w:sz="0" w:space="0" w:color="auto"/>
                    <w:left w:val="none" w:sz="0" w:space="0" w:color="auto"/>
                    <w:bottom w:val="none" w:sz="0" w:space="0" w:color="auto"/>
                    <w:right w:val="none" w:sz="0" w:space="0" w:color="auto"/>
                  </w:divBdr>
                </w:div>
                <w:div w:id="295910885">
                  <w:marLeft w:val="0"/>
                  <w:marRight w:val="0"/>
                  <w:marTop w:val="0"/>
                  <w:marBottom w:val="0"/>
                  <w:divBdr>
                    <w:top w:val="none" w:sz="0" w:space="0" w:color="auto"/>
                    <w:left w:val="none" w:sz="0" w:space="0" w:color="auto"/>
                    <w:bottom w:val="none" w:sz="0" w:space="0" w:color="auto"/>
                    <w:right w:val="none" w:sz="0" w:space="0" w:color="auto"/>
                  </w:divBdr>
                </w:div>
                <w:div w:id="299042308">
                  <w:marLeft w:val="0"/>
                  <w:marRight w:val="0"/>
                  <w:marTop w:val="0"/>
                  <w:marBottom w:val="0"/>
                  <w:divBdr>
                    <w:top w:val="none" w:sz="0" w:space="0" w:color="auto"/>
                    <w:left w:val="none" w:sz="0" w:space="0" w:color="auto"/>
                    <w:bottom w:val="none" w:sz="0" w:space="0" w:color="auto"/>
                    <w:right w:val="none" w:sz="0" w:space="0" w:color="auto"/>
                  </w:divBdr>
                </w:div>
                <w:div w:id="303850795">
                  <w:marLeft w:val="0"/>
                  <w:marRight w:val="0"/>
                  <w:marTop w:val="0"/>
                  <w:marBottom w:val="0"/>
                  <w:divBdr>
                    <w:top w:val="none" w:sz="0" w:space="0" w:color="auto"/>
                    <w:left w:val="none" w:sz="0" w:space="0" w:color="auto"/>
                    <w:bottom w:val="none" w:sz="0" w:space="0" w:color="auto"/>
                    <w:right w:val="none" w:sz="0" w:space="0" w:color="auto"/>
                  </w:divBdr>
                </w:div>
                <w:div w:id="310598861">
                  <w:marLeft w:val="0"/>
                  <w:marRight w:val="0"/>
                  <w:marTop w:val="0"/>
                  <w:marBottom w:val="0"/>
                  <w:divBdr>
                    <w:top w:val="none" w:sz="0" w:space="0" w:color="auto"/>
                    <w:left w:val="none" w:sz="0" w:space="0" w:color="auto"/>
                    <w:bottom w:val="none" w:sz="0" w:space="0" w:color="auto"/>
                    <w:right w:val="none" w:sz="0" w:space="0" w:color="auto"/>
                  </w:divBdr>
                </w:div>
                <w:div w:id="316955113">
                  <w:marLeft w:val="0"/>
                  <w:marRight w:val="0"/>
                  <w:marTop w:val="0"/>
                  <w:marBottom w:val="0"/>
                  <w:divBdr>
                    <w:top w:val="none" w:sz="0" w:space="0" w:color="auto"/>
                    <w:left w:val="none" w:sz="0" w:space="0" w:color="auto"/>
                    <w:bottom w:val="none" w:sz="0" w:space="0" w:color="auto"/>
                    <w:right w:val="none" w:sz="0" w:space="0" w:color="auto"/>
                  </w:divBdr>
                </w:div>
                <w:div w:id="318461435">
                  <w:marLeft w:val="0"/>
                  <w:marRight w:val="0"/>
                  <w:marTop w:val="0"/>
                  <w:marBottom w:val="0"/>
                  <w:divBdr>
                    <w:top w:val="none" w:sz="0" w:space="0" w:color="auto"/>
                    <w:left w:val="none" w:sz="0" w:space="0" w:color="auto"/>
                    <w:bottom w:val="none" w:sz="0" w:space="0" w:color="auto"/>
                    <w:right w:val="none" w:sz="0" w:space="0" w:color="auto"/>
                  </w:divBdr>
                </w:div>
                <w:div w:id="321544696">
                  <w:marLeft w:val="0"/>
                  <w:marRight w:val="0"/>
                  <w:marTop w:val="0"/>
                  <w:marBottom w:val="0"/>
                  <w:divBdr>
                    <w:top w:val="none" w:sz="0" w:space="0" w:color="auto"/>
                    <w:left w:val="none" w:sz="0" w:space="0" w:color="auto"/>
                    <w:bottom w:val="none" w:sz="0" w:space="0" w:color="auto"/>
                    <w:right w:val="none" w:sz="0" w:space="0" w:color="auto"/>
                  </w:divBdr>
                </w:div>
                <w:div w:id="332148116">
                  <w:marLeft w:val="0"/>
                  <w:marRight w:val="0"/>
                  <w:marTop w:val="0"/>
                  <w:marBottom w:val="0"/>
                  <w:divBdr>
                    <w:top w:val="none" w:sz="0" w:space="0" w:color="auto"/>
                    <w:left w:val="none" w:sz="0" w:space="0" w:color="auto"/>
                    <w:bottom w:val="none" w:sz="0" w:space="0" w:color="auto"/>
                    <w:right w:val="none" w:sz="0" w:space="0" w:color="auto"/>
                  </w:divBdr>
                </w:div>
                <w:div w:id="353381746">
                  <w:marLeft w:val="0"/>
                  <w:marRight w:val="0"/>
                  <w:marTop w:val="0"/>
                  <w:marBottom w:val="0"/>
                  <w:divBdr>
                    <w:top w:val="none" w:sz="0" w:space="0" w:color="auto"/>
                    <w:left w:val="none" w:sz="0" w:space="0" w:color="auto"/>
                    <w:bottom w:val="none" w:sz="0" w:space="0" w:color="auto"/>
                    <w:right w:val="none" w:sz="0" w:space="0" w:color="auto"/>
                  </w:divBdr>
                </w:div>
                <w:div w:id="362823352">
                  <w:marLeft w:val="0"/>
                  <w:marRight w:val="0"/>
                  <w:marTop w:val="0"/>
                  <w:marBottom w:val="0"/>
                  <w:divBdr>
                    <w:top w:val="none" w:sz="0" w:space="0" w:color="auto"/>
                    <w:left w:val="none" w:sz="0" w:space="0" w:color="auto"/>
                    <w:bottom w:val="none" w:sz="0" w:space="0" w:color="auto"/>
                    <w:right w:val="none" w:sz="0" w:space="0" w:color="auto"/>
                  </w:divBdr>
                </w:div>
                <w:div w:id="369495004">
                  <w:marLeft w:val="0"/>
                  <w:marRight w:val="0"/>
                  <w:marTop w:val="0"/>
                  <w:marBottom w:val="0"/>
                  <w:divBdr>
                    <w:top w:val="none" w:sz="0" w:space="0" w:color="auto"/>
                    <w:left w:val="none" w:sz="0" w:space="0" w:color="auto"/>
                    <w:bottom w:val="none" w:sz="0" w:space="0" w:color="auto"/>
                    <w:right w:val="none" w:sz="0" w:space="0" w:color="auto"/>
                  </w:divBdr>
                </w:div>
                <w:div w:id="379786090">
                  <w:marLeft w:val="0"/>
                  <w:marRight w:val="0"/>
                  <w:marTop w:val="0"/>
                  <w:marBottom w:val="0"/>
                  <w:divBdr>
                    <w:top w:val="none" w:sz="0" w:space="0" w:color="auto"/>
                    <w:left w:val="none" w:sz="0" w:space="0" w:color="auto"/>
                    <w:bottom w:val="none" w:sz="0" w:space="0" w:color="auto"/>
                    <w:right w:val="none" w:sz="0" w:space="0" w:color="auto"/>
                  </w:divBdr>
                </w:div>
                <w:div w:id="399906766">
                  <w:marLeft w:val="0"/>
                  <w:marRight w:val="0"/>
                  <w:marTop w:val="0"/>
                  <w:marBottom w:val="0"/>
                  <w:divBdr>
                    <w:top w:val="none" w:sz="0" w:space="0" w:color="auto"/>
                    <w:left w:val="none" w:sz="0" w:space="0" w:color="auto"/>
                    <w:bottom w:val="none" w:sz="0" w:space="0" w:color="auto"/>
                    <w:right w:val="none" w:sz="0" w:space="0" w:color="auto"/>
                  </w:divBdr>
                </w:div>
                <w:div w:id="408770661">
                  <w:marLeft w:val="0"/>
                  <w:marRight w:val="0"/>
                  <w:marTop w:val="0"/>
                  <w:marBottom w:val="0"/>
                  <w:divBdr>
                    <w:top w:val="none" w:sz="0" w:space="0" w:color="auto"/>
                    <w:left w:val="none" w:sz="0" w:space="0" w:color="auto"/>
                    <w:bottom w:val="none" w:sz="0" w:space="0" w:color="auto"/>
                    <w:right w:val="none" w:sz="0" w:space="0" w:color="auto"/>
                  </w:divBdr>
                </w:div>
                <w:div w:id="430047760">
                  <w:marLeft w:val="0"/>
                  <w:marRight w:val="0"/>
                  <w:marTop w:val="0"/>
                  <w:marBottom w:val="0"/>
                  <w:divBdr>
                    <w:top w:val="none" w:sz="0" w:space="0" w:color="auto"/>
                    <w:left w:val="none" w:sz="0" w:space="0" w:color="auto"/>
                    <w:bottom w:val="none" w:sz="0" w:space="0" w:color="auto"/>
                    <w:right w:val="none" w:sz="0" w:space="0" w:color="auto"/>
                  </w:divBdr>
                </w:div>
                <w:div w:id="434400132">
                  <w:marLeft w:val="0"/>
                  <w:marRight w:val="0"/>
                  <w:marTop w:val="0"/>
                  <w:marBottom w:val="0"/>
                  <w:divBdr>
                    <w:top w:val="none" w:sz="0" w:space="0" w:color="auto"/>
                    <w:left w:val="none" w:sz="0" w:space="0" w:color="auto"/>
                    <w:bottom w:val="none" w:sz="0" w:space="0" w:color="auto"/>
                    <w:right w:val="none" w:sz="0" w:space="0" w:color="auto"/>
                  </w:divBdr>
                </w:div>
                <w:div w:id="439371740">
                  <w:marLeft w:val="0"/>
                  <w:marRight w:val="0"/>
                  <w:marTop w:val="0"/>
                  <w:marBottom w:val="0"/>
                  <w:divBdr>
                    <w:top w:val="none" w:sz="0" w:space="0" w:color="auto"/>
                    <w:left w:val="none" w:sz="0" w:space="0" w:color="auto"/>
                    <w:bottom w:val="none" w:sz="0" w:space="0" w:color="auto"/>
                    <w:right w:val="none" w:sz="0" w:space="0" w:color="auto"/>
                  </w:divBdr>
                </w:div>
                <w:div w:id="440226852">
                  <w:marLeft w:val="0"/>
                  <w:marRight w:val="0"/>
                  <w:marTop w:val="0"/>
                  <w:marBottom w:val="0"/>
                  <w:divBdr>
                    <w:top w:val="none" w:sz="0" w:space="0" w:color="auto"/>
                    <w:left w:val="none" w:sz="0" w:space="0" w:color="auto"/>
                    <w:bottom w:val="none" w:sz="0" w:space="0" w:color="auto"/>
                    <w:right w:val="none" w:sz="0" w:space="0" w:color="auto"/>
                  </w:divBdr>
                </w:div>
                <w:div w:id="441846127">
                  <w:marLeft w:val="0"/>
                  <w:marRight w:val="0"/>
                  <w:marTop w:val="0"/>
                  <w:marBottom w:val="0"/>
                  <w:divBdr>
                    <w:top w:val="none" w:sz="0" w:space="0" w:color="auto"/>
                    <w:left w:val="none" w:sz="0" w:space="0" w:color="auto"/>
                    <w:bottom w:val="none" w:sz="0" w:space="0" w:color="auto"/>
                    <w:right w:val="none" w:sz="0" w:space="0" w:color="auto"/>
                  </w:divBdr>
                </w:div>
                <w:div w:id="447705479">
                  <w:marLeft w:val="0"/>
                  <w:marRight w:val="0"/>
                  <w:marTop w:val="0"/>
                  <w:marBottom w:val="0"/>
                  <w:divBdr>
                    <w:top w:val="none" w:sz="0" w:space="0" w:color="auto"/>
                    <w:left w:val="none" w:sz="0" w:space="0" w:color="auto"/>
                    <w:bottom w:val="none" w:sz="0" w:space="0" w:color="auto"/>
                    <w:right w:val="none" w:sz="0" w:space="0" w:color="auto"/>
                  </w:divBdr>
                </w:div>
                <w:div w:id="451242033">
                  <w:marLeft w:val="0"/>
                  <w:marRight w:val="0"/>
                  <w:marTop w:val="0"/>
                  <w:marBottom w:val="0"/>
                  <w:divBdr>
                    <w:top w:val="none" w:sz="0" w:space="0" w:color="auto"/>
                    <w:left w:val="none" w:sz="0" w:space="0" w:color="auto"/>
                    <w:bottom w:val="none" w:sz="0" w:space="0" w:color="auto"/>
                    <w:right w:val="none" w:sz="0" w:space="0" w:color="auto"/>
                  </w:divBdr>
                </w:div>
                <w:div w:id="454371256">
                  <w:marLeft w:val="0"/>
                  <w:marRight w:val="0"/>
                  <w:marTop w:val="0"/>
                  <w:marBottom w:val="0"/>
                  <w:divBdr>
                    <w:top w:val="none" w:sz="0" w:space="0" w:color="auto"/>
                    <w:left w:val="none" w:sz="0" w:space="0" w:color="auto"/>
                    <w:bottom w:val="none" w:sz="0" w:space="0" w:color="auto"/>
                    <w:right w:val="none" w:sz="0" w:space="0" w:color="auto"/>
                  </w:divBdr>
                </w:div>
                <w:div w:id="457069487">
                  <w:marLeft w:val="0"/>
                  <w:marRight w:val="0"/>
                  <w:marTop w:val="0"/>
                  <w:marBottom w:val="0"/>
                  <w:divBdr>
                    <w:top w:val="none" w:sz="0" w:space="0" w:color="auto"/>
                    <w:left w:val="none" w:sz="0" w:space="0" w:color="auto"/>
                    <w:bottom w:val="none" w:sz="0" w:space="0" w:color="auto"/>
                    <w:right w:val="none" w:sz="0" w:space="0" w:color="auto"/>
                  </w:divBdr>
                </w:div>
                <w:div w:id="464392680">
                  <w:marLeft w:val="0"/>
                  <w:marRight w:val="0"/>
                  <w:marTop w:val="0"/>
                  <w:marBottom w:val="0"/>
                  <w:divBdr>
                    <w:top w:val="none" w:sz="0" w:space="0" w:color="auto"/>
                    <w:left w:val="none" w:sz="0" w:space="0" w:color="auto"/>
                    <w:bottom w:val="none" w:sz="0" w:space="0" w:color="auto"/>
                    <w:right w:val="none" w:sz="0" w:space="0" w:color="auto"/>
                  </w:divBdr>
                </w:div>
                <w:div w:id="467552747">
                  <w:marLeft w:val="0"/>
                  <w:marRight w:val="0"/>
                  <w:marTop w:val="0"/>
                  <w:marBottom w:val="0"/>
                  <w:divBdr>
                    <w:top w:val="none" w:sz="0" w:space="0" w:color="auto"/>
                    <w:left w:val="none" w:sz="0" w:space="0" w:color="auto"/>
                    <w:bottom w:val="none" w:sz="0" w:space="0" w:color="auto"/>
                    <w:right w:val="none" w:sz="0" w:space="0" w:color="auto"/>
                  </w:divBdr>
                </w:div>
                <w:div w:id="468212788">
                  <w:marLeft w:val="0"/>
                  <w:marRight w:val="0"/>
                  <w:marTop w:val="0"/>
                  <w:marBottom w:val="0"/>
                  <w:divBdr>
                    <w:top w:val="none" w:sz="0" w:space="0" w:color="auto"/>
                    <w:left w:val="none" w:sz="0" w:space="0" w:color="auto"/>
                    <w:bottom w:val="none" w:sz="0" w:space="0" w:color="auto"/>
                    <w:right w:val="none" w:sz="0" w:space="0" w:color="auto"/>
                  </w:divBdr>
                </w:div>
                <w:div w:id="476413208">
                  <w:marLeft w:val="0"/>
                  <w:marRight w:val="0"/>
                  <w:marTop w:val="0"/>
                  <w:marBottom w:val="0"/>
                  <w:divBdr>
                    <w:top w:val="none" w:sz="0" w:space="0" w:color="auto"/>
                    <w:left w:val="none" w:sz="0" w:space="0" w:color="auto"/>
                    <w:bottom w:val="none" w:sz="0" w:space="0" w:color="auto"/>
                    <w:right w:val="none" w:sz="0" w:space="0" w:color="auto"/>
                  </w:divBdr>
                </w:div>
                <w:div w:id="476846539">
                  <w:marLeft w:val="0"/>
                  <w:marRight w:val="0"/>
                  <w:marTop w:val="0"/>
                  <w:marBottom w:val="0"/>
                  <w:divBdr>
                    <w:top w:val="none" w:sz="0" w:space="0" w:color="auto"/>
                    <w:left w:val="none" w:sz="0" w:space="0" w:color="auto"/>
                    <w:bottom w:val="none" w:sz="0" w:space="0" w:color="auto"/>
                    <w:right w:val="none" w:sz="0" w:space="0" w:color="auto"/>
                  </w:divBdr>
                </w:div>
                <w:div w:id="477115959">
                  <w:marLeft w:val="0"/>
                  <w:marRight w:val="0"/>
                  <w:marTop w:val="0"/>
                  <w:marBottom w:val="0"/>
                  <w:divBdr>
                    <w:top w:val="none" w:sz="0" w:space="0" w:color="auto"/>
                    <w:left w:val="none" w:sz="0" w:space="0" w:color="auto"/>
                    <w:bottom w:val="none" w:sz="0" w:space="0" w:color="auto"/>
                    <w:right w:val="none" w:sz="0" w:space="0" w:color="auto"/>
                  </w:divBdr>
                </w:div>
                <w:div w:id="489292808">
                  <w:marLeft w:val="0"/>
                  <w:marRight w:val="0"/>
                  <w:marTop w:val="0"/>
                  <w:marBottom w:val="0"/>
                  <w:divBdr>
                    <w:top w:val="none" w:sz="0" w:space="0" w:color="auto"/>
                    <w:left w:val="none" w:sz="0" w:space="0" w:color="auto"/>
                    <w:bottom w:val="none" w:sz="0" w:space="0" w:color="auto"/>
                    <w:right w:val="none" w:sz="0" w:space="0" w:color="auto"/>
                  </w:divBdr>
                </w:div>
                <w:div w:id="492574129">
                  <w:marLeft w:val="0"/>
                  <w:marRight w:val="0"/>
                  <w:marTop w:val="0"/>
                  <w:marBottom w:val="0"/>
                  <w:divBdr>
                    <w:top w:val="none" w:sz="0" w:space="0" w:color="auto"/>
                    <w:left w:val="none" w:sz="0" w:space="0" w:color="auto"/>
                    <w:bottom w:val="none" w:sz="0" w:space="0" w:color="auto"/>
                    <w:right w:val="none" w:sz="0" w:space="0" w:color="auto"/>
                  </w:divBdr>
                </w:div>
                <w:div w:id="494687679">
                  <w:marLeft w:val="0"/>
                  <w:marRight w:val="0"/>
                  <w:marTop w:val="0"/>
                  <w:marBottom w:val="0"/>
                  <w:divBdr>
                    <w:top w:val="none" w:sz="0" w:space="0" w:color="auto"/>
                    <w:left w:val="none" w:sz="0" w:space="0" w:color="auto"/>
                    <w:bottom w:val="none" w:sz="0" w:space="0" w:color="auto"/>
                    <w:right w:val="none" w:sz="0" w:space="0" w:color="auto"/>
                  </w:divBdr>
                </w:div>
                <w:div w:id="503711073">
                  <w:marLeft w:val="0"/>
                  <w:marRight w:val="0"/>
                  <w:marTop w:val="0"/>
                  <w:marBottom w:val="0"/>
                  <w:divBdr>
                    <w:top w:val="none" w:sz="0" w:space="0" w:color="auto"/>
                    <w:left w:val="none" w:sz="0" w:space="0" w:color="auto"/>
                    <w:bottom w:val="none" w:sz="0" w:space="0" w:color="auto"/>
                    <w:right w:val="none" w:sz="0" w:space="0" w:color="auto"/>
                  </w:divBdr>
                </w:div>
                <w:div w:id="524635348">
                  <w:marLeft w:val="0"/>
                  <w:marRight w:val="0"/>
                  <w:marTop w:val="0"/>
                  <w:marBottom w:val="0"/>
                  <w:divBdr>
                    <w:top w:val="none" w:sz="0" w:space="0" w:color="auto"/>
                    <w:left w:val="none" w:sz="0" w:space="0" w:color="auto"/>
                    <w:bottom w:val="none" w:sz="0" w:space="0" w:color="auto"/>
                    <w:right w:val="none" w:sz="0" w:space="0" w:color="auto"/>
                  </w:divBdr>
                </w:div>
                <w:div w:id="527375337">
                  <w:marLeft w:val="0"/>
                  <w:marRight w:val="0"/>
                  <w:marTop w:val="0"/>
                  <w:marBottom w:val="0"/>
                  <w:divBdr>
                    <w:top w:val="none" w:sz="0" w:space="0" w:color="auto"/>
                    <w:left w:val="none" w:sz="0" w:space="0" w:color="auto"/>
                    <w:bottom w:val="none" w:sz="0" w:space="0" w:color="auto"/>
                    <w:right w:val="none" w:sz="0" w:space="0" w:color="auto"/>
                  </w:divBdr>
                </w:div>
                <w:div w:id="530848546">
                  <w:marLeft w:val="0"/>
                  <w:marRight w:val="0"/>
                  <w:marTop w:val="0"/>
                  <w:marBottom w:val="0"/>
                  <w:divBdr>
                    <w:top w:val="none" w:sz="0" w:space="0" w:color="auto"/>
                    <w:left w:val="none" w:sz="0" w:space="0" w:color="auto"/>
                    <w:bottom w:val="none" w:sz="0" w:space="0" w:color="auto"/>
                    <w:right w:val="none" w:sz="0" w:space="0" w:color="auto"/>
                  </w:divBdr>
                </w:div>
                <w:div w:id="534318935">
                  <w:marLeft w:val="0"/>
                  <w:marRight w:val="0"/>
                  <w:marTop w:val="0"/>
                  <w:marBottom w:val="0"/>
                  <w:divBdr>
                    <w:top w:val="none" w:sz="0" w:space="0" w:color="auto"/>
                    <w:left w:val="none" w:sz="0" w:space="0" w:color="auto"/>
                    <w:bottom w:val="none" w:sz="0" w:space="0" w:color="auto"/>
                    <w:right w:val="none" w:sz="0" w:space="0" w:color="auto"/>
                  </w:divBdr>
                </w:div>
                <w:div w:id="544222101">
                  <w:marLeft w:val="0"/>
                  <w:marRight w:val="0"/>
                  <w:marTop w:val="0"/>
                  <w:marBottom w:val="0"/>
                  <w:divBdr>
                    <w:top w:val="none" w:sz="0" w:space="0" w:color="auto"/>
                    <w:left w:val="none" w:sz="0" w:space="0" w:color="auto"/>
                    <w:bottom w:val="none" w:sz="0" w:space="0" w:color="auto"/>
                    <w:right w:val="none" w:sz="0" w:space="0" w:color="auto"/>
                  </w:divBdr>
                </w:div>
                <w:div w:id="546842695">
                  <w:marLeft w:val="0"/>
                  <w:marRight w:val="0"/>
                  <w:marTop w:val="0"/>
                  <w:marBottom w:val="0"/>
                  <w:divBdr>
                    <w:top w:val="none" w:sz="0" w:space="0" w:color="auto"/>
                    <w:left w:val="none" w:sz="0" w:space="0" w:color="auto"/>
                    <w:bottom w:val="none" w:sz="0" w:space="0" w:color="auto"/>
                    <w:right w:val="none" w:sz="0" w:space="0" w:color="auto"/>
                  </w:divBdr>
                </w:div>
                <w:div w:id="547379906">
                  <w:marLeft w:val="0"/>
                  <w:marRight w:val="0"/>
                  <w:marTop w:val="0"/>
                  <w:marBottom w:val="0"/>
                  <w:divBdr>
                    <w:top w:val="none" w:sz="0" w:space="0" w:color="auto"/>
                    <w:left w:val="none" w:sz="0" w:space="0" w:color="auto"/>
                    <w:bottom w:val="none" w:sz="0" w:space="0" w:color="auto"/>
                    <w:right w:val="none" w:sz="0" w:space="0" w:color="auto"/>
                  </w:divBdr>
                </w:div>
                <w:div w:id="554780718">
                  <w:marLeft w:val="0"/>
                  <w:marRight w:val="0"/>
                  <w:marTop w:val="0"/>
                  <w:marBottom w:val="0"/>
                  <w:divBdr>
                    <w:top w:val="none" w:sz="0" w:space="0" w:color="auto"/>
                    <w:left w:val="none" w:sz="0" w:space="0" w:color="auto"/>
                    <w:bottom w:val="none" w:sz="0" w:space="0" w:color="auto"/>
                    <w:right w:val="none" w:sz="0" w:space="0" w:color="auto"/>
                  </w:divBdr>
                </w:div>
                <w:div w:id="557593706">
                  <w:marLeft w:val="0"/>
                  <w:marRight w:val="0"/>
                  <w:marTop w:val="0"/>
                  <w:marBottom w:val="0"/>
                  <w:divBdr>
                    <w:top w:val="none" w:sz="0" w:space="0" w:color="auto"/>
                    <w:left w:val="none" w:sz="0" w:space="0" w:color="auto"/>
                    <w:bottom w:val="none" w:sz="0" w:space="0" w:color="auto"/>
                    <w:right w:val="none" w:sz="0" w:space="0" w:color="auto"/>
                  </w:divBdr>
                </w:div>
                <w:div w:id="566648895">
                  <w:marLeft w:val="0"/>
                  <w:marRight w:val="0"/>
                  <w:marTop w:val="0"/>
                  <w:marBottom w:val="0"/>
                  <w:divBdr>
                    <w:top w:val="none" w:sz="0" w:space="0" w:color="auto"/>
                    <w:left w:val="none" w:sz="0" w:space="0" w:color="auto"/>
                    <w:bottom w:val="none" w:sz="0" w:space="0" w:color="auto"/>
                    <w:right w:val="none" w:sz="0" w:space="0" w:color="auto"/>
                  </w:divBdr>
                </w:div>
                <w:div w:id="574440739">
                  <w:marLeft w:val="0"/>
                  <w:marRight w:val="0"/>
                  <w:marTop w:val="0"/>
                  <w:marBottom w:val="0"/>
                  <w:divBdr>
                    <w:top w:val="none" w:sz="0" w:space="0" w:color="auto"/>
                    <w:left w:val="none" w:sz="0" w:space="0" w:color="auto"/>
                    <w:bottom w:val="none" w:sz="0" w:space="0" w:color="auto"/>
                    <w:right w:val="none" w:sz="0" w:space="0" w:color="auto"/>
                  </w:divBdr>
                </w:div>
                <w:div w:id="590161551">
                  <w:marLeft w:val="0"/>
                  <w:marRight w:val="0"/>
                  <w:marTop w:val="0"/>
                  <w:marBottom w:val="0"/>
                  <w:divBdr>
                    <w:top w:val="none" w:sz="0" w:space="0" w:color="auto"/>
                    <w:left w:val="none" w:sz="0" w:space="0" w:color="auto"/>
                    <w:bottom w:val="none" w:sz="0" w:space="0" w:color="auto"/>
                    <w:right w:val="none" w:sz="0" w:space="0" w:color="auto"/>
                  </w:divBdr>
                </w:div>
                <w:div w:id="592472801">
                  <w:marLeft w:val="0"/>
                  <w:marRight w:val="0"/>
                  <w:marTop w:val="0"/>
                  <w:marBottom w:val="0"/>
                  <w:divBdr>
                    <w:top w:val="none" w:sz="0" w:space="0" w:color="auto"/>
                    <w:left w:val="none" w:sz="0" w:space="0" w:color="auto"/>
                    <w:bottom w:val="none" w:sz="0" w:space="0" w:color="auto"/>
                    <w:right w:val="none" w:sz="0" w:space="0" w:color="auto"/>
                  </w:divBdr>
                </w:div>
                <w:div w:id="592586793">
                  <w:marLeft w:val="0"/>
                  <w:marRight w:val="0"/>
                  <w:marTop w:val="0"/>
                  <w:marBottom w:val="0"/>
                  <w:divBdr>
                    <w:top w:val="none" w:sz="0" w:space="0" w:color="auto"/>
                    <w:left w:val="none" w:sz="0" w:space="0" w:color="auto"/>
                    <w:bottom w:val="none" w:sz="0" w:space="0" w:color="auto"/>
                    <w:right w:val="none" w:sz="0" w:space="0" w:color="auto"/>
                  </w:divBdr>
                </w:div>
                <w:div w:id="610430796">
                  <w:marLeft w:val="0"/>
                  <w:marRight w:val="0"/>
                  <w:marTop w:val="0"/>
                  <w:marBottom w:val="0"/>
                  <w:divBdr>
                    <w:top w:val="none" w:sz="0" w:space="0" w:color="auto"/>
                    <w:left w:val="none" w:sz="0" w:space="0" w:color="auto"/>
                    <w:bottom w:val="none" w:sz="0" w:space="0" w:color="auto"/>
                    <w:right w:val="none" w:sz="0" w:space="0" w:color="auto"/>
                  </w:divBdr>
                </w:div>
                <w:div w:id="615332114">
                  <w:marLeft w:val="0"/>
                  <w:marRight w:val="0"/>
                  <w:marTop w:val="0"/>
                  <w:marBottom w:val="0"/>
                  <w:divBdr>
                    <w:top w:val="none" w:sz="0" w:space="0" w:color="auto"/>
                    <w:left w:val="none" w:sz="0" w:space="0" w:color="auto"/>
                    <w:bottom w:val="none" w:sz="0" w:space="0" w:color="auto"/>
                    <w:right w:val="none" w:sz="0" w:space="0" w:color="auto"/>
                  </w:divBdr>
                </w:div>
                <w:div w:id="631442846">
                  <w:marLeft w:val="0"/>
                  <w:marRight w:val="0"/>
                  <w:marTop w:val="0"/>
                  <w:marBottom w:val="0"/>
                  <w:divBdr>
                    <w:top w:val="none" w:sz="0" w:space="0" w:color="auto"/>
                    <w:left w:val="none" w:sz="0" w:space="0" w:color="auto"/>
                    <w:bottom w:val="none" w:sz="0" w:space="0" w:color="auto"/>
                    <w:right w:val="none" w:sz="0" w:space="0" w:color="auto"/>
                  </w:divBdr>
                </w:div>
                <w:div w:id="635837666">
                  <w:marLeft w:val="0"/>
                  <w:marRight w:val="0"/>
                  <w:marTop w:val="0"/>
                  <w:marBottom w:val="0"/>
                  <w:divBdr>
                    <w:top w:val="none" w:sz="0" w:space="0" w:color="auto"/>
                    <w:left w:val="none" w:sz="0" w:space="0" w:color="auto"/>
                    <w:bottom w:val="none" w:sz="0" w:space="0" w:color="auto"/>
                    <w:right w:val="none" w:sz="0" w:space="0" w:color="auto"/>
                  </w:divBdr>
                </w:div>
                <w:div w:id="638195103">
                  <w:marLeft w:val="0"/>
                  <w:marRight w:val="0"/>
                  <w:marTop w:val="0"/>
                  <w:marBottom w:val="0"/>
                  <w:divBdr>
                    <w:top w:val="none" w:sz="0" w:space="0" w:color="auto"/>
                    <w:left w:val="none" w:sz="0" w:space="0" w:color="auto"/>
                    <w:bottom w:val="none" w:sz="0" w:space="0" w:color="auto"/>
                    <w:right w:val="none" w:sz="0" w:space="0" w:color="auto"/>
                  </w:divBdr>
                </w:div>
                <w:div w:id="642272292">
                  <w:marLeft w:val="0"/>
                  <w:marRight w:val="0"/>
                  <w:marTop w:val="0"/>
                  <w:marBottom w:val="0"/>
                  <w:divBdr>
                    <w:top w:val="none" w:sz="0" w:space="0" w:color="auto"/>
                    <w:left w:val="none" w:sz="0" w:space="0" w:color="auto"/>
                    <w:bottom w:val="none" w:sz="0" w:space="0" w:color="auto"/>
                    <w:right w:val="none" w:sz="0" w:space="0" w:color="auto"/>
                  </w:divBdr>
                </w:div>
                <w:div w:id="670983887">
                  <w:marLeft w:val="0"/>
                  <w:marRight w:val="0"/>
                  <w:marTop w:val="0"/>
                  <w:marBottom w:val="0"/>
                  <w:divBdr>
                    <w:top w:val="none" w:sz="0" w:space="0" w:color="auto"/>
                    <w:left w:val="none" w:sz="0" w:space="0" w:color="auto"/>
                    <w:bottom w:val="none" w:sz="0" w:space="0" w:color="auto"/>
                    <w:right w:val="none" w:sz="0" w:space="0" w:color="auto"/>
                  </w:divBdr>
                </w:div>
                <w:div w:id="676077205">
                  <w:marLeft w:val="0"/>
                  <w:marRight w:val="0"/>
                  <w:marTop w:val="0"/>
                  <w:marBottom w:val="0"/>
                  <w:divBdr>
                    <w:top w:val="none" w:sz="0" w:space="0" w:color="auto"/>
                    <w:left w:val="none" w:sz="0" w:space="0" w:color="auto"/>
                    <w:bottom w:val="none" w:sz="0" w:space="0" w:color="auto"/>
                    <w:right w:val="none" w:sz="0" w:space="0" w:color="auto"/>
                  </w:divBdr>
                </w:div>
                <w:div w:id="681006466">
                  <w:marLeft w:val="0"/>
                  <w:marRight w:val="0"/>
                  <w:marTop w:val="0"/>
                  <w:marBottom w:val="0"/>
                  <w:divBdr>
                    <w:top w:val="none" w:sz="0" w:space="0" w:color="auto"/>
                    <w:left w:val="none" w:sz="0" w:space="0" w:color="auto"/>
                    <w:bottom w:val="none" w:sz="0" w:space="0" w:color="auto"/>
                    <w:right w:val="none" w:sz="0" w:space="0" w:color="auto"/>
                  </w:divBdr>
                </w:div>
                <w:div w:id="685012781">
                  <w:marLeft w:val="0"/>
                  <w:marRight w:val="0"/>
                  <w:marTop w:val="0"/>
                  <w:marBottom w:val="0"/>
                  <w:divBdr>
                    <w:top w:val="none" w:sz="0" w:space="0" w:color="auto"/>
                    <w:left w:val="none" w:sz="0" w:space="0" w:color="auto"/>
                    <w:bottom w:val="none" w:sz="0" w:space="0" w:color="auto"/>
                    <w:right w:val="none" w:sz="0" w:space="0" w:color="auto"/>
                  </w:divBdr>
                </w:div>
                <w:div w:id="691304370">
                  <w:marLeft w:val="0"/>
                  <w:marRight w:val="0"/>
                  <w:marTop w:val="0"/>
                  <w:marBottom w:val="0"/>
                  <w:divBdr>
                    <w:top w:val="none" w:sz="0" w:space="0" w:color="auto"/>
                    <w:left w:val="none" w:sz="0" w:space="0" w:color="auto"/>
                    <w:bottom w:val="none" w:sz="0" w:space="0" w:color="auto"/>
                    <w:right w:val="none" w:sz="0" w:space="0" w:color="auto"/>
                  </w:divBdr>
                </w:div>
                <w:div w:id="703596108">
                  <w:marLeft w:val="0"/>
                  <w:marRight w:val="0"/>
                  <w:marTop w:val="0"/>
                  <w:marBottom w:val="0"/>
                  <w:divBdr>
                    <w:top w:val="none" w:sz="0" w:space="0" w:color="auto"/>
                    <w:left w:val="none" w:sz="0" w:space="0" w:color="auto"/>
                    <w:bottom w:val="none" w:sz="0" w:space="0" w:color="auto"/>
                    <w:right w:val="none" w:sz="0" w:space="0" w:color="auto"/>
                  </w:divBdr>
                </w:div>
                <w:div w:id="708575619">
                  <w:marLeft w:val="0"/>
                  <w:marRight w:val="0"/>
                  <w:marTop w:val="0"/>
                  <w:marBottom w:val="0"/>
                  <w:divBdr>
                    <w:top w:val="none" w:sz="0" w:space="0" w:color="auto"/>
                    <w:left w:val="none" w:sz="0" w:space="0" w:color="auto"/>
                    <w:bottom w:val="none" w:sz="0" w:space="0" w:color="auto"/>
                    <w:right w:val="none" w:sz="0" w:space="0" w:color="auto"/>
                  </w:divBdr>
                </w:div>
                <w:div w:id="708997604">
                  <w:marLeft w:val="0"/>
                  <w:marRight w:val="0"/>
                  <w:marTop w:val="0"/>
                  <w:marBottom w:val="0"/>
                  <w:divBdr>
                    <w:top w:val="none" w:sz="0" w:space="0" w:color="auto"/>
                    <w:left w:val="none" w:sz="0" w:space="0" w:color="auto"/>
                    <w:bottom w:val="none" w:sz="0" w:space="0" w:color="auto"/>
                    <w:right w:val="none" w:sz="0" w:space="0" w:color="auto"/>
                  </w:divBdr>
                </w:div>
                <w:div w:id="714543034">
                  <w:marLeft w:val="0"/>
                  <w:marRight w:val="0"/>
                  <w:marTop w:val="0"/>
                  <w:marBottom w:val="0"/>
                  <w:divBdr>
                    <w:top w:val="none" w:sz="0" w:space="0" w:color="auto"/>
                    <w:left w:val="none" w:sz="0" w:space="0" w:color="auto"/>
                    <w:bottom w:val="none" w:sz="0" w:space="0" w:color="auto"/>
                    <w:right w:val="none" w:sz="0" w:space="0" w:color="auto"/>
                  </w:divBdr>
                </w:div>
                <w:div w:id="717164799">
                  <w:marLeft w:val="0"/>
                  <w:marRight w:val="0"/>
                  <w:marTop w:val="0"/>
                  <w:marBottom w:val="0"/>
                  <w:divBdr>
                    <w:top w:val="none" w:sz="0" w:space="0" w:color="auto"/>
                    <w:left w:val="none" w:sz="0" w:space="0" w:color="auto"/>
                    <w:bottom w:val="none" w:sz="0" w:space="0" w:color="auto"/>
                    <w:right w:val="none" w:sz="0" w:space="0" w:color="auto"/>
                  </w:divBdr>
                </w:div>
                <w:div w:id="720398586">
                  <w:marLeft w:val="0"/>
                  <w:marRight w:val="0"/>
                  <w:marTop w:val="0"/>
                  <w:marBottom w:val="0"/>
                  <w:divBdr>
                    <w:top w:val="none" w:sz="0" w:space="0" w:color="auto"/>
                    <w:left w:val="none" w:sz="0" w:space="0" w:color="auto"/>
                    <w:bottom w:val="none" w:sz="0" w:space="0" w:color="auto"/>
                    <w:right w:val="none" w:sz="0" w:space="0" w:color="auto"/>
                  </w:divBdr>
                </w:div>
                <w:div w:id="721944694">
                  <w:marLeft w:val="0"/>
                  <w:marRight w:val="0"/>
                  <w:marTop w:val="0"/>
                  <w:marBottom w:val="0"/>
                  <w:divBdr>
                    <w:top w:val="none" w:sz="0" w:space="0" w:color="auto"/>
                    <w:left w:val="none" w:sz="0" w:space="0" w:color="auto"/>
                    <w:bottom w:val="none" w:sz="0" w:space="0" w:color="auto"/>
                    <w:right w:val="none" w:sz="0" w:space="0" w:color="auto"/>
                  </w:divBdr>
                </w:div>
                <w:div w:id="723528799">
                  <w:marLeft w:val="0"/>
                  <w:marRight w:val="0"/>
                  <w:marTop w:val="0"/>
                  <w:marBottom w:val="0"/>
                  <w:divBdr>
                    <w:top w:val="none" w:sz="0" w:space="0" w:color="auto"/>
                    <w:left w:val="none" w:sz="0" w:space="0" w:color="auto"/>
                    <w:bottom w:val="none" w:sz="0" w:space="0" w:color="auto"/>
                    <w:right w:val="none" w:sz="0" w:space="0" w:color="auto"/>
                  </w:divBdr>
                </w:div>
                <w:div w:id="729964997">
                  <w:marLeft w:val="0"/>
                  <w:marRight w:val="0"/>
                  <w:marTop w:val="0"/>
                  <w:marBottom w:val="0"/>
                  <w:divBdr>
                    <w:top w:val="none" w:sz="0" w:space="0" w:color="auto"/>
                    <w:left w:val="none" w:sz="0" w:space="0" w:color="auto"/>
                    <w:bottom w:val="none" w:sz="0" w:space="0" w:color="auto"/>
                    <w:right w:val="none" w:sz="0" w:space="0" w:color="auto"/>
                  </w:divBdr>
                </w:div>
                <w:div w:id="742916726">
                  <w:marLeft w:val="0"/>
                  <w:marRight w:val="0"/>
                  <w:marTop w:val="0"/>
                  <w:marBottom w:val="0"/>
                  <w:divBdr>
                    <w:top w:val="none" w:sz="0" w:space="0" w:color="auto"/>
                    <w:left w:val="none" w:sz="0" w:space="0" w:color="auto"/>
                    <w:bottom w:val="none" w:sz="0" w:space="0" w:color="auto"/>
                    <w:right w:val="none" w:sz="0" w:space="0" w:color="auto"/>
                  </w:divBdr>
                </w:div>
                <w:div w:id="748114818">
                  <w:marLeft w:val="0"/>
                  <w:marRight w:val="0"/>
                  <w:marTop w:val="0"/>
                  <w:marBottom w:val="0"/>
                  <w:divBdr>
                    <w:top w:val="none" w:sz="0" w:space="0" w:color="auto"/>
                    <w:left w:val="none" w:sz="0" w:space="0" w:color="auto"/>
                    <w:bottom w:val="none" w:sz="0" w:space="0" w:color="auto"/>
                    <w:right w:val="none" w:sz="0" w:space="0" w:color="auto"/>
                  </w:divBdr>
                </w:div>
                <w:div w:id="755907941">
                  <w:marLeft w:val="0"/>
                  <w:marRight w:val="0"/>
                  <w:marTop w:val="0"/>
                  <w:marBottom w:val="0"/>
                  <w:divBdr>
                    <w:top w:val="none" w:sz="0" w:space="0" w:color="auto"/>
                    <w:left w:val="none" w:sz="0" w:space="0" w:color="auto"/>
                    <w:bottom w:val="none" w:sz="0" w:space="0" w:color="auto"/>
                    <w:right w:val="none" w:sz="0" w:space="0" w:color="auto"/>
                  </w:divBdr>
                </w:div>
                <w:div w:id="765536478">
                  <w:marLeft w:val="0"/>
                  <w:marRight w:val="0"/>
                  <w:marTop w:val="0"/>
                  <w:marBottom w:val="0"/>
                  <w:divBdr>
                    <w:top w:val="none" w:sz="0" w:space="0" w:color="auto"/>
                    <w:left w:val="none" w:sz="0" w:space="0" w:color="auto"/>
                    <w:bottom w:val="none" w:sz="0" w:space="0" w:color="auto"/>
                    <w:right w:val="none" w:sz="0" w:space="0" w:color="auto"/>
                  </w:divBdr>
                </w:div>
                <w:div w:id="773091862">
                  <w:marLeft w:val="0"/>
                  <w:marRight w:val="0"/>
                  <w:marTop w:val="0"/>
                  <w:marBottom w:val="0"/>
                  <w:divBdr>
                    <w:top w:val="none" w:sz="0" w:space="0" w:color="auto"/>
                    <w:left w:val="none" w:sz="0" w:space="0" w:color="auto"/>
                    <w:bottom w:val="none" w:sz="0" w:space="0" w:color="auto"/>
                    <w:right w:val="none" w:sz="0" w:space="0" w:color="auto"/>
                  </w:divBdr>
                </w:div>
                <w:div w:id="773400444">
                  <w:marLeft w:val="0"/>
                  <w:marRight w:val="0"/>
                  <w:marTop w:val="0"/>
                  <w:marBottom w:val="0"/>
                  <w:divBdr>
                    <w:top w:val="none" w:sz="0" w:space="0" w:color="auto"/>
                    <w:left w:val="none" w:sz="0" w:space="0" w:color="auto"/>
                    <w:bottom w:val="none" w:sz="0" w:space="0" w:color="auto"/>
                    <w:right w:val="none" w:sz="0" w:space="0" w:color="auto"/>
                  </w:divBdr>
                </w:div>
                <w:div w:id="776873993">
                  <w:marLeft w:val="0"/>
                  <w:marRight w:val="0"/>
                  <w:marTop w:val="0"/>
                  <w:marBottom w:val="0"/>
                  <w:divBdr>
                    <w:top w:val="none" w:sz="0" w:space="0" w:color="auto"/>
                    <w:left w:val="none" w:sz="0" w:space="0" w:color="auto"/>
                    <w:bottom w:val="none" w:sz="0" w:space="0" w:color="auto"/>
                    <w:right w:val="none" w:sz="0" w:space="0" w:color="auto"/>
                  </w:divBdr>
                </w:div>
                <w:div w:id="792552737">
                  <w:marLeft w:val="0"/>
                  <w:marRight w:val="0"/>
                  <w:marTop w:val="0"/>
                  <w:marBottom w:val="0"/>
                  <w:divBdr>
                    <w:top w:val="none" w:sz="0" w:space="0" w:color="auto"/>
                    <w:left w:val="none" w:sz="0" w:space="0" w:color="auto"/>
                    <w:bottom w:val="none" w:sz="0" w:space="0" w:color="auto"/>
                    <w:right w:val="none" w:sz="0" w:space="0" w:color="auto"/>
                  </w:divBdr>
                </w:div>
                <w:div w:id="795635888">
                  <w:marLeft w:val="0"/>
                  <w:marRight w:val="0"/>
                  <w:marTop w:val="0"/>
                  <w:marBottom w:val="0"/>
                  <w:divBdr>
                    <w:top w:val="none" w:sz="0" w:space="0" w:color="auto"/>
                    <w:left w:val="none" w:sz="0" w:space="0" w:color="auto"/>
                    <w:bottom w:val="none" w:sz="0" w:space="0" w:color="auto"/>
                    <w:right w:val="none" w:sz="0" w:space="0" w:color="auto"/>
                  </w:divBdr>
                </w:div>
                <w:div w:id="796073445">
                  <w:marLeft w:val="0"/>
                  <w:marRight w:val="0"/>
                  <w:marTop w:val="0"/>
                  <w:marBottom w:val="0"/>
                  <w:divBdr>
                    <w:top w:val="none" w:sz="0" w:space="0" w:color="auto"/>
                    <w:left w:val="none" w:sz="0" w:space="0" w:color="auto"/>
                    <w:bottom w:val="none" w:sz="0" w:space="0" w:color="auto"/>
                    <w:right w:val="none" w:sz="0" w:space="0" w:color="auto"/>
                  </w:divBdr>
                </w:div>
                <w:div w:id="797457363">
                  <w:marLeft w:val="0"/>
                  <w:marRight w:val="0"/>
                  <w:marTop w:val="0"/>
                  <w:marBottom w:val="0"/>
                  <w:divBdr>
                    <w:top w:val="none" w:sz="0" w:space="0" w:color="auto"/>
                    <w:left w:val="none" w:sz="0" w:space="0" w:color="auto"/>
                    <w:bottom w:val="none" w:sz="0" w:space="0" w:color="auto"/>
                    <w:right w:val="none" w:sz="0" w:space="0" w:color="auto"/>
                  </w:divBdr>
                </w:div>
                <w:div w:id="812520982">
                  <w:marLeft w:val="0"/>
                  <w:marRight w:val="0"/>
                  <w:marTop w:val="0"/>
                  <w:marBottom w:val="0"/>
                  <w:divBdr>
                    <w:top w:val="none" w:sz="0" w:space="0" w:color="auto"/>
                    <w:left w:val="none" w:sz="0" w:space="0" w:color="auto"/>
                    <w:bottom w:val="none" w:sz="0" w:space="0" w:color="auto"/>
                    <w:right w:val="none" w:sz="0" w:space="0" w:color="auto"/>
                  </w:divBdr>
                </w:div>
                <w:div w:id="814906371">
                  <w:marLeft w:val="0"/>
                  <w:marRight w:val="0"/>
                  <w:marTop w:val="0"/>
                  <w:marBottom w:val="0"/>
                  <w:divBdr>
                    <w:top w:val="none" w:sz="0" w:space="0" w:color="auto"/>
                    <w:left w:val="none" w:sz="0" w:space="0" w:color="auto"/>
                    <w:bottom w:val="none" w:sz="0" w:space="0" w:color="auto"/>
                    <w:right w:val="none" w:sz="0" w:space="0" w:color="auto"/>
                  </w:divBdr>
                </w:div>
                <w:div w:id="829294168">
                  <w:marLeft w:val="0"/>
                  <w:marRight w:val="0"/>
                  <w:marTop w:val="0"/>
                  <w:marBottom w:val="0"/>
                  <w:divBdr>
                    <w:top w:val="none" w:sz="0" w:space="0" w:color="auto"/>
                    <w:left w:val="none" w:sz="0" w:space="0" w:color="auto"/>
                    <w:bottom w:val="none" w:sz="0" w:space="0" w:color="auto"/>
                    <w:right w:val="none" w:sz="0" w:space="0" w:color="auto"/>
                  </w:divBdr>
                </w:div>
                <w:div w:id="841239676">
                  <w:marLeft w:val="0"/>
                  <w:marRight w:val="0"/>
                  <w:marTop w:val="0"/>
                  <w:marBottom w:val="0"/>
                  <w:divBdr>
                    <w:top w:val="none" w:sz="0" w:space="0" w:color="auto"/>
                    <w:left w:val="none" w:sz="0" w:space="0" w:color="auto"/>
                    <w:bottom w:val="none" w:sz="0" w:space="0" w:color="auto"/>
                    <w:right w:val="none" w:sz="0" w:space="0" w:color="auto"/>
                  </w:divBdr>
                </w:div>
                <w:div w:id="841699022">
                  <w:marLeft w:val="0"/>
                  <w:marRight w:val="0"/>
                  <w:marTop w:val="0"/>
                  <w:marBottom w:val="0"/>
                  <w:divBdr>
                    <w:top w:val="none" w:sz="0" w:space="0" w:color="auto"/>
                    <w:left w:val="none" w:sz="0" w:space="0" w:color="auto"/>
                    <w:bottom w:val="none" w:sz="0" w:space="0" w:color="auto"/>
                    <w:right w:val="none" w:sz="0" w:space="0" w:color="auto"/>
                  </w:divBdr>
                </w:div>
                <w:div w:id="850141093">
                  <w:marLeft w:val="0"/>
                  <w:marRight w:val="0"/>
                  <w:marTop w:val="0"/>
                  <w:marBottom w:val="0"/>
                  <w:divBdr>
                    <w:top w:val="none" w:sz="0" w:space="0" w:color="auto"/>
                    <w:left w:val="none" w:sz="0" w:space="0" w:color="auto"/>
                    <w:bottom w:val="none" w:sz="0" w:space="0" w:color="auto"/>
                    <w:right w:val="none" w:sz="0" w:space="0" w:color="auto"/>
                  </w:divBdr>
                </w:div>
                <w:div w:id="874003989">
                  <w:marLeft w:val="0"/>
                  <w:marRight w:val="0"/>
                  <w:marTop w:val="0"/>
                  <w:marBottom w:val="0"/>
                  <w:divBdr>
                    <w:top w:val="none" w:sz="0" w:space="0" w:color="auto"/>
                    <w:left w:val="none" w:sz="0" w:space="0" w:color="auto"/>
                    <w:bottom w:val="none" w:sz="0" w:space="0" w:color="auto"/>
                    <w:right w:val="none" w:sz="0" w:space="0" w:color="auto"/>
                  </w:divBdr>
                </w:div>
                <w:div w:id="876547715">
                  <w:marLeft w:val="0"/>
                  <w:marRight w:val="0"/>
                  <w:marTop w:val="0"/>
                  <w:marBottom w:val="0"/>
                  <w:divBdr>
                    <w:top w:val="none" w:sz="0" w:space="0" w:color="auto"/>
                    <w:left w:val="none" w:sz="0" w:space="0" w:color="auto"/>
                    <w:bottom w:val="none" w:sz="0" w:space="0" w:color="auto"/>
                    <w:right w:val="none" w:sz="0" w:space="0" w:color="auto"/>
                  </w:divBdr>
                </w:div>
                <w:div w:id="902448169">
                  <w:marLeft w:val="0"/>
                  <w:marRight w:val="0"/>
                  <w:marTop w:val="0"/>
                  <w:marBottom w:val="0"/>
                  <w:divBdr>
                    <w:top w:val="none" w:sz="0" w:space="0" w:color="auto"/>
                    <w:left w:val="none" w:sz="0" w:space="0" w:color="auto"/>
                    <w:bottom w:val="none" w:sz="0" w:space="0" w:color="auto"/>
                    <w:right w:val="none" w:sz="0" w:space="0" w:color="auto"/>
                  </w:divBdr>
                </w:div>
                <w:div w:id="909929322">
                  <w:marLeft w:val="0"/>
                  <w:marRight w:val="0"/>
                  <w:marTop w:val="0"/>
                  <w:marBottom w:val="0"/>
                  <w:divBdr>
                    <w:top w:val="none" w:sz="0" w:space="0" w:color="auto"/>
                    <w:left w:val="none" w:sz="0" w:space="0" w:color="auto"/>
                    <w:bottom w:val="none" w:sz="0" w:space="0" w:color="auto"/>
                    <w:right w:val="none" w:sz="0" w:space="0" w:color="auto"/>
                  </w:divBdr>
                </w:div>
                <w:div w:id="913275007">
                  <w:marLeft w:val="0"/>
                  <w:marRight w:val="0"/>
                  <w:marTop w:val="0"/>
                  <w:marBottom w:val="0"/>
                  <w:divBdr>
                    <w:top w:val="none" w:sz="0" w:space="0" w:color="auto"/>
                    <w:left w:val="none" w:sz="0" w:space="0" w:color="auto"/>
                    <w:bottom w:val="none" w:sz="0" w:space="0" w:color="auto"/>
                    <w:right w:val="none" w:sz="0" w:space="0" w:color="auto"/>
                  </w:divBdr>
                </w:div>
                <w:div w:id="914363532">
                  <w:marLeft w:val="0"/>
                  <w:marRight w:val="0"/>
                  <w:marTop w:val="0"/>
                  <w:marBottom w:val="0"/>
                  <w:divBdr>
                    <w:top w:val="none" w:sz="0" w:space="0" w:color="auto"/>
                    <w:left w:val="none" w:sz="0" w:space="0" w:color="auto"/>
                    <w:bottom w:val="none" w:sz="0" w:space="0" w:color="auto"/>
                    <w:right w:val="none" w:sz="0" w:space="0" w:color="auto"/>
                  </w:divBdr>
                </w:div>
                <w:div w:id="914897671">
                  <w:marLeft w:val="0"/>
                  <w:marRight w:val="0"/>
                  <w:marTop w:val="0"/>
                  <w:marBottom w:val="0"/>
                  <w:divBdr>
                    <w:top w:val="none" w:sz="0" w:space="0" w:color="auto"/>
                    <w:left w:val="none" w:sz="0" w:space="0" w:color="auto"/>
                    <w:bottom w:val="none" w:sz="0" w:space="0" w:color="auto"/>
                    <w:right w:val="none" w:sz="0" w:space="0" w:color="auto"/>
                  </w:divBdr>
                </w:div>
                <w:div w:id="918096453">
                  <w:marLeft w:val="0"/>
                  <w:marRight w:val="0"/>
                  <w:marTop w:val="0"/>
                  <w:marBottom w:val="0"/>
                  <w:divBdr>
                    <w:top w:val="none" w:sz="0" w:space="0" w:color="auto"/>
                    <w:left w:val="none" w:sz="0" w:space="0" w:color="auto"/>
                    <w:bottom w:val="none" w:sz="0" w:space="0" w:color="auto"/>
                    <w:right w:val="none" w:sz="0" w:space="0" w:color="auto"/>
                  </w:divBdr>
                </w:div>
                <w:div w:id="934559858">
                  <w:marLeft w:val="0"/>
                  <w:marRight w:val="0"/>
                  <w:marTop w:val="0"/>
                  <w:marBottom w:val="0"/>
                  <w:divBdr>
                    <w:top w:val="none" w:sz="0" w:space="0" w:color="auto"/>
                    <w:left w:val="none" w:sz="0" w:space="0" w:color="auto"/>
                    <w:bottom w:val="none" w:sz="0" w:space="0" w:color="auto"/>
                    <w:right w:val="none" w:sz="0" w:space="0" w:color="auto"/>
                  </w:divBdr>
                </w:div>
                <w:div w:id="936252746">
                  <w:marLeft w:val="0"/>
                  <w:marRight w:val="0"/>
                  <w:marTop w:val="0"/>
                  <w:marBottom w:val="0"/>
                  <w:divBdr>
                    <w:top w:val="none" w:sz="0" w:space="0" w:color="auto"/>
                    <w:left w:val="none" w:sz="0" w:space="0" w:color="auto"/>
                    <w:bottom w:val="none" w:sz="0" w:space="0" w:color="auto"/>
                    <w:right w:val="none" w:sz="0" w:space="0" w:color="auto"/>
                  </w:divBdr>
                </w:div>
                <w:div w:id="940914684">
                  <w:marLeft w:val="0"/>
                  <w:marRight w:val="0"/>
                  <w:marTop w:val="0"/>
                  <w:marBottom w:val="0"/>
                  <w:divBdr>
                    <w:top w:val="none" w:sz="0" w:space="0" w:color="auto"/>
                    <w:left w:val="none" w:sz="0" w:space="0" w:color="auto"/>
                    <w:bottom w:val="none" w:sz="0" w:space="0" w:color="auto"/>
                    <w:right w:val="none" w:sz="0" w:space="0" w:color="auto"/>
                  </w:divBdr>
                </w:div>
                <w:div w:id="948464244">
                  <w:marLeft w:val="0"/>
                  <w:marRight w:val="0"/>
                  <w:marTop w:val="0"/>
                  <w:marBottom w:val="0"/>
                  <w:divBdr>
                    <w:top w:val="none" w:sz="0" w:space="0" w:color="auto"/>
                    <w:left w:val="none" w:sz="0" w:space="0" w:color="auto"/>
                    <w:bottom w:val="none" w:sz="0" w:space="0" w:color="auto"/>
                    <w:right w:val="none" w:sz="0" w:space="0" w:color="auto"/>
                  </w:divBdr>
                </w:div>
                <w:div w:id="960233683">
                  <w:marLeft w:val="0"/>
                  <w:marRight w:val="0"/>
                  <w:marTop w:val="0"/>
                  <w:marBottom w:val="0"/>
                  <w:divBdr>
                    <w:top w:val="none" w:sz="0" w:space="0" w:color="auto"/>
                    <w:left w:val="none" w:sz="0" w:space="0" w:color="auto"/>
                    <w:bottom w:val="none" w:sz="0" w:space="0" w:color="auto"/>
                    <w:right w:val="none" w:sz="0" w:space="0" w:color="auto"/>
                  </w:divBdr>
                </w:div>
                <w:div w:id="960304402">
                  <w:marLeft w:val="0"/>
                  <w:marRight w:val="0"/>
                  <w:marTop w:val="0"/>
                  <w:marBottom w:val="0"/>
                  <w:divBdr>
                    <w:top w:val="none" w:sz="0" w:space="0" w:color="auto"/>
                    <w:left w:val="none" w:sz="0" w:space="0" w:color="auto"/>
                    <w:bottom w:val="none" w:sz="0" w:space="0" w:color="auto"/>
                    <w:right w:val="none" w:sz="0" w:space="0" w:color="auto"/>
                  </w:divBdr>
                </w:div>
                <w:div w:id="1009989718">
                  <w:marLeft w:val="0"/>
                  <w:marRight w:val="0"/>
                  <w:marTop w:val="0"/>
                  <w:marBottom w:val="0"/>
                  <w:divBdr>
                    <w:top w:val="none" w:sz="0" w:space="0" w:color="auto"/>
                    <w:left w:val="none" w:sz="0" w:space="0" w:color="auto"/>
                    <w:bottom w:val="none" w:sz="0" w:space="0" w:color="auto"/>
                    <w:right w:val="none" w:sz="0" w:space="0" w:color="auto"/>
                  </w:divBdr>
                </w:div>
                <w:div w:id="1032460713">
                  <w:marLeft w:val="0"/>
                  <w:marRight w:val="0"/>
                  <w:marTop w:val="0"/>
                  <w:marBottom w:val="0"/>
                  <w:divBdr>
                    <w:top w:val="none" w:sz="0" w:space="0" w:color="auto"/>
                    <w:left w:val="none" w:sz="0" w:space="0" w:color="auto"/>
                    <w:bottom w:val="none" w:sz="0" w:space="0" w:color="auto"/>
                    <w:right w:val="none" w:sz="0" w:space="0" w:color="auto"/>
                  </w:divBdr>
                </w:div>
                <w:div w:id="1039938807">
                  <w:marLeft w:val="0"/>
                  <w:marRight w:val="0"/>
                  <w:marTop w:val="0"/>
                  <w:marBottom w:val="0"/>
                  <w:divBdr>
                    <w:top w:val="none" w:sz="0" w:space="0" w:color="auto"/>
                    <w:left w:val="none" w:sz="0" w:space="0" w:color="auto"/>
                    <w:bottom w:val="none" w:sz="0" w:space="0" w:color="auto"/>
                    <w:right w:val="none" w:sz="0" w:space="0" w:color="auto"/>
                  </w:divBdr>
                </w:div>
                <w:div w:id="1051660239">
                  <w:marLeft w:val="0"/>
                  <w:marRight w:val="0"/>
                  <w:marTop w:val="0"/>
                  <w:marBottom w:val="0"/>
                  <w:divBdr>
                    <w:top w:val="none" w:sz="0" w:space="0" w:color="auto"/>
                    <w:left w:val="none" w:sz="0" w:space="0" w:color="auto"/>
                    <w:bottom w:val="none" w:sz="0" w:space="0" w:color="auto"/>
                    <w:right w:val="none" w:sz="0" w:space="0" w:color="auto"/>
                  </w:divBdr>
                </w:div>
                <w:div w:id="1061249211">
                  <w:marLeft w:val="0"/>
                  <w:marRight w:val="0"/>
                  <w:marTop w:val="0"/>
                  <w:marBottom w:val="0"/>
                  <w:divBdr>
                    <w:top w:val="none" w:sz="0" w:space="0" w:color="auto"/>
                    <w:left w:val="none" w:sz="0" w:space="0" w:color="auto"/>
                    <w:bottom w:val="none" w:sz="0" w:space="0" w:color="auto"/>
                    <w:right w:val="none" w:sz="0" w:space="0" w:color="auto"/>
                  </w:divBdr>
                </w:div>
                <w:div w:id="1067266802">
                  <w:marLeft w:val="0"/>
                  <w:marRight w:val="0"/>
                  <w:marTop w:val="0"/>
                  <w:marBottom w:val="0"/>
                  <w:divBdr>
                    <w:top w:val="none" w:sz="0" w:space="0" w:color="auto"/>
                    <w:left w:val="none" w:sz="0" w:space="0" w:color="auto"/>
                    <w:bottom w:val="none" w:sz="0" w:space="0" w:color="auto"/>
                    <w:right w:val="none" w:sz="0" w:space="0" w:color="auto"/>
                  </w:divBdr>
                </w:div>
                <w:div w:id="1067613121">
                  <w:marLeft w:val="0"/>
                  <w:marRight w:val="0"/>
                  <w:marTop w:val="0"/>
                  <w:marBottom w:val="0"/>
                  <w:divBdr>
                    <w:top w:val="none" w:sz="0" w:space="0" w:color="auto"/>
                    <w:left w:val="none" w:sz="0" w:space="0" w:color="auto"/>
                    <w:bottom w:val="none" w:sz="0" w:space="0" w:color="auto"/>
                    <w:right w:val="none" w:sz="0" w:space="0" w:color="auto"/>
                  </w:divBdr>
                </w:div>
                <w:div w:id="1093165681">
                  <w:marLeft w:val="0"/>
                  <w:marRight w:val="0"/>
                  <w:marTop w:val="0"/>
                  <w:marBottom w:val="0"/>
                  <w:divBdr>
                    <w:top w:val="none" w:sz="0" w:space="0" w:color="auto"/>
                    <w:left w:val="none" w:sz="0" w:space="0" w:color="auto"/>
                    <w:bottom w:val="none" w:sz="0" w:space="0" w:color="auto"/>
                    <w:right w:val="none" w:sz="0" w:space="0" w:color="auto"/>
                  </w:divBdr>
                </w:div>
                <w:div w:id="1093890961">
                  <w:marLeft w:val="0"/>
                  <w:marRight w:val="0"/>
                  <w:marTop w:val="0"/>
                  <w:marBottom w:val="0"/>
                  <w:divBdr>
                    <w:top w:val="none" w:sz="0" w:space="0" w:color="auto"/>
                    <w:left w:val="none" w:sz="0" w:space="0" w:color="auto"/>
                    <w:bottom w:val="none" w:sz="0" w:space="0" w:color="auto"/>
                    <w:right w:val="none" w:sz="0" w:space="0" w:color="auto"/>
                  </w:divBdr>
                </w:div>
                <w:div w:id="1108230953">
                  <w:marLeft w:val="0"/>
                  <w:marRight w:val="0"/>
                  <w:marTop w:val="0"/>
                  <w:marBottom w:val="0"/>
                  <w:divBdr>
                    <w:top w:val="none" w:sz="0" w:space="0" w:color="auto"/>
                    <w:left w:val="none" w:sz="0" w:space="0" w:color="auto"/>
                    <w:bottom w:val="none" w:sz="0" w:space="0" w:color="auto"/>
                    <w:right w:val="none" w:sz="0" w:space="0" w:color="auto"/>
                  </w:divBdr>
                </w:div>
                <w:div w:id="1112286264">
                  <w:marLeft w:val="0"/>
                  <w:marRight w:val="0"/>
                  <w:marTop w:val="0"/>
                  <w:marBottom w:val="0"/>
                  <w:divBdr>
                    <w:top w:val="none" w:sz="0" w:space="0" w:color="auto"/>
                    <w:left w:val="none" w:sz="0" w:space="0" w:color="auto"/>
                    <w:bottom w:val="none" w:sz="0" w:space="0" w:color="auto"/>
                    <w:right w:val="none" w:sz="0" w:space="0" w:color="auto"/>
                  </w:divBdr>
                </w:div>
                <w:div w:id="1121456921">
                  <w:marLeft w:val="0"/>
                  <w:marRight w:val="0"/>
                  <w:marTop w:val="0"/>
                  <w:marBottom w:val="0"/>
                  <w:divBdr>
                    <w:top w:val="none" w:sz="0" w:space="0" w:color="auto"/>
                    <w:left w:val="none" w:sz="0" w:space="0" w:color="auto"/>
                    <w:bottom w:val="none" w:sz="0" w:space="0" w:color="auto"/>
                    <w:right w:val="none" w:sz="0" w:space="0" w:color="auto"/>
                  </w:divBdr>
                </w:div>
                <w:div w:id="1125003459">
                  <w:marLeft w:val="0"/>
                  <w:marRight w:val="0"/>
                  <w:marTop w:val="0"/>
                  <w:marBottom w:val="0"/>
                  <w:divBdr>
                    <w:top w:val="none" w:sz="0" w:space="0" w:color="auto"/>
                    <w:left w:val="none" w:sz="0" w:space="0" w:color="auto"/>
                    <w:bottom w:val="none" w:sz="0" w:space="0" w:color="auto"/>
                    <w:right w:val="none" w:sz="0" w:space="0" w:color="auto"/>
                  </w:divBdr>
                </w:div>
                <w:div w:id="1125193363">
                  <w:marLeft w:val="0"/>
                  <w:marRight w:val="0"/>
                  <w:marTop w:val="0"/>
                  <w:marBottom w:val="0"/>
                  <w:divBdr>
                    <w:top w:val="none" w:sz="0" w:space="0" w:color="auto"/>
                    <w:left w:val="none" w:sz="0" w:space="0" w:color="auto"/>
                    <w:bottom w:val="none" w:sz="0" w:space="0" w:color="auto"/>
                    <w:right w:val="none" w:sz="0" w:space="0" w:color="auto"/>
                  </w:divBdr>
                </w:div>
                <w:div w:id="1130441917">
                  <w:marLeft w:val="0"/>
                  <w:marRight w:val="0"/>
                  <w:marTop w:val="0"/>
                  <w:marBottom w:val="0"/>
                  <w:divBdr>
                    <w:top w:val="none" w:sz="0" w:space="0" w:color="auto"/>
                    <w:left w:val="none" w:sz="0" w:space="0" w:color="auto"/>
                    <w:bottom w:val="none" w:sz="0" w:space="0" w:color="auto"/>
                    <w:right w:val="none" w:sz="0" w:space="0" w:color="auto"/>
                  </w:divBdr>
                </w:div>
                <w:div w:id="1134326586">
                  <w:marLeft w:val="0"/>
                  <w:marRight w:val="0"/>
                  <w:marTop w:val="0"/>
                  <w:marBottom w:val="0"/>
                  <w:divBdr>
                    <w:top w:val="none" w:sz="0" w:space="0" w:color="auto"/>
                    <w:left w:val="none" w:sz="0" w:space="0" w:color="auto"/>
                    <w:bottom w:val="none" w:sz="0" w:space="0" w:color="auto"/>
                    <w:right w:val="none" w:sz="0" w:space="0" w:color="auto"/>
                  </w:divBdr>
                </w:div>
                <w:div w:id="1145392484">
                  <w:marLeft w:val="0"/>
                  <w:marRight w:val="0"/>
                  <w:marTop w:val="0"/>
                  <w:marBottom w:val="0"/>
                  <w:divBdr>
                    <w:top w:val="none" w:sz="0" w:space="0" w:color="auto"/>
                    <w:left w:val="none" w:sz="0" w:space="0" w:color="auto"/>
                    <w:bottom w:val="none" w:sz="0" w:space="0" w:color="auto"/>
                    <w:right w:val="none" w:sz="0" w:space="0" w:color="auto"/>
                  </w:divBdr>
                </w:div>
                <w:div w:id="1155221856">
                  <w:marLeft w:val="0"/>
                  <w:marRight w:val="0"/>
                  <w:marTop w:val="0"/>
                  <w:marBottom w:val="0"/>
                  <w:divBdr>
                    <w:top w:val="none" w:sz="0" w:space="0" w:color="auto"/>
                    <w:left w:val="none" w:sz="0" w:space="0" w:color="auto"/>
                    <w:bottom w:val="none" w:sz="0" w:space="0" w:color="auto"/>
                    <w:right w:val="none" w:sz="0" w:space="0" w:color="auto"/>
                  </w:divBdr>
                </w:div>
                <w:div w:id="1159495358">
                  <w:marLeft w:val="0"/>
                  <w:marRight w:val="0"/>
                  <w:marTop w:val="0"/>
                  <w:marBottom w:val="0"/>
                  <w:divBdr>
                    <w:top w:val="none" w:sz="0" w:space="0" w:color="auto"/>
                    <w:left w:val="none" w:sz="0" w:space="0" w:color="auto"/>
                    <w:bottom w:val="none" w:sz="0" w:space="0" w:color="auto"/>
                    <w:right w:val="none" w:sz="0" w:space="0" w:color="auto"/>
                  </w:divBdr>
                </w:div>
                <w:div w:id="1176110414">
                  <w:marLeft w:val="0"/>
                  <w:marRight w:val="0"/>
                  <w:marTop w:val="0"/>
                  <w:marBottom w:val="0"/>
                  <w:divBdr>
                    <w:top w:val="none" w:sz="0" w:space="0" w:color="auto"/>
                    <w:left w:val="none" w:sz="0" w:space="0" w:color="auto"/>
                    <w:bottom w:val="none" w:sz="0" w:space="0" w:color="auto"/>
                    <w:right w:val="none" w:sz="0" w:space="0" w:color="auto"/>
                  </w:divBdr>
                </w:div>
                <w:div w:id="1181427898">
                  <w:marLeft w:val="0"/>
                  <w:marRight w:val="0"/>
                  <w:marTop w:val="0"/>
                  <w:marBottom w:val="0"/>
                  <w:divBdr>
                    <w:top w:val="none" w:sz="0" w:space="0" w:color="auto"/>
                    <w:left w:val="none" w:sz="0" w:space="0" w:color="auto"/>
                    <w:bottom w:val="none" w:sz="0" w:space="0" w:color="auto"/>
                    <w:right w:val="none" w:sz="0" w:space="0" w:color="auto"/>
                  </w:divBdr>
                </w:div>
                <w:div w:id="1183515972">
                  <w:marLeft w:val="0"/>
                  <w:marRight w:val="0"/>
                  <w:marTop w:val="0"/>
                  <w:marBottom w:val="0"/>
                  <w:divBdr>
                    <w:top w:val="none" w:sz="0" w:space="0" w:color="auto"/>
                    <w:left w:val="none" w:sz="0" w:space="0" w:color="auto"/>
                    <w:bottom w:val="none" w:sz="0" w:space="0" w:color="auto"/>
                    <w:right w:val="none" w:sz="0" w:space="0" w:color="auto"/>
                  </w:divBdr>
                </w:div>
                <w:div w:id="1186207997">
                  <w:marLeft w:val="0"/>
                  <w:marRight w:val="0"/>
                  <w:marTop w:val="0"/>
                  <w:marBottom w:val="0"/>
                  <w:divBdr>
                    <w:top w:val="none" w:sz="0" w:space="0" w:color="auto"/>
                    <w:left w:val="none" w:sz="0" w:space="0" w:color="auto"/>
                    <w:bottom w:val="none" w:sz="0" w:space="0" w:color="auto"/>
                    <w:right w:val="none" w:sz="0" w:space="0" w:color="auto"/>
                  </w:divBdr>
                </w:div>
                <w:div w:id="1190024546">
                  <w:marLeft w:val="0"/>
                  <w:marRight w:val="0"/>
                  <w:marTop w:val="0"/>
                  <w:marBottom w:val="0"/>
                  <w:divBdr>
                    <w:top w:val="none" w:sz="0" w:space="0" w:color="auto"/>
                    <w:left w:val="none" w:sz="0" w:space="0" w:color="auto"/>
                    <w:bottom w:val="none" w:sz="0" w:space="0" w:color="auto"/>
                    <w:right w:val="none" w:sz="0" w:space="0" w:color="auto"/>
                  </w:divBdr>
                </w:div>
                <w:div w:id="1206868891">
                  <w:marLeft w:val="0"/>
                  <w:marRight w:val="0"/>
                  <w:marTop w:val="0"/>
                  <w:marBottom w:val="0"/>
                  <w:divBdr>
                    <w:top w:val="none" w:sz="0" w:space="0" w:color="auto"/>
                    <w:left w:val="none" w:sz="0" w:space="0" w:color="auto"/>
                    <w:bottom w:val="none" w:sz="0" w:space="0" w:color="auto"/>
                    <w:right w:val="none" w:sz="0" w:space="0" w:color="auto"/>
                  </w:divBdr>
                </w:div>
                <w:div w:id="1207984644">
                  <w:marLeft w:val="0"/>
                  <w:marRight w:val="0"/>
                  <w:marTop w:val="0"/>
                  <w:marBottom w:val="0"/>
                  <w:divBdr>
                    <w:top w:val="none" w:sz="0" w:space="0" w:color="auto"/>
                    <w:left w:val="none" w:sz="0" w:space="0" w:color="auto"/>
                    <w:bottom w:val="none" w:sz="0" w:space="0" w:color="auto"/>
                    <w:right w:val="none" w:sz="0" w:space="0" w:color="auto"/>
                  </w:divBdr>
                </w:div>
                <w:div w:id="1212156142">
                  <w:marLeft w:val="0"/>
                  <w:marRight w:val="0"/>
                  <w:marTop w:val="0"/>
                  <w:marBottom w:val="0"/>
                  <w:divBdr>
                    <w:top w:val="none" w:sz="0" w:space="0" w:color="auto"/>
                    <w:left w:val="none" w:sz="0" w:space="0" w:color="auto"/>
                    <w:bottom w:val="none" w:sz="0" w:space="0" w:color="auto"/>
                    <w:right w:val="none" w:sz="0" w:space="0" w:color="auto"/>
                  </w:divBdr>
                </w:div>
                <w:div w:id="1224802384">
                  <w:marLeft w:val="0"/>
                  <w:marRight w:val="0"/>
                  <w:marTop w:val="0"/>
                  <w:marBottom w:val="0"/>
                  <w:divBdr>
                    <w:top w:val="none" w:sz="0" w:space="0" w:color="auto"/>
                    <w:left w:val="none" w:sz="0" w:space="0" w:color="auto"/>
                    <w:bottom w:val="none" w:sz="0" w:space="0" w:color="auto"/>
                    <w:right w:val="none" w:sz="0" w:space="0" w:color="auto"/>
                  </w:divBdr>
                </w:div>
                <w:div w:id="1227255146">
                  <w:marLeft w:val="0"/>
                  <w:marRight w:val="0"/>
                  <w:marTop w:val="0"/>
                  <w:marBottom w:val="0"/>
                  <w:divBdr>
                    <w:top w:val="none" w:sz="0" w:space="0" w:color="auto"/>
                    <w:left w:val="none" w:sz="0" w:space="0" w:color="auto"/>
                    <w:bottom w:val="none" w:sz="0" w:space="0" w:color="auto"/>
                    <w:right w:val="none" w:sz="0" w:space="0" w:color="auto"/>
                  </w:divBdr>
                </w:div>
                <w:div w:id="1233345240">
                  <w:marLeft w:val="0"/>
                  <w:marRight w:val="0"/>
                  <w:marTop w:val="0"/>
                  <w:marBottom w:val="0"/>
                  <w:divBdr>
                    <w:top w:val="none" w:sz="0" w:space="0" w:color="auto"/>
                    <w:left w:val="none" w:sz="0" w:space="0" w:color="auto"/>
                    <w:bottom w:val="none" w:sz="0" w:space="0" w:color="auto"/>
                    <w:right w:val="none" w:sz="0" w:space="0" w:color="auto"/>
                  </w:divBdr>
                </w:div>
                <w:div w:id="1236087233">
                  <w:marLeft w:val="0"/>
                  <w:marRight w:val="0"/>
                  <w:marTop w:val="0"/>
                  <w:marBottom w:val="0"/>
                  <w:divBdr>
                    <w:top w:val="none" w:sz="0" w:space="0" w:color="auto"/>
                    <w:left w:val="none" w:sz="0" w:space="0" w:color="auto"/>
                    <w:bottom w:val="none" w:sz="0" w:space="0" w:color="auto"/>
                    <w:right w:val="none" w:sz="0" w:space="0" w:color="auto"/>
                  </w:divBdr>
                </w:div>
                <w:div w:id="1239483693">
                  <w:marLeft w:val="0"/>
                  <w:marRight w:val="0"/>
                  <w:marTop w:val="0"/>
                  <w:marBottom w:val="0"/>
                  <w:divBdr>
                    <w:top w:val="none" w:sz="0" w:space="0" w:color="auto"/>
                    <w:left w:val="none" w:sz="0" w:space="0" w:color="auto"/>
                    <w:bottom w:val="none" w:sz="0" w:space="0" w:color="auto"/>
                    <w:right w:val="none" w:sz="0" w:space="0" w:color="auto"/>
                  </w:divBdr>
                </w:div>
                <w:div w:id="1251548840">
                  <w:marLeft w:val="0"/>
                  <w:marRight w:val="0"/>
                  <w:marTop w:val="0"/>
                  <w:marBottom w:val="0"/>
                  <w:divBdr>
                    <w:top w:val="none" w:sz="0" w:space="0" w:color="auto"/>
                    <w:left w:val="none" w:sz="0" w:space="0" w:color="auto"/>
                    <w:bottom w:val="none" w:sz="0" w:space="0" w:color="auto"/>
                    <w:right w:val="none" w:sz="0" w:space="0" w:color="auto"/>
                  </w:divBdr>
                </w:div>
                <w:div w:id="1254050083">
                  <w:marLeft w:val="0"/>
                  <w:marRight w:val="0"/>
                  <w:marTop w:val="0"/>
                  <w:marBottom w:val="0"/>
                  <w:divBdr>
                    <w:top w:val="none" w:sz="0" w:space="0" w:color="auto"/>
                    <w:left w:val="none" w:sz="0" w:space="0" w:color="auto"/>
                    <w:bottom w:val="none" w:sz="0" w:space="0" w:color="auto"/>
                    <w:right w:val="none" w:sz="0" w:space="0" w:color="auto"/>
                  </w:divBdr>
                </w:div>
                <w:div w:id="1254582985">
                  <w:marLeft w:val="0"/>
                  <w:marRight w:val="0"/>
                  <w:marTop w:val="0"/>
                  <w:marBottom w:val="0"/>
                  <w:divBdr>
                    <w:top w:val="none" w:sz="0" w:space="0" w:color="auto"/>
                    <w:left w:val="none" w:sz="0" w:space="0" w:color="auto"/>
                    <w:bottom w:val="none" w:sz="0" w:space="0" w:color="auto"/>
                    <w:right w:val="none" w:sz="0" w:space="0" w:color="auto"/>
                  </w:divBdr>
                </w:div>
                <w:div w:id="1259025373">
                  <w:marLeft w:val="0"/>
                  <w:marRight w:val="0"/>
                  <w:marTop w:val="0"/>
                  <w:marBottom w:val="0"/>
                  <w:divBdr>
                    <w:top w:val="none" w:sz="0" w:space="0" w:color="auto"/>
                    <w:left w:val="none" w:sz="0" w:space="0" w:color="auto"/>
                    <w:bottom w:val="none" w:sz="0" w:space="0" w:color="auto"/>
                    <w:right w:val="none" w:sz="0" w:space="0" w:color="auto"/>
                  </w:divBdr>
                </w:div>
                <w:div w:id="1263300988">
                  <w:marLeft w:val="0"/>
                  <w:marRight w:val="0"/>
                  <w:marTop w:val="0"/>
                  <w:marBottom w:val="0"/>
                  <w:divBdr>
                    <w:top w:val="none" w:sz="0" w:space="0" w:color="auto"/>
                    <w:left w:val="none" w:sz="0" w:space="0" w:color="auto"/>
                    <w:bottom w:val="none" w:sz="0" w:space="0" w:color="auto"/>
                    <w:right w:val="none" w:sz="0" w:space="0" w:color="auto"/>
                  </w:divBdr>
                </w:div>
                <w:div w:id="1268078345">
                  <w:marLeft w:val="0"/>
                  <w:marRight w:val="0"/>
                  <w:marTop w:val="0"/>
                  <w:marBottom w:val="0"/>
                  <w:divBdr>
                    <w:top w:val="none" w:sz="0" w:space="0" w:color="auto"/>
                    <w:left w:val="none" w:sz="0" w:space="0" w:color="auto"/>
                    <w:bottom w:val="none" w:sz="0" w:space="0" w:color="auto"/>
                    <w:right w:val="none" w:sz="0" w:space="0" w:color="auto"/>
                  </w:divBdr>
                </w:div>
                <w:div w:id="1269194720">
                  <w:marLeft w:val="0"/>
                  <w:marRight w:val="0"/>
                  <w:marTop w:val="0"/>
                  <w:marBottom w:val="0"/>
                  <w:divBdr>
                    <w:top w:val="none" w:sz="0" w:space="0" w:color="auto"/>
                    <w:left w:val="none" w:sz="0" w:space="0" w:color="auto"/>
                    <w:bottom w:val="none" w:sz="0" w:space="0" w:color="auto"/>
                    <w:right w:val="none" w:sz="0" w:space="0" w:color="auto"/>
                  </w:divBdr>
                </w:div>
                <w:div w:id="1269393617">
                  <w:marLeft w:val="0"/>
                  <w:marRight w:val="0"/>
                  <w:marTop w:val="0"/>
                  <w:marBottom w:val="0"/>
                  <w:divBdr>
                    <w:top w:val="none" w:sz="0" w:space="0" w:color="auto"/>
                    <w:left w:val="none" w:sz="0" w:space="0" w:color="auto"/>
                    <w:bottom w:val="none" w:sz="0" w:space="0" w:color="auto"/>
                    <w:right w:val="none" w:sz="0" w:space="0" w:color="auto"/>
                  </w:divBdr>
                </w:div>
                <w:div w:id="1276718614">
                  <w:marLeft w:val="0"/>
                  <w:marRight w:val="0"/>
                  <w:marTop w:val="0"/>
                  <w:marBottom w:val="0"/>
                  <w:divBdr>
                    <w:top w:val="none" w:sz="0" w:space="0" w:color="auto"/>
                    <w:left w:val="none" w:sz="0" w:space="0" w:color="auto"/>
                    <w:bottom w:val="none" w:sz="0" w:space="0" w:color="auto"/>
                    <w:right w:val="none" w:sz="0" w:space="0" w:color="auto"/>
                  </w:divBdr>
                </w:div>
                <w:div w:id="1279603730">
                  <w:marLeft w:val="0"/>
                  <w:marRight w:val="0"/>
                  <w:marTop w:val="0"/>
                  <w:marBottom w:val="0"/>
                  <w:divBdr>
                    <w:top w:val="none" w:sz="0" w:space="0" w:color="auto"/>
                    <w:left w:val="none" w:sz="0" w:space="0" w:color="auto"/>
                    <w:bottom w:val="none" w:sz="0" w:space="0" w:color="auto"/>
                    <w:right w:val="none" w:sz="0" w:space="0" w:color="auto"/>
                  </w:divBdr>
                </w:div>
                <w:div w:id="1284844269">
                  <w:marLeft w:val="0"/>
                  <w:marRight w:val="0"/>
                  <w:marTop w:val="0"/>
                  <w:marBottom w:val="0"/>
                  <w:divBdr>
                    <w:top w:val="none" w:sz="0" w:space="0" w:color="auto"/>
                    <w:left w:val="none" w:sz="0" w:space="0" w:color="auto"/>
                    <w:bottom w:val="none" w:sz="0" w:space="0" w:color="auto"/>
                    <w:right w:val="none" w:sz="0" w:space="0" w:color="auto"/>
                  </w:divBdr>
                </w:div>
                <w:div w:id="1294406789">
                  <w:marLeft w:val="0"/>
                  <w:marRight w:val="0"/>
                  <w:marTop w:val="0"/>
                  <w:marBottom w:val="0"/>
                  <w:divBdr>
                    <w:top w:val="none" w:sz="0" w:space="0" w:color="auto"/>
                    <w:left w:val="none" w:sz="0" w:space="0" w:color="auto"/>
                    <w:bottom w:val="none" w:sz="0" w:space="0" w:color="auto"/>
                    <w:right w:val="none" w:sz="0" w:space="0" w:color="auto"/>
                  </w:divBdr>
                </w:div>
                <w:div w:id="1298298095">
                  <w:marLeft w:val="0"/>
                  <w:marRight w:val="0"/>
                  <w:marTop w:val="0"/>
                  <w:marBottom w:val="0"/>
                  <w:divBdr>
                    <w:top w:val="none" w:sz="0" w:space="0" w:color="auto"/>
                    <w:left w:val="none" w:sz="0" w:space="0" w:color="auto"/>
                    <w:bottom w:val="none" w:sz="0" w:space="0" w:color="auto"/>
                    <w:right w:val="none" w:sz="0" w:space="0" w:color="auto"/>
                  </w:divBdr>
                </w:div>
                <w:div w:id="1304887594">
                  <w:marLeft w:val="0"/>
                  <w:marRight w:val="0"/>
                  <w:marTop w:val="0"/>
                  <w:marBottom w:val="0"/>
                  <w:divBdr>
                    <w:top w:val="none" w:sz="0" w:space="0" w:color="auto"/>
                    <w:left w:val="none" w:sz="0" w:space="0" w:color="auto"/>
                    <w:bottom w:val="none" w:sz="0" w:space="0" w:color="auto"/>
                    <w:right w:val="none" w:sz="0" w:space="0" w:color="auto"/>
                  </w:divBdr>
                </w:div>
                <w:div w:id="1306205174">
                  <w:marLeft w:val="0"/>
                  <w:marRight w:val="0"/>
                  <w:marTop w:val="0"/>
                  <w:marBottom w:val="0"/>
                  <w:divBdr>
                    <w:top w:val="none" w:sz="0" w:space="0" w:color="auto"/>
                    <w:left w:val="none" w:sz="0" w:space="0" w:color="auto"/>
                    <w:bottom w:val="none" w:sz="0" w:space="0" w:color="auto"/>
                    <w:right w:val="none" w:sz="0" w:space="0" w:color="auto"/>
                  </w:divBdr>
                </w:div>
                <w:div w:id="1308975998">
                  <w:marLeft w:val="0"/>
                  <w:marRight w:val="0"/>
                  <w:marTop w:val="0"/>
                  <w:marBottom w:val="0"/>
                  <w:divBdr>
                    <w:top w:val="none" w:sz="0" w:space="0" w:color="auto"/>
                    <w:left w:val="none" w:sz="0" w:space="0" w:color="auto"/>
                    <w:bottom w:val="none" w:sz="0" w:space="0" w:color="auto"/>
                    <w:right w:val="none" w:sz="0" w:space="0" w:color="auto"/>
                  </w:divBdr>
                </w:div>
                <w:div w:id="1311010967">
                  <w:marLeft w:val="0"/>
                  <w:marRight w:val="0"/>
                  <w:marTop w:val="0"/>
                  <w:marBottom w:val="0"/>
                  <w:divBdr>
                    <w:top w:val="none" w:sz="0" w:space="0" w:color="auto"/>
                    <w:left w:val="none" w:sz="0" w:space="0" w:color="auto"/>
                    <w:bottom w:val="none" w:sz="0" w:space="0" w:color="auto"/>
                    <w:right w:val="none" w:sz="0" w:space="0" w:color="auto"/>
                  </w:divBdr>
                </w:div>
                <w:div w:id="1318613892">
                  <w:marLeft w:val="0"/>
                  <w:marRight w:val="0"/>
                  <w:marTop w:val="0"/>
                  <w:marBottom w:val="0"/>
                  <w:divBdr>
                    <w:top w:val="none" w:sz="0" w:space="0" w:color="auto"/>
                    <w:left w:val="none" w:sz="0" w:space="0" w:color="auto"/>
                    <w:bottom w:val="none" w:sz="0" w:space="0" w:color="auto"/>
                    <w:right w:val="none" w:sz="0" w:space="0" w:color="auto"/>
                  </w:divBdr>
                </w:div>
                <w:div w:id="1320230536">
                  <w:marLeft w:val="0"/>
                  <w:marRight w:val="0"/>
                  <w:marTop w:val="0"/>
                  <w:marBottom w:val="0"/>
                  <w:divBdr>
                    <w:top w:val="none" w:sz="0" w:space="0" w:color="auto"/>
                    <w:left w:val="none" w:sz="0" w:space="0" w:color="auto"/>
                    <w:bottom w:val="none" w:sz="0" w:space="0" w:color="auto"/>
                    <w:right w:val="none" w:sz="0" w:space="0" w:color="auto"/>
                  </w:divBdr>
                </w:div>
                <w:div w:id="1321689639">
                  <w:marLeft w:val="0"/>
                  <w:marRight w:val="0"/>
                  <w:marTop w:val="0"/>
                  <w:marBottom w:val="0"/>
                  <w:divBdr>
                    <w:top w:val="none" w:sz="0" w:space="0" w:color="auto"/>
                    <w:left w:val="none" w:sz="0" w:space="0" w:color="auto"/>
                    <w:bottom w:val="none" w:sz="0" w:space="0" w:color="auto"/>
                    <w:right w:val="none" w:sz="0" w:space="0" w:color="auto"/>
                  </w:divBdr>
                </w:div>
                <w:div w:id="1324316086">
                  <w:marLeft w:val="0"/>
                  <w:marRight w:val="0"/>
                  <w:marTop w:val="0"/>
                  <w:marBottom w:val="0"/>
                  <w:divBdr>
                    <w:top w:val="none" w:sz="0" w:space="0" w:color="auto"/>
                    <w:left w:val="none" w:sz="0" w:space="0" w:color="auto"/>
                    <w:bottom w:val="none" w:sz="0" w:space="0" w:color="auto"/>
                    <w:right w:val="none" w:sz="0" w:space="0" w:color="auto"/>
                  </w:divBdr>
                </w:div>
                <w:div w:id="1326863439">
                  <w:marLeft w:val="0"/>
                  <w:marRight w:val="0"/>
                  <w:marTop w:val="0"/>
                  <w:marBottom w:val="0"/>
                  <w:divBdr>
                    <w:top w:val="none" w:sz="0" w:space="0" w:color="auto"/>
                    <w:left w:val="none" w:sz="0" w:space="0" w:color="auto"/>
                    <w:bottom w:val="none" w:sz="0" w:space="0" w:color="auto"/>
                    <w:right w:val="none" w:sz="0" w:space="0" w:color="auto"/>
                  </w:divBdr>
                </w:div>
                <w:div w:id="1339036847">
                  <w:marLeft w:val="0"/>
                  <w:marRight w:val="0"/>
                  <w:marTop w:val="0"/>
                  <w:marBottom w:val="0"/>
                  <w:divBdr>
                    <w:top w:val="none" w:sz="0" w:space="0" w:color="auto"/>
                    <w:left w:val="none" w:sz="0" w:space="0" w:color="auto"/>
                    <w:bottom w:val="none" w:sz="0" w:space="0" w:color="auto"/>
                    <w:right w:val="none" w:sz="0" w:space="0" w:color="auto"/>
                  </w:divBdr>
                </w:div>
                <w:div w:id="1348367818">
                  <w:marLeft w:val="0"/>
                  <w:marRight w:val="0"/>
                  <w:marTop w:val="0"/>
                  <w:marBottom w:val="0"/>
                  <w:divBdr>
                    <w:top w:val="none" w:sz="0" w:space="0" w:color="auto"/>
                    <w:left w:val="none" w:sz="0" w:space="0" w:color="auto"/>
                    <w:bottom w:val="none" w:sz="0" w:space="0" w:color="auto"/>
                    <w:right w:val="none" w:sz="0" w:space="0" w:color="auto"/>
                  </w:divBdr>
                </w:div>
                <w:div w:id="1351226225">
                  <w:marLeft w:val="0"/>
                  <w:marRight w:val="0"/>
                  <w:marTop w:val="0"/>
                  <w:marBottom w:val="0"/>
                  <w:divBdr>
                    <w:top w:val="none" w:sz="0" w:space="0" w:color="auto"/>
                    <w:left w:val="none" w:sz="0" w:space="0" w:color="auto"/>
                    <w:bottom w:val="none" w:sz="0" w:space="0" w:color="auto"/>
                    <w:right w:val="none" w:sz="0" w:space="0" w:color="auto"/>
                  </w:divBdr>
                </w:div>
                <w:div w:id="1352881322">
                  <w:marLeft w:val="0"/>
                  <w:marRight w:val="0"/>
                  <w:marTop w:val="0"/>
                  <w:marBottom w:val="0"/>
                  <w:divBdr>
                    <w:top w:val="none" w:sz="0" w:space="0" w:color="auto"/>
                    <w:left w:val="none" w:sz="0" w:space="0" w:color="auto"/>
                    <w:bottom w:val="none" w:sz="0" w:space="0" w:color="auto"/>
                    <w:right w:val="none" w:sz="0" w:space="0" w:color="auto"/>
                  </w:divBdr>
                </w:div>
                <w:div w:id="1357653448">
                  <w:marLeft w:val="0"/>
                  <w:marRight w:val="0"/>
                  <w:marTop w:val="0"/>
                  <w:marBottom w:val="0"/>
                  <w:divBdr>
                    <w:top w:val="none" w:sz="0" w:space="0" w:color="auto"/>
                    <w:left w:val="none" w:sz="0" w:space="0" w:color="auto"/>
                    <w:bottom w:val="none" w:sz="0" w:space="0" w:color="auto"/>
                    <w:right w:val="none" w:sz="0" w:space="0" w:color="auto"/>
                  </w:divBdr>
                </w:div>
                <w:div w:id="1361206245">
                  <w:marLeft w:val="0"/>
                  <w:marRight w:val="0"/>
                  <w:marTop w:val="0"/>
                  <w:marBottom w:val="0"/>
                  <w:divBdr>
                    <w:top w:val="none" w:sz="0" w:space="0" w:color="auto"/>
                    <w:left w:val="none" w:sz="0" w:space="0" w:color="auto"/>
                    <w:bottom w:val="none" w:sz="0" w:space="0" w:color="auto"/>
                    <w:right w:val="none" w:sz="0" w:space="0" w:color="auto"/>
                  </w:divBdr>
                </w:div>
                <w:div w:id="1362316056">
                  <w:marLeft w:val="0"/>
                  <w:marRight w:val="0"/>
                  <w:marTop w:val="0"/>
                  <w:marBottom w:val="0"/>
                  <w:divBdr>
                    <w:top w:val="none" w:sz="0" w:space="0" w:color="auto"/>
                    <w:left w:val="none" w:sz="0" w:space="0" w:color="auto"/>
                    <w:bottom w:val="none" w:sz="0" w:space="0" w:color="auto"/>
                    <w:right w:val="none" w:sz="0" w:space="0" w:color="auto"/>
                  </w:divBdr>
                </w:div>
                <w:div w:id="1362393292">
                  <w:marLeft w:val="0"/>
                  <w:marRight w:val="0"/>
                  <w:marTop w:val="0"/>
                  <w:marBottom w:val="0"/>
                  <w:divBdr>
                    <w:top w:val="none" w:sz="0" w:space="0" w:color="auto"/>
                    <w:left w:val="none" w:sz="0" w:space="0" w:color="auto"/>
                    <w:bottom w:val="none" w:sz="0" w:space="0" w:color="auto"/>
                    <w:right w:val="none" w:sz="0" w:space="0" w:color="auto"/>
                  </w:divBdr>
                </w:div>
                <w:div w:id="1362710394">
                  <w:marLeft w:val="0"/>
                  <w:marRight w:val="0"/>
                  <w:marTop w:val="0"/>
                  <w:marBottom w:val="0"/>
                  <w:divBdr>
                    <w:top w:val="none" w:sz="0" w:space="0" w:color="auto"/>
                    <w:left w:val="none" w:sz="0" w:space="0" w:color="auto"/>
                    <w:bottom w:val="none" w:sz="0" w:space="0" w:color="auto"/>
                    <w:right w:val="none" w:sz="0" w:space="0" w:color="auto"/>
                  </w:divBdr>
                </w:div>
                <w:div w:id="1368794106">
                  <w:marLeft w:val="0"/>
                  <w:marRight w:val="0"/>
                  <w:marTop w:val="0"/>
                  <w:marBottom w:val="0"/>
                  <w:divBdr>
                    <w:top w:val="none" w:sz="0" w:space="0" w:color="auto"/>
                    <w:left w:val="none" w:sz="0" w:space="0" w:color="auto"/>
                    <w:bottom w:val="none" w:sz="0" w:space="0" w:color="auto"/>
                    <w:right w:val="none" w:sz="0" w:space="0" w:color="auto"/>
                  </w:divBdr>
                </w:div>
                <w:div w:id="1377852966">
                  <w:marLeft w:val="0"/>
                  <w:marRight w:val="0"/>
                  <w:marTop w:val="0"/>
                  <w:marBottom w:val="0"/>
                  <w:divBdr>
                    <w:top w:val="none" w:sz="0" w:space="0" w:color="auto"/>
                    <w:left w:val="none" w:sz="0" w:space="0" w:color="auto"/>
                    <w:bottom w:val="none" w:sz="0" w:space="0" w:color="auto"/>
                    <w:right w:val="none" w:sz="0" w:space="0" w:color="auto"/>
                  </w:divBdr>
                </w:div>
                <w:div w:id="1386833171">
                  <w:marLeft w:val="0"/>
                  <w:marRight w:val="0"/>
                  <w:marTop w:val="0"/>
                  <w:marBottom w:val="0"/>
                  <w:divBdr>
                    <w:top w:val="none" w:sz="0" w:space="0" w:color="auto"/>
                    <w:left w:val="none" w:sz="0" w:space="0" w:color="auto"/>
                    <w:bottom w:val="none" w:sz="0" w:space="0" w:color="auto"/>
                    <w:right w:val="none" w:sz="0" w:space="0" w:color="auto"/>
                  </w:divBdr>
                </w:div>
                <w:div w:id="1392389468">
                  <w:marLeft w:val="0"/>
                  <w:marRight w:val="0"/>
                  <w:marTop w:val="0"/>
                  <w:marBottom w:val="0"/>
                  <w:divBdr>
                    <w:top w:val="none" w:sz="0" w:space="0" w:color="auto"/>
                    <w:left w:val="none" w:sz="0" w:space="0" w:color="auto"/>
                    <w:bottom w:val="none" w:sz="0" w:space="0" w:color="auto"/>
                    <w:right w:val="none" w:sz="0" w:space="0" w:color="auto"/>
                  </w:divBdr>
                </w:div>
                <w:div w:id="1400245871">
                  <w:marLeft w:val="0"/>
                  <w:marRight w:val="0"/>
                  <w:marTop w:val="0"/>
                  <w:marBottom w:val="0"/>
                  <w:divBdr>
                    <w:top w:val="none" w:sz="0" w:space="0" w:color="auto"/>
                    <w:left w:val="none" w:sz="0" w:space="0" w:color="auto"/>
                    <w:bottom w:val="none" w:sz="0" w:space="0" w:color="auto"/>
                    <w:right w:val="none" w:sz="0" w:space="0" w:color="auto"/>
                  </w:divBdr>
                </w:div>
                <w:div w:id="1400399467">
                  <w:marLeft w:val="0"/>
                  <w:marRight w:val="0"/>
                  <w:marTop w:val="0"/>
                  <w:marBottom w:val="0"/>
                  <w:divBdr>
                    <w:top w:val="none" w:sz="0" w:space="0" w:color="auto"/>
                    <w:left w:val="none" w:sz="0" w:space="0" w:color="auto"/>
                    <w:bottom w:val="none" w:sz="0" w:space="0" w:color="auto"/>
                    <w:right w:val="none" w:sz="0" w:space="0" w:color="auto"/>
                  </w:divBdr>
                </w:div>
                <w:div w:id="1403135800">
                  <w:marLeft w:val="0"/>
                  <w:marRight w:val="0"/>
                  <w:marTop w:val="0"/>
                  <w:marBottom w:val="0"/>
                  <w:divBdr>
                    <w:top w:val="none" w:sz="0" w:space="0" w:color="auto"/>
                    <w:left w:val="none" w:sz="0" w:space="0" w:color="auto"/>
                    <w:bottom w:val="none" w:sz="0" w:space="0" w:color="auto"/>
                    <w:right w:val="none" w:sz="0" w:space="0" w:color="auto"/>
                  </w:divBdr>
                </w:div>
                <w:div w:id="1406226102">
                  <w:marLeft w:val="0"/>
                  <w:marRight w:val="0"/>
                  <w:marTop w:val="0"/>
                  <w:marBottom w:val="0"/>
                  <w:divBdr>
                    <w:top w:val="none" w:sz="0" w:space="0" w:color="auto"/>
                    <w:left w:val="none" w:sz="0" w:space="0" w:color="auto"/>
                    <w:bottom w:val="none" w:sz="0" w:space="0" w:color="auto"/>
                    <w:right w:val="none" w:sz="0" w:space="0" w:color="auto"/>
                  </w:divBdr>
                </w:div>
                <w:div w:id="1409614557">
                  <w:marLeft w:val="0"/>
                  <w:marRight w:val="0"/>
                  <w:marTop w:val="0"/>
                  <w:marBottom w:val="0"/>
                  <w:divBdr>
                    <w:top w:val="none" w:sz="0" w:space="0" w:color="auto"/>
                    <w:left w:val="none" w:sz="0" w:space="0" w:color="auto"/>
                    <w:bottom w:val="none" w:sz="0" w:space="0" w:color="auto"/>
                    <w:right w:val="none" w:sz="0" w:space="0" w:color="auto"/>
                  </w:divBdr>
                </w:div>
                <w:div w:id="1409889519">
                  <w:marLeft w:val="0"/>
                  <w:marRight w:val="0"/>
                  <w:marTop w:val="0"/>
                  <w:marBottom w:val="0"/>
                  <w:divBdr>
                    <w:top w:val="none" w:sz="0" w:space="0" w:color="auto"/>
                    <w:left w:val="none" w:sz="0" w:space="0" w:color="auto"/>
                    <w:bottom w:val="none" w:sz="0" w:space="0" w:color="auto"/>
                    <w:right w:val="none" w:sz="0" w:space="0" w:color="auto"/>
                  </w:divBdr>
                </w:div>
                <w:div w:id="1414477064">
                  <w:marLeft w:val="0"/>
                  <w:marRight w:val="0"/>
                  <w:marTop w:val="0"/>
                  <w:marBottom w:val="0"/>
                  <w:divBdr>
                    <w:top w:val="none" w:sz="0" w:space="0" w:color="auto"/>
                    <w:left w:val="none" w:sz="0" w:space="0" w:color="auto"/>
                    <w:bottom w:val="none" w:sz="0" w:space="0" w:color="auto"/>
                    <w:right w:val="none" w:sz="0" w:space="0" w:color="auto"/>
                  </w:divBdr>
                </w:div>
                <w:div w:id="1445736352">
                  <w:marLeft w:val="0"/>
                  <w:marRight w:val="0"/>
                  <w:marTop w:val="0"/>
                  <w:marBottom w:val="0"/>
                  <w:divBdr>
                    <w:top w:val="none" w:sz="0" w:space="0" w:color="auto"/>
                    <w:left w:val="none" w:sz="0" w:space="0" w:color="auto"/>
                    <w:bottom w:val="none" w:sz="0" w:space="0" w:color="auto"/>
                    <w:right w:val="none" w:sz="0" w:space="0" w:color="auto"/>
                  </w:divBdr>
                </w:div>
                <w:div w:id="1445882712">
                  <w:marLeft w:val="0"/>
                  <w:marRight w:val="0"/>
                  <w:marTop w:val="0"/>
                  <w:marBottom w:val="0"/>
                  <w:divBdr>
                    <w:top w:val="none" w:sz="0" w:space="0" w:color="auto"/>
                    <w:left w:val="none" w:sz="0" w:space="0" w:color="auto"/>
                    <w:bottom w:val="none" w:sz="0" w:space="0" w:color="auto"/>
                    <w:right w:val="none" w:sz="0" w:space="0" w:color="auto"/>
                  </w:divBdr>
                </w:div>
                <w:div w:id="1447582135">
                  <w:marLeft w:val="0"/>
                  <w:marRight w:val="0"/>
                  <w:marTop w:val="0"/>
                  <w:marBottom w:val="0"/>
                  <w:divBdr>
                    <w:top w:val="none" w:sz="0" w:space="0" w:color="auto"/>
                    <w:left w:val="none" w:sz="0" w:space="0" w:color="auto"/>
                    <w:bottom w:val="none" w:sz="0" w:space="0" w:color="auto"/>
                    <w:right w:val="none" w:sz="0" w:space="0" w:color="auto"/>
                  </w:divBdr>
                </w:div>
                <w:div w:id="1457722295">
                  <w:marLeft w:val="0"/>
                  <w:marRight w:val="0"/>
                  <w:marTop w:val="0"/>
                  <w:marBottom w:val="0"/>
                  <w:divBdr>
                    <w:top w:val="none" w:sz="0" w:space="0" w:color="auto"/>
                    <w:left w:val="none" w:sz="0" w:space="0" w:color="auto"/>
                    <w:bottom w:val="none" w:sz="0" w:space="0" w:color="auto"/>
                    <w:right w:val="none" w:sz="0" w:space="0" w:color="auto"/>
                  </w:divBdr>
                </w:div>
                <w:div w:id="1457794459">
                  <w:marLeft w:val="0"/>
                  <w:marRight w:val="0"/>
                  <w:marTop w:val="0"/>
                  <w:marBottom w:val="0"/>
                  <w:divBdr>
                    <w:top w:val="none" w:sz="0" w:space="0" w:color="auto"/>
                    <w:left w:val="none" w:sz="0" w:space="0" w:color="auto"/>
                    <w:bottom w:val="none" w:sz="0" w:space="0" w:color="auto"/>
                    <w:right w:val="none" w:sz="0" w:space="0" w:color="auto"/>
                  </w:divBdr>
                </w:div>
                <w:div w:id="1459714819">
                  <w:marLeft w:val="0"/>
                  <w:marRight w:val="0"/>
                  <w:marTop w:val="0"/>
                  <w:marBottom w:val="0"/>
                  <w:divBdr>
                    <w:top w:val="none" w:sz="0" w:space="0" w:color="auto"/>
                    <w:left w:val="none" w:sz="0" w:space="0" w:color="auto"/>
                    <w:bottom w:val="none" w:sz="0" w:space="0" w:color="auto"/>
                    <w:right w:val="none" w:sz="0" w:space="0" w:color="auto"/>
                  </w:divBdr>
                </w:div>
                <w:div w:id="1460494596">
                  <w:marLeft w:val="0"/>
                  <w:marRight w:val="0"/>
                  <w:marTop w:val="0"/>
                  <w:marBottom w:val="0"/>
                  <w:divBdr>
                    <w:top w:val="none" w:sz="0" w:space="0" w:color="auto"/>
                    <w:left w:val="none" w:sz="0" w:space="0" w:color="auto"/>
                    <w:bottom w:val="none" w:sz="0" w:space="0" w:color="auto"/>
                    <w:right w:val="none" w:sz="0" w:space="0" w:color="auto"/>
                  </w:divBdr>
                </w:div>
                <w:div w:id="1464927243">
                  <w:marLeft w:val="0"/>
                  <w:marRight w:val="0"/>
                  <w:marTop w:val="0"/>
                  <w:marBottom w:val="0"/>
                  <w:divBdr>
                    <w:top w:val="none" w:sz="0" w:space="0" w:color="auto"/>
                    <w:left w:val="none" w:sz="0" w:space="0" w:color="auto"/>
                    <w:bottom w:val="none" w:sz="0" w:space="0" w:color="auto"/>
                    <w:right w:val="none" w:sz="0" w:space="0" w:color="auto"/>
                  </w:divBdr>
                </w:div>
                <w:div w:id="1469199227">
                  <w:marLeft w:val="0"/>
                  <w:marRight w:val="0"/>
                  <w:marTop w:val="0"/>
                  <w:marBottom w:val="0"/>
                  <w:divBdr>
                    <w:top w:val="none" w:sz="0" w:space="0" w:color="auto"/>
                    <w:left w:val="none" w:sz="0" w:space="0" w:color="auto"/>
                    <w:bottom w:val="none" w:sz="0" w:space="0" w:color="auto"/>
                    <w:right w:val="none" w:sz="0" w:space="0" w:color="auto"/>
                  </w:divBdr>
                </w:div>
                <w:div w:id="1476490755">
                  <w:marLeft w:val="0"/>
                  <w:marRight w:val="0"/>
                  <w:marTop w:val="0"/>
                  <w:marBottom w:val="0"/>
                  <w:divBdr>
                    <w:top w:val="none" w:sz="0" w:space="0" w:color="auto"/>
                    <w:left w:val="none" w:sz="0" w:space="0" w:color="auto"/>
                    <w:bottom w:val="none" w:sz="0" w:space="0" w:color="auto"/>
                    <w:right w:val="none" w:sz="0" w:space="0" w:color="auto"/>
                  </w:divBdr>
                </w:div>
                <w:div w:id="1479490974">
                  <w:marLeft w:val="0"/>
                  <w:marRight w:val="0"/>
                  <w:marTop w:val="0"/>
                  <w:marBottom w:val="0"/>
                  <w:divBdr>
                    <w:top w:val="none" w:sz="0" w:space="0" w:color="auto"/>
                    <w:left w:val="none" w:sz="0" w:space="0" w:color="auto"/>
                    <w:bottom w:val="none" w:sz="0" w:space="0" w:color="auto"/>
                    <w:right w:val="none" w:sz="0" w:space="0" w:color="auto"/>
                  </w:divBdr>
                </w:div>
                <w:div w:id="1484588871">
                  <w:marLeft w:val="0"/>
                  <w:marRight w:val="0"/>
                  <w:marTop w:val="0"/>
                  <w:marBottom w:val="0"/>
                  <w:divBdr>
                    <w:top w:val="none" w:sz="0" w:space="0" w:color="auto"/>
                    <w:left w:val="none" w:sz="0" w:space="0" w:color="auto"/>
                    <w:bottom w:val="none" w:sz="0" w:space="0" w:color="auto"/>
                    <w:right w:val="none" w:sz="0" w:space="0" w:color="auto"/>
                  </w:divBdr>
                </w:div>
                <w:div w:id="1490638227">
                  <w:marLeft w:val="0"/>
                  <w:marRight w:val="0"/>
                  <w:marTop w:val="0"/>
                  <w:marBottom w:val="0"/>
                  <w:divBdr>
                    <w:top w:val="none" w:sz="0" w:space="0" w:color="auto"/>
                    <w:left w:val="none" w:sz="0" w:space="0" w:color="auto"/>
                    <w:bottom w:val="none" w:sz="0" w:space="0" w:color="auto"/>
                    <w:right w:val="none" w:sz="0" w:space="0" w:color="auto"/>
                  </w:divBdr>
                </w:div>
                <w:div w:id="1492019780">
                  <w:marLeft w:val="0"/>
                  <w:marRight w:val="0"/>
                  <w:marTop w:val="0"/>
                  <w:marBottom w:val="0"/>
                  <w:divBdr>
                    <w:top w:val="none" w:sz="0" w:space="0" w:color="auto"/>
                    <w:left w:val="none" w:sz="0" w:space="0" w:color="auto"/>
                    <w:bottom w:val="none" w:sz="0" w:space="0" w:color="auto"/>
                    <w:right w:val="none" w:sz="0" w:space="0" w:color="auto"/>
                  </w:divBdr>
                </w:div>
                <w:div w:id="1503010591">
                  <w:marLeft w:val="0"/>
                  <w:marRight w:val="0"/>
                  <w:marTop w:val="0"/>
                  <w:marBottom w:val="0"/>
                  <w:divBdr>
                    <w:top w:val="none" w:sz="0" w:space="0" w:color="auto"/>
                    <w:left w:val="none" w:sz="0" w:space="0" w:color="auto"/>
                    <w:bottom w:val="none" w:sz="0" w:space="0" w:color="auto"/>
                    <w:right w:val="none" w:sz="0" w:space="0" w:color="auto"/>
                  </w:divBdr>
                </w:div>
                <w:div w:id="1516185135">
                  <w:marLeft w:val="0"/>
                  <w:marRight w:val="0"/>
                  <w:marTop w:val="0"/>
                  <w:marBottom w:val="0"/>
                  <w:divBdr>
                    <w:top w:val="none" w:sz="0" w:space="0" w:color="auto"/>
                    <w:left w:val="none" w:sz="0" w:space="0" w:color="auto"/>
                    <w:bottom w:val="none" w:sz="0" w:space="0" w:color="auto"/>
                    <w:right w:val="none" w:sz="0" w:space="0" w:color="auto"/>
                  </w:divBdr>
                </w:div>
                <w:div w:id="1523934409">
                  <w:marLeft w:val="0"/>
                  <w:marRight w:val="0"/>
                  <w:marTop w:val="0"/>
                  <w:marBottom w:val="0"/>
                  <w:divBdr>
                    <w:top w:val="none" w:sz="0" w:space="0" w:color="auto"/>
                    <w:left w:val="none" w:sz="0" w:space="0" w:color="auto"/>
                    <w:bottom w:val="none" w:sz="0" w:space="0" w:color="auto"/>
                    <w:right w:val="none" w:sz="0" w:space="0" w:color="auto"/>
                  </w:divBdr>
                </w:div>
                <w:div w:id="1531919691">
                  <w:marLeft w:val="0"/>
                  <w:marRight w:val="0"/>
                  <w:marTop w:val="0"/>
                  <w:marBottom w:val="0"/>
                  <w:divBdr>
                    <w:top w:val="none" w:sz="0" w:space="0" w:color="auto"/>
                    <w:left w:val="none" w:sz="0" w:space="0" w:color="auto"/>
                    <w:bottom w:val="none" w:sz="0" w:space="0" w:color="auto"/>
                    <w:right w:val="none" w:sz="0" w:space="0" w:color="auto"/>
                  </w:divBdr>
                </w:div>
                <w:div w:id="1532693497">
                  <w:marLeft w:val="0"/>
                  <w:marRight w:val="0"/>
                  <w:marTop w:val="0"/>
                  <w:marBottom w:val="0"/>
                  <w:divBdr>
                    <w:top w:val="none" w:sz="0" w:space="0" w:color="auto"/>
                    <w:left w:val="none" w:sz="0" w:space="0" w:color="auto"/>
                    <w:bottom w:val="none" w:sz="0" w:space="0" w:color="auto"/>
                    <w:right w:val="none" w:sz="0" w:space="0" w:color="auto"/>
                  </w:divBdr>
                </w:div>
                <w:div w:id="1550150448">
                  <w:marLeft w:val="0"/>
                  <w:marRight w:val="0"/>
                  <w:marTop w:val="0"/>
                  <w:marBottom w:val="0"/>
                  <w:divBdr>
                    <w:top w:val="none" w:sz="0" w:space="0" w:color="auto"/>
                    <w:left w:val="none" w:sz="0" w:space="0" w:color="auto"/>
                    <w:bottom w:val="none" w:sz="0" w:space="0" w:color="auto"/>
                    <w:right w:val="none" w:sz="0" w:space="0" w:color="auto"/>
                  </w:divBdr>
                </w:div>
                <w:div w:id="1556432768">
                  <w:marLeft w:val="0"/>
                  <w:marRight w:val="0"/>
                  <w:marTop w:val="0"/>
                  <w:marBottom w:val="0"/>
                  <w:divBdr>
                    <w:top w:val="none" w:sz="0" w:space="0" w:color="auto"/>
                    <w:left w:val="none" w:sz="0" w:space="0" w:color="auto"/>
                    <w:bottom w:val="none" w:sz="0" w:space="0" w:color="auto"/>
                    <w:right w:val="none" w:sz="0" w:space="0" w:color="auto"/>
                  </w:divBdr>
                </w:div>
                <w:div w:id="1559508210">
                  <w:marLeft w:val="0"/>
                  <w:marRight w:val="0"/>
                  <w:marTop w:val="0"/>
                  <w:marBottom w:val="0"/>
                  <w:divBdr>
                    <w:top w:val="none" w:sz="0" w:space="0" w:color="auto"/>
                    <w:left w:val="none" w:sz="0" w:space="0" w:color="auto"/>
                    <w:bottom w:val="none" w:sz="0" w:space="0" w:color="auto"/>
                    <w:right w:val="none" w:sz="0" w:space="0" w:color="auto"/>
                  </w:divBdr>
                </w:div>
                <w:div w:id="1568150261">
                  <w:marLeft w:val="0"/>
                  <w:marRight w:val="0"/>
                  <w:marTop w:val="0"/>
                  <w:marBottom w:val="0"/>
                  <w:divBdr>
                    <w:top w:val="none" w:sz="0" w:space="0" w:color="auto"/>
                    <w:left w:val="none" w:sz="0" w:space="0" w:color="auto"/>
                    <w:bottom w:val="none" w:sz="0" w:space="0" w:color="auto"/>
                    <w:right w:val="none" w:sz="0" w:space="0" w:color="auto"/>
                  </w:divBdr>
                </w:div>
                <w:div w:id="1584953199">
                  <w:marLeft w:val="0"/>
                  <w:marRight w:val="0"/>
                  <w:marTop w:val="0"/>
                  <w:marBottom w:val="0"/>
                  <w:divBdr>
                    <w:top w:val="none" w:sz="0" w:space="0" w:color="auto"/>
                    <w:left w:val="none" w:sz="0" w:space="0" w:color="auto"/>
                    <w:bottom w:val="none" w:sz="0" w:space="0" w:color="auto"/>
                    <w:right w:val="none" w:sz="0" w:space="0" w:color="auto"/>
                  </w:divBdr>
                </w:div>
                <w:div w:id="1609391976">
                  <w:marLeft w:val="0"/>
                  <w:marRight w:val="0"/>
                  <w:marTop w:val="0"/>
                  <w:marBottom w:val="0"/>
                  <w:divBdr>
                    <w:top w:val="none" w:sz="0" w:space="0" w:color="auto"/>
                    <w:left w:val="none" w:sz="0" w:space="0" w:color="auto"/>
                    <w:bottom w:val="none" w:sz="0" w:space="0" w:color="auto"/>
                    <w:right w:val="none" w:sz="0" w:space="0" w:color="auto"/>
                  </w:divBdr>
                </w:div>
                <w:div w:id="1614439147">
                  <w:marLeft w:val="0"/>
                  <w:marRight w:val="0"/>
                  <w:marTop w:val="0"/>
                  <w:marBottom w:val="0"/>
                  <w:divBdr>
                    <w:top w:val="none" w:sz="0" w:space="0" w:color="auto"/>
                    <w:left w:val="none" w:sz="0" w:space="0" w:color="auto"/>
                    <w:bottom w:val="none" w:sz="0" w:space="0" w:color="auto"/>
                    <w:right w:val="none" w:sz="0" w:space="0" w:color="auto"/>
                  </w:divBdr>
                </w:div>
                <w:div w:id="161536271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 w:id="1635451246">
                  <w:marLeft w:val="0"/>
                  <w:marRight w:val="0"/>
                  <w:marTop w:val="0"/>
                  <w:marBottom w:val="0"/>
                  <w:divBdr>
                    <w:top w:val="none" w:sz="0" w:space="0" w:color="auto"/>
                    <w:left w:val="none" w:sz="0" w:space="0" w:color="auto"/>
                    <w:bottom w:val="none" w:sz="0" w:space="0" w:color="auto"/>
                    <w:right w:val="none" w:sz="0" w:space="0" w:color="auto"/>
                  </w:divBdr>
                </w:div>
                <w:div w:id="1655601131">
                  <w:marLeft w:val="0"/>
                  <w:marRight w:val="0"/>
                  <w:marTop w:val="0"/>
                  <w:marBottom w:val="0"/>
                  <w:divBdr>
                    <w:top w:val="none" w:sz="0" w:space="0" w:color="auto"/>
                    <w:left w:val="none" w:sz="0" w:space="0" w:color="auto"/>
                    <w:bottom w:val="none" w:sz="0" w:space="0" w:color="auto"/>
                    <w:right w:val="none" w:sz="0" w:space="0" w:color="auto"/>
                  </w:divBdr>
                </w:div>
                <w:div w:id="1658613055">
                  <w:marLeft w:val="0"/>
                  <w:marRight w:val="0"/>
                  <w:marTop w:val="0"/>
                  <w:marBottom w:val="0"/>
                  <w:divBdr>
                    <w:top w:val="none" w:sz="0" w:space="0" w:color="auto"/>
                    <w:left w:val="none" w:sz="0" w:space="0" w:color="auto"/>
                    <w:bottom w:val="none" w:sz="0" w:space="0" w:color="auto"/>
                    <w:right w:val="none" w:sz="0" w:space="0" w:color="auto"/>
                  </w:divBdr>
                </w:div>
                <w:div w:id="1664889333">
                  <w:marLeft w:val="0"/>
                  <w:marRight w:val="0"/>
                  <w:marTop w:val="0"/>
                  <w:marBottom w:val="0"/>
                  <w:divBdr>
                    <w:top w:val="none" w:sz="0" w:space="0" w:color="auto"/>
                    <w:left w:val="none" w:sz="0" w:space="0" w:color="auto"/>
                    <w:bottom w:val="none" w:sz="0" w:space="0" w:color="auto"/>
                    <w:right w:val="none" w:sz="0" w:space="0" w:color="auto"/>
                  </w:divBdr>
                </w:div>
                <w:div w:id="1693725685">
                  <w:marLeft w:val="0"/>
                  <w:marRight w:val="0"/>
                  <w:marTop w:val="0"/>
                  <w:marBottom w:val="0"/>
                  <w:divBdr>
                    <w:top w:val="none" w:sz="0" w:space="0" w:color="auto"/>
                    <w:left w:val="none" w:sz="0" w:space="0" w:color="auto"/>
                    <w:bottom w:val="none" w:sz="0" w:space="0" w:color="auto"/>
                    <w:right w:val="none" w:sz="0" w:space="0" w:color="auto"/>
                  </w:divBdr>
                </w:div>
                <w:div w:id="1703241911">
                  <w:marLeft w:val="0"/>
                  <w:marRight w:val="0"/>
                  <w:marTop w:val="0"/>
                  <w:marBottom w:val="0"/>
                  <w:divBdr>
                    <w:top w:val="none" w:sz="0" w:space="0" w:color="auto"/>
                    <w:left w:val="none" w:sz="0" w:space="0" w:color="auto"/>
                    <w:bottom w:val="none" w:sz="0" w:space="0" w:color="auto"/>
                    <w:right w:val="none" w:sz="0" w:space="0" w:color="auto"/>
                  </w:divBdr>
                </w:div>
                <w:div w:id="1707213764">
                  <w:marLeft w:val="0"/>
                  <w:marRight w:val="0"/>
                  <w:marTop w:val="0"/>
                  <w:marBottom w:val="0"/>
                  <w:divBdr>
                    <w:top w:val="none" w:sz="0" w:space="0" w:color="auto"/>
                    <w:left w:val="none" w:sz="0" w:space="0" w:color="auto"/>
                    <w:bottom w:val="none" w:sz="0" w:space="0" w:color="auto"/>
                    <w:right w:val="none" w:sz="0" w:space="0" w:color="auto"/>
                  </w:divBdr>
                </w:div>
                <w:div w:id="1711373732">
                  <w:marLeft w:val="0"/>
                  <w:marRight w:val="0"/>
                  <w:marTop w:val="0"/>
                  <w:marBottom w:val="0"/>
                  <w:divBdr>
                    <w:top w:val="none" w:sz="0" w:space="0" w:color="auto"/>
                    <w:left w:val="none" w:sz="0" w:space="0" w:color="auto"/>
                    <w:bottom w:val="none" w:sz="0" w:space="0" w:color="auto"/>
                    <w:right w:val="none" w:sz="0" w:space="0" w:color="auto"/>
                  </w:divBdr>
                </w:div>
                <w:div w:id="1713847859">
                  <w:marLeft w:val="0"/>
                  <w:marRight w:val="0"/>
                  <w:marTop w:val="0"/>
                  <w:marBottom w:val="0"/>
                  <w:divBdr>
                    <w:top w:val="none" w:sz="0" w:space="0" w:color="auto"/>
                    <w:left w:val="none" w:sz="0" w:space="0" w:color="auto"/>
                    <w:bottom w:val="none" w:sz="0" w:space="0" w:color="auto"/>
                    <w:right w:val="none" w:sz="0" w:space="0" w:color="auto"/>
                  </w:divBdr>
                </w:div>
                <w:div w:id="1719281495">
                  <w:marLeft w:val="0"/>
                  <w:marRight w:val="0"/>
                  <w:marTop w:val="0"/>
                  <w:marBottom w:val="0"/>
                  <w:divBdr>
                    <w:top w:val="none" w:sz="0" w:space="0" w:color="auto"/>
                    <w:left w:val="none" w:sz="0" w:space="0" w:color="auto"/>
                    <w:bottom w:val="none" w:sz="0" w:space="0" w:color="auto"/>
                    <w:right w:val="none" w:sz="0" w:space="0" w:color="auto"/>
                  </w:divBdr>
                </w:div>
                <w:div w:id="1722629395">
                  <w:marLeft w:val="0"/>
                  <w:marRight w:val="0"/>
                  <w:marTop w:val="0"/>
                  <w:marBottom w:val="0"/>
                  <w:divBdr>
                    <w:top w:val="none" w:sz="0" w:space="0" w:color="auto"/>
                    <w:left w:val="none" w:sz="0" w:space="0" w:color="auto"/>
                    <w:bottom w:val="none" w:sz="0" w:space="0" w:color="auto"/>
                    <w:right w:val="none" w:sz="0" w:space="0" w:color="auto"/>
                  </w:divBdr>
                </w:div>
                <w:div w:id="1736657460">
                  <w:marLeft w:val="0"/>
                  <w:marRight w:val="0"/>
                  <w:marTop w:val="0"/>
                  <w:marBottom w:val="0"/>
                  <w:divBdr>
                    <w:top w:val="none" w:sz="0" w:space="0" w:color="auto"/>
                    <w:left w:val="none" w:sz="0" w:space="0" w:color="auto"/>
                    <w:bottom w:val="none" w:sz="0" w:space="0" w:color="auto"/>
                    <w:right w:val="none" w:sz="0" w:space="0" w:color="auto"/>
                  </w:divBdr>
                </w:div>
                <w:div w:id="1737239741">
                  <w:marLeft w:val="0"/>
                  <w:marRight w:val="0"/>
                  <w:marTop w:val="0"/>
                  <w:marBottom w:val="0"/>
                  <w:divBdr>
                    <w:top w:val="none" w:sz="0" w:space="0" w:color="auto"/>
                    <w:left w:val="none" w:sz="0" w:space="0" w:color="auto"/>
                    <w:bottom w:val="none" w:sz="0" w:space="0" w:color="auto"/>
                    <w:right w:val="none" w:sz="0" w:space="0" w:color="auto"/>
                  </w:divBdr>
                </w:div>
                <w:div w:id="1749382675">
                  <w:marLeft w:val="0"/>
                  <w:marRight w:val="0"/>
                  <w:marTop w:val="0"/>
                  <w:marBottom w:val="0"/>
                  <w:divBdr>
                    <w:top w:val="none" w:sz="0" w:space="0" w:color="auto"/>
                    <w:left w:val="none" w:sz="0" w:space="0" w:color="auto"/>
                    <w:bottom w:val="none" w:sz="0" w:space="0" w:color="auto"/>
                    <w:right w:val="none" w:sz="0" w:space="0" w:color="auto"/>
                  </w:divBdr>
                </w:div>
                <w:div w:id="1753888363">
                  <w:marLeft w:val="0"/>
                  <w:marRight w:val="0"/>
                  <w:marTop w:val="0"/>
                  <w:marBottom w:val="0"/>
                  <w:divBdr>
                    <w:top w:val="none" w:sz="0" w:space="0" w:color="auto"/>
                    <w:left w:val="none" w:sz="0" w:space="0" w:color="auto"/>
                    <w:bottom w:val="none" w:sz="0" w:space="0" w:color="auto"/>
                    <w:right w:val="none" w:sz="0" w:space="0" w:color="auto"/>
                  </w:divBdr>
                </w:div>
                <w:div w:id="1763836027">
                  <w:marLeft w:val="0"/>
                  <w:marRight w:val="0"/>
                  <w:marTop w:val="0"/>
                  <w:marBottom w:val="0"/>
                  <w:divBdr>
                    <w:top w:val="none" w:sz="0" w:space="0" w:color="auto"/>
                    <w:left w:val="none" w:sz="0" w:space="0" w:color="auto"/>
                    <w:bottom w:val="none" w:sz="0" w:space="0" w:color="auto"/>
                    <w:right w:val="none" w:sz="0" w:space="0" w:color="auto"/>
                  </w:divBdr>
                </w:div>
                <w:div w:id="1767143829">
                  <w:marLeft w:val="0"/>
                  <w:marRight w:val="0"/>
                  <w:marTop w:val="0"/>
                  <w:marBottom w:val="0"/>
                  <w:divBdr>
                    <w:top w:val="none" w:sz="0" w:space="0" w:color="auto"/>
                    <w:left w:val="none" w:sz="0" w:space="0" w:color="auto"/>
                    <w:bottom w:val="none" w:sz="0" w:space="0" w:color="auto"/>
                    <w:right w:val="none" w:sz="0" w:space="0" w:color="auto"/>
                  </w:divBdr>
                </w:div>
                <w:div w:id="1776826378">
                  <w:marLeft w:val="0"/>
                  <w:marRight w:val="0"/>
                  <w:marTop w:val="0"/>
                  <w:marBottom w:val="0"/>
                  <w:divBdr>
                    <w:top w:val="none" w:sz="0" w:space="0" w:color="auto"/>
                    <w:left w:val="none" w:sz="0" w:space="0" w:color="auto"/>
                    <w:bottom w:val="none" w:sz="0" w:space="0" w:color="auto"/>
                    <w:right w:val="none" w:sz="0" w:space="0" w:color="auto"/>
                  </w:divBdr>
                </w:div>
                <w:div w:id="1779635931">
                  <w:marLeft w:val="0"/>
                  <w:marRight w:val="0"/>
                  <w:marTop w:val="0"/>
                  <w:marBottom w:val="0"/>
                  <w:divBdr>
                    <w:top w:val="none" w:sz="0" w:space="0" w:color="auto"/>
                    <w:left w:val="none" w:sz="0" w:space="0" w:color="auto"/>
                    <w:bottom w:val="none" w:sz="0" w:space="0" w:color="auto"/>
                    <w:right w:val="none" w:sz="0" w:space="0" w:color="auto"/>
                  </w:divBdr>
                </w:div>
                <w:div w:id="1784614935">
                  <w:marLeft w:val="0"/>
                  <w:marRight w:val="0"/>
                  <w:marTop w:val="0"/>
                  <w:marBottom w:val="0"/>
                  <w:divBdr>
                    <w:top w:val="none" w:sz="0" w:space="0" w:color="auto"/>
                    <w:left w:val="none" w:sz="0" w:space="0" w:color="auto"/>
                    <w:bottom w:val="none" w:sz="0" w:space="0" w:color="auto"/>
                    <w:right w:val="none" w:sz="0" w:space="0" w:color="auto"/>
                  </w:divBdr>
                </w:div>
                <w:div w:id="1790053801">
                  <w:marLeft w:val="0"/>
                  <w:marRight w:val="0"/>
                  <w:marTop w:val="0"/>
                  <w:marBottom w:val="0"/>
                  <w:divBdr>
                    <w:top w:val="none" w:sz="0" w:space="0" w:color="auto"/>
                    <w:left w:val="none" w:sz="0" w:space="0" w:color="auto"/>
                    <w:bottom w:val="none" w:sz="0" w:space="0" w:color="auto"/>
                    <w:right w:val="none" w:sz="0" w:space="0" w:color="auto"/>
                  </w:divBdr>
                </w:div>
                <w:div w:id="1794594153">
                  <w:marLeft w:val="0"/>
                  <w:marRight w:val="0"/>
                  <w:marTop w:val="0"/>
                  <w:marBottom w:val="0"/>
                  <w:divBdr>
                    <w:top w:val="none" w:sz="0" w:space="0" w:color="auto"/>
                    <w:left w:val="none" w:sz="0" w:space="0" w:color="auto"/>
                    <w:bottom w:val="none" w:sz="0" w:space="0" w:color="auto"/>
                    <w:right w:val="none" w:sz="0" w:space="0" w:color="auto"/>
                  </w:divBdr>
                </w:div>
                <w:div w:id="1800344653">
                  <w:marLeft w:val="0"/>
                  <w:marRight w:val="0"/>
                  <w:marTop w:val="0"/>
                  <w:marBottom w:val="0"/>
                  <w:divBdr>
                    <w:top w:val="none" w:sz="0" w:space="0" w:color="auto"/>
                    <w:left w:val="none" w:sz="0" w:space="0" w:color="auto"/>
                    <w:bottom w:val="none" w:sz="0" w:space="0" w:color="auto"/>
                    <w:right w:val="none" w:sz="0" w:space="0" w:color="auto"/>
                  </w:divBdr>
                </w:div>
                <w:div w:id="1801877738">
                  <w:marLeft w:val="0"/>
                  <w:marRight w:val="0"/>
                  <w:marTop w:val="0"/>
                  <w:marBottom w:val="0"/>
                  <w:divBdr>
                    <w:top w:val="none" w:sz="0" w:space="0" w:color="auto"/>
                    <w:left w:val="none" w:sz="0" w:space="0" w:color="auto"/>
                    <w:bottom w:val="none" w:sz="0" w:space="0" w:color="auto"/>
                    <w:right w:val="none" w:sz="0" w:space="0" w:color="auto"/>
                  </w:divBdr>
                </w:div>
                <w:div w:id="1806965008">
                  <w:marLeft w:val="0"/>
                  <w:marRight w:val="0"/>
                  <w:marTop w:val="0"/>
                  <w:marBottom w:val="0"/>
                  <w:divBdr>
                    <w:top w:val="none" w:sz="0" w:space="0" w:color="auto"/>
                    <w:left w:val="none" w:sz="0" w:space="0" w:color="auto"/>
                    <w:bottom w:val="none" w:sz="0" w:space="0" w:color="auto"/>
                    <w:right w:val="none" w:sz="0" w:space="0" w:color="auto"/>
                  </w:divBdr>
                </w:div>
                <w:div w:id="1810635603">
                  <w:marLeft w:val="0"/>
                  <w:marRight w:val="0"/>
                  <w:marTop w:val="0"/>
                  <w:marBottom w:val="0"/>
                  <w:divBdr>
                    <w:top w:val="none" w:sz="0" w:space="0" w:color="auto"/>
                    <w:left w:val="none" w:sz="0" w:space="0" w:color="auto"/>
                    <w:bottom w:val="none" w:sz="0" w:space="0" w:color="auto"/>
                    <w:right w:val="none" w:sz="0" w:space="0" w:color="auto"/>
                  </w:divBdr>
                </w:div>
                <w:div w:id="1827626387">
                  <w:marLeft w:val="0"/>
                  <w:marRight w:val="0"/>
                  <w:marTop w:val="0"/>
                  <w:marBottom w:val="0"/>
                  <w:divBdr>
                    <w:top w:val="none" w:sz="0" w:space="0" w:color="auto"/>
                    <w:left w:val="none" w:sz="0" w:space="0" w:color="auto"/>
                    <w:bottom w:val="none" w:sz="0" w:space="0" w:color="auto"/>
                    <w:right w:val="none" w:sz="0" w:space="0" w:color="auto"/>
                  </w:divBdr>
                </w:div>
                <w:div w:id="1829635487">
                  <w:marLeft w:val="0"/>
                  <w:marRight w:val="0"/>
                  <w:marTop w:val="0"/>
                  <w:marBottom w:val="0"/>
                  <w:divBdr>
                    <w:top w:val="none" w:sz="0" w:space="0" w:color="auto"/>
                    <w:left w:val="none" w:sz="0" w:space="0" w:color="auto"/>
                    <w:bottom w:val="none" w:sz="0" w:space="0" w:color="auto"/>
                    <w:right w:val="none" w:sz="0" w:space="0" w:color="auto"/>
                  </w:divBdr>
                </w:div>
                <w:div w:id="1838306809">
                  <w:marLeft w:val="0"/>
                  <w:marRight w:val="0"/>
                  <w:marTop w:val="0"/>
                  <w:marBottom w:val="0"/>
                  <w:divBdr>
                    <w:top w:val="none" w:sz="0" w:space="0" w:color="auto"/>
                    <w:left w:val="none" w:sz="0" w:space="0" w:color="auto"/>
                    <w:bottom w:val="none" w:sz="0" w:space="0" w:color="auto"/>
                    <w:right w:val="none" w:sz="0" w:space="0" w:color="auto"/>
                  </w:divBdr>
                </w:div>
                <w:div w:id="1840533824">
                  <w:marLeft w:val="0"/>
                  <w:marRight w:val="0"/>
                  <w:marTop w:val="0"/>
                  <w:marBottom w:val="0"/>
                  <w:divBdr>
                    <w:top w:val="none" w:sz="0" w:space="0" w:color="auto"/>
                    <w:left w:val="none" w:sz="0" w:space="0" w:color="auto"/>
                    <w:bottom w:val="none" w:sz="0" w:space="0" w:color="auto"/>
                    <w:right w:val="none" w:sz="0" w:space="0" w:color="auto"/>
                  </w:divBdr>
                </w:div>
                <w:div w:id="1843544129">
                  <w:marLeft w:val="0"/>
                  <w:marRight w:val="0"/>
                  <w:marTop w:val="0"/>
                  <w:marBottom w:val="0"/>
                  <w:divBdr>
                    <w:top w:val="none" w:sz="0" w:space="0" w:color="auto"/>
                    <w:left w:val="none" w:sz="0" w:space="0" w:color="auto"/>
                    <w:bottom w:val="none" w:sz="0" w:space="0" w:color="auto"/>
                    <w:right w:val="none" w:sz="0" w:space="0" w:color="auto"/>
                  </w:divBdr>
                </w:div>
                <w:div w:id="1865358224">
                  <w:marLeft w:val="0"/>
                  <w:marRight w:val="0"/>
                  <w:marTop w:val="0"/>
                  <w:marBottom w:val="0"/>
                  <w:divBdr>
                    <w:top w:val="none" w:sz="0" w:space="0" w:color="auto"/>
                    <w:left w:val="none" w:sz="0" w:space="0" w:color="auto"/>
                    <w:bottom w:val="none" w:sz="0" w:space="0" w:color="auto"/>
                    <w:right w:val="none" w:sz="0" w:space="0" w:color="auto"/>
                  </w:divBdr>
                </w:div>
                <w:div w:id="1866166682">
                  <w:marLeft w:val="0"/>
                  <w:marRight w:val="0"/>
                  <w:marTop w:val="0"/>
                  <w:marBottom w:val="0"/>
                  <w:divBdr>
                    <w:top w:val="none" w:sz="0" w:space="0" w:color="auto"/>
                    <w:left w:val="none" w:sz="0" w:space="0" w:color="auto"/>
                    <w:bottom w:val="none" w:sz="0" w:space="0" w:color="auto"/>
                    <w:right w:val="none" w:sz="0" w:space="0" w:color="auto"/>
                  </w:divBdr>
                </w:div>
                <w:div w:id="1872953517">
                  <w:marLeft w:val="0"/>
                  <w:marRight w:val="0"/>
                  <w:marTop w:val="0"/>
                  <w:marBottom w:val="0"/>
                  <w:divBdr>
                    <w:top w:val="none" w:sz="0" w:space="0" w:color="auto"/>
                    <w:left w:val="none" w:sz="0" w:space="0" w:color="auto"/>
                    <w:bottom w:val="none" w:sz="0" w:space="0" w:color="auto"/>
                    <w:right w:val="none" w:sz="0" w:space="0" w:color="auto"/>
                  </w:divBdr>
                </w:div>
                <w:div w:id="1875994428">
                  <w:marLeft w:val="0"/>
                  <w:marRight w:val="0"/>
                  <w:marTop w:val="0"/>
                  <w:marBottom w:val="0"/>
                  <w:divBdr>
                    <w:top w:val="none" w:sz="0" w:space="0" w:color="auto"/>
                    <w:left w:val="none" w:sz="0" w:space="0" w:color="auto"/>
                    <w:bottom w:val="none" w:sz="0" w:space="0" w:color="auto"/>
                    <w:right w:val="none" w:sz="0" w:space="0" w:color="auto"/>
                  </w:divBdr>
                </w:div>
                <w:div w:id="1879274517">
                  <w:marLeft w:val="0"/>
                  <w:marRight w:val="0"/>
                  <w:marTop w:val="0"/>
                  <w:marBottom w:val="0"/>
                  <w:divBdr>
                    <w:top w:val="none" w:sz="0" w:space="0" w:color="auto"/>
                    <w:left w:val="none" w:sz="0" w:space="0" w:color="auto"/>
                    <w:bottom w:val="none" w:sz="0" w:space="0" w:color="auto"/>
                    <w:right w:val="none" w:sz="0" w:space="0" w:color="auto"/>
                  </w:divBdr>
                </w:div>
                <w:div w:id="1883907480">
                  <w:marLeft w:val="0"/>
                  <w:marRight w:val="0"/>
                  <w:marTop w:val="0"/>
                  <w:marBottom w:val="0"/>
                  <w:divBdr>
                    <w:top w:val="none" w:sz="0" w:space="0" w:color="auto"/>
                    <w:left w:val="none" w:sz="0" w:space="0" w:color="auto"/>
                    <w:bottom w:val="none" w:sz="0" w:space="0" w:color="auto"/>
                    <w:right w:val="none" w:sz="0" w:space="0" w:color="auto"/>
                  </w:divBdr>
                </w:div>
                <w:div w:id="1885173212">
                  <w:marLeft w:val="0"/>
                  <w:marRight w:val="0"/>
                  <w:marTop w:val="0"/>
                  <w:marBottom w:val="0"/>
                  <w:divBdr>
                    <w:top w:val="none" w:sz="0" w:space="0" w:color="auto"/>
                    <w:left w:val="none" w:sz="0" w:space="0" w:color="auto"/>
                    <w:bottom w:val="none" w:sz="0" w:space="0" w:color="auto"/>
                    <w:right w:val="none" w:sz="0" w:space="0" w:color="auto"/>
                  </w:divBdr>
                </w:div>
                <w:div w:id="1885288720">
                  <w:marLeft w:val="0"/>
                  <w:marRight w:val="0"/>
                  <w:marTop w:val="0"/>
                  <w:marBottom w:val="0"/>
                  <w:divBdr>
                    <w:top w:val="none" w:sz="0" w:space="0" w:color="auto"/>
                    <w:left w:val="none" w:sz="0" w:space="0" w:color="auto"/>
                    <w:bottom w:val="none" w:sz="0" w:space="0" w:color="auto"/>
                    <w:right w:val="none" w:sz="0" w:space="0" w:color="auto"/>
                  </w:divBdr>
                </w:div>
                <w:div w:id="1893422740">
                  <w:marLeft w:val="0"/>
                  <w:marRight w:val="0"/>
                  <w:marTop w:val="0"/>
                  <w:marBottom w:val="0"/>
                  <w:divBdr>
                    <w:top w:val="none" w:sz="0" w:space="0" w:color="auto"/>
                    <w:left w:val="none" w:sz="0" w:space="0" w:color="auto"/>
                    <w:bottom w:val="none" w:sz="0" w:space="0" w:color="auto"/>
                    <w:right w:val="none" w:sz="0" w:space="0" w:color="auto"/>
                  </w:divBdr>
                </w:div>
                <w:div w:id="1895313275">
                  <w:marLeft w:val="0"/>
                  <w:marRight w:val="0"/>
                  <w:marTop w:val="0"/>
                  <w:marBottom w:val="0"/>
                  <w:divBdr>
                    <w:top w:val="none" w:sz="0" w:space="0" w:color="auto"/>
                    <w:left w:val="none" w:sz="0" w:space="0" w:color="auto"/>
                    <w:bottom w:val="none" w:sz="0" w:space="0" w:color="auto"/>
                    <w:right w:val="none" w:sz="0" w:space="0" w:color="auto"/>
                  </w:divBdr>
                </w:div>
                <w:div w:id="1898470919">
                  <w:marLeft w:val="0"/>
                  <w:marRight w:val="0"/>
                  <w:marTop w:val="0"/>
                  <w:marBottom w:val="0"/>
                  <w:divBdr>
                    <w:top w:val="none" w:sz="0" w:space="0" w:color="auto"/>
                    <w:left w:val="none" w:sz="0" w:space="0" w:color="auto"/>
                    <w:bottom w:val="none" w:sz="0" w:space="0" w:color="auto"/>
                    <w:right w:val="none" w:sz="0" w:space="0" w:color="auto"/>
                  </w:divBdr>
                </w:div>
                <w:div w:id="1899854078">
                  <w:marLeft w:val="0"/>
                  <w:marRight w:val="0"/>
                  <w:marTop w:val="0"/>
                  <w:marBottom w:val="0"/>
                  <w:divBdr>
                    <w:top w:val="none" w:sz="0" w:space="0" w:color="auto"/>
                    <w:left w:val="none" w:sz="0" w:space="0" w:color="auto"/>
                    <w:bottom w:val="none" w:sz="0" w:space="0" w:color="auto"/>
                    <w:right w:val="none" w:sz="0" w:space="0" w:color="auto"/>
                  </w:divBdr>
                </w:div>
                <w:div w:id="1911228702">
                  <w:marLeft w:val="0"/>
                  <w:marRight w:val="0"/>
                  <w:marTop w:val="0"/>
                  <w:marBottom w:val="0"/>
                  <w:divBdr>
                    <w:top w:val="none" w:sz="0" w:space="0" w:color="auto"/>
                    <w:left w:val="none" w:sz="0" w:space="0" w:color="auto"/>
                    <w:bottom w:val="none" w:sz="0" w:space="0" w:color="auto"/>
                    <w:right w:val="none" w:sz="0" w:space="0" w:color="auto"/>
                  </w:divBdr>
                </w:div>
                <w:div w:id="1913076106">
                  <w:marLeft w:val="0"/>
                  <w:marRight w:val="0"/>
                  <w:marTop w:val="0"/>
                  <w:marBottom w:val="0"/>
                  <w:divBdr>
                    <w:top w:val="none" w:sz="0" w:space="0" w:color="auto"/>
                    <w:left w:val="none" w:sz="0" w:space="0" w:color="auto"/>
                    <w:bottom w:val="none" w:sz="0" w:space="0" w:color="auto"/>
                    <w:right w:val="none" w:sz="0" w:space="0" w:color="auto"/>
                  </w:divBdr>
                </w:div>
                <w:div w:id="1913806182">
                  <w:marLeft w:val="0"/>
                  <w:marRight w:val="0"/>
                  <w:marTop w:val="0"/>
                  <w:marBottom w:val="0"/>
                  <w:divBdr>
                    <w:top w:val="none" w:sz="0" w:space="0" w:color="auto"/>
                    <w:left w:val="none" w:sz="0" w:space="0" w:color="auto"/>
                    <w:bottom w:val="none" w:sz="0" w:space="0" w:color="auto"/>
                    <w:right w:val="none" w:sz="0" w:space="0" w:color="auto"/>
                  </w:divBdr>
                </w:div>
                <w:div w:id="1920676459">
                  <w:marLeft w:val="0"/>
                  <w:marRight w:val="0"/>
                  <w:marTop w:val="0"/>
                  <w:marBottom w:val="0"/>
                  <w:divBdr>
                    <w:top w:val="none" w:sz="0" w:space="0" w:color="auto"/>
                    <w:left w:val="none" w:sz="0" w:space="0" w:color="auto"/>
                    <w:bottom w:val="none" w:sz="0" w:space="0" w:color="auto"/>
                    <w:right w:val="none" w:sz="0" w:space="0" w:color="auto"/>
                  </w:divBdr>
                </w:div>
                <w:div w:id="1921862255">
                  <w:marLeft w:val="0"/>
                  <w:marRight w:val="0"/>
                  <w:marTop w:val="0"/>
                  <w:marBottom w:val="0"/>
                  <w:divBdr>
                    <w:top w:val="none" w:sz="0" w:space="0" w:color="auto"/>
                    <w:left w:val="none" w:sz="0" w:space="0" w:color="auto"/>
                    <w:bottom w:val="none" w:sz="0" w:space="0" w:color="auto"/>
                    <w:right w:val="none" w:sz="0" w:space="0" w:color="auto"/>
                  </w:divBdr>
                </w:div>
                <w:div w:id="1928227546">
                  <w:marLeft w:val="0"/>
                  <w:marRight w:val="0"/>
                  <w:marTop w:val="0"/>
                  <w:marBottom w:val="0"/>
                  <w:divBdr>
                    <w:top w:val="none" w:sz="0" w:space="0" w:color="auto"/>
                    <w:left w:val="none" w:sz="0" w:space="0" w:color="auto"/>
                    <w:bottom w:val="none" w:sz="0" w:space="0" w:color="auto"/>
                    <w:right w:val="none" w:sz="0" w:space="0" w:color="auto"/>
                  </w:divBdr>
                </w:div>
                <w:div w:id="1931043215">
                  <w:marLeft w:val="0"/>
                  <w:marRight w:val="0"/>
                  <w:marTop w:val="0"/>
                  <w:marBottom w:val="0"/>
                  <w:divBdr>
                    <w:top w:val="none" w:sz="0" w:space="0" w:color="auto"/>
                    <w:left w:val="none" w:sz="0" w:space="0" w:color="auto"/>
                    <w:bottom w:val="none" w:sz="0" w:space="0" w:color="auto"/>
                    <w:right w:val="none" w:sz="0" w:space="0" w:color="auto"/>
                  </w:divBdr>
                </w:div>
                <w:div w:id="1932351147">
                  <w:marLeft w:val="0"/>
                  <w:marRight w:val="0"/>
                  <w:marTop w:val="0"/>
                  <w:marBottom w:val="0"/>
                  <w:divBdr>
                    <w:top w:val="none" w:sz="0" w:space="0" w:color="auto"/>
                    <w:left w:val="none" w:sz="0" w:space="0" w:color="auto"/>
                    <w:bottom w:val="none" w:sz="0" w:space="0" w:color="auto"/>
                    <w:right w:val="none" w:sz="0" w:space="0" w:color="auto"/>
                  </w:divBdr>
                </w:div>
                <w:div w:id="1937135511">
                  <w:marLeft w:val="0"/>
                  <w:marRight w:val="0"/>
                  <w:marTop w:val="0"/>
                  <w:marBottom w:val="0"/>
                  <w:divBdr>
                    <w:top w:val="none" w:sz="0" w:space="0" w:color="auto"/>
                    <w:left w:val="none" w:sz="0" w:space="0" w:color="auto"/>
                    <w:bottom w:val="none" w:sz="0" w:space="0" w:color="auto"/>
                    <w:right w:val="none" w:sz="0" w:space="0" w:color="auto"/>
                  </w:divBdr>
                </w:div>
                <w:div w:id="1938366119">
                  <w:marLeft w:val="0"/>
                  <w:marRight w:val="0"/>
                  <w:marTop w:val="0"/>
                  <w:marBottom w:val="0"/>
                  <w:divBdr>
                    <w:top w:val="none" w:sz="0" w:space="0" w:color="auto"/>
                    <w:left w:val="none" w:sz="0" w:space="0" w:color="auto"/>
                    <w:bottom w:val="none" w:sz="0" w:space="0" w:color="auto"/>
                    <w:right w:val="none" w:sz="0" w:space="0" w:color="auto"/>
                  </w:divBdr>
                </w:div>
                <w:div w:id="1941525312">
                  <w:marLeft w:val="0"/>
                  <w:marRight w:val="0"/>
                  <w:marTop w:val="0"/>
                  <w:marBottom w:val="0"/>
                  <w:divBdr>
                    <w:top w:val="none" w:sz="0" w:space="0" w:color="auto"/>
                    <w:left w:val="none" w:sz="0" w:space="0" w:color="auto"/>
                    <w:bottom w:val="none" w:sz="0" w:space="0" w:color="auto"/>
                    <w:right w:val="none" w:sz="0" w:space="0" w:color="auto"/>
                  </w:divBdr>
                </w:div>
                <w:div w:id="1945457858">
                  <w:marLeft w:val="0"/>
                  <w:marRight w:val="0"/>
                  <w:marTop w:val="0"/>
                  <w:marBottom w:val="0"/>
                  <w:divBdr>
                    <w:top w:val="none" w:sz="0" w:space="0" w:color="auto"/>
                    <w:left w:val="none" w:sz="0" w:space="0" w:color="auto"/>
                    <w:bottom w:val="none" w:sz="0" w:space="0" w:color="auto"/>
                    <w:right w:val="none" w:sz="0" w:space="0" w:color="auto"/>
                  </w:divBdr>
                </w:div>
                <w:div w:id="1953852740">
                  <w:marLeft w:val="0"/>
                  <w:marRight w:val="0"/>
                  <w:marTop w:val="0"/>
                  <w:marBottom w:val="0"/>
                  <w:divBdr>
                    <w:top w:val="none" w:sz="0" w:space="0" w:color="auto"/>
                    <w:left w:val="none" w:sz="0" w:space="0" w:color="auto"/>
                    <w:bottom w:val="none" w:sz="0" w:space="0" w:color="auto"/>
                    <w:right w:val="none" w:sz="0" w:space="0" w:color="auto"/>
                  </w:divBdr>
                </w:div>
                <w:div w:id="1976329945">
                  <w:marLeft w:val="0"/>
                  <w:marRight w:val="0"/>
                  <w:marTop w:val="0"/>
                  <w:marBottom w:val="0"/>
                  <w:divBdr>
                    <w:top w:val="none" w:sz="0" w:space="0" w:color="auto"/>
                    <w:left w:val="none" w:sz="0" w:space="0" w:color="auto"/>
                    <w:bottom w:val="none" w:sz="0" w:space="0" w:color="auto"/>
                    <w:right w:val="none" w:sz="0" w:space="0" w:color="auto"/>
                  </w:divBdr>
                </w:div>
                <w:div w:id="2004316356">
                  <w:marLeft w:val="0"/>
                  <w:marRight w:val="0"/>
                  <w:marTop w:val="0"/>
                  <w:marBottom w:val="0"/>
                  <w:divBdr>
                    <w:top w:val="none" w:sz="0" w:space="0" w:color="auto"/>
                    <w:left w:val="none" w:sz="0" w:space="0" w:color="auto"/>
                    <w:bottom w:val="none" w:sz="0" w:space="0" w:color="auto"/>
                    <w:right w:val="none" w:sz="0" w:space="0" w:color="auto"/>
                  </w:divBdr>
                </w:div>
                <w:div w:id="2015643757">
                  <w:marLeft w:val="0"/>
                  <w:marRight w:val="0"/>
                  <w:marTop w:val="0"/>
                  <w:marBottom w:val="0"/>
                  <w:divBdr>
                    <w:top w:val="none" w:sz="0" w:space="0" w:color="auto"/>
                    <w:left w:val="none" w:sz="0" w:space="0" w:color="auto"/>
                    <w:bottom w:val="none" w:sz="0" w:space="0" w:color="auto"/>
                    <w:right w:val="none" w:sz="0" w:space="0" w:color="auto"/>
                  </w:divBdr>
                </w:div>
                <w:div w:id="2015760749">
                  <w:marLeft w:val="0"/>
                  <w:marRight w:val="0"/>
                  <w:marTop w:val="0"/>
                  <w:marBottom w:val="0"/>
                  <w:divBdr>
                    <w:top w:val="none" w:sz="0" w:space="0" w:color="auto"/>
                    <w:left w:val="none" w:sz="0" w:space="0" w:color="auto"/>
                    <w:bottom w:val="none" w:sz="0" w:space="0" w:color="auto"/>
                    <w:right w:val="none" w:sz="0" w:space="0" w:color="auto"/>
                  </w:divBdr>
                </w:div>
                <w:div w:id="2020152424">
                  <w:marLeft w:val="0"/>
                  <w:marRight w:val="0"/>
                  <w:marTop w:val="0"/>
                  <w:marBottom w:val="0"/>
                  <w:divBdr>
                    <w:top w:val="none" w:sz="0" w:space="0" w:color="auto"/>
                    <w:left w:val="none" w:sz="0" w:space="0" w:color="auto"/>
                    <w:bottom w:val="none" w:sz="0" w:space="0" w:color="auto"/>
                    <w:right w:val="none" w:sz="0" w:space="0" w:color="auto"/>
                  </w:divBdr>
                </w:div>
                <w:div w:id="2024896844">
                  <w:marLeft w:val="0"/>
                  <w:marRight w:val="0"/>
                  <w:marTop w:val="0"/>
                  <w:marBottom w:val="0"/>
                  <w:divBdr>
                    <w:top w:val="none" w:sz="0" w:space="0" w:color="auto"/>
                    <w:left w:val="none" w:sz="0" w:space="0" w:color="auto"/>
                    <w:bottom w:val="none" w:sz="0" w:space="0" w:color="auto"/>
                    <w:right w:val="none" w:sz="0" w:space="0" w:color="auto"/>
                  </w:divBdr>
                </w:div>
                <w:div w:id="2034500748">
                  <w:marLeft w:val="0"/>
                  <w:marRight w:val="0"/>
                  <w:marTop w:val="0"/>
                  <w:marBottom w:val="0"/>
                  <w:divBdr>
                    <w:top w:val="none" w:sz="0" w:space="0" w:color="auto"/>
                    <w:left w:val="none" w:sz="0" w:space="0" w:color="auto"/>
                    <w:bottom w:val="none" w:sz="0" w:space="0" w:color="auto"/>
                    <w:right w:val="none" w:sz="0" w:space="0" w:color="auto"/>
                  </w:divBdr>
                </w:div>
                <w:div w:id="2039308846">
                  <w:marLeft w:val="0"/>
                  <w:marRight w:val="0"/>
                  <w:marTop w:val="0"/>
                  <w:marBottom w:val="0"/>
                  <w:divBdr>
                    <w:top w:val="none" w:sz="0" w:space="0" w:color="auto"/>
                    <w:left w:val="none" w:sz="0" w:space="0" w:color="auto"/>
                    <w:bottom w:val="none" w:sz="0" w:space="0" w:color="auto"/>
                    <w:right w:val="none" w:sz="0" w:space="0" w:color="auto"/>
                  </w:divBdr>
                </w:div>
                <w:div w:id="2040742479">
                  <w:marLeft w:val="0"/>
                  <w:marRight w:val="0"/>
                  <w:marTop w:val="0"/>
                  <w:marBottom w:val="0"/>
                  <w:divBdr>
                    <w:top w:val="none" w:sz="0" w:space="0" w:color="auto"/>
                    <w:left w:val="none" w:sz="0" w:space="0" w:color="auto"/>
                    <w:bottom w:val="none" w:sz="0" w:space="0" w:color="auto"/>
                    <w:right w:val="none" w:sz="0" w:space="0" w:color="auto"/>
                  </w:divBdr>
                </w:div>
                <w:div w:id="2042388977">
                  <w:marLeft w:val="0"/>
                  <w:marRight w:val="0"/>
                  <w:marTop w:val="0"/>
                  <w:marBottom w:val="0"/>
                  <w:divBdr>
                    <w:top w:val="none" w:sz="0" w:space="0" w:color="auto"/>
                    <w:left w:val="none" w:sz="0" w:space="0" w:color="auto"/>
                    <w:bottom w:val="none" w:sz="0" w:space="0" w:color="auto"/>
                    <w:right w:val="none" w:sz="0" w:space="0" w:color="auto"/>
                  </w:divBdr>
                </w:div>
                <w:div w:id="2058429954">
                  <w:marLeft w:val="0"/>
                  <w:marRight w:val="0"/>
                  <w:marTop w:val="0"/>
                  <w:marBottom w:val="0"/>
                  <w:divBdr>
                    <w:top w:val="none" w:sz="0" w:space="0" w:color="auto"/>
                    <w:left w:val="none" w:sz="0" w:space="0" w:color="auto"/>
                    <w:bottom w:val="none" w:sz="0" w:space="0" w:color="auto"/>
                    <w:right w:val="none" w:sz="0" w:space="0" w:color="auto"/>
                  </w:divBdr>
                </w:div>
                <w:div w:id="2062092221">
                  <w:marLeft w:val="0"/>
                  <w:marRight w:val="0"/>
                  <w:marTop w:val="0"/>
                  <w:marBottom w:val="0"/>
                  <w:divBdr>
                    <w:top w:val="none" w:sz="0" w:space="0" w:color="auto"/>
                    <w:left w:val="none" w:sz="0" w:space="0" w:color="auto"/>
                    <w:bottom w:val="none" w:sz="0" w:space="0" w:color="auto"/>
                    <w:right w:val="none" w:sz="0" w:space="0" w:color="auto"/>
                  </w:divBdr>
                </w:div>
                <w:div w:id="2073650198">
                  <w:marLeft w:val="0"/>
                  <w:marRight w:val="0"/>
                  <w:marTop w:val="0"/>
                  <w:marBottom w:val="0"/>
                  <w:divBdr>
                    <w:top w:val="none" w:sz="0" w:space="0" w:color="auto"/>
                    <w:left w:val="none" w:sz="0" w:space="0" w:color="auto"/>
                    <w:bottom w:val="none" w:sz="0" w:space="0" w:color="auto"/>
                    <w:right w:val="none" w:sz="0" w:space="0" w:color="auto"/>
                  </w:divBdr>
                </w:div>
                <w:div w:id="2079134995">
                  <w:marLeft w:val="0"/>
                  <w:marRight w:val="0"/>
                  <w:marTop w:val="0"/>
                  <w:marBottom w:val="0"/>
                  <w:divBdr>
                    <w:top w:val="none" w:sz="0" w:space="0" w:color="auto"/>
                    <w:left w:val="none" w:sz="0" w:space="0" w:color="auto"/>
                    <w:bottom w:val="none" w:sz="0" w:space="0" w:color="auto"/>
                    <w:right w:val="none" w:sz="0" w:space="0" w:color="auto"/>
                  </w:divBdr>
                </w:div>
                <w:div w:id="2079553123">
                  <w:marLeft w:val="0"/>
                  <w:marRight w:val="0"/>
                  <w:marTop w:val="0"/>
                  <w:marBottom w:val="0"/>
                  <w:divBdr>
                    <w:top w:val="none" w:sz="0" w:space="0" w:color="auto"/>
                    <w:left w:val="none" w:sz="0" w:space="0" w:color="auto"/>
                    <w:bottom w:val="none" w:sz="0" w:space="0" w:color="auto"/>
                    <w:right w:val="none" w:sz="0" w:space="0" w:color="auto"/>
                  </w:divBdr>
                </w:div>
                <w:div w:id="2084644808">
                  <w:marLeft w:val="0"/>
                  <w:marRight w:val="0"/>
                  <w:marTop w:val="0"/>
                  <w:marBottom w:val="0"/>
                  <w:divBdr>
                    <w:top w:val="none" w:sz="0" w:space="0" w:color="auto"/>
                    <w:left w:val="none" w:sz="0" w:space="0" w:color="auto"/>
                    <w:bottom w:val="none" w:sz="0" w:space="0" w:color="auto"/>
                    <w:right w:val="none" w:sz="0" w:space="0" w:color="auto"/>
                  </w:divBdr>
                </w:div>
                <w:div w:id="2090422284">
                  <w:marLeft w:val="0"/>
                  <w:marRight w:val="0"/>
                  <w:marTop w:val="0"/>
                  <w:marBottom w:val="0"/>
                  <w:divBdr>
                    <w:top w:val="none" w:sz="0" w:space="0" w:color="auto"/>
                    <w:left w:val="none" w:sz="0" w:space="0" w:color="auto"/>
                    <w:bottom w:val="none" w:sz="0" w:space="0" w:color="auto"/>
                    <w:right w:val="none" w:sz="0" w:space="0" w:color="auto"/>
                  </w:divBdr>
                </w:div>
                <w:div w:id="2094663945">
                  <w:marLeft w:val="0"/>
                  <w:marRight w:val="0"/>
                  <w:marTop w:val="0"/>
                  <w:marBottom w:val="0"/>
                  <w:divBdr>
                    <w:top w:val="none" w:sz="0" w:space="0" w:color="auto"/>
                    <w:left w:val="none" w:sz="0" w:space="0" w:color="auto"/>
                    <w:bottom w:val="none" w:sz="0" w:space="0" w:color="auto"/>
                    <w:right w:val="none" w:sz="0" w:space="0" w:color="auto"/>
                  </w:divBdr>
                </w:div>
                <w:div w:id="2097750079">
                  <w:marLeft w:val="0"/>
                  <w:marRight w:val="0"/>
                  <w:marTop w:val="0"/>
                  <w:marBottom w:val="0"/>
                  <w:divBdr>
                    <w:top w:val="none" w:sz="0" w:space="0" w:color="auto"/>
                    <w:left w:val="none" w:sz="0" w:space="0" w:color="auto"/>
                    <w:bottom w:val="none" w:sz="0" w:space="0" w:color="auto"/>
                    <w:right w:val="none" w:sz="0" w:space="0" w:color="auto"/>
                  </w:divBdr>
                </w:div>
                <w:div w:id="2098014507">
                  <w:marLeft w:val="0"/>
                  <w:marRight w:val="0"/>
                  <w:marTop w:val="0"/>
                  <w:marBottom w:val="0"/>
                  <w:divBdr>
                    <w:top w:val="none" w:sz="0" w:space="0" w:color="auto"/>
                    <w:left w:val="none" w:sz="0" w:space="0" w:color="auto"/>
                    <w:bottom w:val="none" w:sz="0" w:space="0" w:color="auto"/>
                    <w:right w:val="none" w:sz="0" w:space="0" w:color="auto"/>
                  </w:divBdr>
                </w:div>
                <w:div w:id="2099860399">
                  <w:marLeft w:val="0"/>
                  <w:marRight w:val="0"/>
                  <w:marTop w:val="0"/>
                  <w:marBottom w:val="0"/>
                  <w:divBdr>
                    <w:top w:val="none" w:sz="0" w:space="0" w:color="auto"/>
                    <w:left w:val="none" w:sz="0" w:space="0" w:color="auto"/>
                    <w:bottom w:val="none" w:sz="0" w:space="0" w:color="auto"/>
                    <w:right w:val="none" w:sz="0" w:space="0" w:color="auto"/>
                  </w:divBdr>
                </w:div>
                <w:div w:id="2099981306">
                  <w:marLeft w:val="0"/>
                  <w:marRight w:val="0"/>
                  <w:marTop w:val="0"/>
                  <w:marBottom w:val="0"/>
                  <w:divBdr>
                    <w:top w:val="none" w:sz="0" w:space="0" w:color="auto"/>
                    <w:left w:val="none" w:sz="0" w:space="0" w:color="auto"/>
                    <w:bottom w:val="none" w:sz="0" w:space="0" w:color="auto"/>
                    <w:right w:val="none" w:sz="0" w:space="0" w:color="auto"/>
                  </w:divBdr>
                </w:div>
                <w:div w:id="2102870819">
                  <w:marLeft w:val="0"/>
                  <w:marRight w:val="0"/>
                  <w:marTop w:val="0"/>
                  <w:marBottom w:val="0"/>
                  <w:divBdr>
                    <w:top w:val="none" w:sz="0" w:space="0" w:color="auto"/>
                    <w:left w:val="none" w:sz="0" w:space="0" w:color="auto"/>
                    <w:bottom w:val="none" w:sz="0" w:space="0" w:color="auto"/>
                    <w:right w:val="none" w:sz="0" w:space="0" w:color="auto"/>
                  </w:divBdr>
                </w:div>
                <w:div w:id="2103529271">
                  <w:marLeft w:val="0"/>
                  <w:marRight w:val="0"/>
                  <w:marTop w:val="0"/>
                  <w:marBottom w:val="0"/>
                  <w:divBdr>
                    <w:top w:val="none" w:sz="0" w:space="0" w:color="auto"/>
                    <w:left w:val="none" w:sz="0" w:space="0" w:color="auto"/>
                    <w:bottom w:val="none" w:sz="0" w:space="0" w:color="auto"/>
                    <w:right w:val="none" w:sz="0" w:space="0" w:color="auto"/>
                  </w:divBdr>
                </w:div>
                <w:div w:id="2105107580">
                  <w:marLeft w:val="0"/>
                  <w:marRight w:val="0"/>
                  <w:marTop w:val="0"/>
                  <w:marBottom w:val="0"/>
                  <w:divBdr>
                    <w:top w:val="none" w:sz="0" w:space="0" w:color="auto"/>
                    <w:left w:val="none" w:sz="0" w:space="0" w:color="auto"/>
                    <w:bottom w:val="none" w:sz="0" w:space="0" w:color="auto"/>
                    <w:right w:val="none" w:sz="0" w:space="0" w:color="auto"/>
                  </w:divBdr>
                </w:div>
                <w:div w:id="2109232665">
                  <w:marLeft w:val="0"/>
                  <w:marRight w:val="0"/>
                  <w:marTop w:val="0"/>
                  <w:marBottom w:val="0"/>
                  <w:divBdr>
                    <w:top w:val="none" w:sz="0" w:space="0" w:color="auto"/>
                    <w:left w:val="none" w:sz="0" w:space="0" w:color="auto"/>
                    <w:bottom w:val="none" w:sz="0" w:space="0" w:color="auto"/>
                    <w:right w:val="none" w:sz="0" w:space="0" w:color="auto"/>
                  </w:divBdr>
                </w:div>
                <w:div w:id="2123843975">
                  <w:marLeft w:val="0"/>
                  <w:marRight w:val="0"/>
                  <w:marTop w:val="0"/>
                  <w:marBottom w:val="0"/>
                  <w:divBdr>
                    <w:top w:val="none" w:sz="0" w:space="0" w:color="auto"/>
                    <w:left w:val="none" w:sz="0" w:space="0" w:color="auto"/>
                    <w:bottom w:val="none" w:sz="0" w:space="0" w:color="auto"/>
                    <w:right w:val="none" w:sz="0" w:space="0" w:color="auto"/>
                  </w:divBdr>
                </w:div>
                <w:div w:id="2125877980">
                  <w:marLeft w:val="0"/>
                  <w:marRight w:val="0"/>
                  <w:marTop w:val="0"/>
                  <w:marBottom w:val="0"/>
                  <w:divBdr>
                    <w:top w:val="none" w:sz="0" w:space="0" w:color="auto"/>
                    <w:left w:val="none" w:sz="0" w:space="0" w:color="auto"/>
                    <w:bottom w:val="none" w:sz="0" w:space="0" w:color="auto"/>
                    <w:right w:val="none" w:sz="0" w:space="0" w:color="auto"/>
                  </w:divBdr>
                </w:div>
                <w:div w:id="2128354397">
                  <w:marLeft w:val="0"/>
                  <w:marRight w:val="0"/>
                  <w:marTop w:val="0"/>
                  <w:marBottom w:val="0"/>
                  <w:divBdr>
                    <w:top w:val="none" w:sz="0" w:space="0" w:color="auto"/>
                    <w:left w:val="none" w:sz="0" w:space="0" w:color="auto"/>
                    <w:bottom w:val="none" w:sz="0" w:space="0" w:color="auto"/>
                    <w:right w:val="none" w:sz="0" w:space="0" w:color="auto"/>
                  </w:divBdr>
                </w:div>
                <w:div w:id="2129622531">
                  <w:marLeft w:val="0"/>
                  <w:marRight w:val="0"/>
                  <w:marTop w:val="0"/>
                  <w:marBottom w:val="0"/>
                  <w:divBdr>
                    <w:top w:val="none" w:sz="0" w:space="0" w:color="auto"/>
                    <w:left w:val="none" w:sz="0" w:space="0" w:color="auto"/>
                    <w:bottom w:val="none" w:sz="0" w:space="0" w:color="auto"/>
                    <w:right w:val="none" w:sz="0" w:space="0" w:color="auto"/>
                  </w:divBdr>
                </w:div>
                <w:div w:id="2134470881">
                  <w:marLeft w:val="0"/>
                  <w:marRight w:val="0"/>
                  <w:marTop w:val="0"/>
                  <w:marBottom w:val="0"/>
                  <w:divBdr>
                    <w:top w:val="none" w:sz="0" w:space="0" w:color="auto"/>
                    <w:left w:val="none" w:sz="0" w:space="0" w:color="auto"/>
                    <w:bottom w:val="none" w:sz="0" w:space="0" w:color="auto"/>
                    <w:right w:val="none" w:sz="0" w:space="0" w:color="auto"/>
                  </w:divBdr>
                </w:div>
                <w:div w:id="2145612737">
                  <w:marLeft w:val="0"/>
                  <w:marRight w:val="0"/>
                  <w:marTop w:val="0"/>
                  <w:marBottom w:val="0"/>
                  <w:divBdr>
                    <w:top w:val="none" w:sz="0" w:space="0" w:color="auto"/>
                    <w:left w:val="none" w:sz="0" w:space="0" w:color="auto"/>
                    <w:bottom w:val="none" w:sz="0" w:space="0" w:color="auto"/>
                    <w:right w:val="none" w:sz="0" w:space="0" w:color="auto"/>
                  </w:divBdr>
                </w:div>
                <w:div w:id="2147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30459">
          <w:marLeft w:val="0"/>
          <w:marRight w:val="0"/>
          <w:marTop w:val="0"/>
          <w:marBottom w:val="0"/>
          <w:divBdr>
            <w:top w:val="none" w:sz="0" w:space="0" w:color="auto"/>
            <w:left w:val="none" w:sz="0" w:space="0" w:color="auto"/>
            <w:bottom w:val="none" w:sz="0" w:space="0" w:color="auto"/>
            <w:right w:val="none" w:sz="0" w:space="0" w:color="auto"/>
          </w:divBdr>
        </w:div>
        <w:div w:id="2044473500">
          <w:marLeft w:val="0"/>
          <w:marRight w:val="0"/>
          <w:marTop w:val="0"/>
          <w:marBottom w:val="0"/>
          <w:divBdr>
            <w:top w:val="none" w:sz="0" w:space="0" w:color="auto"/>
            <w:left w:val="none" w:sz="0" w:space="0" w:color="auto"/>
            <w:bottom w:val="none" w:sz="0" w:space="0" w:color="auto"/>
            <w:right w:val="none" w:sz="0" w:space="0" w:color="auto"/>
          </w:divBdr>
        </w:div>
        <w:div w:id="2069958191">
          <w:marLeft w:val="0"/>
          <w:marRight w:val="0"/>
          <w:marTop w:val="0"/>
          <w:marBottom w:val="0"/>
          <w:divBdr>
            <w:top w:val="none" w:sz="0" w:space="0" w:color="auto"/>
            <w:left w:val="none" w:sz="0" w:space="0" w:color="auto"/>
            <w:bottom w:val="none" w:sz="0" w:space="0" w:color="auto"/>
            <w:right w:val="none" w:sz="0" w:space="0" w:color="auto"/>
          </w:divBdr>
        </w:div>
        <w:div w:id="2074503024">
          <w:marLeft w:val="0"/>
          <w:marRight w:val="0"/>
          <w:marTop w:val="0"/>
          <w:marBottom w:val="0"/>
          <w:divBdr>
            <w:top w:val="none" w:sz="0" w:space="0" w:color="auto"/>
            <w:left w:val="none" w:sz="0" w:space="0" w:color="auto"/>
            <w:bottom w:val="none" w:sz="0" w:space="0" w:color="auto"/>
            <w:right w:val="none" w:sz="0" w:space="0" w:color="auto"/>
          </w:divBdr>
        </w:div>
        <w:div w:id="2075618863">
          <w:marLeft w:val="0"/>
          <w:marRight w:val="0"/>
          <w:marTop w:val="0"/>
          <w:marBottom w:val="0"/>
          <w:divBdr>
            <w:top w:val="none" w:sz="0" w:space="0" w:color="auto"/>
            <w:left w:val="none" w:sz="0" w:space="0" w:color="auto"/>
            <w:bottom w:val="none" w:sz="0" w:space="0" w:color="auto"/>
            <w:right w:val="none" w:sz="0" w:space="0" w:color="auto"/>
          </w:divBdr>
        </w:div>
        <w:div w:id="2078898817">
          <w:marLeft w:val="0"/>
          <w:marRight w:val="0"/>
          <w:marTop w:val="0"/>
          <w:marBottom w:val="0"/>
          <w:divBdr>
            <w:top w:val="none" w:sz="0" w:space="0" w:color="auto"/>
            <w:left w:val="none" w:sz="0" w:space="0" w:color="auto"/>
            <w:bottom w:val="none" w:sz="0" w:space="0" w:color="auto"/>
            <w:right w:val="none" w:sz="0" w:space="0" w:color="auto"/>
          </w:divBdr>
        </w:div>
        <w:div w:id="2084912008">
          <w:marLeft w:val="0"/>
          <w:marRight w:val="0"/>
          <w:marTop w:val="0"/>
          <w:marBottom w:val="0"/>
          <w:divBdr>
            <w:top w:val="none" w:sz="0" w:space="0" w:color="auto"/>
            <w:left w:val="none" w:sz="0" w:space="0" w:color="auto"/>
            <w:bottom w:val="none" w:sz="0" w:space="0" w:color="auto"/>
            <w:right w:val="none" w:sz="0" w:space="0" w:color="auto"/>
          </w:divBdr>
        </w:div>
        <w:div w:id="2092386188">
          <w:marLeft w:val="0"/>
          <w:marRight w:val="0"/>
          <w:marTop w:val="0"/>
          <w:marBottom w:val="0"/>
          <w:divBdr>
            <w:top w:val="none" w:sz="0" w:space="0" w:color="auto"/>
            <w:left w:val="none" w:sz="0" w:space="0" w:color="auto"/>
            <w:bottom w:val="none" w:sz="0" w:space="0" w:color="auto"/>
            <w:right w:val="none" w:sz="0" w:space="0" w:color="auto"/>
          </w:divBdr>
        </w:div>
        <w:div w:id="2114546438">
          <w:marLeft w:val="0"/>
          <w:marRight w:val="0"/>
          <w:marTop w:val="0"/>
          <w:marBottom w:val="0"/>
          <w:divBdr>
            <w:top w:val="none" w:sz="0" w:space="0" w:color="auto"/>
            <w:left w:val="none" w:sz="0" w:space="0" w:color="auto"/>
            <w:bottom w:val="none" w:sz="0" w:space="0" w:color="auto"/>
            <w:right w:val="none" w:sz="0" w:space="0" w:color="auto"/>
          </w:divBdr>
        </w:div>
        <w:div w:id="2116442379">
          <w:marLeft w:val="0"/>
          <w:marRight w:val="0"/>
          <w:marTop w:val="0"/>
          <w:marBottom w:val="0"/>
          <w:divBdr>
            <w:top w:val="none" w:sz="0" w:space="0" w:color="auto"/>
            <w:left w:val="none" w:sz="0" w:space="0" w:color="auto"/>
            <w:bottom w:val="none" w:sz="0" w:space="0" w:color="auto"/>
            <w:right w:val="none" w:sz="0" w:space="0" w:color="auto"/>
          </w:divBdr>
        </w:div>
        <w:div w:id="2136681697">
          <w:marLeft w:val="0"/>
          <w:marRight w:val="0"/>
          <w:marTop w:val="0"/>
          <w:marBottom w:val="0"/>
          <w:divBdr>
            <w:top w:val="none" w:sz="0" w:space="0" w:color="auto"/>
            <w:left w:val="none" w:sz="0" w:space="0" w:color="auto"/>
            <w:bottom w:val="none" w:sz="0" w:space="0" w:color="auto"/>
            <w:right w:val="none" w:sz="0" w:space="0" w:color="auto"/>
          </w:divBdr>
        </w:div>
      </w:divsChild>
    </w:div>
    <w:div w:id="943458074">
      <w:bodyDiv w:val="1"/>
      <w:marLeft w:val="0"/>
      <w:marRight w:val="0"/>
      <w:marTop w:val="0"/>
      <w:marBottom w:val="0"/>
      <w:divBdr>
        <w:top w:val="none" w:sz="0" w:space="0" w:color="auto"/>
        <w:left w:val="none" w:sz="0" w:space="0" w:color="auto"/>
        <w:bottom w:val="none" w:sz="0" w:space="0" w:color="auto"/>
        <w:right w:val="none" w:sz="0" w:space="0" w:color="auto"/>
      </w:divBdr>
    </w:div>
    <w:div w:id="947352506">
      <w:bodyDiv w:val="1"/>
      <w:marLeft w:val="0"/>
      <w:marRight w:val="0"/>
      <w:marTop w:val="0"/>
      <w:marBottom w:val="0"/>
      <w:divBdr>
        <w:top w:val="none" w:sz="0" w:space="0" w:color="auto"/>
        <w:left w:val="none" w:sz="0" w:space="0" w:color="auto"/>
        <w:bottom w:val="none" w:sz="0" w:space="0" w:color="auto"/>
        <w:right w:val="none" w:sz="0" w:space="0" w:color="auto"/>
      </w:divBdr>
    </w:div>
    <w:div w:id="956062064">
      <w:bodyDiv w:val="1"/>
      <w:marLeft w:val="0"/>
      <w:marRight w:val="0"/>
      <w:marTop w:val="0"/>
      <w:marBottom w:val="0"/>
      <w:divBdr>
        <w:top w:val="none" w:sz="0" w:space="0" w:color="auto"/>
        <w:left w:val="none" w:sz="0" w:space="0" w:color="auto"/>
        <w:bottom w:val="none" w:sz="0" w:space="0" w:color="auto"/>
        <w:right w:val="none" w:sz="0" w:space="0" w:color="auto"/>
      </w:divBdr>
    </w:div>
    <w:div w:id="957566922">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920617">
      <w:bodyDiv w:val="1"/>
      <w:marLeft w:val="0"/>
      <w:marRight w:val="0"/>
      <w:marTop w:val="0"/>
      <w:marBottom w:val="0"/>
      <w:divBdr>
        <w:top w:val="none" w:sz="0" w:space="0" w:color="auto"/>
        <w:left w:val="none" w:sz="0" w:space="0" w:color="auto"/>
        <w:bottom w:val="none" w:sz="0" w:space="0" w:color="auto"/>
        <w:right w:val="none" w:sz="0" w:space="0" w:color="auto"/>
      </w:divBdr>
    </w:div>
    <w:div w:id="989673688">
      <w:bodyDiv w:val="1"/>
      <w:marLeft w:val="0"/>
      <w:marRight w:val="0"/>
      <w:marTop w:val="0"/>
      <w:marBottom w:val="0"/>
      <w:divBdr>
        <w:top w:val="none" w:sz="0" w:space="0" w:color="auto"/>
        <w:left w:val="none" w:sz="0" w:space="0" w:color="auto"/>
        <w:bottom w:val="none" w:sz="0" w:space="0" w:color="auto"/>
        <w:right w:val="none" w:sz="0" w:space="0" w:color="auto"/>
      </w:divBdr>
    </w:div>
    <w:div w:id="1003630607">
      <w:bodyDiv w:val="1"/>
      <w:marLeft w:val="0"/>
      <w:marRight w:val="0"/>
      <w:marTop w:val="0"/>
      <w:marBottom w:val="0"/>
      <w:divBdr>
        <w:top w:val="none" w:sz="0" w:space="0" w:color="auto"/>
        <w:left w:val="none" w:sz="0" w:space="0" w:color="auto"/>
        <w:bottom w:val="none" w:sz="0" w:space="0" w:color="auto"/>
        <w:right w:val="none" w:sz="0" w:space="0" w:color="auto"/>
      </w:divBdr>
    </w:div>
    <w:div w:id="1004941823">
      <w:bodyDiv w:val="1"/>
      <w:marLeft w:val="0"/>
      <w:marRight w:val="0"/>
      <w:marTop w:val="0"/>
      <w:marBottom w:val="0"/>
      <w:divBdr>
        <w:top w:val="none" w:sz="0" w:space="0" w:color="auto"/>
        <w:left w:val="none" w:sz="0" w:space="0" w:color="auto"/>
        <w:bottom w:val="none" w:sz="0" w:space="0" w:color="auto"/>
        <w:right w:val="none" w:sz="0" w:space="0" w:color="auto"/>
      </w:divBdr>
    </w:div>
    <w:div w:id="1014382831">
      <w:bodyDiv w:val="1"/>
      <w:marLeft w:val="0"/>
      <w:marRight w:val="0"/>
      <w:marTop w:val="0"/>
      <w:marBottom w:val="0"/>
      <w:divBdr>
        <w:top w:val="none" w:sz="0" w:space="0" w:color="auto"/>
        <w:left w:val="none" w:sz="0" w:space="0" w:color="auto"/>
        <w:bottom w:val="none" w:sz="0" w:space="0" w:color="auto"/>
        <w:right w:val="none" w:sz="0" w:space="0" w:color="auto"/>
      </w:divBdr>
    </w:div>
    <w:div w:id="1027563469">
      <w:bodyDiv w:val="1"/>
      <w:marLeft w:val="0"/>
      <w:marRight w:val="0"/>
      <w:marTop w:val="0"/>
      <w:marBottom w:val="0"/>
      <w:divBdr>
        <w:top w:val="none" w:sz="0" w:space="0" w:color="auto"/>
        <w:left w:val="none" w:sz="0" w:space="0" w:color="auto"/>
        <w:bottom w:val="none" w:sz="0" w:space="0" w:color="auto"/>
        <w:right w:val="none" w:sz="0" w:space="0" w:color="auto"/>
      </w:divBdr>
    </w:div>
    <w:div w:id="1038120807">
      <w:bodyDiv w:val="1"/>
      <w:marLeft w:val="0"/>
      <w:marRight w:val="0"/>
      <w:marTop w:val="0"/>
      <w:marBottom w:val="0"/>
      <w:divBdr>
        <w:top w:val="none" w:sz="0" w:space="0" w:color="auto"/>
        <w:left w:val="none" w:sz="0" w:space="0" w:color="auto"/>
        <w:bottom w:val="none" w:sz="0" w:space="0" w:color="auto"/>
        <w:right w:val="none" w:sz="0" w:space="0" w:color="auto"/>
      </w:divBdr>
    </w:div>
    <w:div w:id="1055469448">
      <w:bodyDiv w:val="1"/>
      <w:marLeft w:val="0"/>
      <w:marRight w:val="0"/>
      <w:marTop w:val="0"/>
      <w:marBottom w:val="0"/>
      <w:divBdr>
        <w:top w:val="none" w:sz="0" w:space="0" w:color="auto"/>
        <w:left w:val="none" w:sz="0" w:space="0" w:color="auto"/>
        <w:bottom w:val="none" w:sz="0" w:space="0" w:color="auto"/>
        <w:right w:val="none" w:sz="0" w:space="0" w:color="auto"/>
      </w:divBdr>
    </w:div>
    <w:div w:id="1062872756">
      <w:bodyDiv w:val="1"/>
      <w:marLeft w:val="0"/>
      <w:marRight w:val="0"/>
      <w:marTop w:val="0"/>
      <w:marBottom w:val="0"/>
      <w:divBdr>
        <w:top w:val="none" w:sz="0" w:space="0" w:color="auto"/>
        <w:left w:val="none" w:sz="0" w:space="0" w:color="auto"/>
        <w:bottom w:val="none" w:sz="0" w:space="0" w:color="auto"/>
        <w:right w:val="none" w:sz="0" w:space="0" w:color="auto"/>
      </w:divBdr>
    </w:div>
    <w:div w:id="1064990551">
      <w:bodyDiv w:val="1"/>
      <w:marLeft w:val="0"/>
      <w:marRight w:val="0"/>
      <w:marTop w:val="0"/>
      <w:marBottom w:val="0"/>
      <w:divBdr>
        <w:top w:val="none" w:sz="0" w:space="0" w:color="auto"/>
        <w:left w:val="none" w:sz="0" w:space="0" w:color="auto"/>
        <w:bottom w:val="none" w:sz="0" w:space="0" w:color="auto"/>
        <w:right w:val="none" w:sz="0" w:space="0" w:color="auto"/>
      </w:divBdr>
    </w:div>
    <w:div w:id="1082601661">
      <w:bodyDiv w:val="1"/>
      <w:marLeft w:val="0"/>
      <w:marRight w:val="0"/>
      <w:marTop w:val="0"/>
      <w:marBottom w:val="0"/>
      <w:divBdr>
        <w:top w:val="none" w:sz="0" w:space="0" w:color="auto"/>
        <w:left w:val="none" w:sz="0" w:space="0" w:color="auto"/>
        <w:bottom w:val="none" w:sz="0" w:space="0" w:color="auto"/>
        <w:right w:val="none" w:sz="0" w:space="0" w:color="auto"/>
      </w:divBdr>
    </w:div>
    <w:div w:id="1109664282">
      <w:bodyDiv w:val="1"/>
      <w:marLeft w:val="0"/>
      <w:marRight w:val="0"/>
      <w:marTop w:val="0"/>
      <w:marBottom w:val="0"/>
      <w:divBdr>
        <w:top w:val="none" w:sz="0" w:space="0" w:color="auto"/>
        <w:left w:val="none" w:sz="0" w:space="0" w:color="auto"/>
        <w:bottom w:val="none" w:sz="0" w:space="0" w:color="auto"/>
        <w:right w:val="none" w:sz="0" w:space="0" w:color="auto"/>
      </w:divBdr>
    </w:div>
    <w:div w:id="1130780873">
      <w:bodyDiv w:val="1"/>
      <w:marLeft w:val="0"/>
      <w:marRight w:val="0"/>
      <w:marTop w:val="0"/>
      <w:marBottom w:val="0"/>
      <w:divBdr>
        <w:top w:val="none" w:sz="0" w:space="0" w:color="auto"/>
        <w:left w:val="none" w:sz="0" w:space="0" w:color="auto"/>
        <w:bottom w:val="none" w:sz="0" w:space="0" w:color="auto"/>
        <w:right w:val="none" w:sz="0" w:space="0" w:color="auto"/>
      </w:divBdr>
    </w:div>
    <w:div w:id="1131165917">
      <w:bodyDiv w:val="1"/>
      <w:marLeft w:val="0"/>
      <w:marRight w:val="0"/>
      <w:marTop w:val="0"/>
      <w:marBottom w:val="0"/>
      <w:divBdr>
        <w:top w:val="none" w:sz="0" w:space="0" w:color="auto"/>
        <w:left w:val="none" w:sz="0" w:space="0" w:color="auto"/>
        <w:bottom w:val="none" w:sz="0" w:space="0" w:color="auto"/>
        <w:right w:val="none" w:sz="0" w:space="0" w:color="auto"/>
      </w:divBdr>
    </w:div>
    <w:div w:id="1142696341">
      <w:bodyDiv w:val="1"/>
      <w:marLeft w:val="0"/>
      <w:marRight w:val="0"/>
      <w:marTop w:val="0"/>
      <w:marBottom w:val="0"/>
      <w:divBdr>
        <w:top w:val="none" w:sz="0" w:space="0" w:color="auto"/>
        <w:left w:val="none" w:sz="0" w:space="0" w:color="auto"/>
        <w:bottom w:val="none" w:sz="0" w:space="0" w:color="auto"/>
        <w:right w:val="none" w:sz="0" w:space="0" w:color="auto"/>
      </w:divBdr>
    </w:div>
    <w:div w:id="1190683320">
      <w:bodyDiv w:val="1"/>
      <w:marLeft w:val="0"/>
      <w:marRight w:val="0"/>
      <w:marTop w:val="0"/>
      <w:marBottom w:val="0"/>
      <w:divBdr>
        <w:top w:val="none" w:sz="0" w:space="0" w:color="auto"/>
        <w:left w:val="none" w:sz="0" w:space="0" w:color="auto"/>
        <w:bottom w:val="none" w:sz="0" w:space="0" w:color="auto"/>
        <w:right w:val="none" w:sz="0" w:space="0" w:color="auto"/>
      </w:divBdr>
    </w:div>
    <w:div w:id="1192451280">
      <w:bodyDiv w:val="1"/>
      <w:marLeft w:val="0"/>
      <w:marRight w:val="0"/>
      <w:marTop w:val="0"/>
      <w:marBottom w:val="0"/>
      <w:divBdr>
        <w:top w:val="none" w:sz="0" w:space="0" w:color="auto"/>
        <w:left w:val="none" w:sz="0" w:space="0" w:color="auto"/>
        <w:bottom w:val="none" w:sz="0" w:space="0" w:color="auto"/>
        <w:right w:val="none" w:sz="0" w:space="0" w:color="auto"/>
      </w:divBdr>
    </w:div>
    <w:div w:id="1203591757">
      <w:bodyDiv w:val="1"/>
      <w:marLeft w:val="0"/>
      <w:marRight w:val="0"/>
      <w:marTop w:val="0"/>
      <w:marBottom w:val="0"/>
      <w:divBdr>
        <w:top w:val="none" w:sz="0" w:space="0" w:color="auto"/>
        <w:left w:val="none" w:sz="0" w:space="0" w:color="auto"/>
        <w:bottom w:val="none" w:sz="0" w:space="0" w:color="auto"/>
        <w:right w:val="none" w:sz="0" w:space="0" w:color="auto"/>
      </w:divBdr>
    </w:div>
    <w:div w:id="1205023326">
      <w:bodyDiv w:val="1"/>
      <w:marLeft w:val="0"/>
      <w:marRight w:val="0"/>
      <w:marTop w:val="0"/>
      <w:marBottom w:val="0"/>
      <w:divBdr>
        <w:top w:val="none" w:sz="0" w:space="0" w:color="auto"/>
        <w:left w:val="none" w:sz="0" w:space="0" w:color="auto"/>
        <w:bottom w:val="none" w:sz="0" w:space="0" w:color="auto"/>
        <w:right w:val="none" w:sz="0" w:space="0" w:color="auto"/>
      </w:divBdr>
    </w:div>
    <w:div w:id="1217283358">
      <w:bodyDiv w:val="1"/>
      <w:marLeft w:val="0"/>
      <w:marRight w:val="0"/>
      <w:marTop w:val="0"/>
      <w:marBottom w:val="0"/>
      <w:divBdr>
        <w:top w:val="none" w:sz="0" w:space="0" w:color="auto"/>
        <w:left w:val="none" w:sz="0" w:space="0" w:color="auto"/>
        <w:bottom w:val="none" w:sz="0" w:space="0" w:color="auto"/>
        <w:right w:val="none" w:sz="0" w:space="0" w:color="auto"/>
      </w:divBdr>
    </w:div>
    <w:div w:id="1271088538">
      <w:bodyDiv w:val="1"/>
      <w:marLeft w:val="0"/>
      <w:marRight w:val="0"/>
      <w:marTop w:val="0"/>
      <w:marBottom w:val="0"/>
      <w:divBdr>
        <w:top w:val="none" w:sz="0" w:space="0" w:color="auto"/>
        <w:left w:val="none" w:sz="0" w:space="0" w:color="auto"/>
        <w:bottom w:val="none" w:sz="0" w:space="0" w:color="auto"/>
        <w:right w:val="none" w:sz="0" w:space="0" w:color="auto"/>
      </w:divBdr>
    </w:div>
    <w:div w:id="1289507549">
      <w:bodyDiv w:val="1"/>
      <w:marLeft w:val="0"/>
      <w:marRight w:val="0"/>
      <w:marTop w:val="0"/>
      <w:marBottom w:val="0"/>
      <w:divBdr>
        <w:top w:val="none" w:sz="0" w:space="0" w:color="auto"/>
        <w:left w:val="none" w:sz="0" w:space="0" w:color="auto"/>
        <w:bottom w:val="none" w:sz="0" w:space="0" w:color="auto"/>
        <w:right w:val="none" w:sz="0" w:space="0" w:color="auto"/>
      </w:divBdr>
    </w:div>
    <w:div w:id="1307932667">
      <w:bodyDiv w:val="1"/>
      <w:marLeft w:val="0"/>
      <w:marRight w:val="0"/>
      <w:marTop w:val="0"/>
      <w:marBottom w:val="0"/>
      <w:divBdr>
        <w:top w:val="none" w:sz="0" w:space="0" w:color="auto"/>
        <w:left w:val="none" w:sz="0" w:space="0" w:color="auto"/>
        <w:bottom w:val="none" w:sz="0" w:space="0" w:color="auto"/>
        <w:right w:val="none" w:sz="0" w:space="0" w:color="auto"/>
      </w:divBdr>
    </w:div>
    <w:div w:id="1312293583">
      <w:bodyDiv w:val="1"/>
      <w:marLeft w:val="0"/>
      <w:marRight w:val="0"/>
      <w:marTop w:val="0"/>
      <w:marBottom w:val="0"/>
      <w:divBdr>
        <w:top w:val="none" w:sz="0" w:space="0" w:color="auto"/>
        <w:left w:val="none" w:sz="0" w:space="0" w:color="auto"/>
        <w:bottom w:val="none" w:sz="0" w:space="0" w:color="auto"/>
        <w:right w:val="none" w:sz="0" w:space="0" w:color="auto"/>
      </w:divBdr>
    </w:div>
    <w:div w:id="1349603089">
      <w:bodyDiv w:val="1"/>
      <w:marLeft w:val="0"/>
      <w:marRight w:val="0"/>
      <w:marTop w:val="0"/>
      <w:marBottom w:val="0"/>
      <w:divBdr>
        <w:top w:val="none" w:sz="0" w:space="0" w:color="auto"/>
        <w:left w:val="none" w:sz="0" w:space="0" w:color="auto"/>
        <w:bottom w:val="none" w:sz="0" w:space="0" w:color="auto"/>
        <w:right w:val="none" w:sz="0" w:space="0" w:color="auto"/>
      </w:divBdr>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
    <w:div w:id="1380587780">
      <w:bodyDiv w:val="1"/>
      <w:marLeft w:val="0"/>
      <w:marRight w:val="0"/>
      <w:marTop w:val="0"/>
      <w:marBottom w:val="0"/>
      <w:divBdr>
        <w:top w:val="none" w:sz="0" w:space="0" w:color="auto"/>
        <w:left w:val="none" w:sz="0" w:space="0" w:color="auto"/>
        <w:bottom w:val="none" w:sz="0" w:space="0" w:color="auto"/>
        <w:right w:val="none" w:sz="0" w:space="0" w:color="auto"/>
      </w:divBdr>
    </w:div>
    <w:div w:id="1381172349">
      <w:bodyDiv w:val="1"/>
      <w:marLeft w:val="0"/>
      <w:marRight w:val="0"/>
      <w:marTop w:val="0"/>
      <w:marBottom w:val="0"/>
      <w:divBdr>
        <w:top w:val="none" w:sz="0" w:space="0" w:color="auto"/>
        <w:left w:val="none" w:sz="0" w:space="0" w:color="auto"/>
        <w:bottom w:val="none" w:sz="0" w:space="0" w:color="auto"/>
        <w:right w:val="none" w:sz="0" w:space="0" w:color="auto"/>
      </w:divBdr>
    </w:div>
    <w:div w:id="1389912825">
      <w:bodyDiv w:val="1"/>
      <w:marLeft w:val="0"/>
      <w:marRight w:val="0"/>
      <w:marTop w:val="0"/>
      <w:marBottom w:val="0"/>
      <w:divBdr>
        <w:top w:val="none" w:sz="0" w:space="0" w:color="auto"/>
        <w:left w:val="none" w:sz="0" w:space="0" w:color="auto"/>
        <w:bottom w:val="none" w:sz="0" w:space="0" w:color="auto"/>
        <w:right w:val="none" w:sz="0" w:space="0" w:color="auto"/>
      </w:divBdr>
      <w:divsChild>
        <w:div w:id="59444387">
          <w:marLeft w:val="0"/>
          <w:marRight w:val="0"/>
          <w:marTop w:val="0"/>
          <w:marBottom w:val="120"/>
          <w:divBdr>
            <w:top w:val="none" w:sz="0" w:space="0" w:color="auto"/>
            <w:left w:val="none" w:sz="0" w:space="0" w:color="auto"/>
            <w:bottom w:val="none" w:sz="0" w:space="0" w:color="auto"/>
            <w:right w:val="none" w:sz="0" w:space="0" w:color="auto"/>
          </w:divBdr>
          <w:divsChild>
            <w:div w:id="54941183">
              <w:marLeft w:val="0"/>
              <w:marRight w:val="0"/>
              <w:marTop w:val="0"/>
              <w:marBottom w:val="0"/>
              <w:divBdr>
                <w:top w:val="none" w:sz="0" w:space="0" w:color="auto"/>
                <w:left w:val="none" w:sz="0" w:space="0" w:color="auto"/>
                <w:bottom w:val="none" w:sz="0" w:space="0" w:color="auto"/>
                <w:right w:val="none" w:sz="0" w:space="0" w:color="auto"/>
              </w:divBdr>
            </w:div>
            <w:div w:id="267279774">
              <w:marLeft w:val="0"/>
              <w:marRight w:val="0"/>
              <w:marTop w:val="0"/>
              <w:marBottom w:val="0"/>
              <w:divBdr>
                <w:top w:val="none" w:sz="0" w:space="0" w:color="auto"/>
                <w:left w:val="none" w:sz="0" w:space="0" w:color="auto"/>
                <w:bottom w:val="none" w:sz="0" w:space="0" w:color="auto"/>
                <w:right w:val="none" w:sz="0" w:space="0" w:color="auto"/>
              </w:divBdr>
            </w:div>
            <w:div w:id="281350128">
              <w:marLeft w:val="0"/>
              <w:marRight w:val="0"/>
              <w:marTop w:val="0"/>
              <w:marBottom w:val="0"/>
              <w:divBdr>
                <w:top w:val="none" w:sz="0" w:space="0" w:color="auto"/>
                <w:left w:val="none" w:sz="0" w:space="0" w:color="auto"/>
                <w:bottom w:val="none" w:sz="0" w:space="0" w:color="auto"/>
                <w:right w:val="none" w:sz="0" w:space="0" w:color="auto"/>
              </w:divBdr>
            </w:div>
            <w:div w:id="331684162">
              <w:marLeft w:val="0"/>
              <w:marRight w:val="0"/>
              <w:marTop w:val="0"/>
              <w:marBottom w:val="0"/>
              <w:divBdr>
                <w:top w:val="none" w:sz="0" w:space="0" w:color="auto"/>
                <w:left w:val="none" w:sz="0" w:space="0" w:color="auto"/>
                <w:bottom w:val="none" w:sz="0" w:space="0" w:color="auto"/>
                <w:right w:val="none" w:sz="0" w:space="0" w:color="auto"/>
              </w:divBdr>
            </w:div>
            <w:div w:id="371001857">
              <w:marLeft w:val="0"/>
              <w:marRight w:val="0"/>
              <w:marTop w:val="0"/>
              <w:marBottom w:val="0"/>
              <w:divBdr>
                <w:top w:val="none" w:sz="0" w:space="0" w:color="auto"/>
                <w:left w:val="none" w:sz="0" w:space="0" w:color="auto"/>
                <w:bottom w:val="none" w:sz="0" w:space="0" w:color="auto"/>
                <w:right w:val="none" w:sz="0" w:space="0" w:color="auto"/>
              </w:divBdr>
            </w:div>
            <w:div w:id="402918572">
              <w:marLeft w:val="0"/>
              <w:marRight w:val="0"/>
              <w:marTop w:val="0"/>
              <w:marBottom w:val="0"/>
              <w:divBdr>
                <w:top w:val="none" w:sz="0" w:space="0" w:color="auto"/>
                <w:left w:val="none" w:sz="0" w:space="0" w:color="auto"/>
                <w:bottom w:val="none" w:sz="0" w:space="0" w:color="auto"/>
                <w:right w:val="none" w:sz="0" w:space="0" w:color="auto"/>
              </w:divBdr>
            </w:div>
            <w:div w:id="404688395">
              <w:marLeft w:val="0"/>
              <w:marRight w:val="0"/>
              <w:marTop w:val="0"/>
              <w:marBottom w:val="0"/>
              <w:divBdr>
                <w:top w:val="none" w:sz="0" w:space="0" w:color="auto"/>
                <w:left w:val="none" w:sz="0" w:space="0" w:color="auto"/>
                <w:bottom w:val="none" w:sz="0" w:space="0" w:color="auto"/>
                <w:right w:val="none" w:sz="0" w:space="0" w:color="auto"/>
              </w:divBdr>
            </w:div>
            <w:div w:id="609969803">
              <w:marLeft w:val="0"/>
              <w:marRight w:val="0"/>
              <w:marTop w:val="0"/>
              <w:marBottom w:val="0"/>
              <w:divBdr>
                <w:top w:val="none" w:sz="0" w:space="0" w:color="auto"/>
                <w:left w:val="none" w:sz="0" w:space="0" w:color="auto"/>
                <w:bottom w:val="none" w:sz="0" w:space="0" w:color="auto"/>
                <w:right w:val="none" w:sz="0" w:space="0" w:color="auto"/>
              </w:divBdr>
            </w:div>
            <w:div w:id="742409250">
              <w:marLeft w:val="0"/>
              <w:marRight w:val="0"/>
              <w:marTop w:val="0"/>
              <w:marBottom w:val="0"/>
              <w:divBdr>
                <w:top w:val="none" w:sz="0" w:space="0" w:color="auto"/>
                <w:left w:val="none" w:sz="0" w:space="0" w:color="auto"/>
                <w:bottom w:val="none" w:sz="0" w:space="0" w:color="auto"/>
                <w:right w:val="none" w:sz="0" w:space="0" w:color="auto"/>
              </w:divBdr>
            </w:div>
            <w:div w:id="1009789834">
              <w:marLeft w:val="0"/>
              <w:marRight w:val="0"/>
              <w:marTop w:val="0"/>
              <w:marBottom w:val="0"/>
              <w:divBdr>
                <w:top w:val="none" w:sz="0" w:space="0" w:color="auto"/>
                <w:left w:val="none" w:sz="0" w:space="0" w:color="auto"/>
                <w:bottom w:val="none" w:sz="0" w:space="0" w:color="auto"/>
                <w:right w:val="none" w:sz="0" w:space="0" w:color="auto"/>
              </w:divBdr>
            </w:div>
            <w:div w:id="1389110745">
              <w:marLeft w:val="0"/>
              <w:marRight w:val="0"/>
              <w:marTop w:val="0"/>
              <w:marBottom w:val="0"/>
              <w:divBdr>
                <w:top w:val="none" w:sz="0" w:space="0" w:color="auto"/>
                <w:left w:val="none" w:sz="0" w:space="0" w:color="auto"/>
                <w:bottom w:val="none" w:sz="0" w:space="0" w:color="auto"/>
                <w:right w:val="none" w:sz="0" w:space="0" w:color="auto"/>
              </w:divBdr>
            </w:div>
            <w:div w:id="1427340019">
              <w:marLeft w:val="0"/>
              <w:marRight w:val="0"/>
              <w:marTop w:val="0"/>
              <w:marBottom w:val="0"/>
              <w:divBdr>
                <w:top w:val="none" w:sz="0" w:space="0" w:color="auto"/>
                <w:left w:val="none" w:sz="0" w:space="0" w:color="auto"/>
                <w:bottom w:val="none" w:sz="0" w:space="0" w:color="auto"/>
                <w:right w:val="none" w:sz="0" w:space="0" w:color="auto"/>
              </w:divBdr>
            </w:div>
            <w:div w:id="1435442415">
              <w:marLeft w:val="0"/>
              <w:marRight w:val="0"/>
              <w:marTop w:val="0"/>
              <w:marBottom w:val="0"/>
              <w:divBdr>
                <w:top w:val="none" w:sz="0" w:space="0" w:color="auto"/>
                <w:left w:val="none" w:sz="0" w:space="0" w:color="auto"/>
                <w:bottom w:val="none" w:sz="0" w:space="0" w:color="auto"/>
                <w:right w:val="none" w:sz="0" w:space="0" w:color="auto"/>
              </w:divBdr>
            </w:div>
            <w:div w:id="1494105640">
              <w:marLeft w:val="0"/>
              <w:marRight w:val="0"/>
              <w:marTop w:val="0"/>
              <w:marBottom w:val="0"/>
              <w:divBdr>
                <w:top w:val="none" w:sz="0" w:space="0" w:color="auto"/>
                <w:left w:val="none" w:sz="0" w:space="0" w:color="auto"/>
                <w:bottom w:val="none" w:sz="0" w:space="0" w:color="auto"/>
                <w:right w:val="none" w:sz="0" w:space="0" w:color="auto"/>
              </w:divBdr>
            </w:div>
            <w:div w:id="1588268373">
              <w:marLeft w:val="0"/>
              <w:marRight w:val="0"/>
              <w:marTop w:val="0"/>
              <w:marBottom w:val="0"/>
              <w:divBdr>
                <w:top w:val="none" w:sz="0" w:space="0" w:color="auto"/>
                <w:left w:val="none" w:sz="0" w:space="0" w:color="auto"/>
                <w:bottom w:val="none" w:sz="0" w:space="0" w:color="auto"/>
                <w:right w:val="none" w:sz="0" w:space="0" w:color="auto"/>
              </w:divBdr>
            </w:div>
            <w:div w:id="1731802683">
              <w:marLeft w:val="0"/>
              <w:marRight w:val="0"/>
              <w:marTop w:val="0"/>
              <w:marBottom w:val="0"/>
              <w:divBdr>
                <w:top w:val="none" w:sz="0" w:space="0" w:color="auto"/>
                <w:left w:val="none" w:sz="0" w:space="0" w:color="auto"/>
                <w:bottom w:val="none" w:sz="0" w:space="0" w:color="auto"/>
                <w:right w:val="none" w:sz="0" w:space="0" w:color="auto"/>
              </w:divBdr>
            </w:div>
            <w:div w:id="1936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633">
      <w:bodyDiv w:val="1"/>
      <w:marLeft w:val="0"/>
      <w:marRight w:val="0"/>
      <w:marTop w:val="0"/>
      <w:marBottom w:val="0"/>
      <w:divBdr>
        <w:top w:val="none" w:sz="0" w:space="0" w:color="auto"/>
        <w:left w:val="none" w:sz="0" w:space="0" w:color="auto"/>
        <w:bottom w:val="none" w:sz="0" w:space="0" w:color="auto"/>
        <w:right w:val="none" w:sz="0" w:space="0" w:color="auto"/>
      </w:divBdr>
      <w:divsChild>
        <w:div w:id="1783958961">
          <w:marLeft w:val="0"/>
          <w:marRight w:val="0"/>
          <w:marTop w:val="0"/>
          <w:marBottom w:val="120"/>
          <w:divBdr>
            <w:top w:val="none" w:sz="0" w:space="0" w:color="auto"/>
            <w:left w:val="none" w:sz="0" w:space="0" w:color="auto"/>
            <w:bottom w:val="none" w:sz="0" w:space="0" w:color="auto"/>
            <w:right w:val="none" w:sz="0" w:space="0" w:color="auto"/>
          </w:divBdr>
          <w:divsChild>
            <w:div w:id="724111827">
              <w:marLeft w:val="0"/>
              <w:marRight w:val="0"/>
              <w:marTop w:val="0"/>
              <w:marBottom w:val="0"/>
              <w:divBdr>
                <w:top w:val="none" w:sz="0" w:space="0" w:color="auto"/>
                <w:left w:val="none" w:sz="0" w:space="0" w:color="auto"/>
                <w:bottom w:val="none" w:sz="0" w:space="0" w:color="auto"/>
                <w:right w:val="none" w:sz="0" w:space="0" w:color="auto"/>
              </w:divBdr>
            </w:div>
            <w:div w:id="1519005148">
              <w:marLeft w:val="0"/>
              <w:marRight w:val="0"/>
              <w:marTop w:val="0"/>
              <w:marBottom w:val="0"/>
              <w:divBdr>
                <w:top w:val="none" w:sz="0" w:space="0" w:color="auto"/>
                <w:left w:val="none" w:sz="0" w:space="0" w:color="auto"/>
                <w:bottom w:val="none" w:sz="0" w:space="0" w:color="auto"/>
                <w:right w:val="none" w:sz="0" w:space="0" w:color="auto"/>
              </w:divBdr>
            </w:div>
            <w:div w:id="15945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692">
      <w:bodyDiv w:val="1"/>
      <w:marLeft w:val="0"/>
      <w:marRight w:val="0"/>
      <w:marTop w:val="0"/>
      <w:marBottom w:val="0"/>
      <w:divBdr>
        <w:top w:val="none" w:sz="0" w:space="0" w:color="auto"/>
        <w:left w:val="none" w:sz="0" w:space="0" w:color="auto"/>
        <w:bottom w:val="none" w:sz="0" w:space="0" w:color="auto"/>
        <w:right w:val="none" w:sz="0" w:space="0" w:color="auto"/>
      </w:divBdr>
    </w:div>
    <w:div w:id="1429229663">
      <w:bodyDiv w:val="1"/>
      <w:marLeft w:val="0"/>
      <w:marRight w:val="0"/>
      <w:marTop w:val="0"/>
      <w:marBottom w:val="0"/>
      <w:divBdr>
        <w:top w:val="none" w:sz="0" w:space="0" w:color="auto"/>
        <w:left w:val="none" w:sz="0" w:space="0" w:color="auto"/>
        <w:bottom w:val="none" w:sz="0" w:space="0" w:color="auto"/>
        <w:right w:val="none" w:sz="0" w:space="0" w:color="auto"/>
      </w:divBdr>
    </w:div>
    <w:div w:id="1437022378">
      <w:bodyDiv w:val="1"/>
      <w:marLeft w:val="0"/>
      <w:marRight w:val="0"/>
      <w:marTop w:val="0"/>
      <w:marBottom w:val="0"/>
      <w:divBdr>
        <w:top w:val="none" w:sz="0" w:space="0" w:color="auto"/>
        <w:left w:val="none" w:sz="0" w:space="0" w:color="auto"/>
        <w:bottom w:val="none" w:sz="0" w:space="0" w:color="auto"/>
        <w:right w:val="none" w:sz="0" w:space="0" w:color="auto"/>
      </w:divBdr>
    </w:div>
    <w:div w:id="1443844251">
      <w:bodyDiv w:val="1"/>
      <w:marLeft w:val="0"/>
      <w:marRight w:val="0"/>
      <w:marTop w:val="0"/>
      <w:marBottom w:val="0"/>
      <w:divBdr>
        <w:top w:val="none" w:sz="0" w:space="0" w:color="auto"/>
        <w:left w:val="none" w:sz="0" w:space="0" w:color="auto"/>
        <w:bottom w:val="none" w:sz="0" w:space="0" w:color="auto"/>
        <w:right w:val="none" w:sz="0" w:space="0" w:color="auto"/>
      </w:divBdr>
    </w:div>
    <w:div w:id="1457868471">
      <w:bodyDiv w:val="1"/>
      <w:marLeft w:val="0"/>
      <w:marRight w:val="0"/>
      <w:marTop w:val="0"/>
      <w:marBottom w:val="0"/>
      <w:divBdr>
        <w:top w:val="none" w:sz="0" w:space="0" w:color="auto"/>
        <w:left w:val="none" w:sz="0" w:space="0" w:color="auto"/>
        <w:bottom w:val="none" w:sz="0" w:space="0" w:color="auto"/>
        <w:right w:val="none" w:sz="0" w:space="0" w:color="auto"/>
      </w:divBdr>
    </w:div>
    <w:div w:id="1469208457">
      <w:bodyDiv w:val="1"/>
      <w:marLeft w:val="0"/>
      <w:marRight w:val="0"/>
      <w:marTop w:val="0"/>
      <w:marBottom w:val="0"/>
      <w:divBdr>
        <w:top w:val="none" w:sz="0" w:space="0" w:color="auto"/>
        <w:left w:val="none" w:sz="0" w:space="0" w:color="auto"/>
        <w:bottom w:val="none" w:sz="0" w:space="0" w:color="auto"/>
        <w:right w:val="none" w:sz="0" w:space="0" w:color="auto"/>
      </w:divBdr>
    </w:div>
    <w:div w:id="1490167391">
      <w:bodyDiv w:val="1"/>
      <w:marLeft w:val="0"/>
      <w:marRight w:val="0"/>
      <w:marTop w:val="0"/>
      <w:marBottom w:val="0"/>
      <w:divBdr>
        <w:top w:val="none" w:sz="0" w:space="0" w:color="auto"/>
        <w:left w:val="none" w:sz="0" w:space="0" w:color="auto"/>
        <w:bottom w:val="none" w:sz="0" w:space="0" w:color="auto"/>
        <w:right w:val="none" w:sz="0" w:space="0" w:color="auto"/>
      </w:divBdr>
    </w:div>
    <w:div w:id="1507556532">
      <w:bodyDiv w:val="1"/>
      <w:marLeft w:val="0"/>
      <w:marRight w:val="0"/>
      <w:marTop w:val="0"/>
      <w:marBottom w:val="0"/>
      <w:divBdr>
        <w:top w:val="none" w:sz="0" w:space="0" w:color="auto"/>
        <w:left w:val="none" w:sz="0" w:space="0" w:color="auto"/>
        <w:bottom w:val="none" w:sz="0" w:space="0" w:color="auto"/>
        <w:right w:val="none" w:sz="0" w:space="0" w:color="auto"/>
      </w:divBdr>
    </w:div>
    <w:div w:id="1512836426">
      <w:bodyDiv w:val="1"/>
      <w:marLeft w:val="0"/>
      <w:marRight w:val="0"/>
      <w:marTop w:val="0"/>
      <w:marBottom w:val="0"/>
      <w:divBdr>
        <w:top w:val="none" w:sz="0" w:space="0" w:color="auto"/>
        <w:left w:val="none" w:sz="0" w:space="0" w:color="auto"/>
        <w:bottom w:val="none" w:sz="0" w:space="0" w:color="auto"/>
        <w:right w:val="none" w:sz="0" w:space="0" w:color="auto"/>
      </w:divBdr>
    </w:div>
    <w:div w:id="1519657842">
      <w:bodyDiv w:val="1"/>
      <w:marLeft w:val="0"/>
      <w:marRight w:val="0"/>
      <w:marTop w:val="0"/>
      <w:marBottom w:val="0"/>
      <w:divBdr>
        <w:top w:val="none" w:sz="0" w:space="0" w:color="auto"/>
        <w:left w:val="none" w:sz="0" w:space="0" w:color="auto"/>
        <w:bottom w:val="none" w:sz="0" w:space="0" w:color="auto"/>
        <w:right w:val="none" w:sz="0" w:space="0" w:color="auto"/>
      </w:divBdr>
    </w:div>
    <w:div w:id="1520385630">
      <w:bodyDiv w:val="1"/>
      <w:marLeft w:val="0"/>
      <w:marRight w:val="0"/>
      <w:marTop w:val="0"/>
      <w:marBottom w:val="0"/>
      <w:divBdr>
        <w:top w:val="none" w:sz="0" w:space="0" w:color="auto"/>
        <w:left w:val="none" w:sz="0" w:space="0" w:color="auto"/>
        <w:bottom w:val="none" w:sz="0" w:space="0" w:color="auto"/>
        <w:right w:val="none" w:sz="0" w:space="0" w:color="auto"/>
      </w:divBdr>
    </w:div>
    <w:div w:id="1533031822">
      <w:bodyDiv w:val="1"/>
      <w:marLeft w:val="0"/>
      <w:marRight w:val="0"/>
      <w:marTop w:val="0"/>
      <w:marBottom w:val="0"/>
      <w:divBdr>
        <w:top w:val="none" w:sz="0" w:space="0" w:color="auto"/>
        <w:left w:val="none" w:sz="0" w:space="0" w:color="auto"/>
        <w:bottom w:val="none" w:sz="0" w:space="0" w:color="auto"/>
        <w:right w:val="none" w:sz="0" w:space="0" w:color="auto"/>
      </w:divBdr>
    </w:div>
    <w:div w:id="1567178613">
      <w:bodyDiv w:val="1"/>
      <w:marLeft w:val="0"/>
      <w:marRight w:val="0"/>
      <w:marTop w:val="0"/>
      <w:marBottom w:val="0"/>
      <w:divBdr>
        <w:top w:val="none" w:sz="0" w:space="0" w:color="auto"/>
        <w:left w:val="none" w:sz="0" w:space="0" w:color="auto"/>
        <w:bottom w:val="none" w:sz="0" w:space="0" w:color="auto"/>
        <w:right w:val="none" w:sz="0" w:space="0" w:color="auto"/>
      </w:divBdr>
    </w:div>
    <w:div w:id="1567450186">
      <w:bodyDiv w:val="1"/>
      <w:marLeft w:val="0"/>
      <w:marRight w:val="0"/>
      <w:marTop w:val="0"/>
      <w:marBottom w:val="0"/>
      <w:divBdr>
        <w:top w:val="none" w:sz="0" w:space="0" w:color="auto"/>
        <w:left w:val="none" w:sz="0" w:space="0" w:color="auto"/>
        <w:bottom w:val="none" w:sz="0" w:space="0" w:color="auto"/>
        <w:right w:val="none" w:sz="0" w:space="0" w:color="auto"/>
      </w:divBdr>
      <w:divsChild>
        <w:div w:id="1263418488">
          <w:marLeft w:val="0"/>
          <w:marRight w:val="0"/>
          <w:marTop w:val="0"/>
          <w:marBottom w:val="120"/>
          <w:divBdr>
            <w:top w:val="none" w:sz="0" w:space="0" w:color="auto"/>
            <w:left w:val="none" w:sz="0" w:space="0" w:color="auto"/>
            <w:bottom w:val="none" w:sz="0" w:space="0" w:color="auto"/>
            <w:right w:val="none" w:sz="0" w:space="0" w:color="auto"/>
          </w:divBdr>
          <w:divsChild>
            <w:div w:id="259726851">
              <w:marLeft w:val="0"/>
              <w:marRight w:val="0"/>
              <w:marTop w:val="0"/>
              <w:marBottom w:val="0"/>
              <w:divBdr>
                <w:top w:val="none" w:sz="0" w:space="0" w:color="auto"/>
                <w:left w:val="none" w:sz="0" w:space="0" w:color="auto"/>
                <w:bottom w:val="none" w:sz="0" w:space="0" w:color="auto"/>
                <w:right w:val="none" w:sz="0" w:space="0" w:color="auto"/>
              </w:divBdr>
            </w:div>
            <w:div w:id="372772675">
              <w:marLeft w:val="0"/>
              <w:marRight w:val="0"/>
              <w:marTop w:val="0"/>
              <w:marBottom w:val="0"/>
              <w:divBdr>
                <w:top w:val="none" w:sz="0" w:space="0" w:color="auto"/>
                <w:left w:val="none" w:sz="0" w:space="0" w:color="auto"/>
                <w:bottom w:val="none" w:sz="0" w:space="0" w:color="auto"/>
                <w:right w:val="none" w:sz="0" w:space="0" w:color="auto"/>
              </w:divBdr>
            </w:div>
            <w:div w:id="467012556">
              <w:marLeft w:val="0"/>
              <w:marRight w:val="0"/>
              <w:marTop w:val="0"/>
              <w:marBottom w:val="0"/>
              <w:divBdr>
                <w:top w:val="none" w:sz="0" w:space="0" w:color="auto"/>
                <w:left w:val="none" w:sz="0" w:space="0" w:color="auto"/>
                <w:bottom w:val="none" w:sz="0" w:space="0" w:color="auto"/>
                <w:right w:val="none" w:sz="0" w:space="0" w:color="auto"/>
              </w:divBdr>
            </w:div>
            <w:div w:id="471866361">
              <w:marLeft w:val="0"/>
              <w:marRight w:val="0"/>
              <w:marTop w:val="0"/>
              <w:marBottom w:val="0"/>
              <w:divBdr>
                <w:top w:val="none" w:sz="0" w:space="0" w:color="auto"/>
                <w:left w:val="none" w:sz="0" w:space="0" w:color="auto"/>
                <w:bottom w:val="none" w:sz="0" w:space="0" w:color="auto"/>
                <w:right w:val="none" w:sz="0" w:space="0" w:color="auto"/>
              </w:divBdr>
            </w:div>
            <w:div w:id="510602557">
              <w:marLeft w:val="0"/>
              <w:marRight w:val="0"/>
              <w:marTop w:val="0"/>
              <w:marBottom w:val="0"/>
              <w:divBdr>
                <w:top w:val="none" w:sz="0" w:space="0" w:color="auto"/>
                <w:left w:val="none" w:sz="0" w:space="0" w:color="auto"/>
                <w:bottom w:val="none" w:sz="0" w:space="0" w:color="auto"/>
                <w:right w:val="none" w:sz="0" w:space="0" w:color="auto"/>
              </w:divBdr>
            </w:div>
            <w:div w:id="563027714">
              <w:marLeft w:val="0"/>
              <w:marRight w:val="0"/>
              <w:marTop w:val="0"/>
              <w:marBottom w:val="0"/>
              <w:divBdr>
                <w:top w:val="none" w:sz="0" w:space="0" w:color="auto"/>
                <w:left w:val="none" w:sz="0" w:space="0" w:color="auto"/>
                <w:bottom w:val="none" w:sz="0" w:space="0" w:color="auto"/>
                <w:right w:val="none" w:sz="0" w:space="0" w:color="auto"/>
              </w:divBdr>
            </w:div>
            <w:div w:id="1523930393">
              <w:marLeft w:val="0"/>
              <w:marRight w:val="0"/>
              <w:marTop w:val="0"/>
              <w:marBottom w:val="0"/>
              <w:divBdr>
                <w:top w:val="none" w:sz="0" w:space="0" w:color="auto"/>
                <w:left w:val="none" w:sz="0" w:space="0" w:color="auto"/>
                <w:bottom w:val="none" w:sz="0" w:space="0" w:color="auto"/>
                <w:right w:val="none" w:sz="0" w:space="0" w:color="auto"/>
              </w:divBdr>
            </w:div>
            <w:div w:id="19656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6292">
      <w:bodyDiv w:val="1"/>
      <w:marLeft w:val="0"/>
      <w:marRight w:val="0"/>
      <w:marTop w:val="0"/>
      <w:marBottom w:val="0"/>
      <w:divBdr>
        <w:top w:val="none" w:sz="0" w:space="0" w:color="auto"/>
        <w:left w:val="none" w:sz="0" w:space="0" w:color="auto"/>
        <w:bottom w:val="none" w:sz="0" w:space="0" w:color="auto"/>
        <w:right w:val="none" w:sz="0" w:space="0" w:color="auto"/>
      </w:divBdr>
    </w:div>
    <w:div w:id="1582718711">
      <w:bodyDiv w:val="1"/>
      <w:marLeft w:val="0"/>
      <w:marRight w:val="0"/>
      <w:marTop w:val="0"/>
      <w:marBottom w:val="0"/>
      <w:divBdr>
        <w:top w:val="none" w:sz="0" w:space="0" w:color="auto"/>
        <w:left w:val="none" w:sz="0" w:space="0" w:color="auto"/>
        <w:bottom w:val="none" w:sz="0" w:space="0" w:color="auto"/>
        <w:right w:val="none" w:sz="0" w:space="0" w:color="auto"/>
      </w:divBdr>
    </w:div>
    <w:div w:id="1589268933">
      <w:bodyDiv w:val="1"/>
      <w:marLeft w:val="0"/>
      <w:marRight w:val="0"/>
      <w:marTop w:val="0"/>
      <w:marBottom w:val="0"/>
      <w:divBdr>
        <w:top w:val="none" w:sz="0" w:space="0" w:color="auto"/>
        <w:left w:val="none" w:sz="0" w:space="0" w:color="auto"/>
        <w:bottom w:val="none" w:sz="0" w:space="0" w:color="auto"/>
        <w:right w:val="none" w:sz="0" w:space="0" w:color="auto"/>
      </w:divBdr>
    </w:div>
    <w:div w:id="1594434171">
      <w:bodyDiv w:val="1"/>
      <w:marLeft w:val="0"/>
      <w:marRight w:val="0"/>
      <w:marTop w:val="0"/>
      <w:marBottom w:val="0"/>
      <w:divBdr>
        <w:top w:val="none" w:sz="0" w:space="0" w:color="auto"/>
        <w:left w:val="none" w:sz="0" w:space="0" w:color="auto"/>
        <w:bottom w:val="none" w:sz="0" w:space="0" w:color="auto"/>
        <w:right w:val="none" w:sz="0" w:space="0" w:color="auto"/>
      </w:divBdr>
    </w:div>
    <w:div w:id="1598054391">
      <w:bodyDiv w:val="1"/>
      <w:marLeft w:val="0"/>
      <w:marRight w:val="0"/>
      <w:marTop w:val="0"/>
      <w:marBottom w:val="0"/>
      <w:divBdr>
        <w:top w:val="none" w:sz="0" w:space="0" w:color="auto"/>
        <w:left w:val="none" w:sz="0" w:space="0" w:color="auto"/>
        <w:bottom w:val="none" w:sz="0" w:space="0" w:color="auto"/>
        <w:right w:val="none" w:sz="0" w:space="0" w:color="auto"/>
      </w:divBdr>
    </w:div>
    <w:div w:id="1649287869">
      <w:bodyDiv w:val="1"/>
      <w:marLeft w:val="0"/>
      <w:marRight w:val="0"/>
      <w:marTop w:val="0"/>
      <w:marBottom w:val="0"/>
      <w:divBdr>
        <w:top w:val="none" w:sz="0" w:space="0" w:color="auto"/>
        <w:left w:val="none" w:sz="0" w:space="0" w:color="auto"/>
        <w:bottom w:val="none" w:sz="0" w:space="0" w:color="auto"/>
        <w:right w:val="none" w:sz="0" w:space="0" w:color="auto"/>
      </w:divBdr>
      <w:divsChild>
        <w:div w:id="33502072">
          <w:marLeft w:val="0"/>
          <w:marRight w:val="0"/>
          <w:marTop w:val="0"/>
          <w:marBottom w:val="0"/>
          <w:divBdr>
            <w:top w:val="none" w:sz="0" w:space="0" w:color="auto"/>
            <w:left w:val="none" w:sz="0" w:space="0" w:color="auto"/>
            <w:bottom w:val="none" w:sz="0" w:space="0" w:color="auto"/>
            <w:right w:val="none" w:sz="0" w:space="0" w:color="auto"/>
          </w:divBdr>
        </w:div>
        <w:div w:id="50470726">
          <w:marLeft w:val="0"/>
          <w:marRight w:val="0"/>
          <w:marTop w:val="0"/>
          <w:marBottom w:val="0"/>
          <w:divBdr>
            <w:top w:val="none" w:sz="0" w:space="0" w:color="auto"/>
            <w:left w:val="none" w:sz="0" w:space="0" w:color="auto"/>
            <w:bottom w:val="none" w:sz="0" w:space="0" w:color="auto"/>
            <w:right w:val="none" w:sz="0" w:space="0" w:color="auto"/>
          </w:divBdr>
        </w:div>
        <w:div w:id="69081358">
          <w:marLeft w:val="0"/>
          <w:marRight w:val="0"/>
          <w:marTop w:val="0"/>
          <w:marBottom w:val="0"/>
          <w:divBdr>
            <w:top w:val="none" w:sz="0" w:space="0" w:color="auto"/>
            <w:left w:val="none" w:sz="0" w:space="0" w:color="auto"/>
            <w:bottom w:val="none" w:sz="0" w:space="0" w:color="auto"/>
            <w:right w:val="none" w:sz="0" w:space="0" w:color="auto"/>
          </w:divBdr>
        </w:div>
        <w:div w:id="69620648">
          <w:marLeft w:val="0"/>
          <w:marRight w:val="0"/>
          <w:marTop w:val="0"/>
          <w:marBottom w:val="0"/>
          <w:divBdr>
            <w:top w:val="none" w:sz="0" w:space="0" w:color="auto"/>
            <w:left w:val="none" w:sz="0" w:space="0" w:color="auto"/>
            <w:bottom w:val="none" w:sz="0" w:space="0" w:color="auto"/>
            <w:right w:val="none" w:sz="0" w:space="0" w:color="auto"/>
          </w:divBdr>
        </w:div>
        <w:div w:id="85806125">
          <w:marLeft w:val="0"/>
          <w:marRight w:val="0"/>
          <w:marTop w:val="0"/>
          <w:marBottom w:val="0"/>
          <w:divBdr>
            <w:top w:val="none" w:sz="0" w:space="0" w:color="auto"/>
            <w:left w:val="none" w:sz="0" w:space="0" w:color="auto"/>
            <w:bottom w:val="none" w:sz="0" w:space="0" w:color="auto"/>
            <w:right w:val="none" w:sz="0" w:space="0" w:color="auto"/>
          </w:divBdr>
        </w:div>
        <w:div w:id="116533016">
          <w:marLeft w:val="0"/>
          <w:marRight w:val="0"/>
          <w:marTop w:val="0"/>
          <w:marBottom w:val="0"/>
          <w:divBdr>
            <w:top w:val="none" w:sz="0" w:space="0" w:color="auto"/>
            <w:left w:val="none" w:sz="0" w:space="0" w:color="auto"/>
            <w:bottom w:val="none" w:sz="0" w:space="0" w:color="auto"/>
            <w:right w:val="none" w:sz="0" w:space="0" w:color="auto"/>
          </w:divBdr>
        </w:div>
        <w:div w:id="126514197">
          <w:marLeft w:val="0"/>
          <w:marRight w:val="0"/>
          <w:marTop w:val="0"/>
          <w:marBottom w:val="0"/>
          <w:divBdr>
            <w:top w:val="none" w:sz="0" w:space="0" w:color="auto"/>
            <w:left w:val="none" w:sz="0" w:space="0" w:color="auto"/>
            <w:bottom w:val="none" w:sz="0" w:space="0" w:color="auto"/>
            <w:right w:val="none" w:sz="0" w:space="0" w:color="auto"/>
          </w:divBdr>
        </w:div>
        <w:div w:id="128786037">
          <w:marLeft w:val="0"/>
          <w:marRight w:val="0"/>
          <w:marTop w:val="0"/>
          <w:marBottom w:val="0"/>
          <w:divBdr>
            <w:top w:val="none" w:sz="0" w:space="0" w:color="auto"/>
            <w:left w:val="none" w:sz="0" w:space="0" w:color="auto"/>
            <w:bottom w:val="none" w:sz="0" w:space="0" w:color="auto"/>
            <w:right w:val="none" w:sz="0" w:space="0" w:color="auto"/>
          </w:divBdr>
        </w:div>
        <w:div w:id="173421548">
          <w:marLeft w:val="0"/>
          <w:marRight w:val="0"/>
          <w:marTop w:val="0"/>
          <w:marBottom w:val="0"/>
          <w:divBdr>
            <w:top w:val="none" w:sz="0" w:space="0" w:color="auto"/>
            <w:left w:val="none" w:sz="0" w:space="0" w:color="auto"/>
            <w:bottom w:val="none" w:sz="0" w:space="0" w:color="auto"/>
            <w:right w:val="none" w:sz="0" w:space="0" w:color="auto"/>
          </w:divBdr>
        </w:div>
        <w:div w:id="175702426">
          <w:marLeft w:val="0"/>
          <w:marRight w:val="0"/>
          <w:marTop w:val="0"/>
          <w:marBottom w:val="0"/>
          <w:divBdr>
            <w:top w:val="none" w:sz="0" w:space="0" w:color="auto"/>
            <w:left w:val="none" w:sz="0" w:space="0" w:color="auto"/>
            <w:bottom w:val="none" w:sz="0" w:space="0" w:color="auto"/>
            <w:right w:val="none" w:sz="0" w:space="0" w:color="auto"/>
          </w:divBdr>
        </w:div>
        <w:div w:id="176045255">
          <w:marLeft w:val="0"/>
          <w:marRight w:val="0"/>
          <w:marTop w:val="0"/>
          <w:marBottom w:val="0"/>
          <w:divBdr>
            <w:top w:val="none" w:sz="0" w:space="0" w:color="auto"/>
            <w:left w:val="none" w:sz="0" w:space="0" w:color="auto"/>
            <w:bottom w:val="none" w:sz="0" w:space="0" w:color="auto"/>
            <w:right w:val="none" w:sz="0" w:space="0" w:color="auto"/>
          </w:divBdr>
        </w:div>
        <w:div w:id="185605184">
          <w:marLeft w:val="0"/>
          <w:marRight w:val="0"/>
          <w:marTop w:val="0"/>
          <w:marBottom w:val="0"/>
          <w:divBdr>
            <w:top w:val="none" w:sz="0" w:space="0" w:color="auto"/>
            <w:left w:val="none" w:sz="0" w:space="0" w:color="auto"/>
            <w:bottom w:val="none" w:sz="0" w:space="0" w:color="auto"/>
            <w:right w:val="none" w:sz="0" w:space="0" w:color="auto"/>
          </w:divBdr>
        </w:div>
        <w:div w:id="201332767">
          <w:marLeft w:val="0"/>
          <w:marRight w:val="0"/>
          <w:marTop w:val="0"/>
          <w:marBottom w:val="0"/>
          <w:divBdr>
            <w:top w:val="none" w:sz="0" w:space="0" w:color="auto"/>
            <w:left w:val="none" w:sz="0" w:space="0" w:color="auto"/>
            <w:bottom w:val="none" w:sz="0" w:space="0" w:color="auto"/>
            <w:right w:val="none" w:sz="0" w:space="0" w:color="auto"/>
          </w:divBdr>
        </w:div>
        <w:div w:id="220748940">
          <w:marLeft w:val="0"/>
          <w:marRight w:val="0"/>
          <w:marTop w:val="0"/>
          <w:marBottom w:val="0"/>
          <w:divBdr>
            <w:top w:val="none" w:sz="0" w:space="0" w:color="auto"/>
            <w:left w:val="none" w:sz="0" w:space="0" w:color="auto"/>
            <w:bottom w:val="none" w:sz="0" w:space="0" w:color="auto"/>
            <w:right w:val="none" w:sz="0" w:space="0" w:color="auto"/>
          </w:divBdr>
        </w:div>
        <w:div w:id="234632123">
          <w:marLeft w:val="0"/>
          <w:marRight w:val="0"/>
          <w:marTop w:val="0"/>
          <w:marBottom w:val="0"/>
          <w:divBdr>
            <w:top w:val="none" w:sz="0" w:space="0" w:color="auto"/>
            <w:left w:val="none" w:sz="0" w:space="0" w:color="auto"/>
            <w:bottom w:val="none" w:sz="0" w:space="0" w:color="auto"/>
            <w:right w:val="none" w:sz="0" w:space="0" w:color="auto"/>
          </w:divBdr>
        </w:div>
        <w:div w:id="235166680">
          <w:marLeft w:val="0"/>
          <w:marRight w:val="0"/>
          <w:marTop w:val="0"/>
          <w:marBottom w:val="0"/>
          <w:divBdr>
            <w:top w:val="none" w:sz="0" w:space="0" w:color="auto"/>
            <w:left w:val="none" w:sz="0" w:space="0" w:color="auto"/>
            <w:bottom w:val="none" w:sz="0" w:space="0" w:color="auto"/>
            <w:right w:val="none" w:sz="0" w:space="0" w:color="auto"/>
          </w:divBdr>
        </w:div>
        <w:div w:id="235554039">
          <w:marLeft w:val="0"/>
          <w:marRight w:val="0"/>
          <w:marTop w:val="0"/>
          <w:marBottom w:val="0"/>
          <w:divBdr>
            <w:top w:val="none" w:sz="0" w:space="0" w:color="auto"/>
            <w:left w:val="none" w:sz="0" w:space="0" w:color="auto"/>
            <w:bottom w:val="none" w:sz="0" w:space="0" w:color="auto"/>
            <w:right w:val="none" w:sz="0" w:space="0" w:color="auto"/>
          </w:divBdr>
        </w:div>
        <w:div w:id="237518972">
          <w:marLeft w:val="0"/>
          <w:marRight w:val="0"/>
          <w:marTop w:val="0"/>
          <w:marBottom w:val="0"/>
          <w:divBdr>
            <w:top w:val="none" w:sz="0" w:space="0" w:color="auto"/>
            <w:left w:val="none" w:sz="0" w:space="0" w:color="auto"/>
            <w:bottom w:val="none" w:sz="0" w:space="0" w:color="auto"/>
            <w:right w:val="none" w:sz="0" w:space="0" w:color="auto"/>
          </w:divBdr>
        </w:div>
        <w:div w:id="247813433">
          <w:marLeft w:val="0"/>
          <w:marRight w:val="0"/>
          <w:marTop w:val="0"/>
          <w:marBottom w:val="0"/>
          <w:divBdr>
            <w:top w:val="none" w:sz="0" w:space="0" w:color="auto"/>
            <w:left w:val="none" w:sz="0" w:space="0" w:color="auto"/>
            <w:bottom w:val="none" w:sz="0" w:space="0" w:color="auto"/>
            <w:right w:val="none" w:sz="0" w:space="0" w:color="auto"/>
          </w:divBdr>
        </w:div>
        <w:div w:id="253056476">
          <w:marLeft w:val="0"/>
          <w:marRight w:val="0"/>
          <w:marTop w:val="0"/>
          <w:marBottom w:val="0"/>
          <w:divBdr>
            <w:top w:val="none" w:sz="0" w:space="0" w:color="auto"/>
            <w:left w:val="none" w:sz="0" w:space="0" w:color="auto"/>
            <w:bottom w:val="none" w:sz="0" w:space="0" w:color="auto"/>
            <w:right w:val="none" w:sz="0" w:space="0" w:color="auto"/>
          </w:divBdr>
        </w:div>
        <w:div w:id="263004051">
          <w:marLeft w:val="0"/>
          <w:marRight w:val="0"/>
          <w:marTop w:val="0"/>
          <w:marBottom w:val="0"/>
          <w:divBdr>
            <w:top w:val="none" w:sz="0" w:space="0" w:color="auto"/>
            <w:left w:val="none" w:sz="0" w:space="0" w:color="auto"/>
            <w:bottom w:val="none" w:sz="0" w:space="0" w:color="auto"/>
            <w:right w:val="none" w:sz="0" w:space="0" w:color="auto"/>
          </w:divBdr>
        </w:div>
        <w:div w:id="263076090">
          <w:marLeft w:val="0"/>
          <w:marRight w:val="0"/>
          <w:marTop w:val="0"/>
          <w:marBottom w:val="0"/>
          <w:divBdr>
            <w:top w:val="none" w:sz="0" w:space="0" w:color="auto"/>
            <w:left w:val="none" w:sz="0" w:space="0" w:color="auto"/>
            <w:bottom w:val="none" w:sz="0" w:space="0" w:color="auto"/>
            <w:right w:val="none" w:sz="0" w:space="0" w:color="auto"/>
          </w:divBdr>
        </w:div>
        <w:div w:id="264073152">
          <w:marLeft w:val="0"/>
          <w:marRight w:val="0"/>
          <w:marTop w:val="0"/>
          <w:marBottom w:val="0"/>
          <w:divBdr>
            <w:top w:val="none" w:sz="0" w:space="0" w:color="auto"/>
            <w:left w:val="none" w:sz="0" w:space="0" w:color="auto"/>
            <w:bottom w:val="none" w:sz="0" w:space="0" w:color="auto"/>
            <w:right w:val="none" w:sz="0" w:space="0" w:color="auto"/>
          </w:divBdr>
        </w:div>
        <w:div w:id="273445079">
          <w:marLeft w:val="0"/>
          <w:marRight w:val="0"/>
          <w:marTop w:val="0"/>
          <w:marBottom w:val="0"/>
          <w:divBdr>
            <w:top w:val="none" w:sz="0" w:space="0" w:color="auto"/>
            <w:left w:val="none" w:sz="0" w:space="0" w:color="auto"/>
            <w:bottom w:val="none" w:sz="0" w:space="0" w:color="auto"/>
            <w:right w:val="none" w:sz="0" w:space="0" w:color="auto"/>
          </w:divBdr>
        </w:div>
        <w:div w:id="291331683">
          <w:marLeft w:val="0"/>
          <w:marRight w:val="0"/>
          <w:marTop w:val="0"/>
          <w:marBottom w:val="0"/>
          <w:divBdr>
            <w:top w:val="none" w:sz="0" w:space="0" w:color="auto"/>
            <w:left w:val="none" w:sz="0" w:space="0" w:color="auto"/>
            <w:bottom w:val="none" w:sz="0" w:space="0" w:color="auto"/>
            <w:right w:val="none" w:sz="0" w:space="0" w:color="auto"/>
          </w:divBdr>
        </w:div>
        <w:div w:id="320810771">
          <w:marLeft w:val="0"/>
          <w:marRight w:val="0"/>
          <w:marTop w:val="0"/>
          <w:marBottom w:val="0"/>
          <w:divBdr>
            <w:top w:val="none" w:sz="0" w:space="0" w:color="auto"/>
            <w:left w:val="none" w:sz="0" w:space="0" w:color="auto"/>
            <w:bottom w:val="none" w:sz="0" w:space="0" w:color="auto"/>
            <w:right w:val="none" w:sz="0" w:space="0" w:color="auto"/>
          </w:divBdr>
        </w:div>
        <w:div w:id="324675227">
          <w:marLeft w:val="0"/>
          <w:marRight w:val="0"/>
          <w:marTop w:val="0"/>
          <w:marBottom w:val="0"/>
          <w:divBdr>
            <w:top w:val="none" w:sz="0" w:space="0" w:color="auto"/>
            <w:left w:val="none" w:sz="0" w:space="0" w:color="auto"/>
            <w:bottom w:val="none" w:sz="0" w:space="0" w:color="auto"/>
            <w:right w:val="none" w:sz="0" w:space="0" w:color="auto"/>
          </w:divBdr>
        </w:div>
        <w:div w:id="329986420">
          <w:marLeft w:val="0"/>
          <w:marRight w:val="0"/>
          <w:marTop w:val="0"/>
          <w:marBottom w:val="0"/>
          <w:divBdr>
            <w:top w:val="none" w:sz="0" w:space="0" w:color="auto"/>
            <w:left w:val="none" w:sz="0" w:space="0" w:color="auto"/>
            <w:bottom w:val="none" w:sz="0" w:space="0" w:color="auto"/>
            <w:right w:val="none" w:sz="0" w:space="0" w:color="auto"/>
          </w:divBdr>
        </w:div>
        <w:div w:id="345449487">
          <w:marLeft w:val="0"/>
          <w:marRight w:val="0"/>
          <w:marTop w:val="0"/>
          <w:marBottom w:val="0"/>
          <w:divBdr>
            <w:top w:val="none" w:sz="0" w:space="0" w:color="auto"/>
            <w:left w:val="none" w:sz="0" w:space="0" w:color="auto"/>
            <w:bottom w:val="none" w:sz="0" w:space="0" w:color="auto"/>
            <w:right w:val="none" w:sz="0" w:space="0" w:color="auto"/>
          </w:divBdr>
        </w:div>
        <w:div w:id="346298163">
          <w:marLeft w:val="0"/>
          <w:marRight w:val="0"/>
          <w:marTop w:val="0"/>
          <w:marBottom w:val="0"/>
          <w:divBdr>
            <w:top w:val="none" w:sz="0" w:space="0" w:color="auto"/>
            <w:left w:val="none" w:sz="0" w:space="0" w:color="auto"/>
            <w:bottom w:val="none" w:sz="0" w:space="0" w:color="auto"/>
            <w:right w:val="none" w:sz="0" w:space="0" w:color="auto"/>
          </w:divBdr>
        </w:div>
        <w:div w:id="353581655">
          <w:marLeft w:val="0"/>
          <w:marRight w:val="0"/>
          <w:marTop w:val="0"/>
          <w:marBottom w:val="0"/>
          <w:divBdr>
            <w:top w:val="none" w:sz="0" w:space="0" w:color="auto"/>
            <w:left w:val="none" w:sz="0" w:space="0" w:color="auto"/>
            <w:bottom w:val="none" w:sz="0" w:space="0" w:color="auto"/>
            <w:right w:val="none" w:sz="0" w:space="0" w:color="auto"/>
          </w:divBdr>
        </w:div>
        <w:div w:id="356388845">
          <w:marLeft w:val="0"/>
          <w:marRight w:val="0"/>
          <w:marTop w:val="0"/>
          <w:marBottom w:val="0"/>
          <w:divBdr>
            <w:top w:val="none" w:sz="0" w:space="0" w:color="auto"/>
            <w:left w:val="none" w:sz="0" w:space="0" w:color="auto"/>
            <w:bottom w:val="none" w:sz="0" w:space="0" w:color="auto"/>
            <w:right w:val="none" w:sz="0" w:space="0" w:color="auto"/>
          </w:divBdr>
        </w:div>
        <w:div w:id="359627743">
          <w:marLeft w:val="0"/>
          <w:marRight w:val="0"/>
          <w:marTop w:val="0"/>
          <w:marBottom w:val="0"/>
          <w:divBdr>
            <w:top w:val="none" w:sz="0" w:space="0" w:color="auto"/>
            <w:left w:val="none" w:sz="0" w:space="0" w:color="auto"/>
            <w:bottom w:val="none" w:sz="0" w:space="0" w:color="auto"/>
            <w:right w:val="none" w:sz="0" w:space="0" w:color="auto"/>
          </w:divBdr>
        </w:div>
        <w:div w:id="387607692">
          <w:marLeft w:val="0"/>
          <w:marRight w:val="0"/>
          <w:marTop w:val="0"/>
          <w:marBottom w:val="0"/>
          <w:divBdr>
            <w:top w:val="none" w:sz="0" w:space="0" w:color="auto"/>
            <w:left w:val="none" w:sz="0" w:space="0" w:color="auto"/>
            <w:bottom w:val="none" w:sz="0" w:space="0" w:color="auto"/>
            <w:right w:val="none" w:sz="0" w:space="0" w:color="auto"/>
          </w:divBdr>
        </w:div>
        <w:div w:id="387803940">
          <w:marLeft w:val="0"/>
          <w:marRight w:val="0"/>
          <w:marTop w:val="0"/>
          <w:marBottom w:val="0"/>
          <w:divBdr>
            <w:top w:val="none" w:sz="0" w:space="0" w:color="auto"/>
            <w:left w:val="none" w:sz="0" w:space="0" w:color="auto"/>
            <w:bottom w:val="none" w:sz="0" w:space="0" w:color="auto"/>
            <w:right w:val="none" w:sz="0" w:space="0" w:color="auto"/>
          </w:divBdr>
        </w:div>
        <w:div w:id="401412665">
          <w:marLeft w:val="0"/>
          <w:marRight w:val="0"/>
          <w:marTop w:val="0"/>
          <w:marBottom w:val="0"/>
          <w:divBdr>
            <w:top w:val="none" w:sz="0" w:space="0" w:color="auto"/>
            <w:left w:val="none" w:sz="0" w:space="0" w:color="auto"/>
            <w:bottom w:val="none" w:sz="0" w:space="0" w:color="auto"/>
            <w:right w:val="none" w:sz="0" w:space="0" w:color="auto"/>
          </w:divBdr>
        </w:div>
        <w:div w:id="406924346">
          <w:marLeft w:val="0"/>
          <w:marRight w:val="0"/>
          <w:marTop w:val="0"/>
          <w:marBottom w:val="0"/>
          <w:divBdr>
            <w:top w:val="none" w:sz="0" w:space="0" w:color="auto"/>
            <w:left w:val="none" w:sz="0" w:space="0" w:color="auto"/>
            <w:bottom w:val="none" w:sz="0" w:space="0" w:color="auto"/>
            <w:right w:val="none" w:sz="0" w:space="0" w:color="auto"/>
          </w:divBdr>
        </w:div>
        <w:div w:id="407466225">
          <w:marLeft w:val="0"/>
          <w:marRight w:val="0"/>
          <w:marTop w:val="0"/>
          <w:marBottom w:val="0"/>
          <w:divBdr>
            <w:top w:val="none" w:sz="0" w:space="0" w:color="auto"/>
            <w:left w:val="none" w:sz="0" w:space="0" w:color="auto"/>
            <w:bottom w:val="none" w:sz="0" w:space="0" w:color="auto"/>
            <w:right w:val="none" w:sz="0" w:space="0" w:color="auto"/>
          </w:divBdr>
        </w:div>
        <w:div w:id="408112258">
          <w:marLeft w:val="0"/>
          <w:marRight w:val="0"/>
          <w:marTop w:val="0"/>
          <w:marBottom w:val="0"/>
          <w:divBdr>
            <w:top w:val="none" w:sz="0" w:space="0" w:color="auto"/>
            <w:left w:val="none" w:sz="0" w:space="0" w:color="auto"/>
            <w:bottom w:val="none" w:sz="0" w:space="0" w:color="auto"/>
            <w:right w:val="none" w:sz="0" w:space="0" w:color="auto"/>
          </w:divBdr>
        </w:div>
        <w:div w:id="425344052">
          <w:marLeft w:val="0"/>
          <w:marRight w:val="0"/>
          <w:marTop w:val="0"/>
          <w:marBottom w:val="0"/>
          <w:divBdr>
            <w:top w:val="none" w:sz="0" w:space="0" w:color="auto"/>
            <w:left w:val="none" w:sz="0" w:space="0" w:color="auto"/>
            <w:bottom w:val="none" w:sz="0" w:space="0" w:color="auto"/>
            <w:right w:val="none" w:sz="0" w:space="0" w:color="auto"/>
          </w:divBdr>
        </w:div>
        <w:div w:id="429662256">
          <w:marLeft w:val="0"/>
          <w:marRight w:val="0"/>
          <w:marTop w:val="0"/>
          <w:marBottom w:val="0"/>
          <w:divBdr>
            <w:top w:val="none" w:sz="0" w:space="0" w:color="auto"/>
            <w:left w:val="none" w:sz="0" w:space="0" w:color="auto"/>
            <w:bottom w:val="none" w:sz="0" w:space="0" w:color="auto"/>
            <w:right w:val="none" w:sz="0" w:space="0" w:color="auto"/>
          </w:divBdr>
        </w:div>
        <w:div w:id="440800310">
          <w:marLeft w:val="0"/>
          <w:marRight w:val="0"/>
          <w:marTop w:val="0"/>
          <w:marBottom w:val="0"/>
          <w:divBdr>
            <w:top w:val="none" w:sz="0" w:space="0" w:color="auto"/>
            <w:left w:val="none" w:sz="0" w:space="0" w:color="auto"/>
            <w:bottom w:val="none" w:sz="0" w:space="0" w:color="auto"/>
            <w:right w:val="none" w:sz="0" w:space="0" w:color="auto"/>
          </w:divBdr>
        </w:div>
        <w:div w:id="454103147">
          <w:marLeft w:val="0"/>
          <w:marRight w:val="0"/>
          <w:marTop w:val="0"/>
          <w:marBottom w:val="0"/>
          <w:divBdr>
            <w:top w:val="none" w:sz="0" w:space="0" w:color="auto"/>
            <w:left w:val="none" w:sz="0" w:space="0" w:color="auto"/>
            <w:bottom w:val="none" w:sz="0" w:space="0" w:color="auto"/>
            <w:right w:val="none" w:sz="0" w:space="0" w:color="auto"/>
          </w:divBdr>
        </w:div>
        <w:div w:id="466747917">
          <w:marLeft w:val="0"/>
          <w:marRight w:val="0"/>
          <w:marTop w:val="0"/>
          <w:marBottom w:val="0"/>
          <w:divBdr>
            <w:top w:val="none" w:sz="0" w:space="0" w:color="auto"/>
            <w:left w:val="none" w:sz="0" w:space="0" w:color="auto"/>
            <w:bottom w:val="none" w:sz="0" w:space="0" w:color="auto"/>
            <w:right w:val="none" w:sz="0" w:space="0" w:color="auto"/>
          </w:divBdr>
        </w:div>
        <w:div w:id="477648768">
          <w:marLeft w:val="0"/>
          <w:marRight w:val="0"/>
          <w:marTop w:val="0"/>
          <w:marBottom w:val="0"/>
          <w:divBdr>
            <w:top w:val="none" w:sz="0" w:space="0" w:color="auto"/>
            <w:left w:val="none" w:sz="0" w:space="0" w:color="auto"/>
            <w:bottom w:val="none" w:sz="0" w:space="0" w:color="auto"/>
            <w:right w:val="none" w:sz="0" w:space="0" w:color="auto"/>
          </w:divBdr>
        </w:div>
        <w:div w:id="531696904">
          <w:marLeft w:val="0"/>
          <w:marRight w:val="0"/>
          <w:marTop w:val="0"/>
          <w:marBottom w:val="0"/>
          <w:divBdr>
            <w:top w:val="none" w:sz="0" w:space="0" w:color="auto"/>
            <w:left w:val="none" w:sz="0" w:space="0" w:color="auto"/>
            <w:bottom w:val="none" w:sz="0" w:space="0" w:color="auto"/>
            <w:right w:val="none" w:sz="0" w:space="0" w:color="auto"/>
          </w:divBdr>
        </w:div>
        <w:div w:id="533346267">
          <w:marLeft w:val="0"/>
          <w:marRight w:val="0"/>
          <w:marTop w:val="0"/>
          <w:marBottom w:val="0"/>
          <w:divBdr>
            <w:top w:val="none" w:sz="0" w:space="0" w:color="auto"/>
            <w:left w:val="none" w:sz="0" w:space="0" w:color="auto"/>
            <w:bottom w:val="none" w:sz="0" w:space="0" w:color="auto"/>
            <w:right w:val="none" w:sz="0" w:space="0" w:color="auto"/>
          </w:divBdr>
        </w:div>
        <w:div w:id="550848223">
          <w:marLeft w:val="0"/>
          <w:marRight w:val="0"/>
          <w:marTop w:val="0"/>
          <w:marBottom w:val="0"/>
          <w:divBdr>
            <w:top w:val="none" w:sz="0" w:space="0" w:color="auto"/>
            <w:left w:val="none" w:sz="0" w:space="0" w:color="auto"/>
            <w:bottom w:val="none" w:sz="0" w:space="0" w:color="auto"/>
            <w:right w:val="none" w:sz="0" w:space="0" w:color="auto"/>
          </w:divBdr>
        </w:div>
        <w:div w:id="564528263">
          <w:marLeft w:val="0"/>
          <w:marRight w:val="0"/>
          <w:marTop w:val="0"/>
          <w:marBottom w:val="0"/>
          <w:divBdr>
            <w:top w:val="none" w:sz="0" w:space="0" w:color="auto"/>
            <w:left w:val="none" w:sz="0" w:space="0" w:color="auto"/>
            <w:bottom w:val="none" w:sz="0" w:space="0" w:color="auto"/>
            <w:right w:val="none" w:sz="0" w:space="0" w:color="auto"/>
          </w:divBdr>
        </w:div>
        <w:div w:id="589193905">
          <w:marLeft w:val="0"/>
          <w:marRight w:val="0"/>
          <w:marTop w:val="0"/>
          <w:marBottom w:val="0"/>
          <w:divBdr>
            <w:top w:val="none" w:sz="0" w:space="0" w:color="auto"/>
            <w:left w:val="none" w:sz="0" w:space="0" w:color="auto"/>
            <w:bottom w:val="none" w:sz="0" w:space="0" w:color="auto"/>
            <w:right w:val="none" w:sz="0" w:space="0" w:color="auto"/>
          </w:divBdr>
        </w:div>
        <w:div w:id="592200825">
          <w:marLeft w:val="0"/>
          <w:marRight w:val="0"/>
          <w:marTop w:val="0"/>
          <w:marBottom w:val="0"/>
          <w:divBdr>
            <w:top w:val="none" w:sz="0" w:space="0" w:color="auto"/>
            <w:left w:val="none" w:sz="0" w:space="0" w:color="auto"/>
            <w:bottom w:val="none" w:sz="0" w:space="0" w:color="auto"/>
            <w:right w:val="none" w:sz="0" w:space="0" w:color="auto"/>
          </w:divBdr>
        </w:div>
        <w:div w:id="619917571">
          <w:marLeft w:val="0"/>
          <w:marRight w:val="0"/>
          <w:marTop w:val="0"/>
          <w:marBottom w:val="0"/>
          <w:divBdr>
            <w:top w:val="none" w:sz="0" w:space="0" w:color="auto"/>
            <w:left w:val="none" w:sz="0" w:space="0" w:color="auto"/>
            <w:bottom w:val="none" w:sz="0" w:space="0" w:color="auto"/>
            <w:right w:val="none" w:sz="0" w:space="0" w:color="auto"/>
          </w:divBdr>
        </w:div>
        <w:div w:id="628706246">
          <w:marLeft w:val="0"/>
          <w:marRight w:val="0"/>
          <w:marTop w:val="0"/>
          <w:marBottom w:val="0"/>
          <w:divBdr>
            <w:top w:val="none" w:sz="0" w:space="0" w:color="auto"/>
            <w:left w:val="none" w:sz="0" w:space="0" w:color="auto"/>
            <w:bottom w:val="none" w:sz="0" w:space="0" w:color="auto"/>
            <w:right w:val="none" w:sz="0" w:space="0" w:color="auto"/>
          </w:divBdr>
        </w:div>
        <w:div w:id="630787124">
          <w:marLeft w:val="0"/>
          <w:marRight w:val="0"/>
          <w:marTop w:val="0"/>
          <w:marBottom w:val="0"/>
          <w:divBdr>
            <w:top w:val="none" w:sz="0" w:space="0" w:color="auto"/>
            <w:left w:val="none" w:sz="0" w:space="0" w:color="auto"/>
            <w:bottom w:val="none" w:sz="0" w:space="0" w:color="auto"/>
            <w:right w:val="none" w:sz="0" w:space="0" w:color="auto"/>
          </w:divBdr>
        </w:div>
        <w:div w:id="658922154">
          <w:marLeft w:val="0"/>
          <w:marRight w:val="0"/>
          <w:marTop w:val="0"/>
          <w:marBottom w:val="0"/>
          <w:divBdr>
            <w:top w:val="none" w:sz="0" w:space="0" w:color="auto"/>
            <w:left w:val="none" w:sz="0" w:space="0" w:color="auto"/>
            <w:bottom w:val="none" w:sz="0" w:space="0" w:color="auto"/>
            <w:right w:val="none" w:sz="0" w:space="0" w:color="auto"/>
          </w:divBdr>
        </w:div>
        <w:div w:id="666982376">
          <w:marLeft w:val="0"/>
          <w:marRight w:val="0"/>
          <w:marTop w:val="0"/>
          <w:marBottom w:val="0"/>
          <w:divBdr>
            <w:top w:val="none" w:sz="0" w:space="0" w:color="auto"/>
            <w:left w:val="none" w:sz="0" w:space="0" w:color="auto"/>
            <w:bottom w:val="none" w:sz="0" w:space="0" w:color="auto"/>
            <w:right w:val="none" w:sz="0" w:space="0" w:color="auto"/>
          </w:divBdr>
        </w:div>
        <w:div w:id="705375584">
          <w:marLeft w:val="0"/>
          <w:marRight w:val="0"/>
          <w:marTop w:val="0"/>
          <w:marBottom w:val="0"/>
          <w:divBdr>
            <w:top w:val="none" w:sz="0" w:space="0" w:color="auto"/>
            <w:left w:val="none" w:sz="0" w:space="0" w:color="auto"/>
            <w:bottom w:val="none" w:sz="0" w:space="0" w:color="auto"/>
            <w:right w:val="none" w:sz="0" w:space="0" w:color="auto"/>
          </w:divBdr>
        </w:div>
        <w:div w:id="712461811">
          <w:marLeft w:val="0"/>
          <w:marRight w:val="0"/>
          <w:marTop w:val="0"/>
          <w:marBottom w:val="0"/>
          <w:divBdr>
            <w:top w:val="none" w:sz="0" w:space="0" w:color="auto"/>
            <w:left w:val="none" w:sz="0" w:space="0" w:color="auto"/>
            <w:bottom w:val="none" w:sz="0" w:space="0" w:color="auto"/>
            <w:right w:val="none" w:sz="0" w:space="0" w:color="auto"/>
          </w:divBdr>
        </w:div>
        <w:div w:id="717441148">
          <w:marLeft w:val="0"/>
          <w:marRight w:val="0"/>
          <w:marTop w:val="0"/>
          <w:marBottom w:val="0"/>
          <w:divBdr>
            <w:top w:val="none" w:sz="0" w:space="0" w:color="auto"/>
            <w:left w:val="none" w:sz="0" w:space="0" w:color="auto"/>
            <w:bottom w:val="none" w:sz="0" w:space="0" w:color="auto"/>
            <w:right w:val="none" w:sz="0" w:space="0" w:color="auto"/>
          </w:divBdr>
        </w:div>
        <w:div w:id="754783978">
          <w:marLeft w:val="0"/>
          <w:marRight w:val="0"/>
          <w:marTop w:val="0"/>
          <w:marBottom w:val="0"/>
          <w:divBdr>
            <w:top w:val="none" w:sz="0" w:space="0" w:color="auto"/>
            <w:left w:val="none" w:sz="0" w:space="0" w:color="auto"/>
            <w:bottom w:val="none" w:sz="0" w:space="0" w:color="auto"/>
            <w:right w:val="none" w:sz="0" w:space="0" w:color="auto"/>
          </w:divBdr>
        </w:div>
        <w:div w:id="769200426">
          <w:marLeft w:val="0"/>
          <w:marRight w:val="0"/>
          <w:marTop w:val="0"/>
          <w:marBottom w:val="0"/>
          <w:divBdr>
            <w:top w:val="none" w:sz="0" w:space="0" w:color="auto"/>
            <w:left w:val="none" w:sz="0" w:space="0" w:color="auto"/>
            <w:bottom w:val="none" w:sz="0" w:space="0" w:color="auto"/>
            <w:right w:val="none" w:sz="0" w:space="0" w:color="auto"/>
          </w:divBdr>
        </w:div>
        <w:div w:id="777288130">
          <w:marLeft w:val="0"/>
          <w:marRight w:val="0"/>
          <w:marTop w:val="0"/>
          <w:marBottom w:val="0"/>
          <w:divBdr>
            <w:top w:val="none" w:sz="0" w:space="0" w:color="auto"/>
            <w:left w:val="none" w:sz="0" w:space="0" w:color="auto"/>
            <w:bottom w:val="none" w:sz="0" w:space="0" w:color="auto"/>
            <w:right w:val="none" w:sz="0" w:space="0" w:color="auto"/>
          </w:divBdr>
        </w:div>
        <w:div w:id="828406720">
          <w:marLeft w:val="0"/>
          <w:marRight w:val="0"/>
          <w:marTop w:val="0"/>
          <w:marBottom w:val="0"/>
          <w:divBdr>
            <w:top w:val="none" w:sz="0" w:space="0" w:color="auto"/>
            <w:left w:val="none" w:sz="0" w:space="0" w:color="auto"/>
            <w:bottom w:val="none" w:sz="0" w:space="0" w:color="auto"/>
            <w:right w:val="none" w:sz="0" w:space="0" w:color="auto"/>
          </w:divBdr>
        </w:div>
        <w:div w:id="839389917">
          <w:marLeft w:val="0"/>
          <w:marRight w:val="0"/>
          <w:marTop w:val="0"/>
          <w:marBottom w:val="0"/>
          <w:divBdr>
            <w:top w:val="none" w:sz="0" w:space="0" w:color="auto"/>
            <w:left w:val="none" w:sz="0" w:space="0" w:color="auto"/>
            <w:bottom w:val="none" w:sz="0" w:space="0" w:color="auto"/>
            <w:right w:val="none" w:sz="0" w:space="0" w:color="auto"/>
          </w:divBdr>
        </w:div>
        <w:div w:id="857037170">
          <w:marLeft w:val="0"/>
          <w:marRight w:val="0"/>
          <w:marTop w:val="0"/>
          <w:marBottom w:val="0"/>
          <w:divBdr>
            <w:top w:val="none" w:sz="0" w:space="0" w:color="auto"/>
            <w:left w:val="none" w:sz="0" w:space="0" w:color="auto"/>
            <w:bottom w:val="none" w:sz="0" w:space="0" w:color="auto"/>
            <w:right w:val="none" w:sz="0" w:space="0" w:color="auto"/>
          </w:divBdr>
        </w:div>
        <w:div w:id="862594973">
          <w:marLeft w:val="0"/>
          <w:marRight w:val="0"/>
          <w:marTop w:val="0"/>
          <w:marBottom w:val="0"/>
          <w:divBdr>
            <w:top w:val="none" w:sz="0" w:space="0" w:color="auto"/>
            <w:left w:val="none" w:sz="0" w:space="0" w:color="auto"/>
            <w:bottom w:val="none" w:sz="0" w:space="0" w:color="auto"/>
            <w:right w:val="none" w:sz="0" w:space="0" w:color="auto"/>
          </w:divBdr>
        </w:div>
        <w:div w:id="875430172">
          <w:marLeft w:val="0"/>
          <w:marRight w:val="0"/>
          <w:marTop w:val="0"/>
          <w:marBottom w:val="0"/>
          <w:divBdr>
            <w:top w:val="none" w:sz="0" w:space="0" w:color="auto"/>
            <w:left w:val="none" w:sz="0" w:space="0" w:color="auto"/>
            <w:bottom w:val="none" w:sz="0" w:space="0" w:color="auto"/>
            <w:right w:val="none" w:sz="0" w:space="0" w:color="auto"/>
          </w:divBdr>
        </w:div>
        <w:div w:id="879712036">
          <w:marLeft w:val="0"/>
          <w:marRight w:val="0"/>
          <w:marTop w:val="0"/>
          <w:marBottom w:val="0"/>
          <w:divBdr>
            <w:top w:val="none" w:sz="0" w:space="0" w:color="auto"/>
            <w:left w:val="none" w:sz="0" w:space="0" w:color="auto"/>
            <w:bottom w:val="none" w:sz="0" w:space="0" w:color="auto"/>
            <w:right w:val="none" w:sz="0" w:space="0" w:color="auto"/>
          </w:divBdr>
        </w:div>
        <w:div w:id="883980235">
          <w:marLeft w:val="0"/>
          <w:marRight w:val="0"/>
          <w:marTop w:val="0"/>
          <w:marBottom w:val="0"/>
          <w:divBdr>
            <w:top w:val="none" w:sz="0" w:space="0" w:color="auto"/>
            <w:left w:val="none" w:sz="0" w:space="0" w:color="auto"/>
            <w:bottom w:val="none" w:sz="0" w:space="0" w:color="auto"/>
            <w:right w:val="none" w:sz="0" w:space="0" w:color="auto"/>
          </w:divBdr>
        </w:div>
        <w:div w:id="925502265">
          <w:marLeft w:val="0"/>
          <w:marRight w:val="0"/>
          <w:marTop w:val="0"/>
          <w:marBottom w:val="0"/>
          <w:divBdr>
            <w:top w:val="none" w:sz="0" w:space="0" w:color="auto"/>
            <w:left w:val="none" w:sz="0" w:space="0" w:color="auto"/>
            <w:bottom w:val="none" w:sz="0" w:space="0" w:color="auto"/>
            <w:right w:val="none" w:sz="0" w:space="0" w:color="auto"/>
          </w:divBdr>
        </w:div>
        <w:div w:id="934360918">
          <w:marLeft w:val="0"/>
          <w:marRight w:val="0"/>
          <w:marTop w:val="0"/>
          <w:marBottom w:val="0"/>
          <w:divBdr>
            <w:top w:val="none" w:sz="0" w:space="0" w:color="auto"/>
            <w:left w:val="none" w:sz="0" w:space="0" w:color="auto"/>
            <w:bottom w:val="none" w:sz="0" w:space="0" w:color="auto"/>
            <w:right w:val="none" w:sz="0" w:space="0" w:color="auto"/>
          </w:divBdr>
        </w:div>
        <w:div w:id="935165627">
          <w:marLeft w:val="0"/>
          <w:marRight w:val="0"/>
          <w:marTop w:val="0"/>
          <w:marBottom w:val="0"/>
          <w:divBdr>
            <w:top w:val="none" w:sz="0" w:space="0" w:color="auto"/>
            <w:left w:val="none" w:sz="0" w:space="0" w:color="auto"/>
            <w:bottom w:val="none" w:sz="0" w:space="0" w:color="auto"/>
            <w:right w:val="none" w:sz="0" w:space="0" w:color="auto"/>
          </w:divBdr>
        </w:div>
        <w:div w:id="940335829">
          <w:marLeft w:val="0"/>
          <w:marRight w:val="0"/>
          <w:marTop w:val="0"/>
          <w:marBottom w:val="0"/>
          <w:divBdr>
            <w:top w:val="none" w:sz="0" w:space="0" w:color="auto"/>
            <w:left w:val="none" w:sz="0" w:space="0" w:color="auto"/>
            <w:bottom w:val="none" w:sz="0" w:space="0" w:color="auto"/>
            <w:right w:val="none" w:sz="0" w:space="0" w:color="auto"/>
          </w:divBdr>
        </w:div>
        <w:div w:id="955798038">
          <w:marLeft w:val="0"/>
          <w:marRight w:val="0"/>
          <w:marTop w:val="0"/>
          <w:marBottom w:val="0"/>
          <w:divBdr>
            <w:top w:val="none" w:sz="0" w:space="0" w:color="auto"/>
            <w:left w:val="none" w:sz="0" w:space="0" w:color="auto"/>
            <w:bottom w:val="none" w:sz="0" w:space="0" w:color="auto"/>
            <w:right w:val="none" w:sz="0" w:space="0" w:color="auto"/>
          </w:divBdr>
        </w:div>
        <w:div w:id="966668291">
          <w:marLeft w:val="0"/>
          <w:marRight w:val="0"/>
          <w:marTop w:val="0"/>
          <w:marBottom w:val="0"/>
          <w:divBdr>
            <w:top w:val="none" w:sz="0" w:space="0" w:color="auto"/>
            <w:left w:val="none" w:sz="0" w:space="0" w:color="auto"/>
            <w:bottom w:val="none" w:sz="0" w:space="0" w:color="auto"/>
            <w:right w:val="none" w:sz="0" w:space="0" w:color="auto"/>
          </w:divBdr>
        </w:div>
        <w:div w:id="975183082">
          <w:marLeft w:val="0"/>
          <w:marRight w:val="0"/>
          <w:marTop w:val="0"/>
          <w:marBottom w:val="0"/>
          <w:divBdr>
            <w:top w:val="none" w:sz="0" w:space="0" w:color="auto"/>
            <w:left w:val="none" w:sz="0" w:space="0" w:color="auto"/>
            <w:bottom w:val="none" w:sz="0" w:space="0" w:color="auto"/>
            <w:right w:val="none" w:sz="0" w:space="0" w:color="auto"/>
          </w:divBdr>
        </w:div>
        <w:div w:id="987318619">
          <w:marLeft w:val="0"/>
          <w:marRight w:val="0"/>
          <w:marTop w:val="0"/>
          <w:marBottom w:val="0"/>
          <w:divBdr>
            <w:top w:val="none" w:sz="0" w:space="0" w:color="auto"/>
            <w:left w:val="none" w:sz="0" w:space="0" w:color="auto"/>
            <w:bottom w:val="none" w:sz="0" w:space="0" w:color="auto"/>
            <w:right w:val="none" w:sz="0" w:space="0" w:color="auto"/>
          </w:divBdr>
        </w:div>
        <w:div w:id="987396330">
          <w:marLeft w:val="0"/>
          <w:marRight w:val="0"/>
          <w:marTop w:val="0"/>
          <w:marBottom w:val="0"/>
          <w:divBdr>
            <w:top w:val="none" w:sz="0" w:space="0" w:color="auto"/>
            <w:left w:val="none" w:sz="0" w:space="0" w:color="auto"/>
            <w:bottom w:val="none" w:sz="0" w:space="0" w:color="auto"/>
            <w:right w:val="none" w:sz="0" w:space="0" w:color="auto"/>
          </w:divBdr>
        </w:div>
        <w:div w:id="1000545361">
          <w:marLeft w:val="0"/>
          <w:marRight w:val="0"/>
          <w:marTop w:val="0"/>
          <w:marBottom w:val="0"/>
          <w:divBdr>
            <w:top w:val="none" w:sz="0" w:space="0" w:color="auto"/>
            <w:left w:val="none" w:sz="0" w:space="0" w:color="auto"/>
            <w:bottom w:val="none" w:sz="0" w:space="0" w:color="auto"/>
            <w:right w:val="none" w:sz="0" w:space="0" w:color="auto"/>
          </w:divBdr>
        </w:div>
        <w:div w:id="1004867990">
          <w:marLeft w:val="0"/>
          <w:marRight w:val="0"/>
          <w:marTop w:val="0"/>
          <w:marBottom w:val="0"/>
          <w:divBdr>
            <w:top w:val="none" w:sz="0" w:space="0" w:color="auto"/>
            <w:left w:val="none" w:sz="0" w:space="0" w:color="auto"/>
            <w:bottom w:val="none" w:sz="0" w:space="0" w:color="auto"/>
            <w:right w:val="none" w:sz="0" w:space="0" w:color="auto"/>
          </w:divBdr>
        </w:div>
        <w:div w:id="1005204394">
          <w:marLeft w:val="0"/>
          <w:marRight w:val="0"/>
          <w:marTop w:val="0"/>
          <w:marBottom w:val="0"/>
          <w:divBdr>
            <w:top w:val="none" w:sz="0" w:space="0" w:color="auto"/>
            <w:left w:val="none" w:sz="0" w:space="0" w:color="auto"/>
            <w:bottom w:val="none" w:sz="0" w:space="0" w:color="auto"/>
            <w:right w:val="none" w:sz="0" w:space="0" w:color="auto"/>
          </w:divBdr>
        </w:div>
        <w:div w:id="1020396007">
          <w:marLeft w:val="0"/>
          <w:marRight w:val="0"/>
          <w:marTop w:val="0"/>
          <w:marBottom w:val="0"/>
          <w:divBdr>
            <w:top w:val="none" w:sz="0" w:space="0" w:color="auto"/>
            <w:left w:val="none" w:sz="0" w:space="0" w:color="auto"/>
            <w:bottom w:val="none" w:sz="0" w:space="0" w:color="auto"/>
            <w:right w:val="none" w:sz="0" w:space="0" w:color="auto"/>
          </w:divBdr>
        </w:div>
        <w:div w:id="1022975707">
          <w:marLeft w:val="0"/>
          <w:marRight w:val="0"/>
          <w:marTop w:val="0"/>
          <w:marBottom w:val="0"/>
          <w:divBdr>
            <w:top w:val="none" w:sz="0" w:space="0" w:color="auto"/>
            <w:left w:val="none" w:sz="0" w:space="0" w:color="auto"/>
            <w:bottom w:val="none" w:sz="0" w:space="0" w:color="auto"/>
            <w:right w:val="none" w:sz="0" w:space="0" w:color="auto"/>
          </w:divBdr>
        </w:div>
        <w:div w:id="1056198813">
          <w:marLeft w:val="0"/>
          <w:marRight w:val="0"/>
          <w:marTop w:val="0"/>
          <w:marBottom w:val="0"/>
          <w:divBdr>
            <w:top w:val="none" w:sz="0" w:space="0" w:color="auto"/>
            <w:left w:val="none" w:sz="0" w:space="0" w:color="auto"/>
            <w:bottom w:val="none" w:sz="0" w:space="0" w:color="auto"/>
            <w:right w:val="none" w:sz="0" w:space="0" w:color="auto"/>
          </w:divBdr>
        </w:div>
        <w:div w:id="1074624068">
          <w:marLeft w:val="0"/>
          <w:marRight w:val="0"/>
          <w:marTop w:val="0"/>
          <w:marBottom w:val="0"/>
          <w:divBdr>
            <w:top w:val="none" w:sz="0" w:space="0" w:color="auto"/>
            <w:left w:val="none" w:sz="0" w:space="0" w:color="auto"/>
            <w:bottom w:val="none" w:sz="0" w:space="0" w:color="auto"/>
            <w:right w:val="none" w:sz="0" w:space="0" w:color="auto"/>
          </w:divBdr>
        </w:div>
        <w:div w:id="1079475214">
          <w:marLeft w:val="0"/>
          <w:marRight w:val="0"/>
          <w:marTop w:val="0"/>
          <w:marBottom w:val="0"/>
          <w:divBdr>
            <w:top w:val="none" w:sz="0" w:space="0" w:color="auto"/>
            <w:left w:val="none" w:sz="0" w:space="0" w:color="auto"/>
            <w:bottom w:val="none" w:sz="0" w:space="0" w:color="auto"/>
            <w:right w:val="none" w:sz="0" w:space="0" w:color="auto"/>
          </w:divBdr>
        </w:div>
        <w:div w:id="1082873417">
          <w:marLeft w:val="0"/>
          <w:marRight w:val="0"/>
          <w:marTop w:val="0"/>
          <w:marBottom w:val="0"/>
          <w:divBdr>
            <w:top w:val="none" w:sz="0" w:space="0" w:color="auto"/>
            <w:left w:val="none" w:sz="0" w:space="0" w:color="auto"/>
            <w:bottom w:val="none" w:sz="0" w:space="0" w:color="auto"/>
            <w:right w:val="none" w:sz="0" w:space="0" w:color="auto"/>
          </w:divBdr>
        </w:div>
        <w:div w:id="1083145243">
          <w:marLeft w:val="0"/>
          <w:marRight w:val="0"/>
          <w:marTop w:val="0"/>
          <w:marBottom w:val="0"/>
          <w:divBdr>
            <w:top w:val="none" w:sz="0" w:space="0" w:color="auto"/>
            <w:left w:val="none" w:sz="0" w:space="0" w:color="auto"/>
            <w:bottom w:val="none" w:sz="0" w:space="0" w:color="auto"/>
            <w:right w:val="none" w:sz="0" w:space="0" w:color="auto"/>
          </w:divBdr>
        </w:div>
        <w:div w:id="1083332084">
          <w:marLeft w:val="0"/>
          <w:marRight w:val="0"/>
          <w:marTop w:val="0"/>
          <w:marBottom w:val="0"/>
          <w:divBdr>
            <w:top w:val="none" w:sz="0" w:space="0" w:color="auto"/>
            <w:left w:val="none" w:sz="0" w:space="0" w:color="auto"/>
            <w:bottom w:val="none" w:sz="0" w:space="0" w:color="auto"/>
            <w:right w:val="none" w:sz="0" w:space="0" w:color="auto"/>
          </w:divBdr>
        </w:div>
        <w:div w:id="1096369360">
          <w:marLeft w:val="0"/>
          <w:marRight w:val="0"/>
          <w:marTop w:val="0"/>
          <w:marBottom w:val="0"/>
          <w:divBdr>
            <w:top w:val="none" w:sz="0" w:space="0" w:color="auto"/>
            <w:left w:val="none" w:sz="0" w:space="0" w:color="auto"/>
            <w:bottom w:val="none" w:sz="0" w:space="0" w:color="auto"/>
            <w:right w:val="none" w:sz="0" w:space="0" w:color="auto"/>
          </w:divBdr>
        </w:div>
        <w:div w:id="1097095589">
          <w:marLeft w:val="0"/>
          <w:marRight w:val="0"/>
          <w:marTop w:val="0"/>
          <w:marBottom w:val="0"/>
          <w:divBdr>
            <w:top w:val="none" w:sz="0" w:space="0" w:color="auto"/>
            <w:left w:val="none" w:sz="0" w:space="0" w:color="auto"/>
            <w:bottom w:val="none" w:sz="0" w:space="0" w:color="auto"/>
            <w:right w:val="none" w:sz="0" w:space="0" w:color="auto"/>
          </w:divBdr>
        </w:div>
        <w:div w:id="1098015442">
          <w:marLeft w:val="0"/>
          <w:marRight w:val="0"/>
          <w:marTop w:val="0"/>
          <w:marBottom w:val="0"/>
          <w:divBdr>
            <w:top w:val="none" w:sz="0" w:space="0" w:color="auto"/>
            <w:left w:val="none" w:sz="0" w:space="0" w:color="auto"/>
            <w:bottom w:val="none" w:sz="0" w:space="0" w:color="auto"/>
            <w:right w:val="none" w:sz="0" w:space="0" w:color="auto"/>
          </w:divBdr>
        </w:div>
        <w:div w:id="1113093561">
          <w:marLeft w:val="0"/>
          <w:marRight w:val="0"/>
          <w:marTop w:val="0"/>
          <w:marBottom w:val="0"/>
          <w:divBdr>
            <w:top w:val="none" w:sz="0" w:space="0" w:color="auto"/>
            <w:left w:val="none" w:sz="0" w:space="0" w:color="auto"/>
            <w:bottom w:val="none" w:sz="0" w:space="0" w:color="auto"/>
            <w:right w:val="none" w:sz="0" w:space="0" w:color="auto"/>
          </w:divBdr>
        </w:div>
        <w:div w:id="1121656584">
          <w:marLeft w:val="0"/>
          <w:marRight w:val="0"/>
          <w:marTop w:val="0"/>
          <w:marBottom w:val="0"/>
          <w:divBdr>
            <w:top w:val="none" w:sz="0" w:space="0" w:color="auto"/>
            <w:left w:val="none" w:sz="0" w:space="0" w:color="auto"/>
            <w:bottom w:val="none" w:sz="0" w:space="0" w:color="auto"/>
            <w:right w:val="none" w:sz="0" w:space="0" w:color="auto"/>
          </w:divBdr>
        </w:div>
        <w:div w:id="1128399991">
          <w:marLeft w:val="0"/>
          <w:marRight w:val="0"/>
          <w:marTop w:val="0"/>
          <w:marBottom w:val="0"/>
          <w:divBdr>
            <w:top w:val="none" w:sz="0" w:space="0" w:color="auto"/>
            <w:left w:val="none" w:sz="0" w:space="0" w:color="auto"/>
            <w:bottom w:val="none" w:sz="0" w:space="0" w:color="auto"/>
            <w:right w:val="none" w:sz="0" w:space="0" w:color="auto"/>
          </w:divBdr>
        </w:div>
        <w:div w:id="1130855176">
          <w:marLeft w:val="0"/>
          <w:marRight w:val="0"/>
          <w:marTop w:val="0"/>
          <w:marBottom w:val="0"/>
          <w:divBdr>
            <w:top w:val="none" w:sz="0" w:space="0" w:color="auto"/>
            <w:left w:val="none" w:sz="0" w:space="0" w:color="auto"/>
            <w:bottom w:val="none" w:sz="0" w:space="0" w:color="auto"/>
            <w:right w:val="none" w:sz="0" w:space="0" w:color="auto"/>
          </w:divBdr>
        </w:div>
        <w:div w:id="1150251879">
          <w:marLeft w:val="0"/>
          <w:marRight w:val="0"/>
          <w:marTop w:val="0"/>
          <w:marBottom w:val="0"/>
          <w:divBdr>
            <w:top w:val="none" w:sz="0" w:space="0" w:color="auto"/>
            <w:left w:val="none" w:sz="0" w:space="0" w:color="auto"/>
            <w:bottom w:val="none" w:sz="0" w:space="0" w:color="auto"/>
            <w:right w:val="none" w:sz="0" w:space="0" w:color="auto"/>
          </w:divBdr>
        </w:div>
        <w:div w:id="1164663491">
          <w:marLeft w:val="0"/>
          <w:marRight w:val="0"/>
          <w:marTop w:val="0"/>
          <w:marBottom w:val="0"/>
          <w:divBdr>
            <w:top w:val="none" w:sz="0" w:space="0" w:color="auto"/>
            <w:left w:val="none" w:sz="0" w:space="0" w:color="auto"/>
            <w:bottom w:val="none" w:sz="0" w:space="0" w:color="auto"/>
            <w:right w:val="none" w:sz="0" w:space="0" w:color="auto"/>
          </w:divBdr>
        </w:div>
        <w:div w:id="1192232117">
          <w:marLeft w:val="0"/>
          <w:marRight w:val="0"/>
          <w:marTop w:val="0"/>
          <w:marBottom w:val="0"/>
          <w:divBdr>
            <w:top w:val="none" w:sz="0" w:space="0" w:color="auto"/>
            <w:left w:val="none" w:sz="0" w:space="0" w:color="auto"/>
            <w:bottom w:val="none" w:sz="0" w:space="0" w:color="auto"/>
            <w:right w:val="none" w:sz="0" w:space="0" w:color="auto"/>
          </w:divBdr>
        </w:div>
        <w:div w:id="1193955011">
          <w:marLeft w:val="0"/>
          <w:marRight w:val="0"/>
          <w:marTop w:val="0"/>
          <w:marBottom w:val="0"/>
          <w:divBdr>
            <w:top w:val="none" w:sz="0" w:space="0" w:color="auto"/>
            <w:left w:val="none" w:sz="0" w:space="0" w:color="auto"/>
            <w:bottom w:val="none" w:sz="0" w:space="0" w:color="auto"/>
            <w:right w:val="none" w:sz="0" w:space="0" w:color="auto"/>
          </w:divBdr>
        </w:div>
        <w:div w:id="1204172227">
          <w:marLeft w:val="0"/>
          <w:marRight w:val="0"/>
          <w:marTop w:val="0"/>
          <w:marBottom w:val="0"/>
          <w:divBdr>
            <w:top w:val="none" w:sz="0" w:space="0" w:color="auto"/>
            <w:left w:val="none" w:sz="0" w:space="0" w:color="auto"/>
            <w:bottom w:val="none" w:sz="0" w:space="0" w:color="auto"/>
            <w:right w:val="none" w:sz="0" w:space="0" w:color="auto"/>
          </w:divBdr>
        </w:div>
        <w:div w:id="1206871117">
          <w:marLeft w:val="0"/>
          <w:marRight w:val="0"/>
          <w:marTop w:val="0"/>
          <w:marBottom w:val="0"/>
          <w:divBdr>
            <w:top w:val="none" w:sz="0" w:space="0" w:color="auto"/>
            <w:left w:val="none" w:sz="0" w:space="0" w:color="auto"/>
            <w:bottom w:val="none" w:sz="0" w:space="0" w:color="auto"/>
            <w:right w:val="none" w:sz="0" w:space="0" w:color="auto"/>
          </w:divBdr>
        </w:div>
        <w:div w:id="1207445829">
          <w:marLeft w:val="0"/>
          <w:marRight w:val="0"/>
          <w:marTop w:val="0"/>
          <w:marBottom w:val="0"/>
          <w:divBdr>
            <w:top w:val="none" w:sz="0" w:space="0" w:color="auto"/>
            <w:left w:val="none" w:sz="0" w:space="0" w:color="auto"/>
            <w:bottom w:val="none" w:sz="0" w:space="0" w:color="auto"/>
            <w:right w:val="none" w:sz="0" w:space="0" w:color="auto"/>
          </w:divBdr>
        </w:div>
        <w:div w:id="1210992626">
          <w:marLeft w:val="0"/>
          <w:marRight w:val="0"/>
          <w:marTop w:val="0"/>
          <w:marBottom w:val="0"/>
          <w:divBdr>
            <w:top w:val="none" w:sz="0" w:space="0" w:color="auto"/>
            <w:left w:val="none" w:sz="0" w:space="0" w:color="auto"/>
            <w:bottom w:val="none" w:sz="0" w:space="0" w:color="auto"/>
            <w:right w:val="none" w:sz="0" w:space="0" w:color="auto"/>
          </w:divBdr>
        </w:div>
        <w:div w:id="1220902275">
          <w:marLeft w:val="0"/>
          <w:marRight w:val="0"/>
          <w:marTop w:val="0"/>
          <w:marBottom w:val="0"/>
          <w:divBdr>
            <w:top w:val="none" w:sz="0" w:space="0" w:color="auto"/>
            <w:left w:val="none" w:sz="0" w:space="0" w:color="auto"/>
            <w:bottom w:val="none" w:sz="0" w:space="0" w:color="auto"/>
            <w:right w:val="none" w:sz="0" w:space="0" w:color="auto"/>
          </w:divBdr>
        </w:div>
        <w:div w:id="1231117152">
          <w:marLeft w:val="0"/>
          <w:marRight w:val="0"/>
          <w:marTop w:val="0"/>
          <w:marBottom w:val="0"/>
          <w:divBdr>
            <w:top w:val="none" w:sz="0" w:space="0" w:color="auto"/>
            <w:left w:val="none" w:sz="0" w:space="0" w:color="auto"/>
            <w:bottom w:val="none" w:sz="0" w:space="0" w:color="auto"/>
            <w:right w:val="none" w:sz="0" w:space="0" w:color="auto"/>
          </w:divBdr>
        </w:div>
        <w:div w:id="1245340179">
          <w:marLeft w:val="0"/>
          <w:marRight w:val="0"/>
          <w:marTop w:val="0"/>
          <w:marBottom w:val="0"/>
          <w:divBdr>
            <w:top w:val="none" w:sz="0" w:space="0" w:color="auto"/>
            <w:left w:val="none" w:sz="0" w:space="0" w:color="auto"/>
            <w:bottom w:val="none" w:sz="0" w:space="0" w:color="auto"/>
            <w:right w:val="none" w:sz="0" w:space="0" w:color="auto"/>
          </w:divBdr>
        </w:div>
        <w:div w:id="1263147183">
          <w:marLeft w:val="0"/>
          <w:marRight w:val="0"/>
          <w:marTop w:val="0"/>
          <w:marBottom w:val="0"/>
          <w:divBdr>
            <w:top w:val="none" w:sz="0" w:space="0" w:color="auto"/>
            <w:left w:val="none" w:sz="0" w:space="0" w:color="auto"/>
            <w:bottom w:val="none" w:sz="0" w:space="0" w:color="auto"/>
            <w:right w:val="none" w:sz="0" w:space="0" w:color="auto"/>
          </w:divBdr>
        </w:div>
        <w:div w:id="1275669345">
          <w:marLeft w:val="0"/>
          <w:marRight w:val="0"/>
          <w:marTop w:val="0"/>
          <w:marBottom w:val="0"/>
          <w:divBdr>
            <w:top w:val="none" w:sz="0" w:space="0" w:color="auto"/>
            <w:left w:val="none" w:sz="0" w:space="0" w:color="auto"/>
            <w:bottom w:val="none" w:sz="0" w:space="0" w:color="auto"/>
            <w:right w:val="none" w:sz="0" w:space="0" w:color="auto"/>
          </w:divBdr>
        </w:div>
        <w:div w:id="1289312841">
          <w:marLeft w:val="0"/>
          <w:marRight w:val="0"/>
          <w:marTop w:val="0"/>
          <w:marBottom w:val="0"/>
          <w:divBdr>
            <w:top w:val="none" w:sz="0" w:space="0" w:color="auto"/>
            <w:left w:val="none" w:sz="0" w:space="0" w:color="auto"/>
            <w:bottom w:val="none" w:sz="0" w:space="0" w:color="auto"/>
            <w:right w:val="none" w:sz="0" w:space="0" w:color="auto"/>
          </w:divBdr>
        </w:div>
        <w:div w:id="1302081404">
          <w:marLeft w:val="0"/>
          <w:marRight w:val="0"/>
          <w:marTop w:val="0"/>
          <w:marBottom w:val="0"/>
          <w:divBdr>
            <w:top w:val="none" w:sz="0" w:space="0" w:color="auto"/>
            <w:left w:val="none" w:sz="0" w:space="0" w:color="auto"/>
            <w:bottom w:val="none" w:sz="0" w:space="0" w:color="auto"/>
            <w:right w:val="none" w:sz="0" w:space="0" w:color="auto"/>
          </w:divBdr>
        </w:div>
        <w:div w:id="1316833279">
          <w:marLeft w:val="0"/>
          <w:marRight w:val="0"/>
          <w:marTop w:val="0"/>
          <w:marBottom w:val="0"/>
          <w:divBdr>
            <w:top w:val="none" w:sz="0" w:space="0" w:color="auto"/>
            <w:left w:val="none" w:sz="0" w:space="0" w:color="auto"/>
            <w:bottom w:val="none" w:sz="0" w:space="0" w:color="auto"/>
            <w:right w:val="none" w:sz="0" w:space="0" w:color="auto"/>
          </w:divBdr>
        </w:div>
        <w:div w:id="1318267883">
          <w:marLeft w:val="0"/>
          <w:marRight w:val="0"/>
          <w:marTop w:val="0"/>
          <w:marBottom w:val="0"/>
          <w:divBdr>
            <w:top w:val="none" w:sz="0" w:space="0" w:color="auto"/>
            <w:left w:val="none" w:sz="0" w:space="0" w:color="auto"/>
            <w:bottom w:val="none" w:sz="0" w:space="0" w:color="auto"/>
            <w:right w:val="none" w:sz="0" w:space="0" w:color="auto"/>
          </w:divBdr>
        </w:div>
        <w:div w:id="1341011297">
          <w:marLeft w:val="0"/>
          <w:marRight w:val="0"/>
          <w:marTop w:val="0"/>
          <w:marBottom w:val="0"/>
          <w:divBdr>
            <w:top w:val="none" w:sz="0" w:space="0" w:color="auto"/>
            <w:left w:val="none" w:sz="0" w:space="0" w:color="auto"/>
            <w:bottom w:val="none" w:sz="0" w:space="0" w:color="auto"/>
            <w:right w:val="none" w:sz="0" w:space="0" w:color="auto"/>
          </w:divBdr>
        </w:div>
        <w:div w:id="1355108690">
          <w:marLeft w:val="0"/>
          <w:marRight w:val="0"/>
          <w:marTop w:val="0"/>
          <w:marBottom w:val="0"/>
          <w:divBdr>
            <w:top w:val="none" w:sz="0" w:space="0" w:color="auto"/>
            <w:left w:val="none" w:sz="0" w:space="0" w:color="auto"/>
            <w:bottom w:val="none" w:sz="0" w:space="0" w:color="auto"/>
            <w:right w:val="none" w:sz="0" w:space="0" w:color="auto"/>
          </w:divBdr>
        </w:div>
        <w:div w:id="1358701071">
          <w:marLeft w:val="0"/>
          <w:marRight w:val="0"/>
          <w:marTop w:val="0"/>
          <w:marBottom w:val="0"/>
          <w:divBdr>
            <w:top w:val="none" w:sz="0" w:space="0" w:color="auto"/>
            <w:left w:val="none" w:sz="0" w:space="0" w:color="auto"/>
            <w:bottom w:val="none" w:sz="0" w:space="0" w:color="auto"/>
            <w:right w:val="none" w:sz="0" w:space="0" w:color="auto"/>
          </w:divBdr>
        </w:div>
        <w:div w:id="1360427940">
          <w:marLeft w:val="0"/>
          <w:marRight w:val="0"/>
          <w:marTop w:val="0"/>
          <w:marBottom w:val="0"/>
          <w:divBdr>
            <w:top w:val="none" w:sz="0" w:space="0" w:color="auto"/>
            <w:left w:val="none" w:sz="0" w:space="0" w:color="auto"/>
            <w:bottom w:val="none" w:sz="0" w:space="0" w:color="auto"/>
            <w:right w:val="none" w:sz="0" w:space="0" w:color="auto"/>
          </w:divBdr>
        </w:div>
        <w:div w:id="1364280607">
          <w:marLeft w:val="0"/>
          <w:marRight w:val="0"/>
          <w:marTop w:val="0"/>
          <w:marBottom w:val="0"/>
          <w:divBdr>
            <w:top w:val="none" w:sz="0" w:space="0" w:color="auto"/>
            <w:left w:val="none" w:sz="0" w:space="0" w:color="auto"/>
            <w:bottom w:val="none" w:sz="0" w:space="0" w:color="auto"/>
            <w:right w:val="none" w:sz="0" w:space="0" w:color="auto"/>
          </w:divBdr>
        </w:div>
        <w:div w:id="1386946265">
          <w:marLeft w:val="0"/>
          <w:marRight w:val="0"/>
          <w:marTop w:val="0"/>
          <w:marBottom w:val="0"/>
          <w:divBdr>
            <w:top w:val="none" w:sz="0" w:space="0" w:color="auto"/>
            <w:left w:val="none" w:sz="0" w:space="0" w:color="auto"/>
            <w:bottom w:val="none" w:sz="0" w:space="0" w:color="auto"/>
            <w:right w:val="none" w:sz="0" w:space="0" w:color="auto"/>
          </w:divBdr>
          <w:divsChild>
            <w:div w:id="1291863017">
              <w:marLeft w:val="0"/>
              <w:marRight w:val="0"/>
              <w:marTop w:val="0"/>
              <w:marBottom w:val="0"/>
              <w:divBdr>
                <w:top w:val="none" w:sz="0" w:space="0" w:color="auto"/>
                <w:left w:val="none" w:sz="0" w:space="0" w:color="auto"/>
                <w:bottom w:val="none" w:sz="0" w:space="0" w:color="auto"/>
                <w:right w:val="none" w:sz="0" w:space="0" w:color="auto"/>
              </w:divBdr>
              <w:divsChild>
                <w:div w:id="55710442">
                  <w:marLeft w:val="0"/>
                  <w:marRight w:val="0"/>
                  <w:marTop w:val="0"/>
                  <w:marBottom w:val="0"/>
                  <w:divBdr>
                    <w:top w:val="none" w:sz="0" w:space="0" w:color="auto"/>
                    <w:left w:val="none" w:sz="0" w:space="0" w:color="auto"/>
                    <w:bottom w:val="none" w:sz="0" w:space="0" w:color="auto"/>
                    <w:right w:val="none" w:sz="0" w:space="0" w:color="auto"/>
                  </w:divBdr>
                </w:div>
                <w:div w:id="57215629">
                  <w:marLeft w:val="0"/>
                  <w:marRight w:val="0"/>
                  <w:marTop w:val="0"/>
                  <w:marBottom w:val="0"/>
                  <w:divBdr>
                    <w:top w:val="none" w:sz="0" w:space="0" w:color="auto"/>
                    <w:left w:val="none" w:sz="0" w:space="0" w:color="auto"/>
                    <w:bottom w:val="none" w:sz="0" w:space="0" w:color="auto"/>
                    <w:right w:val="none" w:sz="0" w:space="0" w:color="auto"/>
                  </w:divBdr>
                </w:div>
                <w:div w:id="62610027">
                  <w:marLeft w:val="0"/>
                  <w:marRight w:val="0"/>
                  <w:marTop w:val="0"/>
                  <w:marBottom w:val="0"/>
                  <w:divBdr>
                    <w:top w:val="none" w:sz="0" w:space="0" w:color="auto"/>
                    <w:left w:val="none" w:sz="0" w:space="0" w:color="auto"/>
                    <w:bottom w:val="none" w:sz="0" w:space="0" w:color="auto"/>
                    <w:right w:val="none" w:sz="0" w:space="0" w:color="auto"/>
                  </w:divBdr>
                </w:div>
                <w:div w:id="67922827">
                  <w:marLeft w:val="0"/>
                  <w:marRight w:val="0"/>
                  <w:marTop w:val="0"/>
                  <w:marBottom w:val="0"/>
                  <w:divBdr>
                    <w:top w:val="none" w:sz="0" w:space="0" w:color="auto"/>
                    <w:left w:val="none" w:sz="0" w:space="0" w:color="auto"/>
                    <w:bottom w:val="none" w:sz="0" w:space="0" w:color="auto"/>
                    <w:right w:val="none" w:sz="0" w:space="0" w:color="auto"/>
                  </w:divBdr>
                </w:div>
                <w:div w:id="73821541">
                  <w:marLeft w:val="0"/>
                  <w:marRight w:val="0"/>
                  <w:marTop w:val="0"/>
                  <w:marBottom w:val="0"/>
                  <w:divBdr>
                    <w:top w:val="none" w:sz="0" w:space="0" w:color="auto"/>
                    <w:left w:val="none" w:sz="0" w:space="0" w:color="auto"/>
                    <w:bottom w:val="none" w:sz="0" w:space="0" w:color="auto"/>
                    <w:right w:val="none" w:sz="0" w:space="0" w:color="auto"/>
                  </w:divBdr>
                </w:div>
                <w:div w:id="75128962">
                  <w:marLeft w:val="0"/>
                  <w:marRight w:val="0"/>
                  <w:marTop w:val="0"/>
                  <w:marBottom w:val="0"/>
                  <w:divBdr>
                    <w:top w:val="none" w:sz="0" w:space="0" w:color="auto"/>
                    <w:left w:val="none" w:sz="0" w:space="0" w:color="auto"/>
                    <w:bottom w:val="none" w:sz="0" w:space="0" w:color="auto"/>
                    <w:right w:val="none" w:sz="0" w:space="0" w:color="auto"/>
                  </w:divBdr>
                </w:div>
                <w:div w:id="82648354">
                  <w:marLeft w:val="0"/>
                  <w:marRight w:val="0"/>
                  <w:marTop w:val="0"/>
                  <w:marBottom w:val="0"/>
                  <w:divBdr>
                    <w:top w:val="none" w:sz="0" w:space="0" w:color="auto"/>
                    <w:left w:val="none" w:sz="0" w:space="0" w:color="auto"/>
                    <w:bottom w:val="none" w:sz="0" w:space="0" w:color="auto"/>
                    <w:right w:val="none" w:sz="0" w:space="0" w:color="auto"/>
                  </w:divBdr>
                </w:div>
                <w:div w:id="92283836">
                  <w:marLeft w:val="0"/>
                  <w:marRight w:val="0"/>
                  <w:marTop w:val="0"/>
                  <w:marBottom w:val="0"/>
                  <w:divBdr>
                    <w:top w:val="none" w:sz="0" w:space="0" w:color="auto"/>
                    <w:left w:val="none" w:sz="0" w:space="0" w:color="auto"/>
                    <w:bottom w:val="none" w:sz="0" w:space="0" w:color="auto"/>
                    <w:right w:val="none" w:sz="0" w:space="0" w:color="auto"/>
                  </w:divBdr>
                </w:div>
                <w:div w:id="115150655">
                  <w:marLeft w:val="0"/>
                  <w:marRight w:val="0"/>
                  <w:marTop w:val="0"/>
                  <w:marBottom w:val="0"/>
                  <w:divBdr>
                    <w:top w:val="none" w:sz="0" w:space="0" w:color="auto"/>
                    <w:left w:val="none" w:sz="0" w:space="0" w:color="auto"/>
                    <w:bottom w:val="none" w:sz="0" w:space="0" w:color="auto"/>
                    <w:right w:val="none" w:sz="0" w:space="0" w:color="auto"/>
                  </w:divBdr>
                </w:div>
                <w:div w:id="117382045">
                  <w:marLeft w:val="0"/>
                  <w:marRight w:val="0"/>
                  <w:marTop w:val="0"/>
                  <w:marBottom w:val="0"/>
                  <w:divBdr>
                    <w:top w:val="none" w:sz="0" w:space="0" w:color="auto"/>
                    <w:left w:val="none" w:sz="0" w:space="0" w:color="auto"/>
                    <w:bottom w:val="none" w:sz="0" w:space="0" w:color="auto"/>
                    <w:right w:val="none" w:sz="0" w:space="0" w:color="auto"/>
                  </w:divBdr>
                </w:div>
                <w:div w:id="122047425">
                  <w:marLeft w:val="0"/>
                  <w:marRight w:val="0"/>
                  <w:marTop w:val="0"/>
                  <w:marBottom w:val="0"/>
                  <w:divBdr>
                    <w:top w:val="none" w:sz="0" w:space="0" w:color="auto"/>
                    <w:left w:val="none" w:sz="0" w:space="0" w:color="auto"/>
                    <w:bottom w:val="none" w:sz="0" w:space="0" w:color="auto"/>
                    <w:right w:val="none" w:sz="0" w:space="0" w:color="auto"/>
                  </w:divBdr>
                </w:div>
                <w:div w:id="122114390">
                  <w:marLeft w:val="0"/>
                  <w:marRight w:val="0"/>
                  <w:marTop w:val="0"/>
                  <w:marBottom w:val="0"/>
                  <w:divBdr>
                    <w:top w:val="none" w:sz="0" w:space="0" w:color="auto"/>
                    <w:left w:val="none" w:sz="0" w:space="0" w:color="auto"/>
                    <w:bottom w:val="none" w:sz="0" w:space="0" w:color="auto"/>
                    <w:right w:val="none" w:sz="0" w:space="0" w:color="auto"/>
                  </w:divBdr>
                </w:div>
                <w:div w:id="123348292">
                  <w:marLeft w:val="0"/>
                  <w:marRight w:val="0"/>
                  <w:marTop w:val="0"/>
                  <w:marBottom w:val="0"/>
                  <w:divBdr>
                    <w:top w:val="none" w:sz="0" w:space="0" w:color="auto"/>
                    <w:left w:val="none" w:sz="0" w:space="0" w:color="auto"/>
                    <w:bottom w:val="none" w:sz="0" w:space="0" w:color="auto"/>
                    <w:right w:val="none" w:sz="0" w:space="0" w:color="auto"/>
                  </w:divBdr>
                </w:div>
                <w:div w:id="134832023">
                  <w:marLeft w:val="0"/>
                  <w:marRight w:val="0"/>
                  <w:marTop w:val="0"/>
                  <w:marBottom w:val="0"/>
                  <w:divBdr>
                    <w:top w:val="none" w:sz="0" w:space="0" w:color="auto"/>
                    <w:left w:val="none" w:sz="0" w:space="0" w:color="auto"/>
                    <w:bottom w:val="none" w:sz="0" w:space="0" w:color="auto"/>
                    <w:right w:val="none" w:sz="0" w:space="0" w:color="auto"/>
                  </w:divBdr>
                </w:div>
                <w:div w:id="135612842">
                  <w:marLeft w:val="0"/>
                  <w:marRight w:val="0"/>
                  <w:marTop w:val="0"/>
                  <w:marBottom w:val="0"/>
                  <w:divBdr>
                    <w:top w:val="none" w:sz="0" w:space="0" w:color="auto"/>
                    <w:left w:val="none" w:sz="0" w:space="0" w:color="auto"/>
                    <w:bottom w:val="none" w:sz="0" w:space="0" w:color="auto"/>
                    <w:right w:val="none" w:sz="0" w:space="0" w:color="auto"/>
                  </w:divBdr>
                </w:div>
                <w:div w:id="146015908">
                  <w:marLeft w:val="0"/>
                  <w:marRight w:val="0"/>
                  <w:marTop w:val="0"/>
                  <w:marBottom w:val="0"/>
                  <w:divBdr>
                    <w:top w:val="none" w:sz="0" w:space="0" w:color="auto"/>
                    <w:left w:val="none" w:sz="0" w:space="0" w:color="auto"/>
                    <w:bottom w:val="none" w:sz="0" w:space="0" w:color="auto"/>
                    <w:right w:val="none" w:sz="0" w:space="0" w:color="auto"/>
                  </w:divBdr>
                </w:div>
                <w:div w:id="147139702">
                  <w:marLeft w:val="0"/>
                  <w:marRight w:val="0"/>
                  <w:marTop w:val="0"/>
                  <w:marBottom w:val="0"/>
                  <w:divBdr>
                    <w:top w:val="none" w:sz="0" w:space="0" w:color="auto"/>
                    <w:left w:val="none" w:sz="0" w:space="0" w:color="auto"/>
                    <w:bottom w:val="none" w:sz="0" w:space="0" w:color="auto"/>
                    <w:right w:val="none" w:sz="0" w:space="0" w:color="auto"/>
                  </w:divBdr>
                </w:div>
                <w:div w:id="161049654">
                  <w:marLeft w:val="0"/>
                  <w:marRight w:val="0"/>
                  <w:marTop w:val="0"/>
                  <w:marBottom w:val="0"/>
                  <w:divBdr>
                    <w:top w:val="none" w:sz="0" w:space="0" w:color="auto"/>
                    <w:left w:val="none" w:sz="0" w:space="0" w:color="auto"/>
                    <w:bottom w:val="none" w:sz="0" w:space="0" w:color="auto"/>
                    <w:right w:val="none" w:sz="0" w:space="0" w:color="auto"/>
                  </w:divBdr>
                </w:div>
                <w:div w:id="165050878">
                  <w:marLeft w:val="0"/>
                  <w:marRight w:val="0"/>
                  <w:marTop w:val="0"/>
                  <w:marBottom w:val="0"/>
                  <w:divBdr>
                    <w:top w:val="none" w:sz="0" w:space="0" w:color="auto"/>
                    <w:left w:val="none" w:sz="0" w:space="0" w:color="auto"/>
                    <w:bottom w:val="none" w:sz="0" w:space="0" w:color="auto"/>
                    <w:right w:val="none" w:sz="0" w:space="0" w:color="auto"/>
                  </w:divBdr>
                </w:div>
                <w:div w:id="167061904">
                  <w:marLeft w:val="0"/>
                  <w:marRight w:val="0"/>
                  <w:marTop w:val="0"/>
                  <w:marBottom w:val="0"/>
                  <w:divBdr>
                    <w:top w:val="none" w:sz="0" w:space="0" w:color="auto"/>
                    <w:left w:val="none" w:sz="0" w:space="0" w:color="auto"/>
                    <w:bottom w:val="none" w:sz="0" w:space="0" w:color="auto"/>
                    <w:right w:val="none" w:sz="0" w:space="0" w:color="auto"/>
                  </w:divBdr>
                </w:div>
                <w:div w:id="167795792">
                  <w:marLeft w:val="0"/>
                  <w:marRight w:val="0"/>
                  <w:marTop w:val="0"/>
                  <w:marBottom w:val="0"/>
                  <w:divBdr>
                    <w:top w:val="none" w:sz="0" w:space="0" w:color="auto"/>
                    <w:left w:val="none" w:sz="0" w:space="0" w:color="auto"/>
                    <w:bottom w:val="none" w:sz="0" w:space="0" w:color="auto"/>
                    <w:right w:val="none" w:sz="0" w:space="0" w:color="auto"/>
                  </w:divBdr>
                </w:div>
                <w:div w:id="171116810">
                  <w:marLeft w:val="0"/>
                  <w:marRight w:val="0"/>
                  <w:marTop w:val="0"/>
                  <w:marBottom w:val="0"/>
                  <w:divBdr>
                    <w:top w:val="none" w:sz="0" w:space="0" w:color="auto"/>
                    <w:left w:val="none" w:sz="0" w:space="0" w:color="auto"/>
                    <w:bottom w:val="none" w:sz="0" w:space="0" w:color="auto"/>
                    <w:right w:val="none" w:sz="0" w:space="0" w:color="auto"/>
                  </w:divBdr>
                </w:div>
                <w:div w:id="187525186">
                  <w:marLeft w:val="0"/>
                  <w:marRight w:val="0"/>
                  <w:marTop w:val="0"/>
                  <w:marBottom w:val="0"/>
                  <w:divBdr>
                    <w:top w:val="none" w:sz="0" w:space="0" w:color="auto"/>
                    <w:left w:val="none" w:sz="0" w:space="0" w:color="auto"/>
                    <w:bottom w:val="none" w:sz="0" w:space="0" w:color="auto"/>
                    <w:right w:val="none" w:sz="0" w:space="0" w:color="auto"/>
                  </w:divBdr>
                </w:div>
                <w:div w:id="187833297">
                  <w:marLeft w:val="0"/>
                  <w:marRight w:val="0"/>
                  <w:marTop w:val="0"/>
                  <w:marBottom w:val="0"/>
                  <w:divBdr>
                    <w:top w:val="none" w:sz="0" w:space="0" w:color="auto"/>
                    <w:left w:val="none" w:sz="0" w:space="0" w:color="auto"/>
                    <w:bottom w:val="none" w:sz="0" w:space="0" w:color="auto"/>
                    <w:right w:val="none" w:sz="0" w:space="0" w:color="auto"/>
                  </w:divBdr>
                </w:div>
                <w:div w:id="189412587">
                  <w:marLeft w:val="0"/>
                  <w:marRight w:val="0"/>
                  <w:marTop w:val="0"/>
                  <w:marBottom w:val="0"/>
                  <w:divBdr>
                    <w:top w:val="none" w:sz="0" w:space="0" w:color="auto"/>
                    <w:left w:val="none" w:sz="0" w:space="0" w:color="auto"/>
                    <w:bottom w:val="none" w:sz="0" w:space="0" w:color="auto"/>
                    <w:right w:val="none" w:sz="0" w:space="0" w:color="auto"/>
                  </w:divBdr>
                </w:div>
                <w:div w:id="216860637">
                  <w:marLeft w:val="0"/>
                  <w:marRight w:val="0"/>
                  <w:marTop w:val="0"/>
                  <w:marBottom w:val="0"/>
                  <w:divBdr>
                    <w:top w:val="none" w:sz="0" w:space="0" w:color="auto"/>
                    <w:left w:val="none" w:sz="0" w:space="0" w:color="auto"/>
                    <w:bottom w:val="none" w:sz="0" w:space="0" w:color="auto"/>
                    <w:right w:val="none" w:sz="0" w:space="0" w:color="auto"/>
                  </w:divBdr>
                </w:div>
                <w:div w:id="223837599">
                  <w:marLeft w:val="0"/>
                  <w:marRight w:val="0"/>
                  <w:marTop w:val="0"/>
                  <w:marBottom w:val="0"/>
                  <w:divBdr>
                    <w:top w:val="none" w:sz="0" w:space="0" w:color="auto"/>
                    <w:left w:val="none" w:sz="0" w:space="0" w:color="auto"/>
                    <w:bottom w:val="none" w:sz="0" w:space="0" w:color="auto"/>
                    <w:right w:val="none" w:sz="0" w:space="0" w:color="auto"/>
                  </w:divBdr>
                </w:div>
                <w:div w:id="236597976">
                  <w:marLeft w:val="0"/>
                  <w:marRight w:val="0"/>
                  <w:marTop w:val="0"/>
                  <w:marBottom w:val="0"/>
                  <w:divBdr>
                    <w:top w:val="none" w:sz="0" w:space="0" w:color="auto"/>
                    <w:left w:val="none" w:sz="0" w:space="0" w:color="auto"/>
                    <w:bottom w:val="none" w:sz="0" w:space="0" w:color="auto"/>
                    <w:right w:val="none" w:sz="0" w:space="0" w:color="auto"/>
                  </w:divBdr>
                </w:div>
                <w:div w:id="238102583">
                  <w:marLeft w:val="0"/>
                  <w:marRight w:val="0"/>
                  <w:marTop w:val="0"/>
                  <w:marBottom w:val="0"/>
                  <w:divBdr>
                    <w:top w:val="none" w:sz="0" w:space="0" w:color="auto"/>
                    <w:left w:val="none" w:sz="0" w:space="0" w:color="auto"/>
                    <w:bottom w:val="none" w:sz="0" w:space="0" w:color="auto"/>
                    <w:right w:val="none" w:sz="0" w:space="0" w:color="auto"/>
                  </w:divBdr>
                </w:div>
                <w:div w:id="239022788">
                  <w:marLeft w:val="0"/>
                  <w:marRight w:val="0"/>
                  <w:marTop w:val="0"/>
                  <w:marBottom w:val="0"/>
                  <w:divBdr>
                    <w:top w:val="none" w:sz="0" w:space="0" w:color="auto"/>
                    <w:left w:val="none" w:sz="0" w:space="0" w:color="auto"/>
                    <w:bottom w:val="none" w:sz="0" w:space="0" w:color="auto"/>
                    <w:right w:val="none" w:sz="0" w:space="0" w:color="auto"/>
                  </w:divBdr>
                </w:div>
                <w:div w:id="243728763">
                  <w:marLeft w:val="0"/>
                  <w:marRight w:val="0"/>
                  <w:marTop w:val="0"/>
                  <w:marBottom w:val="0"/>
                  <w:divBdr>
                    <w:top w:val="none" w:sz="0" w:space="0" w:color="auto"/>
                    <w:left w:val="none" w:sz="0" w:space="0" w:color="auto"/>
                    <w:bottom w:val="none" w:sz="0" w:space="0" w:color="auto"/>
                    <w:right w:val="none" w:sz="0" w:space="0" w:color="auto"/>
                  </w:divBdr>
                </w:div>
                <w:div w:id="252250698">
                  <w:marLeft w:val="0"/>
                  <w:marRight w:val="0"/>
                  <w:marTop w:val="0"/>
                  <w:marBottom w:val="0"/>
                  <w:divBdr>
                    <w:top w:val="none" w:sz="0" w:space="0" w:color="auto"/>
                    <w:left w:val="none" w:sz="0" w:space="0" w:color="auto"/>
                    <w:bottom w:val="none" w:sz="0" w:space="0" w:color="auto"/>
                    <w:right w:val="none" w:sz="0" w:space="0" w:color="auto"/>
                  </w:divBdr>
                </w:div>
                <w:div w:id="257521823">
                  <w:marLeft w:val="0"/>
                  <w:marRight w:val="0"/>
                  <w:marTop w:val="0"/>
                  <w:marBottom w:val="0"/>
                  <w:divBdr>
                    <w:top w:val="none" w:sz="0" w:space="0" w:color="auto"/>
                    <w:left w:val="none" w:sz="0" w:space="0" w:color="auto"/>
                    <w:bottom w:val="none" w:sz="0" w:space="0" w:color="auto"/>
                    <w:right w:val="none" w:sz="0" w:space="0" w:color="auto"/>
                  </w:divBdr>
                </w:div>
                <w:div w:id="259223999">
                  <w:marLeft w:val="0"/>
                  <w:marRight w:val="0"/>
                  <w:marTop w:val="0"/>
                  <w:marBottom w:val="0"/>
                  <w:divBdr>
                    <w:top w:val="none" w:sz="0" w:space="0" w:color="auto"/>
                    <w:left w:val="none" w:sz="0" w:space="0" w:color="auto"/>
                    <w:bottom w:val="none" w:sz="0" w:space="0" w:color="auto"/>
                    <w:right w:val="none" w:sz="0" w:space="0" w:color="auto"/>
                  </w:divBdr>
                </w:div>
                <w:div w:id="260064577">
                  <w:marLeft w:val="0"/>
                  <w:marRight w:val="0"/>
                  <w:marTop w:val="0"/>
                  <w:marBottom w:val="0"/>
                  <w:divBdr>
                    <w:top w:val="none" w:sz="0" w:space="0" w:color="auto"/>
                    <w:left w:val="none" w:sz="0" w:space="0" w:color="auto"/>
                    <w:bottom w:val="none" w:sz="0" w:space="0" w:color="auto"/>
                    <w:right w:val="none" w:sz="0" w:space="0" w:color="auto"/>
                  </w:divBdr>
                </w:div>
                <w:div w:id="280452534">
                  <w:marLeft w:val="0"/>
                  <w:marRight w:val="0"/>
                  <w:marTop w:val="0"/>
                  <w:marBottom w:val="0"/>
                  <w:divBdr>
                    <w:top w:val="none" w:sz="0" w:space="0" w:color="auto"/>
                    <w:left w:val="none" w:sz="0" w:space="0" w:color="auto"/>
                    <w:bottom w:val="none" w:sz="0" w:space="0" w:color="auto"/>
                    <w:right w:val="none" w:sz="0" w:space="0" w:color="auto"/>
                  </w:divBdr>
                </w:div>
                <w:div w:id="286739235">
                  <w:marLeft w:val="0"/>
                  <w:marRight w:val="0"/>
                  <w:marTop w:val="0"/>
                  <w:marBottom w:val="0"/>
                  <w:divBdr>
                    <w:top w:val="none" w:sz="0" w:space="0" w:color="auto"/>
                    <w:left w:val="none" w:sz="0" w:space="0" w:color="auto"/>
                    <w:bottom w:val="none" w:sz="0" w:space="0" w:color="auto"/>
                    <w:right w:val="none" w:sz="0" w:space="0" w:color="auto"/>
                  </w:divBdr>
                </w:div>
                <w:div w:id="290794176">
                  <w:marLeft w:val="0"/>
                  <w:marRight w:val="0"/>
                  <w:marTop w:val="0"/>
                  <w:marBottom w:val="0"/>
                  <w:divBdr>
                    <w:top w:val="none" w:sz="0" w:space="0" w:color="auto"/>
                    <w:left w:val="none" w:sz="0" w:space="0" w:color="auto"/>
                    <w:bottom w:val="none" w:sz="0" w:space="0" w:color="auto"/>
                    <w:right w:val="none" w:sz="0" w:space="0" w:color="auto"/>
                  </w:divBdr>
                </w:div>
                <w:div w:id="297344842">
                  <w:marLeft w:val="0"/>
                  <w:marRight w:val="0"/>
                  <w:marTop w:val="0"/>
                  <w:marBottom w:val="0"/>
                  <w:divBdr>
                    <w:top w:val="none" w:sz="0" w:space="0" w:color="auto"/>
                    <w:left w:val="none" w:sz="0" w:space="0" w:color="auto"/>
                    <w:bottom w:val="none" w:sz="0" w:space="0" w:color="auto"/>
                    <w:right w:val="none" w:sz="0" w:space="0" w:color="auto"/>
                  </w:divBdr>
                </w:div>
                <w:div w:id="301732629">
                  <w:marLeft w:val="0"/>
                  <w:marRight w:val="0"/>
                  <w:marTop w:val="0"/>
                  <w:marBottom w:val="0"/>
                  <w:divBdr>
                    <w:top w:val="none" w:sz="0" w:space="0" w:color="auto"/>
                    <w:left w:val="none" w:sz="0" w:space="0" w:color="auto"/>
                    <w:bottom w:val="none" w:sz="0" w:space="0" w:color="auto"/>
                    <w:right w:val="none" w:sz="0" w:space="0" w:color="auto"/>
                  </w:divBdr>
                </w:div>
                <w:div w:id="304310647">
                  <w:marLeft w:val="0"/>
                  <w:marRight w:val="0"/>
                  <w:marTop w:val="0"/>
                  <w:marBottom w:val="0"/>
                  <w:divBdr>
                    <w:top w:val="none" w:sz="0" w:space="0" w:color="auto"/>
                    <w:left w:val="none" w:sz="0" w:space="0" w:color="auto"/>
                    <w:bottom w:val="none" w:sz="0" w:space="0" w:color="auto"/>
                    <w:right w:val="none" w:sz="0" w:space="0" w:color="auto"/>
                  </w:divBdr>
                </w:div>
                <w:div w:id="321549154">
                  <w:marLeft w:val="0"/>
                  <w:marRight w:val="0"/>
                  <w:marTop w:val="0"/>
                  <w:marBottom w:val="0"/>
                  <w:divBdr>
                    <w:top w:val="none" w:sz="0" w:space="0" w:color="auto"/>
                    <w:left w:val="none" w:sz="0" w:space="0" w:color="auto"/>
                    <w:bottom w:val="none" w:sz="0" w:space="0" w:color="auto"/>
                    <w:right w:val="none" w:sz="0" w:space="0" w:color="auto"/>
                  </w:divBdr>
                </w:div>
                <w:div w:id="325476771">
                  <w:marLeft w:val="0"/>
                  <w:marRight w:val="0"/>
                  <w:marTop w:val="0"/>
                  <w:marBottom w:val="0"/>
                  <w:divBdr>
                    <w:top w:val="none" w:sz="0" w:space="0" w:color="auto"/>
                    <w:left w:val="none" w:sz="0" w:space="0" w:color="auto"/>
                    <w:bottom w:val="none" w:sz="0" w:space="0" w:color="auto"/>
                    <w:right w:val="none" w:sz="0" w:space="0" w:color="auto"/>
                  </w:divBdr>
                </w:div>
                <w:div w:id="331371911">
                  <w:marLeft w:val="0"/>
                  <w:marRight w:val="0"/>
                  <w:marTop w:val="0"/>
                  <w:marBottom w:val="0"/>
                  <w:divBdr>
                    <w:top w:val="none" w:sz="0" w:space="0" w:color="auto"/>
                    <w:left w:val="none" w:sz="0" w:space="0" w:color="auto"/>
                    <w:bottom w:val="none" w:sz="0" w:space="0" w:color="auto"/>
                    <w:right w:val="none" w:sz="0" w:space="0" w:color="auto"/>
                  </w:divBdr>
                </w:div>
                <w:div w:id="334118185">
                  <w:marLeft w:val="0"/>
                  <w:marRight w:val="0"/>
                  <w:marTop w:val="0"/>
                  <w:marBottom w:val="0"/>
                  <w:divBdr>
                    <w:top w:val="none" w:sz="0" w:space="0" w:color="auto"/>
                    <w:left w:val="none" w:sz="0" w:space="0" w:color="auto"/>
                    <w:bottom w:val="none" w:sz="0" w:space="0" w:color="auto"/>
                    <w:right w:val="none" w:sz="0" w:space="0" w:color="auto"/>
                  </w:divBdr>
                </w:div>
                <w:div w:id="341323495">
                  <w:marLeft w:val="0"/>
                  <w:marRight w:val="0"/>
                  <w:marTop w:val="0"/>
                  <w:marBottom w:val="0"/>
                  <w:divBdr>
                    <w:top w:val="none" w:sz="0" w:space="0" w:color="auto"/>
                    <w:left w:val="none" w:sz="0" w:space="0" w:color="auto"/>
                    <w:bottom w:val="none" w:sz="0" w:space="0" w:color="auto"/>
                    <w:right w:val="none" w:sz="0" w:space="0" w:color="auto"/>
                  </w:divBdr>
                </w:div>
                <w:div w:id="344555364">
                  <w:marLeft w:val="0"/>
                  <w:marRight w:val="0"/>
                  <w:marTop w:val="0"/>
                  <w:marBottom w:val="0"/>
                  <w:divBdr>
                    <w:top w:val="none" w:sz="0" w:space="0" w:color="auto"/>
                    <w:left w:val="none" w:sz="0" w:space="0" w:color="auto"/>
                    <w:bottom w:val="none" w:sz="0" w:space="0" w:color="auto"/>
                    <w:right w:val="none" w:sz="0" w:space="0" w:color="auto"/>
                  </w:divBdr>
                </w:div>
                <w:div w:id="353194709">
                  <w:marLeft w:val="0"/>
                  <w:marRight w:val="0"/>
                  <w:marTop w:val="0"/>
                  <w:marBottom w:val="0"/>
                  <w:divBdr>
                    <w:top w:val="none" w:sz="0" w:space="0" w:color="auto"/>
                    <w:left w:val="none" w:sz="0" w:space="0" w:color="auto"/>
                    <w:bottom w:val="none" w:sz="0" w:space="0" w:color="auto"/>
                    <w:right w:val="none" w:sz="0" w:space="0" w:color="auto"/>
                  </w:divBdr>
                </w:div>
                <w:div w:id="365444313">
                  <w:marLeft w:val="0"/>
                  <w:marRight w:val="0"/>
                  <w:marTop w:val="0"/>
                  <w:marBottom w:val="0"/>
                  <w:divBdr>
                    <w:top w:val="none" w:sz="0" w:space="0" w:color="auto"/>
                    <w:left w:val="none" w:sz="0" w:space="0" w:color="auto"/>
                    <w:bottom w:val="none" w:sz="0" w:space="0" w:color="auto"/>
                    <w:right w:val="none" w:sz="0" w:space="0" w:color="auto"/>
                  </w:divBdr>
                </w:div>
                <w:div w:id="365716051">
                  <w:marLeft w:val="0"/>
                  <w:marRight w:val="0"/>
                  <w:marTop w:val="0"/>
                  <w:marBottom w:val="0"/>
                  <w:divBdr>
                    <w:top w:val="none" w:sz="0" w:space="0" w:color="auto"/>
                    <w:left w:val="none" w:sz="0" w:space="0" w:color="auto"/>
                    <w:bottom w:val="none" w:sz="0" w:space="0" w:color="auto"/>
                    <w:right w:val="none" w:sz="0" w:space="0" w:color="auto"/>
                  </w:divBdr>
                </w:div>
                <w:div w:id="367410001">
                  <w:marLeft w:val="0"/>
                  <w:marRight w:val="0"/>
                  <w:marTop w:val="0"/>
                  <w:marBottom w:val="0"/>
                  <w:divBdr>
                    <w:top w:val="none" w:sz="0" w:space="0" w:color="auto"/>
                    <w:left w:val="none" w:sz="0" w:space="0" w:color="auto"/>
                    <w:bottom w:val="none" w:sz="0" w:space="0" w:color="auto"/>
                    <w:right w:val="none" w:sz="0" w:space="0" w:color="auto"/>
                  </w:divBdr>
                </w:div>
                <w:div w:id="367805777">
                  <w:marLeft w:val="0"/>
                  <w:marRight w:val="0"/>
                  <w:marTop w:val="0"/>
                  <w:marBottom w:val="0"/>
                  <w:divBdr>
                    <w:top w:val="none" w:sz="0" w:space="0" w:color="auto"/>
                    <w:left w:val="none" w:sz="0" w:space="0" w:color="auto"/>
                    <w:bottom w:val="none" w:sz="0" w:space="0" w:color="auto"/>
                    <w:right w:val="none" w:sz="0" w:space="0" w:color="auto"/>
                  </w:divBdr>
                </w:div>
                <w:div w:id="370888094">
                  <w:marLeft w:val="0"/>
                  <w:marRight w:val="0"/>
                  <w:marTop w:val="0"/>
                  <w:marBottom w:val="0"/>
                  <w:divBdr>
                    <w:top w:val="none" w:sz="0" w:space="0" w:color="auto"/>
                    <w:left w:val="none" w:sz="0" w:space="0" w:color="auto"/>
                    <w:bottom w:val="none" w:sz="0" w:space="0" w:color="auto"/>
                    <w:right w:val="none" w:sz="0" w:space="0" w:color="auto"/>
                  </w:divBdr>
                </w:div>
                <w:div w:id="376131084">
                  <w:marLeft w:val="0"/>
                  <w:marRight w:val="0"/>
                  <w:marTop w:val="0"/>
                  <w:marBottom w:val="0"/>
                  <w:divBdr>
                    <w:top w:val="none" w:sz="0" w:space="0" w:color="auto"/>
                    <w:left w:val="none" w:sz="0" w:space="0" w:color="auto"/>
                    <w:bottom w:val="none" w:sz="0" w:space="0" w:color="auto"/>
                    <w:right w:val="none" w:sz="0" w:space="0" w:color="auto"/>
                  </w:divBdr>
                </w:div>
                <w:div w:id="396249331">
                  <w:marLeft w:val="0"/>
                  <w:marRight w:val="0"/>
                  <w:marTop w:val="0"/>
                  <w:marBottom w:val="0"/>
                  <w:divBdr>
                    <w:top w:val="none" w:sz="0" w:space="0" w:color="auto"/>
                    <w:left w:val="none" w:sz="0" w:space="0" w:color="auto"/>
                    <w:bottom w:val="none" w:sz="0" w:space="0" w:color="auto"/>
                    <w:right w:val="none" w:sz="0" w:space="0" w:color="auto"/>
                  </w:divBdr>
                </w:div>
                <w:div w:id="397672674">
                  <w:marLeft w:val="0"/>
                  <w:marRight w:val="0"/>
                  <w:marTop w:val="0"/>
                  <w:marBottom w:val="0"/>
                  <w:divBdr>
                    <w:top w:val="none" w:sz="0" w:space="0" w:color="auto"/>
                    <w:left w:val="none" w:sz="0" w:space="0" w:color="auto"/>
                    <w:bottom w:val="none" w:sz="0" w:space="0" w:color="auto"/>
                    <w:right w:val="none" w:sz="0" w:space="0" w:color="auto"/>
                  </w:divBdr>
                </w:div>
                <w:div w:id="400831600">
                  <w:marLeft w:val="0"/>
                  <w:marRight w:val="0"/>
                  <w:marTop w:val="0"/>
                  <w:marBottom w:val="0"/>
                  <w:divBdr>
                    <w:top w:val="none" w:sz="0" w:space="0" w:color="auto"/>
                    <w:left w:val="none" w:sz="0" w:space="0" w:color="auto"/>
                    <w:bottom w:val="none" w:sz="0" w:space="0" w:color="auto"/>
                    <w:right w:val="none" w:sz="0" w:space="0" w:color="auto"/>
                  </w:divBdr>
                </w:div>
                <w:div w:id="410322565">
                  <w:marLeft w:val="0"/>
                  <w:marRight w:val="0"/>
                  <w:marTop w:val="0"/>
                  <w:marBottom w:val="0"/>
                  <w:divBdr>
                    <w:top w:val="none" w:sz="0" w:space="0" w:color="auto"/>
                    <w:left w:val="none" w:sz="0" w:space="0" w:color="auto"/>
                    <w:bottom w:val="none" w:sz="0" w:space="0" w:color="auto"/>
                    <w:right w:val="none" w:sz="0" w:space="0" w:color="auto"/>
                  </w:divBdr>
                </w:div>
                <w:div w:id="410932429">
                  <w:marLeft w:val="0"/>
                  <w:marRight w:val="0"/>
                  <w:marTop w:val="0"/>
                  <w:marBottom w:val="0"/>
                  <w:divBdr>
                    <w:top w:val="none" w:sz="0" w:space="0" w:color="auto"/>
                    <w:left w:val="none" w:sz="0" w:space="0" w:color="auto"/>
                    <w:bottom w:val="none" w:sz="0" w:space="0" w:color="auto"/>
                    <w:right w:val="none" w:sz="0" w:space="0" w:color="auto"/>
                  </w:divBdr>
                </w:div>
                <w:div w:id="412703422">
                  <w:marLeft w:val="0"/>
                  <w:marRight w:val="0"/>
                  <w:marTop w:val="0"/>
                  <w:marBottom w:val="0"/>
                  <w:divBdr>
                    <w:top w:val="none" w:sz="0" w:space="0" w:color="auto"/>
                    <w:left w:val="none" w:sz="0" w:space="0" w:color="auto"/>
                    <w:bottom w:val="none" w:sz="0" w:space="0" w:color="auto"/>
                    <w:right w:val="none" w:sz="0" w:space="0" w:color="auto"/>
                  </w:divBdr>
                </w:div>
                <w:div w:id="416175370">
                  <w:marLeft w:val="0"/>
                  <w:marRight w:val="0"/>
                  <w:marTop w:val="0"/>
                  <w:marBottom w:val="0"/>
                  <w:divBdr>
                    <w:top w:val="none" w:sz="0" w:space="0" w:color="auto"/>
                    <w:left w:val="none" w:sz="0" w:space="0" w:color="auto"/>
                    <w:bottom w:val="none" w:sz="0" w:space="0" w:color="auto"/>
                    <w:right w:val="none" w:sz="0" w:space="0" w:color="auto"/>
                  </w:divBdr>
                </w:div>
                <w:div w:id="419836327">
                  <w:marLeft w:val="0"/>
                  <w:marRight w:val="0"/>
                  <w:marTop w:val="0"/>
                  <w:marBottom w:val="0"/>
                  <w:divBdr>
                    <w:top w:val="none" w:sz="0" w:space="0" w:color="auto"/>
                    <w:left w:val="none" w:sz="0" w:space="0" w:color="auto"/>
                    <w:bottom w:val="none" w:sz="0" w:space="0" w:color="auto"/>
                    <w:right w:val="none" w:sz="0" w:space="0" w:color="auto"/>
                  </w:divBdr>
                </w:div>
                <w:div w:id="428241568">
                  <w:marLeft w:val="0"/>
                  <w:marRight w:val="0"/>
                  <w:marTop w:val="0"/>
                  <w:marBottom w:val="0"/>
                  <w:divBdr>
                    <w:top w:val="none" w:sz="0" w:space="0" w:color="auto"/>
                    <w:left w:val="none" w:sz="0" w:space="0" w:color="auto"/>
                    <w:bottom w:val="none" w:sz="0" w:space="0" w:color="auto"/>
                    <w:right w:val="none" w:sz="0" w:space="0" w:color="auto"/>
                  </w:divBdr>
                </w:div>
                <w:div w:id="429088325">
                  <w:marLeft w:val="0"/>
                  <w:marRight w:val="0"/>
                  <w:marTop w:val="0"/>
                  <w:marBottom w:val="0"/>
                  <w:divBdr>
                    <w:top w:val="none" w:sz="0" w:space="0" w:color="auto"/>
                    <w:left w:val="none" w:sz="0" w:space="0" w:color="auto"/>
                    <w:bottom w:val="none" w:sz="0" w:space="0" w:color="auto"/>
                    <w:right w:val="none" w:sz="0" w:space="0" w:color="auto"/>
                  </w:divBdr>
                </w:div>
                <w:div w:id="432825053">
                  <w:marLeft w:val="0"/>
                  <w:marRight w:val="0"/>
                  <w:marTop w:val="0"/>
                  <w:marBottom w:val="0"/>
                  <w:divBdr>
                    <w:top w:val="none" w:sz="0" w:space="0" w:color="auto"/>
                    <w:left w:val="none" w:sz="0" w:space="0" w:color="auto"/>
                    <w:bottom w:val="none" w:sz="0" w:space="0" w:color="auto"/>
                    <w:right w:val="none" w:sz="0" w:space="0" w:color="auto"/>
                  </w:divBdr>
                </w:div>
                <w:div w:id="444420457">
                  <w:marLeft w:val="0"/>
                  <w:marRight w:val="0"/>
                  <w:marTop w:val="0"/>
                  <w:marBottom w:val="0"/>
                  <w:divBdr>
                    <w:top w:val="none" w:sz="0" w:space="0" w:color="auto"/>
                    <w:left w:val="none" w:sz="0" w:space="0" w:color="auto"/>
                    <w:bottom w:val="none" w:sz="0" w:space="0" w:color="auto"/>
                    <w:right w:val="none" w:sz="0" w:space="0" w:color="auto"/>
                  </w:divBdr>
                </w:div>
                <w:div w:id="444740023">
                  <w:marLeft w:val="0"/>
                  <w:marRight w:val="0"/>
                  <w:marTop w:val="0"/>
                  <w:marBottom w:val="0"/>
                  <w:divBdr>
                    <w:top w:val="none" w:sz="0" w:space="0" w:color="auto"/>
                    <w:left w:val="none" w:sz="0" w:space="0" w:color="auto"/>
                    <w:bottom w:val="none" w:sz="0" w:space="0" w:color="auto"/>
                    <w:right w:val="none" w:sz="0" w:space="0" w:color="auto"/>
                  </w:divBdr>
                </w:div>
                <w:div w:id="445388747">
                  <w:marLeft w:val="0"/>
                  <w:marRight w:val="0"/>
                  <w:marTop w:val="0"/>
                  <w:marBottom w:val="0"/>
                  <w:divBdr>
                    <w:top w:val="none" w:sz="0" w:space="0" w:color="auto"/>
                    <w:left w:val="none" w:sz="0" w:space="0" w:color="auto"/>
                    <w:bottom w:val="none" w:sz="0" w:space="0" w:color="auto"/>
                    <w:right w:val="none" w:sz="0" w:space="0" w:color="auto"/>
                  </w:divBdr>
                </w:div>
                <w:div w:id="447315897">
                  <w:marLeft w:val="0"/>
                  <w:marRight w:val="0"/>
                  <w:marTop w:val="0"/>
                  <w:marBottom w:val="0"/>
                  <w:divBdr>
                    <w:top w:val="none" w:sz="0" w:space="0" w:color="auto"/>
                    <w:left w:val="none" w:sz="0" w:space="0" w:color="auto"/>
                    <w:bottom w:val="none" w:sz="0" w:space="0" w:color="auto"/>
                    <w:right w:val="none" w:sz="0" w:space="0" w:color="auto"/>
                  </w:divBdr>
                </w:div>
                <w:div w:id="447898701">
                  <w:marLeft w:val="0"/>
                  <w:marRight w:val="0"/>
                  <w:marTop w:val="0"/>
                  <w:marBottom w:val="0"/>
                  <w:divBdr>
                    <w:top w:val="none" w:sz="0" w:space="0" w:color="auto"/>
                    <w:left w:val="none" w:sz="0" w:space="0" w:color="auto"/>
                    <w:bottom w:val="none" w:sz="0" w:space="0" w:color="auto"/>
                    <w:right w:val="none" w:sz="0" w:space="0" w:color="auto"/>
                  </w:divBdr>
                </w:div>
                <w:div w:id="450904164">
                  <w:marLeft w:val="0"/>
                  <w:marRight w:val="0"/>
                  <w:marTop w:val="0"/>
                  <w:marBottom w:val="0"/>
                  <w:divBdr>
                    <w:top w:val="none" w:sz="0" w:space="0" w:color="auto"/>
                    <w:left w:val="none" w:sz="0" w:space="0" w:color="auto"/>
                    <w:bottom w:val="none" w:sz="0" w:space="0" w:color="auto"/>
                    <w:right w:val="none" w:sz="0" w:space="0" w:color="auto"/>
                  </w:divBdr>
                </w:div>
                <w:div w:id="462578259">
                  <w:marLeft w:val="0"/>
                  <w:marRight w:val="0"/>
                  <w:marTop w:val="0"/>
                  <w:marBottom w:val="0"/>
                  <w:divBdr>
                    <w:top w:val="none" w:sz="0" w:space="0" w:color="auto"/>
                    <w:left w:val="none" w:sz="0" w:space="0" w:color="auto"/>
                    <w:bottom w:val="none" w:sz="0" w:space="0" w:color="auto"/>
                    <w:right w:val="none" w:sz="0" w:space="0" w:color="auto"/>
                  </w:divBdr>
                </w:div>
                <w:div w:id="469834679">
                  <w:marLeft w:val="0"/>
                  <w:marRight w:val="0"/>
                  <w:marTop w:val="0"/>
                  <w:marBottom w:val="0"/>
                  <w:divBdr>
                    <w:top w:val="none" w:sz="0" w:space="0" w:color="auto"/>
                    <w:left w:val="none" w:sz="0" w:space="0" w:color="auto"/>
                    <w:bottom w:val="none" w:sz="0" w:space="0" w:color="auto"/>
                    <w:right w:val="none" w:sz="0" w:space="0" w:color="auto"/>
                  </w:divBdr>
                </w:div>
                <w:div w:id="480124315">
                  <w:marLeft w:val="0"/>
                  <w:marRight w:val="0"/>
                  <w:marTop w:val="0"/>
                  <w:marBottom w:val="0"/>
                  <w:divBdr>
                    <w:top w:val="none" w:sz="0" w:space="0" w:color="auto"/>
                    <w:left w:val="none" w:sz="0" w:space="0" w:color="auto"/>
                    <w:bottom w:val="none" w:sz="0" w:space="0" w:color="auto"/>
                    <w:right w:val="none" w:sz="0" w:space="0" w:color="auto"/>
                  </w:divBdr>
                </w:div>
                <w:div w:id="480344087">
                  <w:marLeft w:val="0"/>
                  <w:marRight w:val="0"/>
                  <w:marTop w:val="0"/>
                  <w:marBottom w:val="0"/>
                  <w:divBdr>
                    <w:top w:val="none" w:sz="0" w:space="0" w:color="auto"/>
                    <w:left w:val="none" w:sz="0" w:space="0" w:color="auto"/>
                    <w:bottom w:val="none" w:sz="0" w:space="0" w:color="auto"/>
                    <w:right w:val="none" w:sz="0" w:space="0" w:color="auto"/>
                  </w:divBdr>
                </w:div>
                <w:div w:id="483620456">
                  <w:marLeft w:val="0"/>
                  <w:marRight w:val="0"/>
                  <w:marTop w:val="0"/>
                  <w:marBottom w:val="0"/>
                  <w:divBdr>
                    <w:top w:val="none" w:sz="0" w:space="0" w:color="auto"/>
                    <w:left w:val="none" w:sz="0" w:space="0" w:color="auto"/>
                    <w:bottom w:val="none" w:sz="0" w:space="0" w:color="auto"/>
                    <w:right w:val="none" w:sz="0" w:space="0" w:color="auto"/>
                  </w:divBdr>
                </w:div>
                <w:div w:id="483666916">
                  <w:marLeft w:val="0"/>
                  <w:marRight w:val="0"/>
                  <w:marTop w:val="0"/>
                  <w:marBottom w:val="0"/>
                  <w:divBdr>
                    <w:top w:val="none" w:sz="0" w:space="0" w:color="auto"/>
                    <w:left w:val="none" w:sz="0" w:space="0" w:color="auto"/>
                    <w:bottom w:val="none" w:sz="0" w:space="0" w:color="auto"/>
                    <w:right w:val="none" w:sz="0" w:space="0" w:color="auto"/>
                  </w:divBdr>
                </w:div>
                <w:div w:id="513038163">
                  <w:marLeft w:val="0"/>
                  <w:marRight w:val="0"/>
                  <w:marTop w:val="0"/>
                  <w:marBottom w:val="0"/>
                  <w:divBdr>
                    <w:top w:val="none" w:sz="0" w:space="0" w:color="auto"/>
                    <w:left w:val="none" w:sz="0" w:space="0" w:color="auto"/>
                    <w:bottom w:val="none" w:sz="0" w:space="0" w:color="auto"/>
                    <w:right w:val="none" w:sz="0" w:space="0" w:color="auto"/>
                  </w:divBdr>
                </w:div>
                <w:div w:id="514613264">
                  <w:marLeft w:val="0"/>
                  <w:marRight w:val="0"/>
                  <w:marTop w:val="0"/>
                  <w:marBottom w:val="0"/>
                  <w:divBdr>
                    <w:top w:val="none" w:sz="0" w:space="0" w:color="auto"/>
                    <w:left w:val="none" w:sz="0" w:space="0" w:color="auto"/>
                    <w:bottom w:val="none" w:sz="0" w:space="0" w:color="auto"/>
                    <w:right w:val="none" w:sz="0" w:space="0" w:color="auto"/>
                  </w:divBdr>
                </w:div>
                <w:div w:id="522861972">
                  <w:marLeft w:val="0"/>
                  <w:marRight w:val="0"/>
                  <w:marTop w:val="0"/>
                  <w:marBottom w:val="0"/>
                  <w:divBdr>
                    <w:top w:val="none" w:sz="0" w:space="0" w:color="auto"/>
                    <w:left w:val="none" w:sz="0" w:space="0" w:color="auto"/>
                    <w:bottom w:val="none" w:sz="0" w:space="0" w:color="auto"/>
                    <w:right w:val="none" w:sz="0" w:space="0" w:color="auto"/>
                  </w:divBdr>
                </w:div>
                <w:div w:id="525093796">
                  <w:marLeft w:val="0"/>
                  <w:marRight w:val="0"/>
                  <w:marTop w:val="0"/>
                  <w:marBottom w:val="0"/>
                  <w:divBdr>
                    <w:top w:val="none" w:sz="0" w:space="0" w:color="auto"/>
                    <w:left w:val="none" w:sz="0" w:space="0" w:color="auto"/>
                    <w:bottom w:val="none" w:sz="0" w:space="0" w:color="auto"/>
                    <w:right w:val="none" w:sz="0" w:space="0" w:color="auto"/>
                  </w:divBdr>
                </w:div>
                <w:div w:id="529606085">
                  <w:marLeft w:val="0"/>
                  <w:marRight w:val="0"/>
                  <w:marTop w:val="0"/>
                  <w:marBottom w:val="0"/>
                  <w:divBdr>
                    <w:top w:val="none" w:sz="0" w:space="0" w:color="auto"/>
                    <w:left w:val="none" w:sz="0" w:space="0" w:color="auto"/>
                    <w:bottom w:val="none" w:sz="0" w:space="0" w:color="auto"/>
                    <w:right w:val="none" w:sz="0" w:space="0" w:color="auto"/>
                  </w:divBdr>
                </w:div>
                <w:div w:id="529994411">
                  <w:marLeft w:val="0"/>
                  <w:marRight w:val="0"/>
                  <w:marTop w:val="0"/>
                  <w:marBottom w:val="0"/>
                  <w:divBdr>
                    <w:top w:val="none" w:sz="0" w:space="0" w:color="auto"/>
                    <w:left w:val="none" w:sz="0" w:space="0" w:color="auto"/>
                    <w:bottom w:val="none" w:sz="0" w:space="0" w:color="auto"/>
                    <w:right w:val="none" w:sz="0" w:space="0" w:color="auto"/>
                  </w:divBdr>
                </w:div>
                <w:div w:id="546182875">
                  <w:marLeft w:val="0"/>
                  <w:marRight w:val="0"/>
                  <w:marTop w:val="0"/>
                  <w:marBottom w:val="0"/>
                  <w:divBdr>
                    <w:top w:val="none" w:sz="0" w:space="0" w:color="auto"/>
                    <w:left w:val="none" w:sz="0" w:space="0" w:color="auto"/>
                    <w:bottom w:val="none" w:sz="0" w:space="0" w:color="auto"/>
                    <w:right w:val="none" w:sz="0" w:space="0" w:color="auto"/>
                  </w:divBdr>
                </w:div>
                <w:div w:id="549733475">
                  <w:marLeft w:val="0"/>
                  <w:marRight w:val="0"/>
                  <w:marTop w:val="0"/>
                  <w:marBottom w:val="0"/>
                  <w:divBdr>
                    <w:top w:val="none" w:sz="0" w:space="0" w:color="auto"/>
                    <w:left w:val="none" w:sz="0" w:space="0" w:color="auto"/>
                    <w:bottom w:val="none" w:sz="0" w:space="0" w:color="auto"/>
                    <w:right w:val="none" w:sz="0" w:space="0" w:color="auto"/>
                  </w:divBdr>
                </w:div>
                <w:div w:id="552424110">
                  <w:marLeft w:val="0"/>
                  <w:marRight w:val="0"/>
                  <w:marTop w:val="0"/>
                  <w:marBottom w:val="0"/>
                  <w:divBdr>
                    <w:top w:val="none" w:sz="0" w:space="0" w:color="auto"/>
                    <w:left w:val="none" w:sz="0" w:space="0" w:color="auto"/>
                    <w:bottom w:val="none" w:sz="0" w:space="0" w:color="auto"/>
                    <w:right w:val="none" w:sz="0" w:space="0" w:color="auto"/>
                  </w:divBdr>
                </w:div>
                <w:div w:id="560140806">
                  <w:marLeft w:val="0"/>
                  <w:marRight w:val="0"/>
                  <w:marTop w:val="0"/>
                  <w:marBottom w:val="0"/>
                  <w:divBdr>
                    <w:top w:val="none" w:sz="0" w:space="0" w:color="auto"/>
                    <w:left w:val="none" w:sz="0" w:space="0" w:color="auto"/>
                    <w:bottom w:val="none" w:sz="0" w:space="0" w:color="auto"/>
                    <w:right w:val="none" w:sz="0" w:space="0" w:color="auto"/>
                  </w:divBdr>
                </w:div>
                <w:div w:id="578708419">
                  <w:marLeft w:val="0"/>
                  <w:marRight w:val="0"/>
                  <w:marTop w:val="0"/>
                  <w:marBottom w:val="0"/>
                  <w:divBdr>
                    <w:top w:val="none" w:sz="0" w:space="0" w:color="auto"/>
                    <w:left w:val="none" w:sz="0" w:space="0" w:color="auto"/>
                    <w:bottom w:val="none" w:sz="0" w:space="0" w:color="auto"/>
                    <w:right w:val="none" w:sz="0" w:space="0" w:color="auto"/>
                  </w:divBdr>
                </w:div>
                <w:div w:id="580214843">
                  <w:marLeft w:val="0"/>
                  <w:marRight w:val="0"/>
                  <w:marTop w:val="0"/>
                  <w:marBottom w:val="0"/>
                  <w:divBdr>
                    <w:top w:val="none" w:sz="0" w:space="0" w:color="auto"/>
                    <w:left w:val="none" w:sz="0" w:space="0" w:color="auto"/>
                    <w:bottom w:val="none" w:sz="0" w:space="0" w:color="auto"/>
                    <w:right w:val="none" w:sz="0" w:space="0" w:color="auto"/>
                  </w:divBdr>
                </w:div>
                <w:div w:id="599413608">
                  <w:marLeft w:val="0"/>
                  <w:marRight w:val="0"/>
                  <w:marTop w:val="0"/>
                  <w:marBottom w:val="0"/>
                  <w:divBdr>
                    <w:top w:val="none" w:sz="0" w:space="0" w:color="auto"/>
                    <w:left w:val="none" w:sz="0" w:space="0" w:color="auto"/>
                    <w:bottom w:val="none" w:sz="0" w:space="0" w:color="auto"/>
                    <w:right w:val="none" w:sz="0" w:space="0" w:color="auto"/>
                  </w:divBdr>
                </w:div>
                <w:div w:id="601839314">
                  <w:marLeft w:val="0"/>
                  <w:marRight w:val="0"/>
                  <w:marTop w:val="0"/>
                  <w:marBottom w:val="0"/>
                  <w:divBdr>
                    <w:top w:val="none" w:sz="0" w:space="0" w:color="auto"/>
                    <w:left w:val="none" w:sz="0" w:space="0" w:color="auto"/>
                    <w:bottom w:val="none" w:sz="0" w:space="0" w:color="auto"/>
                    <w:right w:val="none" w:sz="0" w:space="0" w:color="auto"/>
                  </w:divBdr>
                </w:div>
                <w:div w:id="610669397">
                  <w:marLeft w:val="0"/>
                  <w:marRight w:val="0"/>
                  <w:marTop w:val="0"/>
                  <w:marBottom w:val="0"/>
                  <w:divBdr>
                    <w:top w:val="none" w:sz="0" w:space="0" w:color="auto"/>
                    <w:left w:val="none" w:sz="0" w:space="0" w:color="auto"/>
                    <w:bottom w:val="none" w:sz="0" w:space="0" w:color="auto"/>
                    <w:right w:val="none" w:sz="0" w:space="0" w:color="auto"/>
                  </w:divBdr>
                </w:div>
                <w:div w:id="615255238">
                  <w:marLeft w:val="0"/>
                  <w:marRight w:val="0"/>
                  <w:marTop w:val="0"/>
                  <w:marBottom w:val="0"/>
                  <w:divBdr>
                    <w:top w:val="none" w:sz="0" w:space="0" w:color="auto"/>
                    <w:left w:val="none" w:sz="0" w:space="0" w:color="auto"/>
                    <w:bottom w:val="none" w:sz="0" w:space="0" w:color="auto"/>
                    <w:right w:val="none" w:sz="0" w:space="0" w:color="auto"/>
                  </w:divBdr>
                </w:div>
                <w:div w:id="619142982">
                  <w:marLeft w:val="0"/>
                  <w:marRight w:val="0"/>
                  <w:marTop w:val="0"/>
                  <w:marBottom w:val="0"/>
                  <w:divBdr>
                    <w:top w:val="none" w:sz="0" w:space="0" w:color="auto"/>
                    <w:left w:val="none" w:sz="0" w:space="0" w:color="auto"/>
                    <w:bottom w:val="none" w:sz="0" w:space="0" w:color="auto"/>
                    <w:right w:val="none" w:sz="0" w:space="0" w:color="auto"/>
                  </w:divBdr>
                </w:div>
                <w:div w:id="638847195">
                  <w:marLeft w:val="0"/>
                  <w:marRight w:val="0"/>
                  <w:marTop w:val="0"/>
                  <w:marBottom w:val="0"/>
                  <w:divBdr>
                    <w:top w:val="none" w:sz="0" w:space="0" w:color="auto"/>
                    <w:left w:val="none" w:sz="0" w:space="0" w:color="auto"/>
                    <w:bottom w:val="none" w:sz="0" w:space="0" w:color="auto"/>
                    <w:right w:val="none" w:sz="0" w:space="0" w:color="auto"/>
                  </w:divBdr>
                </w:div>
                <w:div w:id="649600671">
                  <w:marLeft w:val="0"/>
                  <w:marRight w:val="0"/>
                  <w:marTop w:val="0"/>
                  <w:marBottom w:val="0"/>
                  <w:divBdr>
                    <w:top w:val="none" w:sz="0" w:space="0" w:color="auto"/>
                    <w:left w:val="none" w:sz="0" w:space="0" w:color="auto"/>
                    <w:bottom w:val="none" w:sz="0" w:space="0" w:color="auto"/>
                    <w:right w:val="none" w:sz="0" w:space="0" w:color="auto"/>
                  </w:divBdr>
                </w:div>
                <w:div w:id="653071640">
                  <w:marLeft w:val="0"/>
                  <w:marRight w:val="0"/>
                  <w:marTop w:val="0"/>
                  <w:marBottom w:val="0"/>
                  <w:divBdr>
                    <w:top w:val="none" w:sz="0" w:space="0" w:color="auto"/>
                    <w:left w:val="none" w:sz="0" w:space="0" w:color="auto"/>
                    <w:bottom w:val="none" w:sz="0" w:space="0" w:color="auto"/>
                    <w:right w:val="none" w:sz="0" w:space="0" w:color="auto"/>
                  </w:divBdr>
                </w:div>
                <w:div w:id="657659693">
                  <w:marLeft w:val="0"/>
                  <w:marRight w:val="0"/>
                  <w:marTop w:val="0"/>
                  <w:marBottom w:val="0"/>
                  <w:divBdr>
                    <w:top w:val="none" w:sz="0" w:space="0" w:color="auto"/>
                    <w:left w:val="none" w:sz="0" w:space="0" w:color="auto"/>
                    <w:bottom w:val="none" w:sz="0" w:space="0" w:color="auto"/>
                    <w:right w:val="none" w:sz="0" w:space="0" w:color="auto"/>
                  </w:divBdr>
                </w:div>
                <w:div w:id="692807708">
                  <w:marLeft w:val="0"/>
                  <w:marRight w:val="0"/>
                  <w:marTop w:val="0"/>
                  <w:marBottom w:val="0"/>
                  <w:divBdr>
                    <w:top w:val="none" w:sz="0" w:space="0" w:color="auto"/>
                    <w:left w:val="none" w:sz="0" w:space="0" w:color="auto"/>
                    <w:bottom w:val="none" w:sz="0" w:space="0" w:color="auto"/>
                    <w:right w:val="none" w:sz="0" w:space="0" w:color="auto"/>
                  </w:divBdr>
                </w:div>
                <w:div w:id="704528471">
                  <w:marLeft w:val="0"/>
                  <w:marRight w:val="0"/>
                  <w:marTop w:val="0"/>
                  <w:marBottom w:val="0"/>
                  <w:divBdr>
                    <w:top w:val="none" w:sz="0" w:space="0" w:color="auto"/>
                    <w:left w:val="none" w:sz="0" w:space="0" w:color="auto"/>
                    <w:bottom w:val="none" w:sz="0" w:space="0" w:color="auto"/>
                    <w:right w:val="none" w:sz="0" w:space="0" w:color="auto"/>
                  </w:divBdr>
                </w:div>
                <w:div w:id="706223371">
                  <w:marLeft w:val="0"/>
                  <w:marRight w:val="0"/>
                  <w:marTop w:val="0"/>
                  <w:marBottom w:val="0"/>
                  <w:divBdr>
                    <w:top w:val="none" w:sz="0" w:space="0" w:color="auto"/>
                    <w:left w:val="none" w:sz="0" w:space="0" w:color="auto"/>
                    <w:bottom w:val="none" w:sz="0" w:space="0" w:color="auto"/>
                    <w:right w:val="none" w:sz="0" w:space="0" w:color="auto"/>
                  </w:divBdr>
                </w:div>
                <w:div w:id="742725196">
                  <w:marLeft w:val="0"/>
                  <w:marRight w:val="0"/>
                  <w:marTop w:val="0"/>
                  <w:marBottom w:val="0"/>
                  <w:divBdr>
                    <w:top w:val="none" w:sz="0" w:space="0" w:color="auto"/>
                    <w:left w:val="none" w:sz="0" w:space="0" w:color="auto"/>
                    <w:bottom w:val="none" w:sz="0" w:space="0" w:color="auto"/>
                    <w:right w:val="none" w:sz="0" w:space="0" w:color="auto"/>
                  </w:divBdr>
                </w:div>
                <w:div w:id="753939325">
                  <w:marLeft w:val="0"/>
                  <w:marRight w:val="0"/>
                  <w:marTop w:val="0"/>
                  <w:marBottom w:val="0"/>
                  <w:divBdr>
                    <w:top w:val="none" w:sz="0" w:space="0" w:color="auto"/>
                    <w:left w:val="none" w:sz="0" w:space="0" w:color="auto"/>
                    <w:bottom w:val="none" w:sz="0" w:space="0" w:color="auto"/>
                    <w:right w:val="none" w:sz="0" w:space="0" w:color="auto"/>
                  </w:divBdr>
                </w:div>
                <w:div w:id="757750172">
                  <w:marLeft w:val="0"/>
                  <w:marRight w:val="0"/>
                  <w:marTop w:val="0"/>
                  <w:marBottom w:val="0"/>
                  <w:divBdr>
                    <w:top w:val="none" w:sz="0" w:space="0" w:color="auto"/>
                    <w:left w:val="none" w:sz="0" w:space="0" w:color="auto"/>
                    <w:bottom w:val="none" w:sz="0" w:space="0" w:color="auto"/>
                    <w:right w:val="none" w:sz="0" w:space="0" w:color="auto"/>
                  </w:divBdr>
                </w:div>
                <w:div w:id="762801389">
                  <w:marLeft w:val="0"/>
                  <w:marRight w:val="0"/>
                  <w:marTop w:val="0"/>
                  <w:marBottom w:val="0"/>
                  <w:divBdr>
                    <w:top w:val="none" w:sz="0" w:space="0" w:color="auto"/>
                    <w:left w:val="none" w:sz="0" w:space="0" w:color="auto"/>
                    <w:bottom w:val="none" w:sz="0" w:space="0" w:color="auto"/>
                    <w:right w:val="none" w:sz="0" w:space="0" w:color="auto"/>
                  </w:divBdr>
                </w:div>
                <w:div w:id="763692148">
                  <w:marLeft w:val="0"/>
                  <w:marRight w:val="0"/>
                  <w:marTop w:val="0"/>
                  <w:marBottom w:val="0"/>
                  <w:divBdr>
                    <w:top w:val="none" w:sz="0" w:space="0" w:color="auto"/>
                    <w:left w:val="none" w:sz="0" w:space="0" w:color="auto"/>
                    <w:bottom w:val="none" w:sz="0" w:space="0" w:color="auto"/>
                    <w:right w:val="none" w:sz="0" w:space="0" w:color="auto"/>
                  </w:divBdr>
                </w:div>
                <w:div w:id="764615751">
                  <w:marLeft w:val="0"/>
                  <w:marRight w:val="0"/>
                  <w:marTop w:val="0"/>
                  <w:marBottom w:val="0"/>
                  <w:divBdr>
                    <w:top w:val="none" w:sz="0" w:space="0" w:color="auto"/>
                    <w:left w:val="none" w:sz="0" w:space="0" w:color="auto"/>
                    <w:bottom w:val="none" w:sz="0" w:space="0" w:color="auto"/>
                    <w:right w:val="none" w:sz="0" w:space="0" w:color="auto"/>
                  </w:divBdr>
                </w:div>
                <w:div w:id="767771919">
                  <w:marLeft w:val="0"/>
                  <w:marRight w:val="0"/>
                  <w:marTop w:val="0"/>
                  <w:marBottom w:val="0"/>
                  <w:divBdr>
                    <w:top w:val="none" w:sz="0" w:space="0" w:color="auto"/>
                    <w:left w:val="none" w:sz="0" w:space="0" w:color="auto"/>
                    <w:bottom w:val="none" w:sz="0" w:space="0" w:color="auto"/>
                    <w:right w:val="none" w:sz="0" w:space="0" w:color="auto"/>
                  </w:divBdr>
                </w:div>
                <w:div w:id="785471037">
                  <w:marLeft w:val="0"/>
                  <w:marRight w:val="0"/>
                  <w:marTop w:val="0"/>
                  <w:marBottom w:val="0"/>
                  <w:divBdr>
                    <w:top w:val="none" w:sz="0" w:space="0" w:color="auto"/>
                    <w:left w:val="none" w:sz="0" w:space="0" w:color="auto"/>
                    <w:bottom w:val="none" w:sz="0" w:space="0" w:color="auto"/>
                    <w:right w:val="none" w:sz="0" w:space="0" w:color="auto"/>
                  </w:divBdr>
                </w:div>
                <w:div w:id="792871002">
                  <w:marLeft w:val="0"/>
                  <w:marRight w:val="0"/>
                  <w:marTop w:val="0"/>
                  <w:marBottom w:val="0"/>
                  <w:divBdr>
                    <w:top w:val="none" w:sz="0" w:space="0" w:color="auto"/>
                    <w:left w:val="none" w:sz="0" w:space="0" w:color="auto"/>
                    <w:bottom w:val="none" w:sz="0" w:space="0" w:color="auto"/>
                    <w:right w:val="none" w:sz="0" w:space="0" w:color="auto"/>
                  </w:divBdr>
                </w:div>
                <w:div w:id="796216934">
                  <w:marLeft w:val="0"/>
                  <w:marRight w:val="0"/>
                  <w:marTop w:val="0"/>
                  <w:marBottom w:val="0"/>
                  <w:divBdr>
                    <w:top w:val="none" w:sz="0" w:space="0" w:color="auto"/>
                    <w:left w:val="none" w:sz="0" w:space="0" w:color="auto"/>
                    <w:bottom w:val="none" w:sz="0" w:space="0" w:color="auto"/>
                    <w:right w:val="none" w:sz="0" w:space="0" w:color="auto"/>
                  </w:divBdr>
                </w:div>
                <w:div w:id="797993468">
                  <w:marLeft w:val="0"/>
                  <w:marRight w:val="0"/>
                  <w:marTop w:val="0"/>
                  <w:marBottom w:val="0"/>
                  <w:divBdr>
                    <w:top w:val="none" w:sz="0" w:space="0" w:color="auto"/>
                    <w:left w:val="none" w:sz="0" w:space="0" w:color="auto"/>
                    <w:bottom w:val="none" w:sz="0" w:space="0" w:color="auto"/>
                    <w:right w:val="none" w:sz="0" w:space="0" w:color="auto"/>
                  </w:divBdr>
                </w:div>
                <w:div w:id="811677793">
                  <w:marLeft w:val="0"/>
                  <w:marRight w:val="0"/>
                  <w:marTop w:val="0"/>
                  <w:marBottom w:val="0"/>
                  <w:divBdr>
                    <w:top w:val="none" w:sz="0" w:space="0" w:color="auto"/>
                    <w:left w:val="none" w:sz="0" w:space="0" w:color="auto"/>
                    <w:bottom w:val="none" w:sz="0" w:space="0" w:color="auto"/>
                    <w:right w:val="none" w:sz="0" w:space="0" w:color="auto"/>
                  </w:divBdr>
                </w:div>
                <w:div w:id="826676001">
                  <w:marLeft w:val="0"/>
                  <w:marRight w:val="0"/>
                  <w:marTop w:val="0"/>
                  <w:marBottom w:val="0"/>
                  <w:divBdr>
                    <w:top w:val="none" w:sz="0" w:space="0" w:color="auto"/>
                    <w:left w:val="none" w:sz="0" w:space="0" w:color="auto"/>
                    <w:bottom w:val="none" w:sz="0" w:space="0" w:color="auto"/>
                    <w:right w:val="none" w:sz="0" w:space="0" w:color="auto"/>
                  </w:divBdr>
                </w:div>
                <w:div w:id="830171687">
                  <w:marLeft w:val="0"/>
                  <w:marRight w:val="0"/>
                  <w:marTop w:val="0"/>
                  <w:marBottom w:val="0"/>
                  <w:divBdr>
                    <w:top w:val="none" w:sz="0" w:space="0" w:color="auto"/>
                    <w:left w:val="none" w:sz="0" w:space="0" w:color="auto"/>
                    <w:bottom w:val="none" w:sz="0" w:space="0" w:color="auto"/>
                    <w:right w:val="none" w:sz="0" w:space="0" w:color="auto"/>
                  </w:divBdr>
                </w:div>
                <w:div w:id="830827748">
                  <w:marLeft w:val="0"/>
                  <w:marRight w:val="0"/>
                  <w:marTop w:val="0"/>
                  <w:marBottom w:val="0"/>
                  <w:divBdr>
                    <w:top w:val="none" w:sz="0" w:space="0" w:color="auto"/>
                    <w:left w:val="none" w:sz="0" w:space="0" w:color="auto"/>
                    <w:bottom w:val="none" w:sz="0" w:space="0" w:color="auto"/>
                    <w:right w:val="none" w:sz="0" w:space="0" w:color="auto"/>
                  </w:divBdr>
                </w:div>
                <w:div w:id="834371556">
                  <w:marLeft w:val="0"/>
                  <w:marRight w:val="0"/>
                  <w:marTop w:val="0"/>
                  <w:marBottom w:val="0"/>
                  <w:divBdr>
                    <w:top w:val="none" w:sz="0" w:space="0" w:color="auto"/>
                    <w:left w:val="none" w:sz="0" w:space="0" w:color="auto"/>
                    <w:bottom w:val="none" w:sz="0" w:space="0" w:color="auto"/>
                    <w:right w:val="none" w:sz="0" w:space="0" w:color="auto"/>
                  </w:divBdr>
                </w:div>
                <w:div w:id="847909575">
                  <w:marLeft w:val="0"/>
                  <w:marRight w:val="0"/>
                  <w:marTop w:val="0"/>
                  <w:marBottom w:val="0"/>
                  <w:divBdr>
                    <w:top w:val="none" w:sz="0" w:space="0" w:color="auto"/>
                    <w:left w:val="none" w:sz="0" w:space="0" w:color="auto"/>
                    <w:bottom w:val="none" w:sz="0" w:space="0" w:color="auto"/>
                    <w:right w:val="none" w:sz="0" w:space="0" w:color="auto"/>
                  </w:divBdr>
                </w:div>
                <w:div w:id="851140199">
                  <w:marLeft w:val="0"/>
                  <w:marRight w:val="0"/>
                  <w:marTop w:val="0"/>
                  <w:marBottom w:val="0"/>
                  <w:divBdr>
                    <w:top w:val="none" w:sz="0" w:space="0" w:color="auto"/>
                    <w:left w:val="none" w:sz="0" w:space="0" w:color="auto"/>
                    <w:bottom w:val="none" w:sz="0" w:space="0" w:color="auto"/>
                    <w:right w:val="none" w:sz="0" w:space="0" w:color="auto"/>
                  </w:divBdr>
                </w:div>
                <w:div w:id="852114631">
                  <w:marLeft w:val="0"/>
                  <w:marRight w:val="0"/>
                  <w:marTop w:val="0"/>
                  <w:marBottom w:val="0"/>
                  <w:divBdr>
                    <w:top w:val="none" w:sz="0" w:space="0" w:color="auto"/>
                    <w:left w:val="none" w:sz="0" w:space="0" w:color="auto"/>
                    <w:bottom w:val="none" w:sz="0" w:space="0" w:color="auto"/>
                    <w:right w:val="none" w:sz="0" w:space="0" w:color="auto"/>
                  </w:divBdr>
                </w:div>
                <w:div w:id="858082173">
                  <w:marLeft w:val="0"/>
                  <w:marRight w:val="0"/>
                  <w:marTop w:val="0"/>
                  <w:marBottom w:val="0"/>
                  <w:divBdr>
                    <w:top w:val="none" w:sz="0" w:space="0" w:color="auto"/>
                    <w:left w:val="none" w:sz="0" w:space="0" w:color="auto"/>
                    <w:bottom w:val="none" w:sz="0" w:space="0" w:color="auto"/>
                    <w:right w:val="none" w:sz="0" w:space="0" w:color="auto"/>
                  </w:divBdr>
                </w:div>
                <w:div w:id="864633007">
                  <w:marLeft w:val="0"/>
                  <w:marRight w:val="0"/>
                  <w:marTop w:val="0"/>
                  <w:marBottom w:val="0"/>
                  <w:divBdr>
                    <w:top w:val="none" w:sz="0" w:space="0" w:color="auto"/>
                    <w:left w:val="none" w:sz="0" w:space="0" w:color="auto"/>
                    <w:bottom w:val="none" w:sz="0" w:space="0" w:color="auto"/>
                    <w:right w:val="none" w:sz="0" w:space="0" w:color="auto"/>
                  </w:divBdr>
                </w:div>
                <w:div w:id="866991774">
                  <w:marLeft w:val="0"/>
                  <w:marRight w:val="0"/>
                  <w:marTop w:val="0"/>
                  <w:marBottom w:val="0"/>
                  <w:divBdr>
                    <w:top w:val="none" w:sz="0" w:space="0" w:color="auto"/>
                    <w:left w:val="none" w:sz="0" w:space="0" w:color="auto"/>
                    <w:bottom w:val="none" w:sz="0" w:space="0" w:color="auto"/>
                    <w:right w:val="none" w:sz="0" w:space="0" w:color="auto"/>
                  </w:divBdr>
                </w:div>
                <w:div w:id="868645262">
                  <w:marLeft w:val="0"/>
                  <w:marRight w:val="0"/>
                  <w:marTop w:val="0"/>
                  <w:marBottom w:val="0"/>
                  <w:divBdr>
                    <w:top w:val="none" w:sz="0" w:space="0" w:color="auto"/>
                    <w:left w:val="none" w:sz="0" w:space="0" w:color="auto"/>
                    <w:bottom w:val="none" w:sz="0" w:space="0" w:color="auto"/>
                    <w:right w:val="none" w:sz="0" w:space="0" w:color="auto"/>
                  </w:divBdr>
                </w:div>
                <w:div w:id="874081160">
                  <w:marLeft w:val="0"/>
                  <w:marRight w:val="0"/>
                  <w:marTop w:val="0"/>
                  <w:marBottom w:val="0"/>
                  <w:divBdr>
                    <w:top w:val="none" w:sz="0" w:space="0" w:color="auto"/>
                    <w:left w:val="none" w:sz="0" w:space="0" w:color="auto"/>
                    <w:bottom w:val="none" w:sz="0" w:space="0" w:color="auto"/>
                    <w:right w:val="none" w:sz="0" w:space="0" w:color="auto"/>
                  </w:divBdr>
                </w:div>
                <w:div w:id="876624613">
                  <w:marLeft w:val="0"/>
                  <w:marRight w:val="0"/>
                  <w:marTop w:val="0"/>
                  <w:marBottom w:val="0"/>
                  <w:divBdr>
                    <w:top w:val="none" w:sz="0" w:space="0" w:color="auto"/>
                    <w:left w:val="none" w:sz="0" w:space="0" w:color="auto"/>
                    <w:bottom w:val="none" w:sz="0" w:space="0" w:color="auto"/>
                    <w:right w:val="none" w:sz="0" w:space="0" w:color="auto"/>
                  </w:divBdr>
                </w:div>
                <w:div w:id="877205276">
                  <w:marLeft w:val="0"/>
                  <w:marRight w:val="0"/>
                  <w:marTop w:val="0"/>
                  <w:marBottom w:val="0"/>
                  <w:divBdr>
                    <w:top w:val="none" w:sz="0" w:space="0" w:color="auto"/>
                    <w:left w:val="none" w:sz="0" w:space="0" w:color="auto"/>
                    <w:bottom w:val="none" w:sz="0" w:space="0" w:color="auto"/>
                    <w:right w:val="none" w:sz="0" w:space="0" w:color="auto"/>
                  </w:divBdr>
                </w:div>
                <w:div w:id="879324760">
                  <w:marLeft w:val="0"/>
                  <w:marRight w:val="0"/>
                  <w:marTop w:val="0"/>
                  <w:marBottom w:val="0"/>
                  <w:divBdr>
                    <w:top w:val="none" w:sz="0" w:space="0" w:color="auto"/>
                    <w:left w:val="none" w:sz="0" w:space="0" w:color="auto"/>
                    <w:bottom w:val="none" w:sz="0" w:space="0" w:color="auto"/>
                    <w:right w:val="none" w:sz="0" w:space="0" w:color="auto"/>
                  </w:divBdr>
                </w:div>
                <w:div w:id="881600821">
                  <w:marLeft w:val="0"/>
                  <w:marRight w:val="0"/>
                  <w:marTop w:val="0"/>
                  <w:marBottom w:val="0"/>
                  <w:divBdr>
                    <w:top w:val="none" w:sz="0" w:space="0" w:color="auto"/>
                    <w:left w:val="none" w:sz="0" w:space="0" w:color="auto"/>
                    <w:bottom w:val="none" w:sz="0" w:space="0" w:color="auto"/>
                    <w:right w:val="none" w:sz="0" w:space="0" w:color="auto"/>
                  </w:divBdr>
                </w:div>
                <w:div w:id="881866211">
                  <w:marLeft w:val="0"/>
                  <w:marRight w:val="0"/>
                  <w:marTop w:val="0"/>
                  <w:marBottom w:val="0"/>
                  <w:divBdr>
                    <w:top w:val="none" w:sz="0" w:space="0" w:color="auto"/>
                    <w:left w:val="none" w:sz="0" w:space="0" w:color="auto"/>
                    <w:bottom w:val="none" w:sz="0" w:space="0" w:color="auto"/>
                    <w:right w:val="none" w:sz="0" w:space="0" w:color="auto"/>
                  </w:divBdr>
                </w:div>
                <w:div w:id="887495683">
                  <w:marLeft w:val="0"/>
                  <w:marRight w:val="0"/>
                  <w:marTop w:val="0"/>
                  <w:marBottom w:val="0"/>
                  <w:divBdr>
                    <w:top w:val="none" w:sz="0" w:space="0" w:color="auto"/>
                    <w:left w:val="none" w:sz="0" w:space="0" w:color="auto"/>
                    <w:bottom w:val="none" w:sz="0" w:space="0" w:color="auto"/>
                    <w:right w:val="none" w:sz="0" w:space="0" w:color="auto"/>
                  </w:divBdr>
                </w:div>
                <w:div w:id="905337309">
                  <w:marLeft w:val="0"/>
                  <w:marRight w:val="0"/>
                  <w:marTop w:val="0"/>
                  <w:marBottom w:val="0"/>
                  <w:divBdr>
                    <w:top w:val="none" w:sz="0" w:space="0" w:color="auto"/>
                    <w:left w:val="none" w:sz="0" w:space="0" w:color="auto"/>
                    <w:bottom w:val="none" w:sz="0" w:space="0" w:color="auto"/>
                    <w:right w:val="none" w:sz="0" w:space="0" w:color="auto"/>
                  </w:divBdr>
                </w:div>
                <w:div w:id="911357866">
                  <w:marLeft w:val="0"/>
                  <w:marRight w:val="0"/>
                  <w:marTop w:val="0"/>
                  <w:marBottom w:val="0"/>
                  <w:divBdr>
                    <w:top w:val="none" w:sz="0" w:space="0" w:color="auto"/>
                    <w:left w:val="none" w:sz="0" w:space="0" w:color="auto"/>
                    <w:bottom w:val="none" w:sz="0" w:space="0" w:color="auto"/>
                    <w:right w:val="none" w:sz="0" w:space="0" w:color="auto"/>
                  </w:divBdr>
                </w:div>
                <w:div w:id="921068390">
                  <w:marLeft w:val="0"/>
                  <w:marRight w:val="0"/>
                  <w:marTop w:val="0"/>
                  <w:marBottom w:val="0"/>
                  <w:divBdr>
                    <w:top w:val="none" w:sz="0" w:space="0" w:color="auto"/>
                    <w:left w:val="none" w:sz="0" w:space="0" w:color="auto"/>
                    <w:bottom w:val="none" w:sz="0" w:space="0" w:color="auto"/>
                    <w:right w:val="none" w:sz="0" w:space="0" w:color="auto"/>
                  </w:divBdr>
                </w:div>
                <w:div w:id="936212640">
                  <w:marLeft w:val="0"/>
                  <w:marRight w:val="0"/>
                  <w:marTop w:val="0"/>
                  <w:marBottom w:val="0"/>
                  <w:divBdr>
                    <w:top w:val="none" w:sz="0" w:space="0" w:color="auto"/>
                    <w:left w:val="none" w:sz="0" w:space="0" w:color="auto"/>
                    <w:bottom w:val="none" w:sz="0" w:space="0" w:color="auto"/>
                    <w:right w:val="none" w:sz="0" w:space="0" w:color="auto"/>
                  </w:divBdr>
                </w:div>
                <w:div w:id="936214122">
                  <w:marLeft w:val="0"/>
                  <w:marRight w:val="0"/>
                  <w:marTop w:val="0"/>
                  <w:marBottom w:val="0"/>
                  <w:divBdr>
                    <w:top w:val="none" w:sz="0" w:space="0" w:color="auto"/>
                    <w:left w:val="none" w:sz="0" w:space="0" w:color="auto"/>
                    <w:bottom w:val="none" w:sz="0" w:space="0" w:color="auto"/>
                    <w:right w:val="none" w:sz="0" w:space="0" w:color="auto"/>
                  </w:divBdr>
                </w:div>
                <w:div w:id="939609588">
                  <w:marLeft w:val="0"/>
                  <w:marRight w:val="0"/>
                  <w:marTop w:val="0"/>
                  <w:marBottom w:val="0"/>
                  <w:divBdr>
                    <w:top w:val="none" w:sz="0" w:space="0" w:color="auto"/>
                    <w:left w:val="none" w:sz="0" w:space="0" w:color="auto"/>
                    <w:bottom w:val="none" w:sz="0" w:space="0" w:color="auto"/>
                    <w:right w:val="none" w:sz="0" w:space="0" w:color="auto"/>
                  </w:divBdr>
                </w:div>
                <w:div w:id="940257188">
                  <w:marLeft w:val="0"/>
                  <w:marRight w:val="0"/>
                  <w:marTop w:val="0"/>
                  <w:marBottom w:val="0"/>
                  <w:divBdr>
                    <w:top w:val="none" w:sz="0" w:space="0" w:color="auto"/>
                    <w:left w:val="none" w:sz="0" w:space="0" w:color="auto"/>
                    <w:bottom w:val="none" w:sz="0" w:space="0" w:color="auto"/>
                    <w:right w:val="none" w:sz="0" w:space="0" w:color="auto"/>
                  </w:divBdr>
                </w:div>
                <w:div w:id="944075953">
                  <w:marLeft w:val="0"/>
                  <w:marRight w:val="0"/>
                  <w:marTop w:val="0"/>
                  <w:marBottom w:val="0"/>
                  <w:divBdr>
                    <w:top w:val="none" w:sz="0" w:space="0" w:color="auto"/>
                    <w:left w:val="none" w:sz="0" w:space="0" w:color="auto"/>
                    <w:bottom w:val="none" w:sz="0" w:space="0" w:color="auto"/>
                    <w:right w:val="none" w:sz="0" w:space="0" w:color="auto"/>
                  </w:divBdr>
                </w:div>
                <w:div w:id="949092452">
                  <w:marLeft w:val="0"/>
                  <w:marRight w:val="0"/>
                  <w:marTop w:val="0"/>
                  <w:marBottom w:val="0"/>
                  <w:divBdr>
                    <w:top w:val="none" w:sz="0" w:space="0" w:color="auto"/>
                    <w:left w:val="none" w:sz="0" w:space="0" w:color="auto"/>
                    <w:bottom w:val="none" w:sz="0" w:space="0" w:color="auto"/>
                    <w:right w:val="none" w:sz="0" w:space="0" w:color="auto"/>
                  </w:divBdr>
                </w:div>
                <w:div w:id="965084649">
                  <w:marLeft w:val="0"/>
                  <w:marRight w:val="0"/>
                  <w:marTop w:val="0"/>
                  <w:marBottom w:val="0"/>
                  <w:divBdr>
                    <w:top w:val="none" w:sz="0" w:space="0" w:color="auto"/>
                    <w:left w:val="none" w:sz="0" w:space="0" w:color="auto"/>
                    <w:bottom w:val="none" w:sz="0" w:space="0" w:color="auto"/>
                    <w:right w:val="none" w:sz="0" w:space="0" w:color="auto"/>
                  </w:divBdr>
                </w:div>
                <w:div w:id="965892013">
                  <w:marLeft w:val="0"/>
                  <w:marRight w:val="0"/>
                  <w:marTop w:val="0"/>
                  <w:marBottom w:val="0"/>
                  <w:divBdr>
                    <w:top w:val="none" w:sz="0" w:space="0" w:color="auto"/>
                    <w:left w:val="none" w:sz="0" w:space="0" w:color="auto"/>
                    <w:bottom w:val="none" w:sz="0" w:space="0" w:color="auto"/>
                    <w:right w:val="none" w:sz="0" w:space="0" w:color="auto"/>
                  </w:divBdr>
                </w:div>
                <w:div w:id="975716292">
                  <w:marLeft w:val="0"/>
                  <w:marRight w:val="0"/>
                  <w:marTop w:val="0"/>
                  <w:marBottom w:val="0"/>
                  <w:divBdr>
                    <w:top w:val="none" w:sz="0" w:space="0" w:color="auto"/>
                    <w:left w:val="none" w:sz="0" w:space="0" w:color="auto"/>
                    <w:bottom w:val="none" w:sz="0" w:space="0" w:color="auto"/>
                    <w:right w:val="none" w:sz="0" w:space="0" w:color="auto"/>
                  </w:divBdr>
                </w:div>
                <w:div w:id="976567449">
                  <w:marLeft w:val="0"/>
                  <w:marRight w:val="0"/>
                  <w:marTop w:val="0"/>
                  <w:marBottom w:val="0"/>
                  <w:divBdr>
                    <w:top w:val="none" w:sz="0" w:space="0" w:color="auto"/>
                    <w:left w:val="none" w:sz="0" w:space="0" w:color="auto"/>
                    <w:bottom w:val="none" w:sz="0" w:space="0" w:color="auto"/>
                    <w:right w:val="none" w:sz="0" w:space="0" w:color="auto"/>
                  </w:divBdr>
                </w:div>
                <w:div w:id="989141567">
                  <w:marLeft w:val="0"/>
                  <w:marRight w:val="0"/>
                  <w:marTop w:val="0"/>
                  <w:marBottom w:val="0"/>
                  <w:divBdr>
                    <w:top w:val="none" w:sz="0" w:space="0" w:color="auto"/>
                    <w:left w:val="none" w:sz="0" w:space="0" w:color="auto"/>
                    <w:bottom w:val="none" w:sz="0" w:space="0" w:color="auto"/>
                    <w:right w:val="none" w:sz="0" w:space="0" w:color="auto"/>
                  </w:divBdr>
                </w:div>
                <w:div w:id="994142156">
                  <w:marLeft w:val="0"/>
                  <w:marRight w:val="0"/>
                  <w:marTop w:val="0"/>
                  <w:marBottom w:val="0"/>
                  <w:divBdr>
                    <w:top w:val="none" w:sz="0" w:space="0" w:color="auto"/>
                    <w:left w:val="none" w:sz="0" w:space="0" w:color="auto"/>
                    <w:bottom w:val="none" w:sz="0" w:space="0" w:color="auto"/>
                    <w:right w:val="none" w:sz="0" w:space="0" w:color="auto"/>
                  </w:divBdr>
                </w:div>
                <w:div w:id="994337322">
                  <w:marLeft w:val="0"/>
                  <w:marRight w:val="0"/>
                  <w:marTop w:val="0"/>
                  <w:marBottom w:val="0"/>
                  <w:divBdr>
                    <w:top w:val="none" w:sz="0" w:space="0" w:color="auto"/>
                    <w:left w:val="none" w:sz="0" w:space="0" w:color="auto"/>
                    <w:bottom w:val="none" w:sz="0" w:space="0" w:color="auto"/>
                    <w:right w:val="none" w:sz="0" w:space="0" w:color="auto"/>
                  </w:divBdr>
                </w:div>
                <w:div w:id="995182299">
                  <w:marLeft w:val="0"/>
                  <w:marRight w:val="0"/>
                  <w:marTop w:val="0"/>
                  <w:marBottom w:val="0"/>
                  <w:divBdr>
                    <w:top w:val="none" w:sz="0" w:space="0" w:color="auto"/>
                    <w:left w:val="none" w:sz="0" w:space="0" w:color="auto"/>
                    <w:bottom w:val="none" w:sz="0" w:space="0" w:color="auto"/>
                    <w:right w:val="none" w:sz="0" w:space="0" w:color="auto"/>
                  </w:divBdr>
                </w:div>
                <w:div w:id="997340590">
                  <w:marLeft w:val="0"/>
                  <w:marRight w:val="0"/>
                  <w:marTop w:val="0"/>
                  <w:marBottom w:val="0"/>
                  <w:divBdr>
                    <w:top w:val="none" w:sz="0" w:space="0" w:color="auto"/>
                    <w:left w:val="none" w:sz="0" w:space="0" w:color="auto"/>
                    <w:bottom w:val="none" w:sz="0" w:space="0" w:color="auto"/>
                    <w:right w:val="none" w:sz="0" w:space="0" w:color="auto"/>
                  </w:divBdr>
                </w:div>
                <w:div w:id="1013604850">
                  <w:marLeft w:val="0"/>
                  <w:marRight w:val="0"/>
                  <w:marTop w:val="0"/>
                  <w:marBottom w:val="0"/>
                  <w:divBdr>
                    <w:top w:val="none" w:sz="0" w:space="0" w:color="auto"/>
                    <w:left w:val="none" w:sz="0" w:space="0" w:color="auto"/>
                    <w:bottom w:val="none" w:sz="0" w:space="0" w:color="auto"/>
                    <w:right w:val="none" w:sz="0" w:space="0" w:color="auto"/>
                  </w:divBdr>
                </w:div>
                <w:div w:id="1018316929">
                  <w:marLeft w:val="0"/>
                  <w:marRight w:val="0"/>
                  <w:marTop w:val="0"/>
                  <w:marBottom w:val="0"/>
                  <w:divBdr>
                    <w:top w:val="none" w:sz="0" w:space="0" w:color="auto"/>
                    <w:left w:val="none" w:sz="0" w:space="0" w:color="auto"/>
                    <w:bottom w:val="none" w:sz="0" w:space="0" w:color="auto"/>
                    <w:right w:val="none" w:sz="0" w:space="0" w:color="auto"/>
                  </w:divBdr>
                </w:div>
                <w:div w:id="1021249473">
                  <w:marLeft w:val="0"/>
                  <w:marRight w:val="0"/>
                  <w:marTop w:val="0"/>
                  <w:marBottom w:val="0"/>
                  <w:divBdr>
                    <w:top w:val="none" w:sz="0" w:space="0" w:color="auto"/>
                    <w:left w:val="none" w:sz="0" w:space="0" w:color="auto"/>
                    <w:bottom w:val="none" w:sz="0" w:space="0" w:color="auto"/>
                    <w:right w:val="none" w:sz="0" w:space="0" w:color="auto"/>
                  </w:divBdr>
                </w:div>
                <w:div w:id="1043673097">
                  <w:marLeft w:val="0"/>
                  <w:marRight w:val="0"/>
                  <w:marTop w:val="0"/>
                  <w:marBottom w:val="0"/>
                  <w:divBdr>
                    <w:top w:val="none" w:sz="0" w:space="0" w:color="auto"/>
                    <w:left w:val="none" w:sz="0" w:space="0" w:color="auto"/>
                    <w:bottom w:val="none" w:sz="0" w:space="0" w:color="auto"/>
                    <w:right w:val="none" w:sz="0" w:space="0" w:color="auto"/>
                  </w:divBdr>
                </w:div>
                <w:div w:id="1048458046">
                  <w:marLeft w:val="0"/>
                  <w:marRight w:val="0"/>
                  <w:marTop w:val="0"/>
                  <w:marBottom w:val="0"/>
                  <w:divBdr>
                    <w:top w:val="none" w:sz="0" w:space="0" w:color="auto"/>
                    <w:left w:val="none" w:sz="0" w:space="0" w:color="auto"/>
                    <w:bottom w:val="none" w:sz="0" w:space="0" w:color="auto"/>
                    <w:right w:val="none" w:sz="0" w:space="0" w:color="auto"/>
                  </w:divBdr>
                </w:div>
                <w:div w:id="1049643459">
                  <w:marLeft w:val="0"/>
                  <w:marRight w:val="0"/>
                  <w:marTop w:val="0"/>
                  <w:marBottom w:val="0"/>
                  <w:divBdr>
                    <w:top w:val="none" w:sz="0" w:space="0" w:color="auto"/>
                    <w:left w:val="none" w:sz="0" w:space="0" w:color="auto"/>
                    <w:bottom w:val="none" w:sz="0" w:space="0" w:color="auto"/>
                    <w:right w:val="none" w:sz="0" w:space="0" w:color="auto"/>
                  </w:divBdr>
                </w:div>
                <w:div w:id="1052118073">
                  <w:marLeft w:val="0"/>
                  <w:marRight w:val="0"/>
                  <w:marTop w:val="0"/>
                  <w:marBottom w:val="0"/>
                  <w:divBdr>
                    <w:top w:val="none" w:sz="0" w:space="0" w:color="auto"/>
                    <w:left w:val="none" w:sz="0" w:space="0" w:color="auto"/>
                    <w:bottom w:val="none" w:sz="0" w:space="0" w:color="auto"/>
                    <w:right w:val="none" w:sz="0" w:space="0" w:color="auto"/>
                  </w:divBdr>
                </w:div>
                <w:div w:id="1059328058">
                  <w:marLeft w:val="0"/>
                  <w:marRight w:val="0"/>
                  <w:marTop w:val="0"/>
                  <w:marBottom w:val="0"/>
                  <w:divBdr>
                    <w:top w:val="none" w:sz="0" w:space="0" w:color="auto"/>
                    <w:left w:val="none" w:sz="0" w:space="0" w:color="auto"/>
                    <w:bottom w:val="none" w:sz="0" w:space="0" w:color="auto"/>
                    <w:right w:val="none" w:sz="0" w:space="0" w:color="auto"/>
                  </w:divBdr>
                </w:div>
                <w:div w:id="1072236986">
                  <w:marLeft w:val="0"/>
                  <w:marRight w:val="0"/>
                  <w:marTop w:val="0"/>
                  <w:marBottom w:val="0"/>
                  <w:divBdr>
                    <w:top w:val="none" w:sz="0" w:space="0" w:color="auto"/>
                    <w:left w:val="none" w:sz="0" w:space="0" w:color="auto"/>
                    <w:bottom w:val="none" w:sz="0" w:space="0" w:color="auto"/>
                    <w:right w:val="none" w:sz="0" w:space="0" w:color="auto"/>
                  </w:divBdr>
                </w:div>
                <w:div w:id="1088696367">
                  <w:marLeft w:val="0"/>
                  <w:marRight w:val="0"/>
                  <w:marTop w:val="0"/>
                  <w:marBottom w:val="0"/>
                  <w:divBdr>
                    <w:top w:val="none" w:sz="0" w:space="0" w:color="auto"/>
                    <w:left w:val="none" w:sz="0" w:space="0" w:color="auto"/>
                    <w:bottom w:val="none" w:sz="0" w:space="0" w:color="auto"/>
                    <w:right w:val="none" w:sz="0" w:space="0" w:color="auto"/>
                  </w:divBdr>
                </w:div>
                <w:div w:id="1101146547">
                  <w:marLeft w:val="0"/>
                  <w:marRight w:val="0"/>
                  <w:marTop w:val="0"/>
                  <w:marBottom w:val="0"/>
                  <w:divBdr>
                    <w:top w:val="none" w:sz="0" w:space="0" w:color="auto"/>
                    <w:left w:val="none" w:sz="0" w:space="0" w:color="auto"/>
                    <w:bottom w:val="none" w:sz="0" w:space="0" w:color="auto"/>
                    <w:right w:val="none" w:sz="0" w:space="0" w:color="auto"/>
                  </w:divBdr>
                </w:div>
                <w:div w:id="1118524343">
                  <w:marLeft w:val="0"/>
                  <w:marRight w:val="0"/>
                  <w:marTop w:val="0"/>
                  <w:marBottom w:val="0"/>
                  <w:divBdr>
                    <w:top w:val="none" w:sz="0" w:space="0" w:color="auto"/>
                    <w:left w:val="none" w:sz="0" w:space="0" w:color="auto"/>
                    <w:bottom w:val="none" w:sz="0" w:space="0" w:color="auto"/>
                    <w:right w:val="none" w:sz="0" w:space="0" w:color="auto"/>
                  </w:divBdr>
                </w:div>
                <w:div w:id="1126238067">
                  <w:marLeft w:val="0"/>
                  <w:marRight w:val="0"/>
                  <w:marTop w:val="0"/>
                  <w:marBottom w:val="0"/>
                  <w:divBdr>
                    <w:top w:val="none" w:sz="0" w:space="0" w:color="auto"/>
                    <w:left w:val="none" w:sz="0" w:space="0" w:color="auto"/>
                    <w:bottom w:val="none" w:sz="0" w:space="0" w:color="auto"/>
                    <w:right w:val="none" w:sz="0" w:space="0" w:color="auto"/>
                  </w:divBdr>
                </w:div>
                <w:div w:id="1132215294">
                  <w:marLeft w:val="0"/>
                  <w:marRight w:val="0"/>
                  <w:marTop w:val="0"/>
                  <w:marBottom w:val="0"/>
                  <w:divBdr>
                    <w:top w:val="none" w:sz="0" w:space="0" w:color="auto"/>
                    <w:left w:val="none" w:sz="0" w:space="0" w:color="auto"/>
                    <w:bottom w:val="none" w:sz="0" w:space="0" w:color="auto"/>
                    <w:right w:val="none" w:sz="0" w:space="0" w:color="auto"/>
                  </w:divBdr>
                </w:div>
                <w:div w:id="1136407916">
                  <w:marLeft w:val="0"/>
                  <w:marRight w:val="0"/>
                  <w:marTop w:val="0"/>
                  <w:marBottom w:val="0"/>
                  <w:divBdr>
                    <w:top w:val="none" w:sz="0" w:space="0" w:color="auto"/>
                    <w:left w:val="none" w:sz="0" w:space="0" w:color="auto"/>
                    <w:bottom w:val="none" w:sz="0" w:space="0" w:color="auto"/>
                    <w:right w:val="none" w:sz="0" w:space="0" w:color="auto"/>
                  </w:divBdr>
                </w:div>
                <w:div w:id="1139880412">
                  <w:marLeft w:val="0"/>
                  <w:marRight w:val="0"/>
                  <w:marTop w:val="0"/>
                  <w:marBottom w:val="0"/>
                  <w:divBdr>
                    <w:top w:val="none" w:sz="0" w:space="0" w:color="auto"/>
                    <w:left w:val="none" w:sz="0" w:space="0" w:color="auto"/>
                    <w:bottom w:val="none" w:sz="0" w:space="0" w:color="auto"/>
                    <w:right w:val="none" w:sz="0" w:space="0" w:color="auto"/>
                  </w:divBdr>
                </w:div>
                <w:div w:id="1140003675">
                  <w:marLeft w:val="0"/>
                  <w:marRight w:val="0"/>
                  <w:marTop w:val="0"/>
                  <w:marBottom w:val="0"/>
                  <w:divBdr>
                    <w:top w:val="none" w:sz="0" w:space="0" w:color="auto"/>
                    <w:left w:val="none" w:sz="0" w:space="0" w:color="auto"/>
                    <w:bottom w:val="none" w:sz="0" w:space="0" w:color="auto"/>
                    <w:right w:val="none" w:sz="0" w:space="0" w:color="auto"/>
                  </w:divBdr>
                </w:div>
                <w:div w:id="1141728467">
                  <w:marLeft w:val="0"/>
                  <w:marRight w:val="0"/>
                  <w:marTop w:val="0"/>
                  <w:marBottom w:val="0"/>
                  <w:divBdr>
                    <w:top w:val="none" w:sz="0" w:space="0" w:color="auto"/>
                    <w:left w:val="none" w:sz="0" w:space="0" w:color="auto"/>
                    <w:bottom w:val="none" w:sz="0" w:space="0" w:color="auto"/>
                    <w:right w:val="none" w:sz="0" w:space="0" w:color="auto"/>
                  </w:divBdr>
                </w:div>
                <w:div w:id="1154224538">
                  <w:marLeft w:val="0"/>
                  <w:marRight w:val="0"/>
                  <w:marTop w:val="0"/>
                  <w:marBottom w:val="0"/>
                  <w:divBdr>
                    <w:top w:val="none" w:sz="0" w:space="0" w:color="auto"/>
                    <w:left w:val="none" w:sz="0" w:space="0" w:color="auto"/>
                    <w:bottom w:val="none" w:sz="0" w:space="0" w:color="auto"/>
                    <w:right w:val="none" w:sz="0" w:space="0" w:color="auto"/>
                  </w:divBdr>
                </w:div>
                <w:div w:id="1163427306">
                  <w:marLeft w:val="0"/>
                  <w:marRight w:val="0"/>
                  <w:marTop w:val="0"/>
                  <w:marBottom w:val="0"/>
                  <w:divBdr>
                    <w:top w:val="none" w:sz="0" w:space="0" w:color="auto"/>
                    <w:left w:val="none" w:sz="0" w:space="0" w:color="auto"/>
                    <w:bottom w:val="none" w:sz="0" w:space="0" w:color="auto"/>
                    <w:right w:val="none" w:sz="0" w:space="0" w:color="auto"/>
                  </w:divBdr>
                </w:div>
                <w:div w:id="1164784413">
                  <w:marLeft w:val="0"/>
                  <w:marRight w:val="0"/>
                  <w:marTop w:val="0"/>
                  <w:marBottom w:val="0"/>
                  <w:divBdr>
                    <w:top w:val="none" w:sz="0" w:space="0" w:color="auto"/>
                    <w:left w:val="none" w:sz="0" w:space="0" w:color="auto"/>
                    <w:bottom w:val="none" w:sz="0" w:space="0" w:color="auto"/>
                    <w:right w:val="none" w:sz="0" w:space="0" w:color="auto"/>
                  </w:divBdr>
                </w:div>
                <w:div w:id="1172452829">
                  <w:marLeft w:val="0"/>
                  <w:marRight w:val="0"/>
                  <w:marTop w:val="0"/>
                  <w:marBottom w:val="0"/>
                  <w:divBdr>
                    <w:top w:val="none" w:sz="0" w:space="0" w:color="auto"/>
                    <w:left w:val="none" w:sz="0" w:space="0" w:color="auto"/>
                    <w:bottom w:val="none" w:sz="0" w:space="0" w:color="auto"/>
                    <w:right w:val="none" w:sz="0" w:space="0" w:color="auto"/>
                  </w:divBdr>
                </w:div>
                <w:div w:id="1177698624">
                  <w:marLeft w:val="0"/>
                  <w:marRight w:val="0"/>
                  <w:marTop w:val="0"/>
                  <w:marBottom w:val="0"/>
                  <w:divBdr>
                    <w:top w:val="none" w:sz="0" w:space="0" w:color="auto"/>
                    <w:left w:val="none" w:sz="0" w:space="0" w:color="auto"/>
                    <w:bottom w:val="none" w:sz="0" w:space="0" w:color="auto"/>
                    <w:right w:val="none" w:sz="0" w:space="0" w:color="auto"/>
                  </w:divBdr>
                </w:div>
                <w:div w:id="1180001648">
                  <w:marLeft w:val="0"/>
                  <w:marRight w:val="0"/>
                  <w:marTop w:val="0"/>
                  <w:marBottom w:val="0"/>
                  <w:divBdr>
                    <w:top w:val="none" w:sz="0" w:space="0" w:color="auto"/>
                    <w:left w:val="none" w:sz="0" w:space="0" w:color="auto"/>
                    <w:bottom w:val="none" w:sz="0" w:space="0" w:color="auto"/>
                    <w:right w:val="none" w:sz="0" w:space="0" w:color="auto"/>
                  </w:divBdr>
                </w:div>
                <w:div w:id="1180199207">
                  <w:marLeft w:val="0"/>
                  <w:marRight w:val="0"/>
                  <w:marTop w:val="0"/>
                  <w:marBottom w:val="0"/>
                  <w:divBdr>
                    <w:top w:val="none" w:sz="0" w:space="0" w:color="auto"/>
                    <w:left w:val="none" w:sz="0" w:space="0" w:color="auto"/>
                    <w:bottom w:val="none" w:sz="0" w:space="0" w:color="auto"/>
                    <w:right w:val="none" w:sz="0" w:space="0" w:color="auto"/>
                  </w:divBdr>
                </w:div>
                <w:div w:id="1180703296">
                  <w:marLeft w:val="0"/>
                  <w:marRight w:val="0"/>
                  <w:marTop w:val="0"/>
                  <w:marBottom w:val="0"/>
                  <w:divBdr>
                    <w:top w:val="none" w:sz="0" w:space="0" w:color="auto"/>
                    <w:left w:val="none" w:sz="0" w:space="0" w:color="auto"/>
                    <w:bottom w:val="none" w:sz="0" w:space="0" w:color="auto"/>
                    <w:right w:val="none" w:sz="0" w:space="0" w:color="auto"/>
                  </w:divBdr>
                </w:div>
                <w:div w:id="1182159264">
                  <w:marLeft w:val="0"/>
                  <w:marRight w:val="0"/>
                  <w:marTop w:val="0"/>
                  <w:marBottom w:val="0"/>
                  <w:divBdr>
                    <w:top w:val="none" w:sz="0" w:space="0" w:color="auto"/>
                    <w:left w:val="none" w:sz="0" w:space="0" w:color="auto"/>
                    <w:bottom w:val="none" w:sz="0" w:space="0" w:color="auto"/>
                    <w:right w:val="none" w:sz="0" w:space="0" w:color="auto"/>
                  </w:divBdr>
                </w:div>
                <w:div w:id="1188831279">
                  <w:marLeft w:val="0"/>
                  <w:marRight w:val="0"/>
                  <w:marTop w:val="0"/>
                  <w:marBottom w:val="0"/>
                  <w:divBdr>
                    <w:top w:val="none" w:sz="0" w:space="0" w:color="auto"/>
                    <w:left w:val="none" w:sz="0" w:space="0" w:color="auto"/>
                    <w:bottom w:val="none" w:sz="0" w:space="0" w:color="auto"/>
                    <w:right w:val="none" w:sz="0" w:space="0" w:color="auto"/>
                  </w:divBdr>
                </w:div>
                <w:div w:id="1193180947">
                  <w:marLeft w:val="0"/>
                  <w:marRight w:val="0"/>
                  <w:marTop w:val="0"/>
                  <w:marBottom w:val="0"/>
                  <w:divBdr>
                    <w:top w:val="none" w:sz="0" w:space="0" w:color="auto"/>
                    <w:left w:val="none" w:sz="0" w:space="0" w:color="auto"/>
                    <w:bottom w:val="none" w:sz="0" w:space="0" w:color="auto"/>
                    <w:right w:val="none" w:sz="0" w:space="0" w:color="auto"/>
                  </w:divBdr>
                </w:div>
                <w:div w:id="1196650767">
                  <w:marLeft w:val="0"/>
                  <w:marRight w:val="0"/>
                  <w:marTop w:val="0"/>
                  <w:marBottom w:val="0"/>
                  <w:divBdr>
                    <w:top w:val="none" w:sz="0" w:space="0" w:color="auto"/>
                    <w:left w:val="none" w:sz="0" w:space="0" w:color="auto"/>
                    <w:bottom w:val="none" w:sz="0" w:space="0" w:color="auto"/>
                    <w:right w:val="none" w:sz="0" w:space="0" w:color="auto"/>
                  </w:divBdr>
                </w:div>
                <w:div w:id="1198275567">
                  <w:marLeft w:val="0"/>
                  <w:marRight w:val="0"/>
                  <w:marTop w:val="0"/>
                  <w:marBottom w:val="0"/>
                  <w:divBdr>
                    <w:top w:val="none" w:sz="0" w:space="0" w:color="auto"/>
                    <w:left w:val="none" w:sz="0" w:space="0" w:color="auto"/>
                    <w:bottom w:val="none" w:sz="0" w:space="0" w:color="auto"/>
                    <w:right w:val="none" w:sz="0" w:space="0" w:color="auto"/>
                  </w:divBdr>
                </w:div>
                <w:div w:id="1207253833">
                  <w:marLeft w:val="0"/>
                  <w:marRight w:val="0"/>
                  <w:marTop w:val="0"/>
                  <w:marBottom w:val="0"/>
                  <w:divBdr>
                    <w:top w:val="none" w:sz="0" w:space="0" w:color="auto"/>
                    <w:left w:val="none" w:sz="0" w:space="0" w:color="auto"/>
                    <w:bottom w:val="none" w:sz="0" w:space="0" w:color="auto"/>
                    <w:right w:val="none" w:sz="0" w:space="0" w:color="auto"/>
                  </w:divBdr>
                </w:div>
                <w:div w:id="1209412976">
                  <w:marLeft w:val="0"/>
                  <w:marRight w:val="0"/>
                  <w:marTop w:val="0"/>
                  <w:marBottom w:val="0"/>
                  <w:divBdr>
                    <w:top w:val="none" w:sz="0" w:space="0" w:color="auto"/>
                    <w:left w:val="none" w:sz="0" w:space="0" w:color="auto"/>
                    <w:bottom w:val="none" w:sz="0" w:space="0" w:color="auto"/>
                    <w:right w:val="none" w:sz="0" w:space="0" w:color="auto"/>
                  </w:divBdr>
                </w:div>
                <w:div w:id="1215577965">
                  <w:marLeft w:val="0"/>
                  <w:marRight w:val="0"/>
                  <w:marTop w:val="0"/>
                  <w:marBottom w:val="0"/>
                  <w:divBdr>
                    <w:top w:val="none" w:sz="0" w:space="0" w:color="auto"/>
                    <w:left w:val="none" w:sz="0" w:space="0" w:color="auto"/>
                    <w:bottom w:val="none" w:sz="0" w:space="0" w:color="auto"/>
                    <w:right w:val="none" w:sz="0" w:space="0" w:color="auto"/>
                  </w:divBdr>
                </w:div>
                <w:div w:id="1217161708">
                  <w:marLeft w:val="0"/>
                  <w:marRight w:val="0"/>
                  <w:marTop w:val="0"/>
                  <w:marBottom w:val="0"/>
                  <w:divBdr>
                    <w:top w:val="none" w:sz="0" w:space="0" w:color="auto"/>
                    <w:left w:val="none" w:sz="0" w:space="0" w:color="auto"/>
                    <w:bottom w:val="none" w:sz="0" w:space="0" w:color="auto"/>
                    <w:right w:val="none" w:sz="0" w:space="0" w:color="auto"/>
                  </w:divBdr>
                </w:div>
                <w:div w:id="1219510789">
                  <w:marLeft w:val="0"/>
                  <w:marRight w:val="0"/>
                  <w:marTop w:val="0"/>
                  <w:marBottom w:val="0"/>
                  <w:divBdr>
                    <w:top w:val="none" w:sz="0" w:space="0" w:color="auto"/>
                    <w:left w:val="none" w:sz="0" w:space="0" w:color="auto"/>
                    <w:bottom w:val="none" w:sz="0" w:space="0" w:color="auto"/>
                    <w:right w:val="none" w:sz="0" w:space="0" w:color="auto"/>
                  </w:divBdr>
                </w:div>
                <w:div w:id="1221671037">
                  <w:marLeft w:val="0"/>
                  <w:marRight w:val="0"/>
                  <w:marTop w:val="0"/>
                  <w:marBottom w:val="0"/>
                  <w:divBdr>
                    <w:top w:val="none" w:sz="0" w:space="0" w:color="auto"/>
                    <w:left w:val="none" w:sz="0" w:space="0" w:color="auto"/>
                    <w:bottom w:val="none" w:sz="0" w:space="0" w:color="auto"/>
                    <w:right w:val="none" w:sz="0" w:space="0" w:color="auto"/>
                  </w:divBdr>
                </w:div>
                <w:div w:id="1228806114">
                  <w:marLeft w:val="0"/>
                  <w:marRight w:val="0"/>
                  <w:marTop w:val="0"/>
                  <w:marBottom w:val="0"/>
                  <w:divBdr>
                    <w:top w:val="none" w:sz="0" w:space="0" w:color="auto"/>
                    <w:left w:val="none" w:sz="0" w:space="0" w:color="auto"/>
                    <w:bottom w:val="none" w:sz="0" w:space="0" w:color="auto"/>
                    <w:right w:val="none" w:sz="0" w:space="0" w:color="auto"/>
                  </w:divBdr>
                </w:div>
                <w:div w:id="1231190139">
                  <w:marLeft w:val="0"/>
                  <w:marRight w:val="0"/>
                  <w:marTop w:val="0"/>
                  <w:marBottom w:val="0"/>
                  <w:divBdr>
                    <w:top w:val="none" w:sz="0" w:space="0" w:color="auto"/>
                    <w:left w:val="none" w:sz="0" w:space="0" w:color="auto"/>
                    <w:bottom w:val="none" w:sz="0" w:space="0" w:color="auto"/>
                    <w:right w:val="none" w:sz="0" w:space="0" w:color="auto"/>
                  </w:divBdr>
                </w:div>
                <w:div w:id="1235628191">
                  <w:marLeft w:val="0"/>
                  <w:marRight w:val="0"/>
                  <w:marTop w:val="0"/>
                  <w:marBottom w:val="0"/>
                  <w:divBdr>
                    <w:top w:val="none" w:sz="0" w:space="0" w:color="auto"/>
                    <w:left w:val="none" w:sz="0" w:space="0" w:color="auto"/>
                    <w:bottom w:val="none" w:sz="0" w:space="0" w:color="auto"/>
                    <w:right w:val="none" w:sz="0" w:space="0" w:color="auto"/>
                  </w:divBdr>
                </w:div>
                <w:div w:id="1257399121">
                  <w:marLeft w:val="0"/>
                  <w:marRight w:val="0"/>
                  <w:marTop w:val="0"/>
                  <w:marBottom w:val="0"/>
                  <w:divBdr>
                    <w:top w:val="none" w:sz="0" w:space="0" w:color="auto"/>
                    <w:left w:val="none" w:sz="0" w:space="0" w:color="auto"/>
                    <w:bottom w:val="none" w:sz="0" w:space="0" w:color="auto"/>
                    <w:right w:val="none" w:sz="0" w:space="0" w:color="auto"/>
                  </w:divBdr>
                </w:div>
                <w:div w:id="1257717082">
                  <w:marLeft w:val="0"/>
                  <w:marRight w:val="0"/>
                  <w:marTop w:val="0"/>
                  <w:marBottom w:val="0"/>
                  <w:divBdr>
                    <w:top w:val="none" w:sz="0" w:space="0" w:color="auto"/>
                    <w:left w:val="none" w:sz="0" w:space="0" w:color="auto"/>
                    <w:bottom w:val="none" w:sz="0" w:space="0" w:color="auto"/>
                    <w:right w:val="none" w:sz="0" w:space="0" w:color="auto"/>
                  </w:divBdr>
                </w:div>
                <w:div w:id="1258169313">
                  <w:marLeft w:val="0"/>
                  <w:marRight w:val="0"/>
                  <w:marTop w:val="0"/>
                  <w:marBottom w:val="0"/>
                  <w:divBdr>
                    <w:top w:val="none" w:sz="0" w:space="0" w:color="auto"/>
                    <w:left w:val="none" w:sz="0" w:space="0" w:color="auto"/>
                    <w:bottom w:val="none" w:sz="0" w:space="0" w:color="auto"/>
                    <w:right w:val="none" w:sz="0" w:space="0" w:color="auto"/>
                  </w:divBdr>
                </w:div>
                <w:div w:id="1265111184">
                  <w:marLeft w:val="0"/>
                  <w:marRight w:val="0"/>
                  <w:marTop w:val="0"/>
                  <w:marBottom w:val="0"/>
                  <w:divBdr>
                    <w:top w:val="none" w:sz="0" w:space="0" w:color="auto"/>
                    <w:left w:val="none" w:sz="0" w:space="0" w:color="auto"/>
                    <w:bottom w:val="none" w:sz="0" w:space="0" w:color="auto"/>
                    <w:right w:val="none" w:sz="0" w:space="0" w:color="auto"/>
                  </w:divBdr>
                </w:div>
                <w:div w:id="1266841296">
                  <w:marLeft w:val="0"/>
                  <w:marRight w:val="0"/>
                  <w:marTop w:val="0"/>
                  <w:marBottom w:val="0"/>
                  <w:divBdr>
                    <w:top w:val="none" w:sz="0" w:space="0" w:color="auto"/>
                    <w:left w:val="none" w:sz="0" w:space="0" w:color="auto"/>
                    <w:bottom w:val="none" w:sz="0" w:space="0" w:color="auto"/>
                    <w:right w:val="none" w:sz="0" w:space="0" w:color="auto"/>
                  </w:divBdr>
                </w:div>
                <w:div w:id="1279488056">
                  <w:marLeft w:val="0"/>
                  <w:marRight w:val="0"/>
                  <w:marTop w:val="0"/>
                  <w:marBottom w:val="0"/>
                  <w:divBdr>
                    <w:top w:val="none" w:sz="0" w:space="0" w:color="auto"/>
                    <w:left w:val="none" w:sz="0" w:space="0" w:color="auto"/>
                    <w:bottom w:val="none" w:sz="0" w:space="0" w:color="auto"/>
                    <w:right w:val="none" w:sz="0" w:space="0" w:color="auto"/>
                  </w:divBdr>
                </w:div>
                <w:div w:id="1281111744">
                  <w:marLeft w:val="0"/>
                  <w:marRight w:val="0"/>
                  <w:marTop w:val="0"/>
                  <w:marBottom w:val="0"/>
                  <w:divBdr>
                    <w:top w:val="none" w:sz="0" w:space="0" w:color="auto"/>
                    <w:left w:val="none" w:sz="0" w:space="0" w:color="auto"/>
                    <w:bottom w:val="none" w:sz="0" w:space="0" w:color="auto"/>
                    <w:right w:val="none" w:sz="0" w:space="0" w:color="auto"/>
                  </w:divBdr>
                </w:div>
                <w:div w:id="1285384059">
                  <w:marLeft w:val="0"/>
                  <w:marRight w:val="0"/>
                  <w:marTop w:val="0"/>
                  <w:marBottom w:val="0"/>
                  <w:divBdr>
                    <w:top w:val="none" w:sz="0" w:space="0" w:color="auto"/>
                    <w:left w:val="none" w:sz="0" w:space="0" w:color="auto"/>
                    <w:bottom w:val="none" w:sz="0" w:space="0" w:color="auto"/>
                    <w:right w:val="none" w:sz="0" w:space="0" w:color="auto"/>
                  </w:divBdr>
                </w:div>
                <w:div w:id="1292252278">
                  <w:marLeft w:val="0"/>
                  <w:marRight w:val="0"/>
                  <w:marTop w:val="0"/>
                  <w:marBottom w:val="0"/>
                  <w:divBdr>
                    <w:top w:val="none" w:sz="0" w:space="0" w:color="auto"/>
                    <w:left w:val="none" w:sz="0" w:space="0" w:color="auto"/>
                    <w:bottom w:val="none" w:sz="0" w:space="0" w:color="auto"/>
                    <w:right w:val="none" w:sz="0" w:space="0" w:color="auto"/>
                  </w:divBdr>
                </w:div>
                <w:div w:id="1293903089">
                  <w:marLeft w:val="0"/>
                  <w:marRight w:val="0"/>
                  <w:marTop w:val="0"/>
                  <w:marBottom w:val="0"/>
                  <w:divBdr>
                    <w:top w:val="none" w:sz="0" w:space="0" w:color="auto"/>
                    <w:left w:val="none" w:sz="0" w:space="0" w:color="auto"/>
                    <w:bottom w:val="none" w:sz="0" w:space="0" w:color="auto"/>
                    <w:right w:val="none" w:sz="0" w:space="0" w:color="auto"/>
                  </w:divBdr>
                </w:div>
                <w:div w:id="1306159917">
                  <w:marLeft w:val="0"/>
                  <w:marRight w:val="0"/>
                  <w:marTop w:val="0"/>
                  <w:marBottom w:val="0"/>
                  <w:divBdr>
                    <w:top w:val="none" w:sz="0" w:space="0" w:color="auto"/>
                    <w:left w:val="none" w:sz="0" w:space="0" w:color="auto"/>
                    <w:bottom w:val="none" w:sz="0" w:space="0" w:color="auto"/>
                    <w:right w:val="none" w:sz="0" w:space="0" w:color="auto"/>
                  </w:divBdr>
                </w:div>
                <w:div w:id="1309672982">
                  <w:marLeft w:val="0"/>
                  <w:marRight w:val="0"/>
                  <w:marTop w:val="0"/>
                  <w:marBottom w:val="0"/>
                  <w:divBdr>
                    <w:top w:val="none" w:sz="0" w:space="0" w:color="auto"/>
                    <w:left w:val="none" w:sz="0" w:space="0" w:color="auto"/>
                    <w:bottom w:val="none" w:sz="0" w:space="0" w:color="auto"/>
                    <w:right w:val="none" w:sz="0" w:space="0" w:color="auto"/>
                  </w:divBdr>
                </w:div>
                <w:div w:id="1311246953">
                  <w:marLeft w:val="0"/>
                  <w:marRight w:val="0"/>
                  <w:marTop w:val="0"/>
                  <w:marBottom w:val="0"/>
                  <w:divBdr>
                    <w:top w:val="none" w:sz="0" w:space="0" w:color="auto"/>
                    <w:left w:val="none" w:sz="0" w:space="0" w:color="auto"/>
                    <w:bottom w:val="none" w:sz="0" w:space="0" w:color="auto"/>
                    <w:right w:val="none" w:sz="0" w:space="0" w:color="auto"/>
                  </w:divBdr>
                </w:div>
                <w:div w:id="1312834090">
                  <w:marLeft w:val="0"/>
                  <w:marRight w:val="0"/>
                  <w:marTop w:val="0"/>
                  <w:marBottom w:val="0"/>
                  <w:divBdr>
                    <w:top w:val="none" w:sz="0" w:space="0" w:color="auto"/>
                    <w:left w:val="none" w:sz="0" w:space="0" w:color="auto"/>
                    <w:bottom w:val="none" w:sz="0" w:space="0" w:color="auto"/>
                    <w:right w:val="none" w:sz="0" w:space="0" w:color="auto"/>
                  </w:divBdr>
                </w:div>
                <w:div w:id="1314220082">
                  <w:marLeft w:val="0"/>
                  <w:marRight w:val="0"/>
                  <w:marTop w:val="0"/>
                  <w:marBottom w:val="0"/>
                  <w:divBdr>
                    <w:top w:val="none" w:sz="0" w:space="0" w:color="auto"/>
                    <w:left w:val="none" w:sz="0" w:space="0" w:color="auto"/>
                    <w:bottom w:val="none" w:sz="0" w:space="0" w:color="auto"/>
                    <w:right w:val="none" w:sz="0" w:space="0" w:color="auto"/>
                  </w:divBdr>
                </w:div>
                <w:div w:id="1315253751">
                  <w:marLeft w:val="0"/>
                  <w:marRight w:val="0"/>
                  <w:marTop w:val="0"/>
                  <w:marBottom w:val="0"/>
                  <w:divBdr>
                    <w:top w:val="none" w:sz="0" w:space="0" w:color="auto"/>
                    <w:left w:val="none" w:sz="0" w:space="0" w:color="auto"/>
                    <w:bottom w:val="none" w:sz="0" w:space="0" w:color="auto"/>
                    <w:right w:val="none" w:sz="0" w:space="0" w:color="auto"/>
                  </w:divBdr>
                </w:div>
                <w:div w:id="1317759966">
                  <w:marLeft w:val="0"/>
                  <w:marRight w:val="0"/>
                  <w:marTop w:val="0"/>
                  <w:marBottom w:val="0"/>
                  <w:divBdr>
                    <w:top w:val="none" w:sz="0" w:space="0" w:color="auto"/>
                    <w:left w:val="none" w:sz="0" w:space="0" w:color="auto"/>
                    <w:bottom w:val="none" w:sz="0" w:space="0" w:color="auto"/>
                    <w:right w:val="none" w:sz="0" w:space="0" w:color="auto"/>
                  </w:divBdr>
                </w:div>
                <w:div w:id="1319384002">
                  <w:marLeft w:val="0"/>
                  <w:marRight w:val="0"/>
                  <w:marTop w:val="0"/>
                  <w:marBottom w:val="0"/>
                  <w:divBdr>
                    <w:top w:val="none" w:sz="0" w:space="0" w:color="auto"/>
                    <w:left w:val="none" w:sz="0" w:space="0" w:color="auto"/>
                    <w:bottom w:val="none" w:sz="0" w:space="0" w:color="auto"/>
                    <w:right w:val="none" w:sz="0" w:space="0" w:color="auto"/>
                  </w:divBdr>
                </w:div>
                <w:div w:id="1320304811">
                  <w:marLeft w:val="0"/>
                  <w:marRight w:val="0"/>
                  <w:marTop w:val="0"/>
                  <w:marBottom w:val="0"/>
                  <w:divBdr>
                    <w:top w:val="none" w:sz="0" w:space="0" w:color="auto"/>
                    <w:left w:val="none" w:sz="0" w:space="0" w:color="auto"/>
                    <w:bottom w:val="none" w:sz="0" w:space="0" w:color="auto"/>
                    <w:right w:val="none" w:sz="0" w:space="0" w:color="auto"/>
                  </w:divBdr>
                </w:div>
                <w:div w:id="1336153189">
                  <w:marLeft w:val="0"/>
                  <w:marRight w:val="0"/>
                  <w:marTop w:val="0"/>
                  <w:marBottom w:val="0"/>
                  <w:divBdr>
                    <w:top w:val="none" w:sz="0" w:space="0" w:color="auto"/>
                    <w:left w:val="none" w:sz="0" w:space="0" w:color="auto"/>
                    <w:bottom w:val="none" w:sz="0" w:space="0" w:color="auto"/>
                    <w:right w:val="none" w:sz="0" w:space="0" w:color="auto"/>
                  </w:divBdr>
                </w:div>
                <w:div w:id="1344430906">
                  <w:marLeft w:val="0"/>
                  <w:marRight w:val="0"/>
                  <w:marTop w:val="0"/>
                  <w:marBottom w:val="0"/>
                  <w:divBdr>
                    <w:top w:val="none" w:sz="0" w:space="0" w:color="auto"/>
                    <w:left w:val="none" w:sz="0" w:space="0" w:color="auto"/>
                    <w:bottom w:val="none" w:sz="0" w:space="0" w:color="auto"/>
                    <w:right w:val="none" w:sz="0" w:space="0" w:color="auto"/>
                  </w:divBdr>
                </w:div>
                <w:div w:id="1350184018">
                  <w:marLeft w:val="0"/>
                  <w:marRight w:val="0"/>
                  <w:marTop w:val="0"/>
                  <w:marBottom w:val="0"/>
                  <w:divBdr>
                    <w:top w:val="none" w:sz="0" w:space="0" w:color="auto"/>
                    <w:left w:val="none" w:sz="0" w:space="0" w:color="auto"/>
                    <w:bottom w:val="none" w:sz="0" w:space="0" w:color="auto"/>
                    <w:right w:val="none" w:sz="0" w:space="0" w:color="auto"/>
                  </w:divBdr>
                </w:div>
                <w:div w:id="1353724927">
                  <w:marLeft w:val="0"/>
                  <w:marRight w:val="0"/>
                  <w:marTop w:val="0"/>
                  <w:marBottom w:val="0"/>
                  <w:divBdr>
                    <w:top w:val="none" w:sz="0" w:space="0" w:color="auto"/>
                    <w:left w:val="none" w:sz="0" w:space="0" w:color="auto"/>
                    <w:bottom w:val="none" w:sz="0" w:space="0" w:color="auto"/>
                    <w:right w:val="none" w:sz="0" w:space="0" w:color="auto"/>
                  </w:divBdr>
                </w:div>
                <w:div w:id="1358695578">
                  <w:marLeft w:val="0"/>
                  <w:marRight w:val="0"/>
                  <w:marTop w:val="0"/>
                  <w:marBottom w:val="0"/>
                  <w:divBdr>
                    <w:top w:val="none" w:sz="0" w:space="0" w:color="auto"/>
                    <w:left w:val="none" w:sz="0" w:space="0" w:color="auto"/>
                    <w:bottom w:val="none" w:sz="0" w:space="0" w:color="auto"/>
                    <w:right w:val="none" w:sz="0" w:space="0" w:color="auto"/>
                  </w:divBdr>
                </w:div>
                <w:div w:id="1358847339">
                  <w:marLeft w:val="0"/>
                  <w:marRight w:val="0"/>
                  <w:marTop w:val="0"/>
                  <w:marBottom w:val="0"/>
                  <w:divBdr>
                    <w:top w:val="none" w:sz="0" w:space="0" w:color="auto"/>
                    <w:left w:val="none" w:sz="0" w:space="0" w:color="auto"/>
                    <w:bottom w:val="none" w:sz="0" w:space="0" w:color="auto"/>
                    <w:right w:val="none" w:sz="0" w:space="0" w:color="auto"/>
                  </w:divBdr>
                </w:div>
                <w:div w:id="1362828316">
                  <w:marLeft w:val="0"/>
                  <w:marRight w:val="0"/>
                  <w:marTop w:val="0"/>
                  <w:marBottom w:val="0"/>
                  <w:divBdr>
                    <w:top w:val="none" w:sz="0" w:space="0" w:color="auto"/>
                    <w:left w:val="none" w:sz="0" w:space="0" w:color="auto"/>
                    <w:bottom w:val="none" w:sz="0" w:space="0" w:color="auto"/>
                    <w:right w:val="none" w:sz="0" w:space="0" w:color="auto"/>
                  </w:divBdr>
                </w:div>
                <w:div w:id="1368336529">
                  <w:marLeft w:val="0"/>
                  <w:marRight w:val="0"/>
                  <w:marTop w:val="0"/>
                  <w:marBottom w:val="0"/>
                  <w:divBdr>
                    <w:top w:val="none" w:sz="0" w:space="0" w:color="auto"/>
                    <w:left w:val="none" w:sz="0" w:space="0" w:color="auto"/>
                    <w:bottom w:val="none" w:sz="0" w:space="0" w:color="auto"/>
                    <w:right w:val="none" w:sz="0" w:space="0" w:color="auto"/>
                  </w:divBdr>
                </w:div>
                <w:div w:id="1368484426">
                  <w:marLeft w:val="0"/>
                  <w:marRight w:val="0"/>
                  <w:marTop w:val="0"/>
                  <w:marBottom w:val="0"/>
                  <w:divBdr>
                    <w:top w:val="none" w:sz="0" w:space="0" w:color="auto"/>
                    <w:left w:val="none" w:sz="0" w:space="0" w:color="auto"/>
                    <w:bottom w:val="none" w:sz="0" w:space="0" w:color="auto"/>
                    <w:right w:val="none" w:sz="0" w:space="0" w:color="auto"/>
                  </w:divBdr>
                </w:div>
                <w:div w:id="1369330352">
                  <w:marLeft w:val="0"/>
                  <w:marRight w:val="0"/>
                  <w:marTop w:val="0"/>
                  <w:marBottom w:val="0"/>
                  <w:divBdr>
                    <w:top w:val="none" w:sz="0" w:space="0" w:color="auto"/>
                    <w:left w:val="none" w:sz="0" w:space="0" w:color="auto"/>
                    <w:bottom w:val="none" w:sz="0" w:space="0" w:color="auto"/>
                    <w:right w:val="none" w:sz="0" w:space="0" w:color="auto"/>
                  </w:divBdr>
                </w:div>
                <w:div w:id="1373767813">
                  <w:marLeft w:val="0"/>
                  <w:marRight w:val="0"/>
                  <w:marTop w:val="0"/>
                  <w:marBottom w:val="0"/>
                  <w:divBdr>
                    <w:top w:val="none" w:sz="0" w:space="0" w:color="auto"/>
                    <w:left w:val="none" w:sz="0" w:space="0" w:color="auto"/>
                    <w:bottom w:val="none" w:sz="0" w:space="0" w:color="auto"/>
                    <w:right w:val="none" w:sz="0" w:space="0" w:color="auto"/>
                  </w:divBdr>
                </w:div>
                <w:div w:id="1375958492">
                  <w:marLeft w:val="0"/>
                  <w:marRight w:val="0"/>
                  <w:marTop w:val="0"/>
                  <w:marBottom w:val="0"/>
                  <w:divBdr>
                    <w:top w:val="none" w:sz="0" w:space="0" w:color="auto"/>
                    <w:left w:val="none" w:sz="0" w:space="0" w:color="auto"/>
                    <w:bottom w:val="none" w:sz="0" w:space="0" w:color="auto"/>
                    <w:right w:val="none" w:sz="0" w:space="0" w:color="auto"/>
                  </w:divBdr>
                </w:div>
                <w:div w:id="1388452177">
                  <w:marLeft w:val="0"/>
                  <w:marRight w:val="0"/>
                  <w:marTop w:val="0"/>
                  <w:marBottom w:val="0"/>
                  <w:divBdr>
                    <w:top w:val="none" w:sz="0" w:space="0" w:color="auto"/>
                    <w:left w:val="none" w:sz="0" w:space="0" w:color="auto"/>
                    <w:bottom w:val="none" w:sz="0" w:space="0" w:color="auto"/>
                    <w:right w:val="none" w:sz="0" w:space="0" w:color="auto"/>
                  </w:divBdr>
                </w:div>
                <w:div w:id="1395079151">
                  <w:marLeft w:val="0"/>
                  <w:marRight w:val="0"/>
                  <w:marTop w:val="0"/>
                  <w:marBottom w:val="0"/>
                  <w:divBdr>
                    <w:top w:val="none" w:sz="0" w:space="0" w:color="auto"/>
                    <w:left w:val="none" w:sz="0" w:space="0" w:color="auto"/>
                    <w:bottom w:val="none" w:sz="0" w:space="0" w:color="auto"/>
                    <w:right w:val="none" w:sz="0" w:space="0" w:color="auto"/>
                  </w:divBdr>
                </w:div>
                <w:div w:id="1399742571">
                  <w:marLeft w:val="0"/>
                  <w:marRight w:val="0"/>
                  <w:marTop w:val="0"/>
                  <w:marBottom w:val="0"/>
                  <w:divBdr>
                    <w:top w:val="none" w:sz="0" w:space="0" w:color="auto"/>
                    <w:left w:val="none" w:sz="0" w:space="0" w:color="auto"/>
                    <w:bottom w:val="none" w:sz="0" w:space="0" w:color="auto"/>
                    <w:right w:val="none" w:sz="0" w:space="0" w:color="auto"/>
                  </w:divBdr>
                </w:div>
                <w:div w:id="1407845805">
                  <w:marLeft w:val="0"/>
                  <w:marRight w:val="0"/>
                  <w:marTop w:val="0"/>
                  <w:marBottom w:val="0"/>
                  <w:divBdr>
                    <w:top w:val="none" w:sz="0" w:space="0" w:color="auto"/>
                    <w:left w:val="none" w:sz="0" w:space="0" w:color="auto"/>
                    <w:bottom w:val="none" w:sz="0" w:space="0" w:color="auto"/>
                    <w:right w:val="none" w:sz="0" w:space="0" w:color="auto"/>
                  </w:divBdr>
                </w:div>
                <w:div w:id="1407846861">
                  <w:marLeft w:val="0"/>
                  <w:marRight w:val="0"/>
                  <w:marTop w:val="0"/>
                  <w:marBottom w:val="0"/>
                  <w:divBdr>
                    <w:top w:val="none" w:sz="0" w:space="0" w:color="auto"/>
                    <w:left w:val="none" w:sz="0" w:space="0" w:color="auto"/>
                    <w:bottom w:val="none" w:sz="0" w:space="0" w:color="auto"/>
                    <w:right w:val="none" w:sz="0" w:space="0" w:color="auto"/>
                  </w:divBdr>
                </w:div>
                <w:div w:id="1415125830">
                  <w:marLeft w:val="0"/>
                  <w:marRight w:val="0"/>
                  <w:marTop w:val="0"/>
                  <w:marBottom w:val="0"/>
                  <w:divBdr>
                    <w:top w:val="none" w:sz="0" w:space="0" w:color="auto"/>
                    <w:left w:val="none" w:sz="0" w:space="0" w:color="auto"/>
                    <w:bottom w:val="none" w:sz="0" w:space="0" w:color="auto"/>
                    <w:right w:val="none" w:sz="0" w:space="0" w:color="auto"/>
                  </w:divBdr>
                </w:div>
                <w:div w:id="1418018475">
                  <w:marLeft w:val="0"/>
                  <w:marRight w:val="0"/>
                  <w:marTop w:val="0"/>
                  <w:marBottom w:val="0"/>
                  <w:divBdr>
                    <w:top w:val="none" w:sz="0" w:space="0" w:color="auto"/>
                    <w:left w:val="none" w:sz="0" w:space="0" w:color="auto"/>
                    <w:bottom w:val="none" w:sz="0" w:space="0" w:color="auto"/>
                    <w:right w:val="none" w:sz="0" w:space="0" w:color="auto"/>
                  </w:divBdr>
                </w:div>
                <w:div w:id="1419325998">
                  <w:marLeft w:val="0"/>
                  <w:marRight w:val="0"/>
                  <w:marTop w:val="0"/>
                  <w:marBottom w:val="0"/>
                  <w:divBdr>
                    <w:top w:val="none" w:sz="0" w:space="0" w:color="auto"/>
                    <w:left w:val="none" w:sz="0" w:space="0" w:color="auto"/>
                    <w:bottom w:val="none" w:sz="0" w:space="0" w:color="auto"/>
                    <w:right w:val="none" w:sz="0" w:space="0" w:color="auto"/>
                  </w:divBdr>
                </w:div>
                <w:div w:id="1426266647">
                  <w:marLeft w:val="0"/>
                  <w:marRight w:val="0"/>
                  <w:marTop w:val="0"/>
                  <w:marBottom w:val="0"/>
                  <w:divBdr>
                    <w:top w:val="none" w:sz="0" w:space="0" w:color="auto"/>
                    <w:left w:val="none" w:sz="0" w:space="0" w:color="auto"/>
                    <w:bottom w:val="none" w:sz="0" w:space="0" w:color="auto"/>
                    <w:right w:val="none" w:sz="0" w:space="0" w:color="auto"/>
                  </w:divBdr>
                </w:div>
                <w:div w:id="1427655767">
                  <w:marLeft w:val="0"/>
                  <w:marRight w:val="0"/>
                  <w:marTop w:val="0"/>
                  <w:marBottom w:val="0"/>
                  <w:divBdr>
                    <w:top w:val="none" w:sz="0" w:space="0" w:color="auto"/>
                    <w:left w:val="none" w:sz="0" w:space="0" w:color="auto"/>
                    <w:bottom w:val="none" w:sz="0" w:space="0" w:color="auto"/>
                    <w:right w:val="none" w:sz="0" w:space="0" w:color="auto"/>
                  </w:divBdr>
                </w:div>
                <w:div w:id="1432358308">
                  <w:marLeft w:val="0"/>
                  <w:marRight w:val="0"/>
                  <w:marTop w:val="0"/>
                  <w:marBottom w:val="0"/>
                  <w:divBdr>
                    <w:top w:val="none" w:sz="0" w:space="0" w:color="auto"/>
                    <w:left w:val="none" w:sz="0" w:space="0" w:color="auto"/>
                    <w:bottom w:val="none" w:sz="0" w:space="0" w:color="auto"/>
                    <w:right w:val="none" w:sz="0" w:space="0" w:color="auto"/>
                  </w:divBdr>
                </w:div>
                <w:div w:id="1440645076">
                  <w:marLeft w:val="0"/>
                  <w:marRight w:val="0"/>
                  <w:marTop w:val="0"/>
                  <w:marBottom w:val="0"/>
                  <w:divBdr>
                    <w:top w:val="none" w:sz="0" w:space="0" w:color="auto"/>
                    <w:left w:val="none" w:sz="0" w:space="0" w:color="auto"/>
                    <w:bottom w:val="none" w:sz="0" w:space="0" w:color="auto"/>
                    <w:right w:val="none" w:sz="0" w:space="0" w:color="auto"/>
                  </w:divBdr>
                </w:div>
                <w:div w:id="1441022384">
                  <w:marLeft w:val="0"/>
                  <w:marRight w:val="0"/>
                  <w:marTop w:val="0"/>
                  <w:marBottom w:val="0"/>
                  <w:divBdr>
                    <w:top w:val="none" w:sz="0" w:space="0" w:color="auto"/>
                    <w:left w:val="none" w:sz="0" w:space="0" w:color="auto"/>
                    <w:bottom w:val="none" w:sz="0" w:space="0" w:color="auto"/>
                    <w:right w:val="none" w:sz="0" w:space="0" w:color="auto"/>
                  </w:divBdr>
                </w:div>
                <w:div w:id="1450052385">
                  <w:marLeft w:val="0"/>
                  <w:marRight w:val="0"/>
                  <w:marTop w:val="0"/>
                  <w:marBottom w:val="0"/>
                  <w:divBdr>
                    <w:top w:val="none" w:sz="0" w:space="0" w:color="auto"/>
                    <w:left w:val="none" w:sz="0" w:space="0" w:color="auto"/>
                    <w:bottom w:val="none" w:sz="0" w:space="0" w:color="auto"/>
                    <w:right w:val="none" w:sz="0" w:space="0" w:color="auto"/>
                  </w:divBdr>
                </w:div>
                <w:div w:id="1451701618">
                  <w:marLeft w:val="0"/>
                  <w:marRight w:val="0"/>
                  <w:marTop w:val="0"/>
                  <w:marBottom w:val="0"/>
                  <w:divBdr>
                    <w:top w:val="none" w:sz="0" w:space="0" w:color="auto"/>
                    <w:left w:val="none" w:sz="0" w:space="0" w:color="auto"/>
                    <w:bottom w:val="none" w:sz="0" w:space="0" w:color="auto"/>
                    <w:right w:val="none" w:sz="0" w:space="0" w:color="auto"/>
                  </w:divBdr>
                </w:div>
                <w:div w:id="1456676138">
                  <w:marLeft w:val="0"/>
                  <w:marRight w:val="0"/>
                  <w:marTop w:val="0"/>
                  <w:marBottom w:val="0"/>
                  <w:divBdr>
                    <w:top w:val="none" w:sz="0" w:space="0" w:color="auto"/>
                    <w:left w:val="none" w:sz="0" w:space="0" w:color="auto"/>
                    <w:bottom w:val="none" w:sz="0" w:space="0" w:color="auto"/>
                    <w:right w:val="none" w:sz="0" w:space="0" w:color="auto"/>
                  </w:divBdr>
                </w:div>
                <w:div w:id="1461655818">
                  <w:marLeft w:val="0"/>
                  <w:marRight w:val="0"/>
                  <w:marTop w:val="0"/>
                  <w:marBottom w:val="0"/>
                  <w:divBdr>
                    <w:top w:val="none" w:sz="0" w:space="0" w:color="auto"/>
                    <w:left w:val="none" w:sz="0" w:space="0" w:color="auto"/>
                    <w:bottom w:val="none" w:sz="0" w:space="0" w:color="auto"/>
                    <w:right w:val="none" w:sz="0" w:space="0" w:color="auto"/>
                  </w:divBdr>
                </w:div>
                <w:div w:id="1463887206">
                  <w:marLeft w:val="0"/>
                  <w:marRight w:val="0"/>
                  <w:marTop w:val="0"/>
                  <w:marBottom w:val="0"/>
                  <w:divBdr>
                    <w:top w:val="none" w:sz="0" w:space="0" w:color="auto"/>
                    <w:left w:val="none" w:sz="0" w:space="0" w:color="auto"/>
                    <w:bottom w:val="none" w:sz="0" w:space="0" w:color="auto"/>
                    <w:right w:val="none" w:sz="0" w:space="0" w:color="auto"/>
                  </w:divBdr>
                </w:div>
                <w:div w:id="1471944299">
                  <w:marLeft w:val="0"/>
                  <w:marRight w:val="0"/>
                  <w:marTop w:val="0"/>
                  <w:marBottom w:val="0"/>
                  <w:divBdr>
                    <w:top w:val="none" w:sz="0" w:space="0" w:color="auto"/>
                    <w:left w:val="none" w:sz="0" w:space="0" w:color="auto"/>
                    <w:bottom w:val="none" w:sz="0" w:space="0" w:color="auto"/>
                    <w:right w:val="none" w:sz="0" w:space="0" w:color="auto"/>
                  </w:divBdr>
                </w:div>
                <w:div w:id="1478918105">
                  <w:marLeft w:val="0"/>
                  <w:marRight w:val="0"/>
                  <w:marTop w:val="0"/>
                  <w:marBottom w:val="0"/>
                  <w:divBdr>
                    <w:top w:val="none" w:sz="0" w:space="0" w:color="auto"/>
                    <w:left w:val="none" w:sz="0" w:space="0" w:color="auto"/>
                    <w:bottom w:val="none" w:sz="0" w:space="0" w:color="auto"/>
                    <w:right w:val="none" w:sz="0" w:space="0" w:color="auto"/>
                  </w:divBdr>
                </w:div>
                <w:div w:id="1490050502">
                  <w:marLeft w:val="0"/>
                  <w:marRight w:val="0"/>
                  <w:marTop w:val="0"/>
                  <w:marBottom w:val="0"/>
                  <w:divBdr>
                    <w:top w:val="none" w:sz="0" w:space="0" w:color="auto"/>
                    <w:left w:val="none" w:sz="0" w:space="0" w:color="auto"/>
                    <w:bottom w:val="none" w:sz="0" w:space="0" w:color="auto"/>
                    <w:right w:val="none" w:sz="0" w:space="0" w:color="auto"/>
                  </w:divBdr>
                </w:div>
                <w:div w:id="1492524358">
                  <w:marLeft w:val="0"/>
                  <w:marRight w:val="0"/>
                  <w:marTop w:val="0"/>
                  <w:marBottom w:val="0"/>
                  <w:divBdr>
                    <w:top w:val="none" w:sz="0" w:space="0" w:color="auto"/>
                    <w:left w:val="none" w:sz="0" w:space="0" w:color="auto"/>
                    <w:bottom w:val="none" w:sz="0" w:space="0" w:color="auto"/>
                    <w:right w:val="none" w:sz="0" w:space="0" w:color="auto"/>
                  </w:divBdr>
                </w:div>
                <w:div w:id="1497498001">
                  <w:marLeft w:val="0"/>
                  <w:marRight w:val="0"/>
                  <w:marTop w:val="0"/>
                  <w:marBottom w:val="0"/>
                  <w:divBdr>
                    <w:top w:val="none" w:sz="0" w:space="0" w:color="auto"/>
                    <w:left w:val="none" w:sz="0" w:space="0" w:color="auto"/>
                    <w:bottom w:val="none" w:sz="0" w:space="0" w:color="auto"/>
                    <w:right w:val="none" w:sz="0" w:space="0" w:color="auto"/>
                  </w:divBdr>
                </w:div>
                <w:div w:id="1499153748">
                  <w:marLeft w:val="0"/>
                  <w:marRight w:val="0"/>
                  <w:marTop w:val="0"/>
                  <w:marBottom w:val="0"/>
                  <w:divBdr>
                    <w:top w:val="none" w:sz="0" w:space="0" w:color="auto"/>
                    <w:left w:val="none" w:sz="0" w:space="0" w:color="auto"/>
                    <w:bottom w:val="none" w:sz="0" w:space="0" w:color="auto"/>
                    <w:right w:val="none" w:sz="0" w:space="0" w:color="auto"/>
                  </w:divBdr>
                </w:div>
                <w:div w:id="1512603172">
                  <w:marLeft w:val="0"/>
                  <w:marRight w:val="0"/>
                  <w:marTop w:val="0"/>
                  <w:marBottom w:val="0"/>
                  <w:divBdr>
                    <w:top w:val="none" w:sz="0" w:space="0" w:color="auto"/>
                    <w:left w:val="none" w:sz="0" w:space="0" w:color="auto"/>
                    <w:bottom w:val="none" w:sz="0" w:space="0" w:color="auto"/>
                    <w:right w:val="none" w:sz="0" w:space="0" w:color="auto"/>
                  </w:divBdr>
                </w:div>
                <w:div w:id="1517888377">
                  <w:marLeft w:val="0"/>
                  <w:marRight w:val="0"/>
                  <w:marTop w:val="0"/>
                  <w:marBottom w:val="0"/>
                  <w:divBdr>
                    <w:top w:val="none" w:sz="0" w:space="0" w:color="auto"/>
                    <w:left w:val="none" w:sz="0" w:space="0" w:color="auto"/>
                    <w:bottom w:val="none" w:sz="0" w:space="0" w:color="auto"/>
                    <w:right w:val="none" w:sz="0" w:space="0" w:color="auto"/>
                  </w:divBdr>
                </w:div>
                <w:div w:id="1521505645">
                  <w:marLeft w:val="0"/>
                  <w:marRight w:val="0"/>
                  <w:marTop w:val="0"/>
                  <w:marBottom w:val="0"/>
                  <w:divBdr>
                    <w:top w:val="none" w:sz="0" w:space="0" w:color="auto"/>
                    <w:left w:val="none" w:sz="0" w:space="0" w:color="auto"/>
                    <w:bottom w:val="none" w:sz="0" w:space="0" w:color="auto"/>
                    <w:right w:val="none" w:sz="0" w:space="0" w:color="auto"/>
                  </w:divBdr>
                </w:div>
                <w:div w:id="1521629315">
                  <w:marLeft w:val="0"/>
                  <w:marRight w:val="0"/>
                  <w:marTop w:val="0"/>
                  <w:marBottom w:val="0"/>
                  <w:divBdr>
                    <w:top w:val="none" w:sz="0" w:space="0" w:color="auto"/>
                    <w:left w:val="none" w:sz="0" w:space="0" w:color="auto"/>
                    <w:bottom w:val="none" w:sz="0" w:space="0" w:color="auto"/>
                    <w:right w:val="none" w:sz="0" w:space="0" w:color="auto"/>
                  </w:divBdr>
                </w:div>
                <w:div w:id="1522551779">
                  <w:marLeft w:val="0"/>
                  <w:marRight w:val="0"/>
                  <w:marTop w:val="0"/>
                  <w:marBottom w:val="0"/>
                  <w:divBdr>
                    <w:top w:val="none" w:sz="0" w:space="0" w:color="auto"/>
                    <w:left w:val="none" w:sz="0" w:space="0" w:color="auto"/>
                    <w:bottom w:val="none" w:sz="0" w:space="0" w:color="auto"/>
                    <w:right w:val="none" w:sz="0" w:space="0" w:color="auto"/>
                  </w:divBdr>
                </w:div>
                <w:div w:id="1523208453">
                  <w:marLeft w:val="0"/>
                  <w:marRight w:val="0"/>
                  <w:marTop w:val="0"/>
                  <w:marBottom w:val="0"/>
                  <w:divBdr>
                    <w:top w:val="none" w:sz="0" w:space="0" w:color="auto"/>
                    <w:left w:val="none" w:sz="0" w:space="0" w:color="auto"/>
                    <w:bottom w:val="none" w:sz="0" w:space="0" w:color="auto"/>
                    <w:right w:val="none" w:sz="0" w:space="0" w:color="auto"/>
                  </w:divBdr>
                </w:div>
                <w:div w:id="1528250479">
                  <w:marLeft w:val="0"/>
                  <w:marRight w:val="0"/>
                  <w:marTop w:val="0"/>
                  <w:marBottom w:val="0"/>
                  <w:divBdr>
                    <w:top w:val="none" w:sz="0" w:space="0" w:color="auto"/>
                    <w:left w:val="none" w:sz="0" w:space="0" w:color="auto"/>
                    <w:bottom w:val="none" w:sz="0" w:space="0" w:color="auto"/>
                    <w:right w:val="none" w:sz="0" w:space="0" w:color="auto"/>
                  </w:divBdr>
                </w:div>
                <w:div w:id="1544246986">
                  <w:marLeft w:val="0"/>
                  <w:marRight w:val="0"/>
                  <w:marTop w:val="0"/>
                  <w:marBottom w:val="0"/>
                  <w:divBdr>
                    <w:top w:val="none" w:sz="0" w:space="0" w:color="auto"/>
                    <w:left w:val="none" w:sz="0" w:space="0" w:color="auto"/>
                    <w:bottom w:val="none" w:sz="0" w:space="0" w:color="auto"/>
                    <w:right w:val="none" w:sz="0" w:space="0" w:color="auto"/>
                  </w:divBdr>
                </w:div>
                <w:div w:id="1550452787">
                  <w:marLeft w:val="0"/>
                  <w:marRight w:val="0"/>
                  <w:marTop w:val="0"/>
                  <w:marBottom w:val="0"/>
                  <w:divBdr>
                    <w:top w:val="none" w:sz="0" w:space="0" w:color="auto"/>
                    <w:left w:val="none" w:sz="0" w:space="0" w:color="auto"/>
                    <w:bottom w:val="none" w:sz="0" w:space="0" w:color="auto"/>
                    <w:right w:val="none" w:sz="0" w:space="0" w:color="auto"/>
                  </w:divBdr>
                </w:div>
                <w:div w:id="1552811603">
                  <w:marLeft w:val="0"/>
                  <w:marRight w:val="0"/>
                  <w:marTop w:val="0"/>
                  <w:marBottom w:val="0"/>
                  <w:divBdr>
                    <w:top w:val="none" w:sz="0" w:space="0" w:color="auto"/>
                    <w:left w:val="none" w:sz="0" w:space="0" w:color="auto"/>
                    <w:bottom w:val="none" w:sz="0" w:space="0" w:color="auto"/>
                    <w:right w:val="none" w:sz="0" w:space="0" w:color="auto"/>
                  </w:divBdr>
                </w:div>
                <w:div w:id="1558544057">
                  <w:marLeft w:val="0"/>
                  <w:marRight w:val="0"/>
                  <w:marTop w:val="0"/>
                  <w:marBottom w:val="0"/>
                  <w:divBdr>
                    <w:top w:val="none" w:sz="0" w:space="0" w:color="auto"/>
                    <w:left w:val="none" w:sz="0" w:space="0" w:color="auto"/>
                    <w:bottom w:val="none" w:sz="0" w:space="0" w:color="auto"/>
                    <w:right w:val="none" w:sz="0" w:space="0" w:color="auto"/>
                  </w:divBdr>
                </w:div>
                <w:div w:id="1560045898">
                  <w:marLeft w:val="0"/>
                  <w:marRight w:val="0"/>
                  <w:marTop w:val="0"/>
                  <w:marBottom w:val="0"/>
                  <w:divBdr>
                    <w:top w:val="none" w:sz="0" w:space="0" w:color="auto"/>
                    <w:left w:val="none" w:sz="0" w:space="0" w:color="auto"/>
                    <w:bottom w:val="none" w:sz="0" w:space="0" w:color="auto"/>
                    <w:right w:val="none" w:sz="0" w:space="0" w:color="auto"/>
                  </w:divBdr>
                </w:div>
                <w:div w:id="1567910163">
                  <w:marLeft w:val="0"/>
                  <w:marRight w:val="0"/>
                  <w:marTop w:val="0"/>
                  <w:marBottom w:val="0"/>
                  <w:divBdr>
                    <w:top w:val="none" w:sz="0" w:space="0" w:color="auto"/>
                    <w:left w:val="none" w:sz="0" w:space="0" w:color="auto"/>
                    <w:bottom w:val="none" w:sz="0" w:space="0" w:color="auto"/>
                    <w:right w:val="none" w:sz="0" w:space="0" w:color="auto"/>
                  </w:divBdr>
                </w:div>
                <w:div w:id="1580748795">
                  <w:marLeft w:val="0"/>
                  <w:marRight w:val="0"/>
                  <w:marTop w:val="0"/>
                  <w:marBottom w:val="0"/>
                  <w:divBdr>
                    <w:top w:val="none" w:sz="0" w:space="0" w:color="auto"/>
                    <w:left w:val="none" w:sz="0" w:space="0" w:color="auto"/>
                    <w:bottom w:val="none" w:sz="0" w:space="0" w:color="auto"/>
                    <w:right w:val="none" w:sz="0" w:space="0" w:color="auto"/>
                  </w:divBdr>
                </w:div>
                <w:div w:id="1581063779">
                  <w:marLeft w:val="0"/>
                  <w:marRight w:val="0"/>
                  <w:marTop w:val="0"/>
                  <w:marBottom w:val="0"/>
                  <w:divBdr>
                    <w:top w:val="none" w:sz="0" w:space="0" w:color="auto"/>
                    <w:left w:val="none" w:sz="0" w:space="0" w:color="auto"/>
                    <w:bottom w:val="none" w:sz="0" w:space="0" w:color="auto"/>
                    <w:right w:val="none" w:sz="0" w:space="0" w:color="auto"/>
                  </w:divBdr>
                </w:div>
                <w:div w:id="1589341929">
                  <w:marLeft w:val="0"/>
                  <w:marRight w:val="0"/>
                  <w:marTop w:val="0"/>
                  <w:marBottom w:val="0"/>
                  <w:divBdr>
                    <w:top w:val="none" w:sz="0" w:space="0" w:color="auto"/>
                    <w:left w:val="none" w:sz="0" w:space="0" w:color="auto"/>
                    <w:bottom w:val="none" w:sz="0" w:space="0" w:color="auto"/>
                    <w:right w:val="none" w:sz="0" w:space="0" w:color="auto"/>
                  </w:divBdr>
                </w:div>
                <w:div w:id="1594049478">
                  <w:marLeft w:val="0"/>
                  <w:marRight w:val="0"/>
                  <w:marTop w:val="0"/>
                  <w:marBottom w:val="0"/>
                  <w:divBdr>
                    <w:top w:val="none" w:sz="0" w:space="0" w:color="auto"/>
                    <w:left w:val="none" w:sz="0" w:space="0" w:color="auto"/>
                    <w:bottom w:val="none" w:sz="0" w:space="0" w:color="auto"/>
                    <w:right w:val="none" w:sz="0" w:space="0" w:color="auto"/>
                  </w:divBdr>
                </w:div>
                <w:div w:id="1603996250">
                  <w:marLeft w:val="0"/>
                  <w:marRight w:val="0"/>
                  <w:marTop w:val="0"/>
                  <w:marBottom w:val="0"/>
                  <w:divBdr>
                    <w:top w:val="none" w:sz="0" w:space="0" w:color="auto"/>
                    <w:left w:val="none" w:sz="0" w:space="0" w:color="auto"/>
                    <w:bottom w:val="none" w:sz="0" w:space="0" w:color="auto"/>
                    <w:right w:val="none" w:sz="0" w:space="0" w:color="auto"/>
                  </w:divBdr>
                </w:div>
                <w:div w:id="1604917114">
                  <w:marLeft w:val="0"/>
                  <w:marRight w:val="0"/>
                  <w:marTop w:val="0"/>
                  <w:marBottom w:val="0"/>
                  <w:divBdr>
                    <w:top w:val="none" w:sz="0" w:space="0" w:color="auto"/>
                    <w:left w:val="none" w:sz="0" w:space="0" w:color="auto"/>
                    <w:bottom w:val="none" w:sz="0" w:space="0" w:color="auto"/>
                    <w:right w:val="none" w:sz="0" w:space="0" w:color="auto"/>
                  </w:divBdr>
                </w:div>
                <w:div w:id="1606883430">
                  <w:marLeft w:val="0"/>
                  <w:marRight w:val="0"/>
                  <w:marTop w:val="0"/>
                  <w:marBottom w:val="0"/>
                  <w:divBdr>
                    <w:top w:val="none" w:sz="0" w:space="0" w:color="auto"/>
                    <w:left w:val="none" w:sz="0" w:space="0" w:color="auto"/>
                    <w:bottom w:val="none" w:sz="0" w:space="0" w:color="auto"/>
                    <w:right w:val="none" w:sz="0" w:space="0" w:color="auto"/>
                  </w:divBdr>
                </w:div>
                <w:div w:id="1610120444">
                  <w:marLeft w:val="0"/>
                  <w:marRight w:val="0"/>
                  <w:marTop w:val="0"/>
                  <w:marBottom w:val="0"/>
                  <w:divBdr>
                    <w:top w:val="none" w:sz="0" w:space="0" w:color="auto"/>
                    <w:left w:val="none" w:sz="0" w:space="0" w:color="auto"/>
                    <w:bottom w:val="none" w:sz="0" w:space="0" w:color="auto"/>
                    <w:right w:val="none" w:sz="0" w:space="0" w:color="auto"/>
                  </w:divBdr>
                </w:div>
                <w:div w:id="1613321954">
                  <w:marLeft w:val="0"/>
                  <w:marRight w:val="0"/>
                  <w:marTop w:val="0"/>
                  <w:marBottom w:val="0"/>
                  <w:divBdr>
                    <w:top w:val="none" w:sz="0" w:space="0" w:color="auto"/>
                    <w:left w:val="none" w:sz="0" w:space="0" w:color="auto"/>
                    <w:bottom w:val="none" w:sz="0" w:space="0" w:color="auto"/>
                    <w:right w:val="none" w:sz="0" w:space="0" w:color="auto"/>
                  </w:divBdr>
                </w:div>
                <w:div w:id="1619678668">
                  <w:marLeft w:val="0"/>
                  <w:marRight w:val="0"/>
                  <w:marTop w:val="0"/>
                  <w:marBottom w:val="0"/>
                  <w:divBdr>
                    <w:top w:val="none" w:sz="0" w:space="0" w:color="auto"/>
                    <w:left w:val="none" w:sz="0" w:space="0" w:color="auto"/>
                    <w:bottom w:val="none" w:sz="0" w:space="0" w:color="auto"/>
                    <w:right w:val="none" w:sz="0" w:space="0" w:color="auto"/>
                  </w:divBdr>
                </w:div>
                <w:div w:id="1630277850">
                  <w:marLeft w:val="0"/>
                  <w:marRight w:val="0"/>
                  <w:marTop w:val="0"/>
                  <w:marBottom w:val="0"/>
                  <w:divBdr>
                    <w:top w:val="none" w:sz="0" w:space="0" w:color="auto"/>
                    <w:left w:val="none" w:sz="0" w:space="0" w:color="auto"/>
                    <w:bottom w:val="none" w:sz="0" w:space="0" w:color="auto"/>
                    <w:right w:val="none" w:sz="0" w:space="0" w:color="auto"/>
                  </w:divBdr>
                </w:div>
                <w:div w:id="1631597246">
                  <w:marLeft w:val="0"/>
                  <w:marRight w:val="0"/>
                  <w:marTop w:val="0"/>
                  <w:marBottom w:val="0"/>
                  <w:divBdr>
                    <w:top w:val="none" w:sz="0" w:space="0" w:color="auto"/>
                    <w:left w:val="none" w:sz="0" w:space="0" w:color="auto"/>
                    <w:bottom w:val="none" w:sz="0" w:space="0" w:color="auto"/>
                    <w:right w:val="none" w:sz="0" w:space="0" w:color="auto"/>
                  </w:divBdr>
                </w:div>
                <w:div w:id="1637251096">
                  <w:marLeft w:val="0"/>
                  <w:marRight w:val="0"/>
                  <w:marTop w:val="0"/>
                  <w:marBottom w:val="0"/>
                  <w:divBdr>
                    <w:top w:val="none" w:sz="0" w:space="0" w:color="auto"/>
                    <w:left w:val="none" w:sz="0" w:space="0" w:color="auto"/>
                    <w:bottom w:val="none" w:sz="0" w:space="0" w:color="auto"/>
                    <w:right w:val="none" w:sz="0" w:space="0" w:color="auto"/>
                  </w:divBdr>
                </w:div>
                <w:div w:id="1643345193">
                  <w:marLeft w:val="0"/>
                  <w:marRight w:val="0"/>
                  <w:marTop w:val="0"/>
                  <w:marBottom w:val="0"/>
                  <w:divBdr>
                    <w:top w:val="none" w:sz="0" w:space="0" w:color="auto"/>
                    <w:left w:val="none" w:sz="0" w:space="0" w:color="auto"/>
                    <w:bottom w:val="none" w:sz="0" w:space="0" w:color="auto"/>
                    <w:right w:val="none" w:sz="0" w:space="0" w:color="auto"/>
                  </w:divBdr>
                </w:div>
                <w:div w:id="1654947837">
                  <w:marLeft w:val="0"/>
                  <w:marRight w:val="0"/>
                  <w:marTop w:val="0"/>
                  <w:marBottom w:val="0"/>
                  <w:divBdr>
                    <w:top w:val="none" w:sz="0" w:space="0" w:color="auto"/>
                    <w:left w:val="none" w:sz="0" w:space="0" w:color="auto"/>
                    <w:bottom w:val="none" w:sz="0" w:space="0" w:color="auto"/>
                    <w:right w:val="none" w:sz="0" w:space="0" w:color="auto"/>
                  </w:divBdr>
                </w:div>
                <w:div w:id="1663270816">
                  <w:marLeft w:val="0"/>
                  <w:marRight w:val="0"/>
                  <w:marTop w:val="0"/>
                  <w:marBottom w:val="0"/>
                  <w:divBdr>
                    <w:top w:val="none" w:sz="0" w:space="0" w:color="auto"/>
                    <w:left w:val="none" w:sz="0" w:space="0" w:color="auto"/>
                    <w:bottom w:val="none" w:sz="0" w:space="0" w:color="auto"/>
                    <w:right w:val="none" w:sz="0" w:space="0" w:color="auto"/>
                  </w:divBdr>
                </w:div>
                <w:div w:id="1670403539">
                  <w:marLeft w:val="0"/>
                  <w:marRight w:val="0"/>
                  <w:marTop w:val="0"/>
                  <w:marBottom w:val="0"/>
                  <w:divBdr>
                    <w:top w:val="none" w:sz="0" w:space="0" w:color="auto"/>
                    <w:left w:val="none" w:sz="0" w:space="0" w:color="auto"/>
                    <w:bottom w:val="none" w:sz="0" w:space="0" w:color="auto"/>
                    <w:right w:val="none" w:sz="0" w:space="0" w:color="auto"/>
                  </w:divBdr>
                </w:div>
                <w:div w:id="1681004631">
                  <w:marLeft w:val="0"/>
                  <w:marRight w:val="0"/>
                  <w:marTop w:val="0"/>
                  <w:marBottom w:val="0"/>
                  <w:divBdr>
                    <w:top w:val="none" w:sz="0" w:space="0" w:color="auto"/>
                    <w:left w:val="none" w:sz="0" w:space="0" w:color="auto"/>
                    <w:bottom w:val="none" w:sz="0" w:space="0" w:color="auto"/>
                    <w:right w:val="none" w:sz="0" w:space="0" w:color="auto"/>
                  </w:divBdr>
                </w:div>
                <w:div w:id="1681656901">
                  <w:marLeft w:val="0"/>
                  <w:marRight w:val="0"/>
                  <w:marTop w:val="0"/>
                  <w:marBottom w:val="0"/>
                  <w:divBdr>
                    <w:top w:val="none" w:sz="0" w:space="0" w:color="auto"/>
                    <w:left w:val="none" w:sz="0" w:space="0" w:color="auto"/>
                    <w:bottom w:val="none" w:sz="0" w:space="0" w:color="auto"/>
                    <w:right w:val="none" w:sz="0" w:space="0" w:color="auto"/>
                  </w:divBdr>
                </w:div>
                <w:div w:id="1683433987">
                  <w:marLeft w:val="0"/>
                  <w:marRight w:val="0"/>
                  <w:marTop w:val="0"/>
                  <w:marBottom w:val="0"/>
                  <w:divBdr>
                    <w:top w:val="none" w:sz="0" w:space="0" w:color="auto"/>
                    <w:left w:val="none" w:sz="0" w:space="0" w:color="auto"/>
                    <w:bottom w:val="none" w:sz="0" w:space="0" w:color="auto"/>
                    <w:right w:val="none" w:sz="0" w:space="0" w:color="auto"/>
                  </w:divBdr>
                </w:div>
                <w:div w:id="1687558422">
                  <w:marLeft w:val="0"/>
                  <w:marRight w:val="0"/>
                  <w:marTop w:val="0"/>
                  <w:marBottom w:val="0"/>
                  <w:divBdr>
                    <w:top w:val="none" w:sz="0" w:space="0" w:color="auto"/>
                    <w:left w:val="none" w:sz="0" w:space="0" w:color="auto"/>
                    <w:bottom w:val="none" w:sz="0" w:space="0" w:color="auto"/>
                    <w:right w:val="none" w:sz="0" w:space="0" w:color="auto"/>
                  </w:divBdr>
                </w:div>
                <w:div w:id="1689677584">
                  <w:marLeft w:val="0"/>
                  <w:marRight w:val="0"/>
                  <w:marTop w:val="0"/>
                  <w:marBottom w:val="0"/>
                  <w:divBdr>
                    <w:top w:val="none" w:sz="0" w:space="0" w:color="auto"/>
                    <w:left w:val="none" w:sz="0" w:space="0" w:color="auto"/>
                    <w:bottom w:val="none" w:sz="0" w:space="0" w:color="auto"/>
                    <w:right w:val="none" w:sz="0" w:space="0" w:color="auto"/>
                  </w:divBdr>
                </w:div>
                <w:div w:id="1700274007">
                  <w:marLeft w:val="0"/>
                  <w:marRight w:val="0"/>
                  <w:marTop w:val="0"/>
                  <w:marBottom w:val="0"/>
                  <w:divBdr>
                    <w:top w:val="none" w:sz="0" w:space="0" w:color="auto"/>
                    <w:left w:val="none" w:sz="0" w:space="0" w:color="auto"/>
                    <w:bottom w:val="none" w:sz="0" w:space="0" w:color="auto"/>
                    <w:right w:val="none" w:sz="0" w:space="0" w:color="auto"/>
                  </w:divBdr>
                </w:div>
                <w:div w:id="1713381208">
                  <w:marLeft w:val="0"/>
                  <w:marRight w:val="0"/>
                  <w:marTop w:val="0"/>
                  <w:marBottom w:val="0"/>
                  <w:divBdr>
                    <w:top w:val="none" w:sz="0" w:space="0" w:color="auto"/>
                    <w:left w:val="none" w:sz="0" w:space="0" w:color="auto"/>
                    <w:bottom w:val="none" w:sz="0" w:space="0" w:color="auto"/>
                    <w:right w:val="none" w:sz="0" w:space="0" w:color="auto"/>
                  </w:divBdr>
                </w:div>
                <w:div w:id="1715886692">
                  <w:marLeft w:val="0"/>
                  <w:marRight w:val="0"/>
                  <w:marTop w:val="0"/>
                  <w:marBottom w:val="0"/>
                  <w:divBdr>
                    <w:top w:val="none" w:sz="0" w:space="0" w:color="auto"/>
                    <w:left w:val="none" w:sz="0" w:space="0" w:color="auto"/>
                    <w:bottom w:val="none" w:sz="0" w:space="0" w:color="auto"/>
                    <w:right w:val="none" w:sz="0" w:space="0" w:color="auto"/>
                  </w:divBdr>
                </w:div>
                <w:div w:id="1719087149">
                  <w:marLeft w:val="0"/>
                  <w:marRight w:val="0"/>
                  <w:marTop w:val="0"/>
                  <w:marBottom w:val="0"/>
                  <w:divBdr>
                    <w:top w:val="none" w:sz="0" w:space="0" w:color="auto"/>
                    <w:left w:val="none" w:sz="0" w:space="0" w:color="auto"/>
                    <w:bottom w:val="none" w:sz="0" w:space="0" w:color="auto"/>
                    <w:right w:val="none" w:sz="0" w:space="0" w:color="auto"/>
                  </w:divBdr>
                </w:div>
                <w:div w:id="1725059332">
                  <w:marLeft w:val="0"/>
                  <w:marRight w:val="0"/>
                  <w:marTop w:val="0"/>
                  <w:marBottom w:val="0"/>
                  <w:divBdr>
                    <w:top w:val="none" w:sz="0" w:space="0" w:color="auto"/>
                    <w:left w:val="none" w:sz="0" w:space="0" w:color="auto"/>
                    <w:bottom w:val="none" w:sz="0" w:space="0" w:color="auto"/>
                    <w:right w:val="none" w:sz="0" w:space="0" w:color="auto"/>
                  </w:divBdr>
                </w:div>
                <w:div w:id="1739790238">
                  <w:marLeft w:val="0"/>
                  <w:marRight w:val="0"/>
                  <w:marTop w:val="0"/>
                  <w:marBottom w:val="0"/>
                  <w:divBdr>
                    <w:top w:val="none" w:sz="0" w:space="0" w:color="auto"/>
                    <w:left w:val="none" w:sz="0" w:space="0" w:color="auto"/>
                    <w:bottom w:val="none" w:sz="0" w:space="0" w:color="auto"/>
                    <w:right w:val="none" w:sz="0" w:space="0" w:color="auto"/>
                  </w:divBdr>
                </w:div>
                <w:div w:id="1743484909">
                  <w:marLeft w:val="0"/>
                  <w:marRight w:val="0"/>
                  <w:marTop w:val="0"/>
                  <w:marBottom w:val="0"/>
                  <w:divBdr>
                    <w:top w:val="none" w:sz="0" w:space="0" w:color="auto"/>
                    <w:left w:val="none" w:sz="0" w:space="0" w:color="auto"/>
                    <w:bottom w:val="none" w:sz="0" w:space="0" w:color="auto"/>
                    <w:right w:val="none" w:sz="0" w:space="0" w:color="auto"/>
                  </w:divBdr>
                </w:div>
                <w:div w:id="1753888432">
                  <w:marLeft w:val="0"/>
                  <w:marRight w:val="0"/>
                  <w:marTop w:val="0"/>
                  <w:marBottom w:val="0"/>
                  <w:divBdr>
                    <w:top w:val="none" w:sz="0" w:space="0" w:color="auto"/>
                    <w:left w:val="none" w:sz="0" w:space="0" w:color="auto"/>
                    <w:bottom w:val="none" w:sz="0" w:space="0" w:color="auto"/>
                    <w:right w:val="none" w:sz="0" w:space="0" w:color="auto"/>
                  </w:divBdr>
                </w:div>
                <w:div w:id="1754089718">
                  <w:marLeft w:val="0"/>
                  <w:marRight w:val="0"/>
                  <w:marTop w:val="0"/>
                  <w:marBottom w:val="0"/>
                  <w:divBdr>
                    <w:top w:val="none" w:sz="0" w:space="0" w:color="auto"/>
                    <w:left w:val="none" w:sz="0" w:space="0" w:color="auto"/>
                    <w:bottom w:val="none" w:sz="0" w:space="0" w:color="auto"/>
                    <w:right w:val="none" w:sz="0" w:space="0" w:color="auto"/>
                  </w:divBdr>
                </w:div>
                <w:div w:id="1755589237">
                  <w:marLeft w:val="0"/>
                  <w:marRight w:val="0"/>
                  <w:marTop w:val="0"/>
                  <w:marBottom w:val="0"/>
                  <w:divBdr>
                    <w:top w:val="none" w:sz="0" w:space="0" w:color="auto"/>
                    <w:left w:val="none" w:sz="0" w:space="0" w:color="auto"/>
                    <w:bottom w:val="none" w:sz="0" w:space="0" w:color="auto"/>
                    <w:right w:val="none" w:sz="0" w:space="0" w:color="auto"/>
                  </w:divBdr>
                </w:div>
                <w:div w:id="1763716116">
                  <w:marLeft w:val="0"/>
                  <w:marRight w:val="0"/>
                  <w:marTop w:val="0"/>
                  <w:marBottom w:val="0"/>
                  <w:divBdr>
                    <w:top w:val="none" w:sz="0" w:space="0" w:color="auto"/>
                    <w:left w:val="none" w:sz="0" w:space="0" w:color="auto"/>
                    <w:bottom w:val="none" w:sz="0" w:space="0" w:color="auto"/>
                    <w:right w:val="none" w:sz="0" w:space="0" w:color="auto"/>
                  </w:divBdr>
                </w:div>
                <w:div w:id="1764448799">
                  <w:marLeft w:val="0"/>
                  <w:marRight w:val="0"/>
                  <w:marTop w:val="0"/>
                  <w:marBottom w:val="0"/>
                  <w:divBdr>
                    <w:top w:val="none" w:sz="0" w:space="0" w:color="auto"/>
                    <w:left w:val="none" w:sz="0" w:space="0" w:color="auto"/>
                    <w:bottom w:val="none" w:sz="0" w:space="0" w:color="auto"/>
                    <w:right w:val="none" w:sz="0" w:space="0" w:color="auto"/>
                  </w:divBdr>
                </w:div>
                <w:div w:id="1791432926">
                  <w:marLeft w:val="0"/>
                  <w:marRight w:val="0"/>
                  <w:marTop w:val="0"/>
                  <w:marBottom w:val="0"/>
                  <w:divBdr>
                    <w:top w:val="none" w:sz="0" w:space="0" w:color="auto"/>
                    <w:left w:val="none" w:sz="0" w:space="0" w:color="auto"/>
                    <w:bottom w:val="none" w:sz="0" w:space="0" w:color="auto"/>
                    <w:right w:val="none" w:sz="0" w:space="0" w:color="auto"/>
                  </w:divBdr>
                </w:div>
                <w:div w:id="1796680048">
                  <w:marLeft w:val="0"/>
                  <w:marRight w:val="0"/>
                  <w:marTop w:val="0"/>
                  <w:marBottom w:val="0"/>
                  <w:divBdr>
                    <w:top w:val="none" w:sz="0" w:space="0" w:color="auto"/>
                    <w:left w:val="none" w:sz="0" w:space="0" w:color="auto"/>
                    <w:bottom w:val="none" w:sz="0" w:space="0" w:color="auto"/>
                    <w:right w:val="none" w:sz="0" w:space="0" w:color="auto"/>
                  </w:divBdr>
                </w:div>
                <w:div w:id="1818569012">
                  <w:marLeft w:val="0"/>
                  <w:marRight w:val="0"/>
                  <w:marTop w:val="0"/>
                  <w:marBottom w:val="0"/>
                  <w:divBdr>
                    <w:top w:val="none" w:sz="0" w:space="0" w:color="auto"/>
                    <w:left w:val="none" w:sz="0" w:space="0" w:color="auto"/>
                    <w:bottom w:val="none" w:sz="0" w:space="0" w:color="auto"/>
                    <w:right w:val="none" w:sz="0" w:space="0" w:color="auto"/>
                  </w:divBdr>
                </w:div>
                <w:div w:id="1827277766">
                  <w:marLeft w:val="0"/>
                  <w:marRight w:val="0"/>
                  <w:marTop w:val="0"/>
                  <w:marBottom w:val="0"/>
                  <w:divBdr>
                    <w:top w:val="none" w:sz="0" w:space="0" w:color="auto"/>
                    <w:left w:val="none" w:sz="0" w:space="0" w:color="auto"/>
                    <w:bottom w:val="none" w:sz="0" w:space="0" w:color="auto"/>
                    <w:right w:val="none" w:sz="0" w:space="0" w:color="auto"/>
                  </w:divBdr>
                </w:div>
                <w:div w:id="1833252993">
                  <w:marLeft w:val="0"/>
                  <w:marRight w:val="0"/>
                  <w:marTop w:val="0"/>
                  <w:marBottom w:val="0"/>
                  <w:divBdr>
                    <w:top w:val="none" w:sz="0" w:space="0" w:color="auto"/>
                    <w:left w:val="none" w:sz="0" w:space="0" w:color="auto"/>
                    <w:bottom w:val="none" w:sz="0" w:space="0" w:color="auto"/>
                    <w:right w:val="none" w:sz="0" w:space="0" w:color="auto"/>
                  </w:divBdr>
                </w:div>
                <w:div w:id="1835872784">
                  <w:marLeft w:val="0"/>
                  <w:marRight w:val="0"/>
                  <w:marTop w:val="0"/>
                  <w:marBottom w:val="0"/>
                  <w:divBdr>
                    <w:top w:val="none" w:sz="0" w:space="0" w:color="auto"/>
                    <w:left w:val="none" w:sz="0" w:space="0" w:color="auto"/>
                    <w:bottom w:val="none" w:sz="0" w:space="0" w:color="auto"/>
                    <w:right w:val="none" w:sz="0" w:space="0" w:color="auto"/>
                  </w:divBdr>
                </w:div>
                <w:div w:id="1854101118">
                  <w:marLeft w:val="0"/>
                  <w:marRight w:val="0"/>
                  <w:marTop w:val="0"/>
                  <w:marBottom w:val="0"/>
                  <w:divBdr>
                    <w:top w:val="none" w:sz="0" w:space="0" w:color="auto"/>
                    <w:left w:val="none" w:sz="0" w:space="0" w:color="auto"/>
                    <w:bottom w:val="none" w:sz="0" w:space="0" w:color="auto"/>
                    <w:right w:val="none" w:sz="0" w:space="0" w:color="auto"/>
                  </w:divBdr>
                </w:div>
                <w:div w:id="1875263899">
                  <w:marLeft w:val="0"/>
                  <w:marRight w:val="0"/>
                  <w:marTop w:val="0"/>
                  <w:marBottom w:val="0"/>
                  <w:divBdr>
                    <w:top w:val="none" w:sz="0" w:space="0" w:color="auto"/>
                    <w:left w:val="none" w:sz="0" w:space="0" w:color="auto"/>
                    <w:bottom w:val="none" w:sz="0" w:space="0" w:color="auto"/>
                    <w:right w:val="none" w:sz="0" w:space="0" w:color="auto"/>
                  </w:divBdr>
                </w:div>
                <w:div w:id="1881939705">
                  <w:marLeft w:val="0"/>
                  <w:marRight w:val="0"/>
                  <w:marTop w:val="0"/>
                  <w:marBottom w:val="0"/>
                  <w:divBdr>
                    <w:top w:val="none" w:sz="0" w:space="0" w:color="auto"/>
                    <w:left w:val="none" w:sz="0" w:space="0" w:color="auto"/>
                    <w:bottom w:val="none" w:sz="0" w:space="0" w:color="auto"/>
                    <w:right w:val="none" w:sz="0" w:space="0" w:color="auto"/>
                  </w:divBdr>
                </w:div>
                <w:div w:id="1892762149">
                  <w:marLeft w:val="0"/>
                  <w:marRight w:val="0"/>
                  <w:marTop w:val="0"/>
                  <w:marBottom w:val="0"/>
                  <w:divBdr>
                    <w:top w:val="none" w:sz="0" w:space="0" w:color="auto"/>
                    <w:left w:val="none" w:sz="0" w:space="0" w:color="auto"/>
                    <w:bottom w:val="none" w:sz="0" w:space="0" w:color="auto"/>
                    <w:right w:val="none" w:sz="0" w:space="0" w:color="auto"/>
                  </w:divBdr>
                </w:div>
                <w:div w:id="1893694950">
                  <w:marLeft w:val="0"/>
                  <w:marRight w:val="0"/>
                  <w:marTop w:val="0"/>
                  <w:marBottom w:val="0"/>
                  <w:divBdr>
                    <w:top w:val="none" w:sz="0" w:space="0" w:color="auto"/>
                    <w:left w:val="none" w:sz="0" w:space="0" w:color="auto"/>
                    <w:bottom w:val="none" w:sz="0" w:space="0" w:color="auto"/>
                    <w:right w:val="none" w:sz="0" w:space="0" w:color="auto"/>
                  </w:divBdr>
                </w:div>
                <w:div w:id="1902909477">
                  <w:marLeft w:val="0"/>
                  <w:marRight w:val="0"/>
                  <w:marTop w:val="0"/>
                  <w:marBottom w:val="0"/>
                  <w:divBdr>
                    <w:top w:val="none" w:sz="0" w:space="0" w:color="auto"/>
                    <w:left w:val="none" w:sz="0" w:space="0" w:color="auto"/>
                    <w:bottom w:val="none" w:sz="0" w:space="0" w:color="auto"/>
                    <w:right w:val="none" w:sz="0" w:space="0" w:color="auto"/>
                  </w:divBdr>
                </w:div>
                <w:div w:id="1908412675">
                  <w:marLeft w:val="0"/>
                  <w:marRight w:val="0"/>
                  <w:marTop w:val="0"/>
                  <w:marBottom w:val="0"/>
                  <w:divBdr>
                    <w:top w:val="none" w:sz="0" w:space="0" w:color="auto"/>
                    <w:left w:val="none" w:sz="0" w:space="0" w:color="auto"/>
                    <w:bottom w:val="none" w:sz="0" w:space="0" w:color="auto"/>
                    <w:right w:val="none" w:sz="0" w:space="0" w:color="auto"/>
                  </w:divBdr>
                </w:div>
                <w:div w:id="1912038719">
                  <w:marLeft w:val="0"/>
                  <w:marRight w:val="0"/>
                  <w:marTop w:val="0"/>
                  <w:marBottom w:val="0"/>
                  <w:divBdr>
                    <w:top w:val="none" w:sz="0" w:space="0" w:color="auto"/>
                    <w:left w:val="none" w:sz="0" w:space="0" w:color="auto"/>
                    <w:bottom w:val="none" w:sz="0" w:space="0" w:color="auto"/>
                    <w:right w:val="none" w:sz="0" w:space="0" w:color="auto"/>
                  </w:divBdr>
                </w:div>
                <w:div w:id="1914662363">
                  <w:marLeft w:val="0"/>
                  <w:marRight w:val="0"/>
                  <w:marTop w:val="0"/>
                  <w:marBottom w:val="0"/>
                  <w:divBdr>
                    <w:top w:val="none" w:sz="0" w:space="0" w:color="auto"/>
                    <w:left w:val="none" w:sz="0" w:space="0" w:color="auto"/>
                    <w:bottom w:val="none" w:sz="0" w:space="0" w:color="auto"/>
                    <w:right w:val="none" w:sz="0" w:space="0" w:color="auto"/>
                  </w:divBdr>
                </w:div>
                <w:div w:id="1917350513">
                  <w:marLeft w:val="0"/>
                  <w:marRight w:val="0"/>
                  <w:marTop w:val="0"/>
                  <w:marBottom w:val="0"/>
                  <w:divBdr>
                    <w:top w:val="none" w:sz="0" w:space="0" w:color="auto"/>
                    <w:left w:val="none" w:sz="0" w:space="0" w:color="auto"/>
                    <w:bottom w:val="none" w:sz="0" w:space="0" w:color="auto"/>
                    <w:right w:val="none" w:sz="0" w:space="0" w:color="auto"/>
                  </w:divBdr>
                </w:div>
                <w:div w:id="1922399909">
                  <w:marLeft w:val="0"/>
                  <w:marRight w:val="0"/>
                  <w:marTop w:val="0"/>
                  <w:marBottom w:val="0"/>
                  <w:divBdr>
                    <w:top w:val="none" w:sz="0" w:space="0" w:color="auto"/>
                    <w:left w:val="none" w:sz="0" w:space="0" w:color="auto"/>
                    <w:bottom w:val="none" w:sz="0" w:space="0" w:color="auto"/>
                    <w:right w:val="none" w:sz="0" w:space="0" w:color="auto"/>
                  </w:divBdr>
                </w:div>
                <w:div w:id="1943486637">
                  <w:marLeft w:val="0"/>
                  <w:marRight w:val="0"/>
                  <w:marTop w:val="0"/>
                  <w:marBottom w:val="0"/>
                  <w:divBdr>
                    <w:top w:val="none" w:sz="0" w:space="0" w:color="auto"/>
                    <w:left w:val="none" w:sz="0" w:space="0" w:color="auto"/>
                    <w:bottom w:val="none" w:sz="0" w:space="0" w:color="auto"/>
                    <w:right w:val="none" w:sz="0" w:space="0" w:color="auto"/>
                  </w:divBdr>
                </w:div>
                <w:div w:id="1946573441">
                  <w:marLeft w:val="0"/>
                  <w:marRight w:val="0"/>
                  <w:marTop w:val="0"/>
                  <w:marBottom w:val="0"/>
                  <w:divBdr>
                    <w:top w:val="none" w:sz="0" w:space="0" w:color="auto"/>
                    <w:left w:val="none" w:sz="0" w:space="0" w:color="auto"/>
                    <w:bottom w:val="none" w:sz="0" w:space="0" w:color="auto"/>
                    <w:right w:val="none" w:sz="0" w:space="0" w:color="auto"/>
                  </w:divBdr>
                </w:div>
                <w:div w:id="1962880631">
                  <w:marLeft w:val="0"/>
                  <w:marRight w:val="0"/>
                  <w:marTop w:val="0"/>
                  <w:marBottom w:val="0"/>
                  <w:divBdr>
                    <w:top w:val="none" w:sz="0" w:space="0" w:color="auto"/>
                    <w:left w:val="none" w:sz="0" w:space="0" w:color="auto"/>
                    <w:bottom w:val="none" w:sz="0" w:space="0" w:color="auto"/>
                    <w:right w:val="none" w:sz="0" w:space="0" w:color="auto"/>
                  </w:divBdr>
                </w:div>
                <w:div w:id="1965043754">
                  <w:marLeft w:val="0"/>
                  <w:marRight w:val="0"/>
                  <w:marTop w:val="0"/>
                  <w:marBottom w:val="0"/>
                  <w:divBdr>
                    <w:top w:val="none" w:sz="0" w:space="0" w:color="auto"/>
                    <w:left w:val="none" w:sz="0" w:space="0" w:color="auto"/>
                    <w:bottom w:val="none" w:sz="0" w:space="0" w:color="auto"/>
                    <w:right w:val="none" w:sz="0" w:space="0" w:color="auto"/>
                  </w:divBdr>
                </w:div>
                <w:div w:id="1978216463">
                  <w:marLeft w:val="0"/>
                  <w:marRight w:val="0"/>
                  <w:marTop w:val="0"/>
                  <w:marBottom w:val="0"/>
                  <w:divBdr>
                    <w:top w:val="none" w:sz="0" w:space="0" w:color="auto"/>
                    <w:left w:val="none" w:sz="0" w:space="0" w:color="auto"/>
                    <w:bottom w:val="none" w:sz="0" w:space="0" w:color="auto"/>
                    <w:right w:val="none" w:sz="0" w:space="0" w:color="auto"/>
                  </w:divBdr>
                </w:div>
                <w:div w:id="1978336861">
                  <w:marLeft w:val="0"/>
                  <w:marRight w:val="0"/>
                  <w:marTop w:val="0"/>
                  <w:marBottom w:val="0"/>
                  <w:divBdr>
                    <w:top w:val="none" w:sz="0" w:space="0" w:color="auto"/>
                    <w:left w:val="none" w:sz="0" w:space="0" w:color="auto"/>
                    <w:bottom w:val="none" w:sz="0" w:space="0" w:color="auto"/>
                    <w:right w:val="none" w:sz="0" w:space="0" w:color="auto"/>
                  </w:divBdr>
                </w:div>
                <w:div w:id="1979600821">
                  <w:marLeft w:val="0"/>
                  <w:marRight w:val="0"/>
                  <w:marTop w:val="0"/>
                  <w:marBottom w:val="0"/>
                  <w:divBdr>
                    <w:top w:val="none" w:sz="0" w:space="0" w:color="auto"/>
                    <w:left w:val="none" w:sz="0" w:space="0" w:color="auto"/>
                    <w:bottom w:val="none" w:sz="0" w:space="0" w:color="auto"/>
                    <w:right w:val="none" w:sz="0" w:space="0" w:color="auto"/>
                  </w:divBdr>
                </w:div>
                <w:div w:id="1981957424">
                  <w:marLeft w:val="0"/>
                  <w:marRight w:val="0"/>
                  <w:marTop w:val="0"/>
                  <w:marBottom w:val="0"/>
                  <w:divBdr>
                    <w:top w:val="none" w:sz="0" w:space="0" w:color="auto"/>
                    <w:left w:val="none" w:sz="0" w:space="0" w:color="auto"/>
                    <w:bottom w:val="none" w:sz="0" w:space="0" w:color="auto"/>
                    <w:right w:val="none" w:sz="0" w:space="0" w:color="auto"/>
                  </w:divBdr>
                </w:div>
                <w:div w:id="1983728679">
                  <w:marLeft w:val="0"/>
                  <w:marRight w:val="0"/>
                  <w:marTop w:val="0"/>
                  <w:marBottom w:val="0"/>
                  <w:divBdr>
                    <w:top w:val="none" w:sz="0" w:space="0" w:color="auto"/>
                    <w:left w:val="none" w:sz="0" w:space="0" w:color="auto"/>
                    <w:bottom w:val="none" w:sz="0" w:space="0" w:color="auto"/>
                    <w:right w:val="none" w:sz="0" w:space="0" w:color="auto"/>
                  </w:divBdr>
                </w:div>
                <w:div w:id="1993370262">
                  <w:marLeft w:val="0"/>
                  <w:marRight w:val="0"/>
                  <w:marTop w:val="0"/>
                  <w:marBottom w:val="0"/>
                  <w:divBdr>
                    <w:top w:val="none" w:sz="0" w:space="0" w:color="auto"/>
                    <w:left w:val="none" w:sz="0" w:space="0" w:color="auto"/>
                    <w:bottom w:val="none" w:sz="0" w:space="0" w:color="auto"/>
                    <w:right w:val="none" w:sz="0" w:space="0" w:color="auto"/>
                  </w:divBdr>
                </w:div>
                <w:div w:id="1997294193">
                  <w:marLeft w:val="0"/>
                  <w:marRight w:val="0"/>
                  <w:marTop w:val="0"/>
                  <w:marBottom w:val="0"/>
                  <w:divBdr>
                    <w:top w:val="none" w:sz="0" w:space="0" w:color="auto"/>
                    <w:left w:val="none" w:sz="0" w:space="0" w:color="auto"/>
                    <w:bottom w:val="none" w:sz="0" w:space="0" w:color="auto"/>
                    <w:right w:val="none" w:sz="0" w:space="0" w:color="auto"/>
                  </w:divBdr>
                </w:div>
                <w:div w:id="2001881045">
                  <w:marLeft w:val="0"/>
                  <w:marRight w:val="0"/>
                  <w:marTop w:val="0"/>
                  <w:marBottom w:val="0"/>
                  <w:divBdr>
                    <w:top w:val="none" w:sz="0" w:space="0" w:color="auto"/>
                    <w:left w:val="none" w:sz="0" w:space="0" w:color="auto"/>
                    <w:bottom w:val="none" w:sz="0" w:space="0" w:color="auto"/>
                    <w:right w:val="none" w:sz="0" w:space="0" w:color="auto"/>
                  </w:divBdr>
                </w:div>
                <w:div w:id="2006469122">
                  <w:marLeft w:val="0"/>
                  <w:marRight w:val="0"/>
                  <w:marTop w:val="0"/>
                  <w:marBottom w:val="0"/>
                  <w:divBdr>
                    <w:top w:val="none" w:sz="0" w:space="0" w:color="auto"/>
                    <w:left w:val="none" w:sz="0" w:space="0" w:color="auto"/>
                    <w:bottom w:val="none" w:sz="0" w:space="0" w:color="auto"/>
                    <w:right w:val="none" w:sz="0" w:space="0" w:color="auto"/>
                  </w:divBdr>
                </w:div>
                <w:div w:id="2026907749">
                  <w:marLeft w:val="0"/>
                  <w:marRight w:val="0"/>
                  <w:marTop w:val="0"/>
                  <w:marBottom w:val="0"/>
                  <w:divBdr>
                    <w:top w:val="none" w:sz="0" w:space="0" w:color="auto"/>
                    <w:left w:val="none" w:sz="0" w:space="0" w:color="auto"/>
                    <w:bottom w:val="none" w:sz="0" w:space="0" w:color="auto"/>
                    <w:right w:val="none" w:sz="0" w:space="0" w:color="auto"/>
                  </w:divBdr>
                </w:div>
                <w:div w:id="2032608859">
                  <w:marLeft w:val="0"/>
                  <w:marRight w:val="0"/>
                  <w:marTop w:val="0"/>
                  <w:marBottom w:val="0"/>
                  <w:divBdr>
                    <w:top w:val="none" w:sz="0" w:space="0" w:color="auto"/>
                    <w:left w:val="none" w:sz="0" w:space="0" w:color="auto"/>
                    <w:bottom w:val="none" w:sz="0" w:space="0" w:color="auto"/>
                    <w:right w:val="none" w:sz="0" w:space="0" w:color="auto"/>
                  </w:divBdr>
                </w:div>
                <w:div w:id="2036694138">
                  <w:marLeft w:val="0"/>
                  <w:marRight w:val="0"/>
                  <w:marTop w:val="0"/>
                  <w:marBottom w:val="0"/>
                  <w:divBdr>
                    <w:top w:val="none" w:sz="0" w:space="0" w:color="auto"/>
                    <w:left w:val="none" w:sz="0" w:space="0" w:color="auto"/>
                    <w:bottom w:val="none" w:sz="0" w:space="0" w:color="auto"/>
                    <w:right w:val="none" w:sz="0" w:space="0" w:color="auto"/>
                  </w:divBdr>
                </w:div>
                <w:div w:id="2040734914">
                  <w:marLeft w:val="0"/>
                  <w:marRight w:val="0"/>
                  <w:marTop w:val="0"/>
                  <w:marBottom w:val="0"/>
                  <w:divBdr>
                    <w:top w:val="none" w:sz="0" w:space="0" w:color="auto"/>
                    <w:left w:val="none" w:sz="0" w:space="0" w:color="auto"/>
                    <w:bottom w:val="none" w:sz="0" w:space="0" w:color="auto"/>
                    <w:right w:val="none" w:sz="0" w:space="0" w:color="auto"/>
                  </w:divBdr>
                </w:div>
                <w:div w:id="2043942754">
                  <w:marLeft w:val="0"/>
                  <w:marRight w:val="0"/>
                  <w:marTop w:val="0"/>
                  <w:marBottom w:val="0"/>
                  <w:divBdr>
                    <w:top w:val="none" w:sz="0" w:space="0" w:color="auto"/>
                    <w:left w:val="none" w:sz="0" w:space="0" w:color="auto"/>
                    <w:bottom w:val="none" w:sz="0" w:space="0" w:color="auto"/>
                    <w:right w:val="none" w:sz="0" w:space="0" w:color="auto"/>
                  </w:divBdr>
                </w:div>
                <w:div w:id="2060860190">
                  <w:marLeft w:val="0"/>
                  <w:marRight w:val="0"/>
                  <w:marTop w:val="0"/>
                  <w:marBottom w:val="0"/>
                  <w:divBdr>
                    <w:top w:val="none" w:sz="0" w:space="0" w:color="auto"/>
                    <w:left w:val="none" w:sz="0" w:space="0" w:color="auto"/>
                    <w:bottom w:val="none" w:sz="0" w:space="0" w:color="auto"/>
                    <w:right w:val="none" w:sz="0" w:space="0" w:color="auto"/>
                  </w:divBdr>
                </w:div>
                <w:div w:id="2063139810">
                  <w:marLeft w:val="0"/>
                  <w:marRight w:val="0"/>
                  <w:marTop w:val="0"/>
                  <w:marBottom w:val="0"/>
                  <w:divBdr>
                    <w:top w:val="none" w:sz="0" w:space="0" w:color="auto"/>
                    <w:left w:val="none" w:sz="0" w:space="0" w:color="auto"/>
                    <w:bottom w:val="none" w:sz="0" w:space="0" w:color="auto"/>
                    <w:right w:val="none" w:sz="0" w:space="0" w:color="auto"/>
                  </w:divBdr>
                </w:div>
                <w:div w:id="2076465812">
                  <w:marLeft w:val="0"/>
                  <w:marRight w:val="0"/>
                  <w:marTop w:val="0"/>
                  <w:marBottom w:val="0"/>
                  <w:divBdr>
                    <w:top w:val="none" w:sz="0" w:space="0" w:color="auto"/>
                    <w:left w:val="none" w:sz="0" w:space="0" w:color="auto"/>
                    <w:bottom w:val="none" w:sz="0" w:space="0" w:color="auto"/>
                    <w:right w:val="none" w:sz="0" w:space="0" w:color="auto"/>
                  </w:divBdr>
                </w:div>
                <w:div w:id="2086029225">
                  <w:marLeft w:val="0"/>
                  <w:marRight w:val="0"/>
                  <w:marTop w:val="0"/>
                  <w:marBottom w:val="0"/>
                  <w:divBdr>
                    <w:top w:val="none" w:sz="0" w:space="0" w:color="auto"/>
                    <w:left w:val="none" w:sz="0" w:space="0" w:color="auto"/>
                    <w:bottom w:val="none" w:sz="0" w:space="0" w:color="auto"/>
                    <w:right w:val="none" w:sz="0" w:space="0" w:color="auto"/>
                  </w:divBdr>
                </w:div>
                <w:div w:id="2096172083">
                  <w:marLeft w:val="0"/>
                  <w:marRight w:val="0"/>
                  <w:marTop w:val="0"/>
                  <w:marBottom w:val="0"/>
                  <w:divBdr>
                    <w:top w:val="none" w:sz="0" w:space="0" w:color="auto"/>
                    <w:left w:val="none" w:sz="0" w:space="0" w:color="auto"/>
                    <w:bottom w:val="none" w:sz="0" w:space="0" w:color="auto"/>
                    <w:right w:val="none" w:sz="0" w:space="0" w:color="auto"/>
                  </w:divBdr>
                </w:div>
                <w:div w:id="2098364272">
                  <w:marLeft w:val="0"/>
                  <w:marRight w:val="0"/>
                  <w:marTop w:val="0"/>
                  <w:marBottom w:val="0"/>
                  <w:divBdr>
                    <w:top w:val="none" w:sz="0" w:space="0" w:color="auto"/>
                    <w:left w:val="none" w:sz="0" w:space="0" w:color="auto"/>
                    <w:bottom w:val="none" w:sz="0" w:space="0" w:color="auto"/>
                    <w:right w:val="none" w:sz="0" w:space="0" w:color="auto"/>
                  </w:divBdr>
                </w:div>
                <w:div w:id="2102994497">
                  <w:marLeft w:val="0"/>
                  <w:marRight w:val="0"/>
                  <w:marTop w:val="0"/>
                  <w:marBottom w:val="0"/>
                  <w:divBdr>
                    <w:top w:val="none" w:sz="0" w:space="0" w:color="auto"/>
                    <w:left w:val="none" w:sz="0" w:space="0" w:color="auto"/>
                    <w:bottom w:val="none" w:sz="0" w:space="0" w:color="auto"/>
                    <w:right w:val="none" w:sz="0" w:space="0" w:color="auto"/>
                  </w:divBdr>
                </w:div>
                <w:div w:id="2119256571">
                  <w:marLeft w:val="0"/>
                  <w:marRight w:val="0"/>
                  <w:marTop w:val="0"/>
                  <w:marBottom w:val="0"/>
                  <w:divBdr>
                    <w:top w:val="none" w:sz="0" w:space="0" w:color="auto"/>
                    <w:left w:val="none" w:sz="0" w:space="0" w:color="auto"/>
                    <w:bottom w:val="none" w:sz="0" w:space="0" w:color="auto"/>
                    <w:right w:val="none" w:sz="0" w:space="0" w:color="auto"/>
                  </w:divBdr>
                </w:div>
                <w:div w:id="2139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896">
          <w:marLeft w:val="0"/>
          <w:marRight w:val="0"/>
          <w:marTop w:val="0"/>
          <w:marBottom w:val="0"/>
          <w:divBdr>
            <w:top w:val="none" w:sz="0" w:space="0" w:color="auto"/>
            <w:left w:val="none" w:sz="0" w:space="0" w:color="auto"/>
            <w:bottom w:val="none" w:sz="0" w:space="0" w:color="auto"/>
            <w:right w:val="none" w:sz="0" w:space="0" w:color="auto"/>
          </w:divBdr>
        </w:div>
        <w:div w:id="1405878730">
          <w:marLeft w:val="0"/>
          <w:marRight w:val="0"/>
          <w:marTop w:val="0"/>
          <w:marBottom w:val="0"/>
          <w:divBdr>
            <w:top w:val="none" w:sz="0" w:space="0" w:color="auto"/>
            <w:left w:val="none" w:sz="0" w:space="0" w:color="auto"/>
            <w:bottom w:val="none" w:sz="0" w:space="0" w:color="auto"/>
            <w:right w:val="none" w:sz="0" w:space="0" w:color="auto"/>
          </w:divBdr>
        </w:div>
        <w:div w:id="1406613880">
          <w:marLeft w:val="0"/>
          <w:marRight w:val="0"/>
          <w:marTop w:val="0"/>
          <w:marBottom w:val="0"/>
          <w:divBdr>
            <w:top w:val="none" w:sz="0" w:space="0" w:color="auto"/>
            <w:left w:val="none" w:sz="0" w:space="0" w:color="auto"/>
            <w:bottom w:val="none" w:sz="0" w:space="0" w:color="auto"/>
            <w:right w:val="none" w:sz="0" w:space="0" w:color="auto"/>
          </w:divBdr>
        </w:div>
        <w:div w:id="1429891287">
          <w:marLeft w:val="0"/>
          <w:marRight w:val="0"/>
          <w:marTop w:val="0"/>
          <w:marBottom w:val="0"/>
          <w:divBdr>
            <w:top w:val="none" w:sz="0" w:space="0" w:color="auto"/>
            <w:left w:val="none" w:sz="0" w:space="0" w:color="auto"/>
            <w:bottom w:val="none" w:sz="0" w:space="0" w:color="auto"/>
            <w:right w:val="none" w:sz="0" w:space="0" w:color="auto"/>
          </w:divBdr>
        </w:div>
        <w:div w:id="1453473783">
          <w:marLeft w:val="0"/>
          <w:marRight w:val="0"/>
          <w:marTop w:val="0"/>
          <w:marBottom w:val="0"/>
          <w:divBdr>
            <w:top w:val="none" w:sz="0" w:space="0" w:color="auto"/>
            <w:left w:val="none" w:sz="0" w:space="0" w:color="auto"/>
            <w:bottom w:val="none" w:sz="0" w:space="0" w:color="auto"/>
            <w:right w:val="none" w:sz="0" w:space="0" w:color="auto"/>
          </w:divBdr>
        </w:div>
        <w:div w:id="1480148685">
          <w:marLeft w:val="0"/>
          <w:marRight w:val="0"/>
          <w:marTop w:val="0"/>
          <w:marBottom w:val="0"/>
          <w:divBdr>
            <w:top w:val="none" w:sz="0" w:space="0" w:color="auto"/>
            <w:left w:val="none" w:sz="0" w:space="0" w:color="auto"/>
            <w:bottom w:val="none" w:sz="0" w:space="0" w:color="auto"/>
            <w:right w:val="none" w:sz="0" w:space="0" w:color="auto"/>
          </w:divBdr>
        </w:div>
        <w:div w:id="1481071553">
          <w:marLeft w:val="0"/>
          <w:marRight w:val="0"/>
          <w:marTop w:val="0"/>
          <w:marBottom w:val="0"/>
          <w:divBdr>
            <w:top w:val="none" w:sz="0" w:space="0" w:color="auto"/>
            <w:left w:val="none" w:sz="0" w:space="0" w:color="auto"/>
            <w:bottom w:val="none" w:sz="0" w:space="0" w:color="auto"/>
            <w:right w:val="none" w:sz="0" w:space="0" w:color="auto"/>
          </w:divBdr>
        </w:div>
        <w:div w:id="1514806611">
          <w:marLeft w:val="0"/>
          <w:marRight w:val="0"/>
          <w:marTop w:val="0"/>
          <w:marBottom w:val="0"/>
          <w:divBdr>
            <w:top w:val="none" w:sz="0" w:space="0" w:color="auto"/>
            <w:left w:val="none" w:sz="0" w:space="0" w:color="auto"/>
            <w:bottom w:val="none" w:sz="0" w:space="0" w:color="auto"/>
            <w:right w:val="none" w:sz="0" w:space="0" w:color="auto"/>
          </w:divBdr>
        </w:div>
        <w:div w:id="1516963398">
          <w:marLeft w:val="0"/>
          <w:marRight w:val="0"/>
          <w:marTop w:val="0"/>
          <w:marBottom w:val="0"/>
          <w:divBdr>
            <w:top w:val="none" w:sz="0" w:space="0" w:color="auto"/>
            <w:left w:val="none" w:sz="0" w:space="0" w:color="auto"/>
            <w:bottom w:val="none" w:sz="0" w:space="0" w:color="auto"/>
            <w:right w:val="none" w:sz="0" w:space="0" w:color="auto"/>
          </w:divBdr>
        </w:div>
        <w:div w:id="1546023049">
          <w:marLeft w:val="0"/>
          <w:marRight w:val="0"/>
          <w:marTop w:val="0"/>
          <w:marBottom w:val="0"/>
          <w:divBdr>
            <w:top w:val="none" w:sz="0" w:space="0" w:color="auto"/>
            <w:left w:val="none" w:sz="0" w:space="0" w:color="auto"/>
            <w:bottom w:val="none" w:sz="0" w:space="0" w:color="auto"/>
            <w:right w:val="none" w:sz="0" w:space="0" w:color="auto"/>
          </w:divBdr>
        </w:div>
        <w:div w:id="1546216909">
          <w:marLeft w:val="0"/>
          <w:marRight w:val="0"/>
          <w:marTop w:val="0"/>
          <w:marBottom w:val="0"/>
          <w:divBdr>
            <w:top w:val="none" w:sz="0" w:space="0" w:color="auto"/>
            <w:left w:val="none" w:sz="0" w:space="0" w:color="auto"/>
            <w:bottom w:val="none" w:sz="0" w:space="0" w:color="auto"/>
            <w:right w:val="none" w:sz="0" w:space="0" w:color="auto"/>
          </w:divBdr>
        </w:div>
        <w:div w:id="1551916655">
          <w:marLeft w:val="0"/>
          <w:marRight w:val="0"/>
          <w:marTop w:val="0"/>
          <w:marBottom w:val="0"/>
          <w:divBdr>
            <w:top w:val="none" w:sz="0" w:space="0" w:color="auto"/>
            <w:left w:val="none" w:sz="0" w:space="0" w:color="auto"/>
            <w:bottom w:val="none" w:sz="0" w:space="0" w:color="auto"/>
            <w:right w:val="none" w:sz="0" w:space="0" w:color="auto"/>
          </w:divBdr>
        </w:div>
        <w:div w:id="1555769610">
          <w:marLeft w:val="0"/>
          <w:marRight w:val="0"/>
          <w:marTop w:val="0"/>
          <w:marBottom w:val="0"/>
          <w:divBdr>
            <w:top w:val="none" w:sz="0" w:space="0" w:color="auto"/>
            <w:left w:val="none" w:sz="0" w:space="0" w:color="auto"/>
            <w:bottom w:val="none" w:sz="0" w:space="0" w:color="auto"/>
            <w:right w:val="none" w:sz="0" w:space="0" w:color="auto"/>
          </w:divBdr>
        </w:div>
        <w:div w:id="1559318069">
          <w:marLeft w:val="0"/>
          <w:marRight w:val="0"/>
          <w:marTop w:val="0"/>
          <w:marBottom w:val="0"/>
          <w:divBdr>
            <w:top w:val="none" w:sz="0" w:space="0" w:color="auto"/>
            <w:left w:val="none" w:sz="0" w:space="0" w:color="auto"/>
            <w:bottom w:val="none" w:sz="0" w:space="0" w:color="auto"/>
            <w:right w:val="none" w:sz="0" w:space="0" w:color="auto"/>
          </w:divBdr>
        </w:div>
        <w:div w:id="1561092590">
          <w:marLeft w:val="0"/>
          <w:marRight w:val="0"/>
          <w:marTop w:val="0"/>
          <w:marBottom w:val="0"/>
          <w:divBdr>
            <w:top w:val="none" w:sz="0" w:space="0" w:color="auto"/>
            <w:left w:val="none" w:sz="0" w:space="0" w:color="auto"/>
            <w:bottom w:val="none" w:sz="0" w:space="0" w:color="auto"/>
            <w:right w:val="none" w:sz="0" w:space="0" w:color="auto"/>
          </w:divBdr>
        </w:div>
        <w:div w:id="1565066633">
          <w:marLeft w:val="0"/>
          <w:marRight w:val="0"/>
          <w:marTop w:val="0"/>
          <w:marBottom w:val="0"/>
          <w:divBdr>
            <w:top w:val="none" w:sz="0" w:space="0" w:color="auto"/>
            <w:left w:val="none" w:sz="0" w:space="0" w:color="auto"/>
            <w:bottom w:val="none" w:sz="0" w:space="0" w:color="auto"/>
            <w:right w:val="none" w:sz="0" w:space="0" w:color="auto"/>
          </w:divBdr>
        </w:div>
        <w:div w:id="1575120355">
          <w:marLeft w:val="0"/>
          <w:marRight w:val="0"/>
          <w:marTop w:val="0"/>
          <w:marBottom w:val="0"/>
          <w:divBdr>
            <w:top w:val="none" w:sz="0" w:space="0" w:color="auto"/>
            <w:left w:val="none" w:sz="0" w:space="0" w:color="auto"/>
            <w:bottom w:val="none" w:sz="0" w:space="0" w:color="auto"/>
            <w:right w:val="none" w:sz="0" w:space="0" w:color="auto"/>
          </w:divBdr>
        </w:div>
        <w:div w:id="1590892941">
          <w:marLeft w:val="0"/>
          <w:marRight w:val="0"/>
          <w:marTop w:val="0"/>
          <w:marBottom w:val="0"/>
          <w:divBdr>
            <w:top w:val="none" w:sz="0" w:space="0" w:color="auto"/>
            <w:left w:val="none" w:sz="0" w:space="0" w:color="auto"/>
            <w:bottom w:val="none" w:sz="0" w:space="0" w:color="auto"/>
            <w:right w:val="none" w:sz="0" w:space="0" w:color="auto"/>
          </w:divBdr>
        </w:div>
        <w:div w:id="1590963123">
          <w:marLeft w:val="0"/>
          <w:marRight w:val="0"/>
          <w:marTop w:val="0"/>
          <w:marBottom w:val="0"/>
          <w:divBdr>
            <w:top w:val="none" w:sz="0" w:space="0" w:color="auto"/>
            <w:left w:val="none" w:sz="0" w:space="0" w:color="auto"/>
            <w:bottom w:val="none" w:sz="0" w:space="0" w:color="auto"/>
            <w:right w:val="none" w:sz="0" w:space="0" w:color="auto"/>
          </w:divBdr>
        </w:div>
        <w:div w:id="1607080827">
          <w:marLeft w:val="0"/>
          <w:marRight w:val="0"/>
          <w:marTop w:val="0"/>
          <w:marBottom w:val="0"/>
          <w:divBdr>
            <w:top w:val="none" w:sz="0" w:space="0" w:color="auto"/>
            <w:left w:val="none" w:sz="0" w:space="0" w:color="auto"/>
            <w:bottom w:val="none" w:sz="0" w:space="0" w:color="auto"/>
            <w:right w:val="none" w:sz="0" w:space="0" w:color="auto"/>
          </w:divBdr>
        </w:div>
        <w:div w:id="1608658943">
          <w:marLeft w:val="0"/>
          <w:marRight w:val="0"/>
          <w:marTop w:val="0"/>
          <w:marBottom w:val="0"/>
          <w:divBdr>
            <w:top w:val="none" w:sz="0" w:space="0" w:color="auto"/>
            <w:left w:val="none" w:sz="0" w:space="0" w:color="auto"/>
            <w:bottom w:val="none" w:sz="0" w:space="0" w:color="auto"/>
            <w:right w:val="none" w:sz="0" w:space="0" w:color="auto"/>
          </w:divBdr>
        </w:div>
        <w:div w:id="1618561906">
          <w:marLeft w:val="0"/>
          <w:marRight w:val="0"/>
          <w:marTop w:val="0"/>
          <w:marBottom w:val="0"/>
          <w:divBdr>
            <w:top w:val="none" w:sz="0" w:space="0" w:color="auto"/>
            <w:left w:val="none" w:sz="0" w:space="0" w:color="auto"/>
            <w:bottom w:val="none" w:sz="0" w:space="0" w:color="auto"/>
            <w:right w:val="none" w:sz="0" w:space="0" w:color="auto"/>
          </w:divBdr>
        </w:div>
        <w:div w:id="1629969211">
          <w:marLeft w:val="0"/>
          <w:marRight w:val="0"/>
          <w:marTop w:val="0"/>
          <w:marBottom w:val="0"/>
          <w:divBdr>
            <w:top w:val="none" w:sz="0" w:space="0" w:color="auto"/>
            <w:left w:val="none" w:sz="0" w:space="0" w:color="auto"/>
            <w:bottom w:val="none" w:sz="0" w:space="0" w:color="auto"/>
            <w:right w:val="none" w:sz="0" w:space="0" w:color="auto"/>
          </w:divBdr>
        </w:div>
        <w:div w:id="1638954739">
          <w:marLeft w:val="0"/>
          <w:marRight w:val="0"/>
          <w:marTop w:val="0"/>
          <w:marBottom w:val="0"/>
          <w:divBdr>
            <w:top w:val="none" w:sz="0" w:space="0" w:color="auto"/>
            <w:left w:val="none" w:sz="0" w:space="0" w:color="auto"/>
            <w:bottom w:val="none" w:sz="0" w:space="0" w:color="auto"/>
            <w:right w:val="none" w:sz="0" w:space="0" w:color="auto"/>
          </w:divBdr>
        </w:div>
        <w:div w:id="1660764869">
          <w:marLeft w:val="0"/>
          <w:marRight w:val="0"/>
          <w:marTop w:val="0"/>
          <w:marBottom w:val="0"/>
          <w:divBdr>
            <w:top w:val="none" w:sz="0" w:space="0" w:color="auto"/>
            <w:left w:val="none" w:sz="0" w:space="0" w:color="auto"/>
            <w:bottom w:val="none" w:sz="0" w:space="0" w:color="auto"/>
            <w:right w:val="none" w:sz="0" w:space="0" w:color="auto"/>
          </w:divBdr>
        </w:div>
        <w:div w:id="1662853700">
          <w:marLeft w:val="0"/>
          <w:marRight w:val="0"/>
          <w:marTop w:val="0"/>
          <w:marBottom w:val="0"/>
          <w:divBdr>
            <w:top w:val="none" w:sz="0" w:space="0" w:color="auto"/>
            <w:left w:val="none" w:sz="0" w:space="0" w:color="auto"/>
            <w:bottom w:val="none" w:sz="0" w:space="0" w:color="auto"/>
            <w:right w:val="none" w:sz="0" w:space="0" w:color="auto"/>
          </w:divBdr>
        </w:div>
        <w:div w:id="1664772376">
          <w:marLeft w:val="0"/>
          <w:marRight w:val="0"/>
          <w:marTop w:val="0"/>
          <w:marBottom w:val="0"/>
          <w:divBdr>
            <w:top w:val="none" w:sz="0" w:space="0" w:color="auto"/>
            <w:left w:val="none" w:sz="0" w:space="0" w:color="auto"/>
            <w:bottom w:val="none" w:sz="0" w:space="0" w:color="auto"/>
            <w:right w:val="none" w:sz="0" w:space="0" w:color="auto"/>
          </w:divBdr>
        </w:div>
        <w:div w:id="1676299914">
          <w:marLeft w:val="0"/>
          <w:marRight w:val="0"/>
          <w:marTop w:val="0"/>
          <w:marBottom w:val="0"/>
          <w:divBdr>
            <w:top w:val="none" w:sz="0" w:space="0" w:color="auto"/>
            <w:left w:val="none" w:sz="0" w:space="0" w:color="auto"/>
            <w:bottom w:val="none" w:sz="0" w:space="0" w:color="auto"/>
            <w:right w:val="none" w:sz="0" w:space="0" w:color="auto"/>
          </w:divBdr>
        </w:div>
        <w:div w:id="1677808330">
          <w:marLeft w:val="0"/>
          <w:marRight w:val="0"/>
          <w:marTop w:val="0"/>
          <w:marBottom w:val="0"/>
          <w:divBdr>
            <w:top w:val="none" w:sz="0" w:space="0" w:color="auto"/>
            <w:left w:val="none" w:sz="0" w:space="0" w:color="auto"/>
            <w:bottom w:val="none" w:sz="0" w:space="0" w:color="auto"/>
            <w:right w:val="none" w:sz="0" w:space="0" w:color="auto"/>
          </w:divBdr>
        </w:div>
        <w:div w:id="1688558376">
          <w:marLeft w:val="0"/>
          <w:marRight w:val="0"/>
          <w:marTop w:val="0"/>
          <w:marBottom w:val="0"/>
          <w:divBdr>
            <w:top w:val="none" w:sz="0" w:space="0" w:color="auto"/>
            <w:left w:val="none" w:sz="0" w:space="0" w:color="auto"/>
            <w:bottom w:val="none" w:sz="0" w:space="0" w:color="auto"/>
            <w:right w:val="none" w:sz="0" w:space="0" w:color="auto"/>
          </w:divBdr>
        </w:div>
        <w:div w:id="1696346060">
          <w:marLeft w:val="0"/>
          <w:marRight w:val="0"/>
          <w:marTop w:val="0"/>
          <w:marBottom w:val="0"/>
          <w:divBdr>
            <w:top w:val="none" w:sz="0" w:space="0" w:color="auto"/>
            <w:left w:val="none" w:sz="0" w:space="0" w:color="auto"/>
            <w:bottom w:val="none" w:sz="0" w:space="0" w:color="auto"/>
            <w:right w:val="none" w:sz="0" w:space="0" w:color="auto"/>
          </w:divBdr>
        </w:div>
        <w:div w:id="1703626488">
          <w:marLeft w:val="0"/>
          <w:marRight w:val="0"/>
          <w:marTop w:val="0"/>
          <w:marBottom w:val="0"/>
          <w:divBdr>
            <w:top w:val="none" w:sz="0" w:space="0" w:color="auto"/>
            <w:left w:val="none" w:sz="0" w:space="0" w:color="auto"/>
            <w:bottom w:val="none" w:sz="0" w:space="0" w:color="auto"/>
            <w:right w:val="none" w:sz="0" w:space="0" w:color="auto"/>
          </w:divBdr>
        </w:div>
        <w:div w:id="1707094108">
          <w:marLeft w:val="0"/>
          <w:marRight w:val="0"/>
          <w:marTop w:val="0"/>
          <w:marBottom w:val="0"/>
          <w:divBdr>
            <w:top w:val="none" w:sz="0" w:space="0" w:color="auto"/>
            <w:left w:val="none" w:sz="0" w:space="0" w:color="auto"/>
            <w:bottom w:val="none" w:sz="0" w:space="0" w:color="auto"/>
            <w:right w:val="none" w:sz="0" w:space="0" w:color="auto"/>
          </w:divBdr>
        </w:div>
        <w:div w:id="1718814357">
          <w:marLeft w:val="0"/>
          <w:marRight w:val="0"/>
          <w:marTop w:val="0"/>
          <w:marBottom w:val="0"/>
          <w:divBdr>
            <w:top w:val="none" w:sz="0" w:space="0" w:color="auto"/>
            <w:left w:val="none" w:sz="0" w:space="0" w:color="auto"/>
            <w:bottom w:val="none" w:sz="0" w:space="0" w:color="auto"/>
            <w:right w:val="none" w:sz="0" w:space="0" w:color="auto"/>
          </w:divBdr>
        </w:div>
        <w:div w:id="1734770013">
          <w:marLeft w:val="0"/>
          <w:marRight w:val="0"/>
          <w:marTop w:val="0"/>
          <w:marBottom w:val="0"/>
          <w:divBdr>
            <w:top w:val="none" w:sz="0" w:space="0" w:color="auto"/>
            <w:left w:val="none" w:sz="0" w:space="0" w:color="auto"/>
            <w:bottom w:val="none" w:sz="0" w:space="0" w:color="auto"/>
            <w:right w:val="none" w:sz="0" w:space="0" w:color="auto"/>
          </w:divBdr>
        </w:div>
        <w:div w:id="1790858302">
          <w:marLeft w:val="0"/>
          <w:marRight w:val="0"/>
          <w:marTop w:val="0"/>
          <w:marBottom w:val="0"/>
          <w:divBdr>
            <w:top w:val="none" w:sz="0" w:space="0" w:color="auto"/>
            <w:left w:val="none" w:sz="0" w:space="0" w:color="auto"/>
            <w:bottom w:val="none" w:sz="0" w:space="0" w:color="auto"/>
            <w:right w:val="none" w:sz="0" w:space="0" w:color="auto"/>
          </w:divBdr>
        </w:div>
        <w:div w:id="1802914440">
          <w:marLeft w:val="0"/>
          <w:marRight w:val="0"/>
          <w:marTop w:val="0"/>
          <w:marBottom w:val="0"/>
          <w:divBdr>
            <w:top w:val="none" w:sz="0" w:space="0" w:color="auto"/>
            <w:left w:val="none" w:sz="0" w:space="0" w:color="auto"/>
            <w:bottom w:val="none" w:sz="0" w:space="0" w:color="auto"/>
            <w:right w:val="none" w:sz="0" w:space="0" w:color="auto"/>
          </w:divBdr>
        </w:div>
        <w:div w:id="1837332328">
          <w:marLeft w:val="0"/>
          <w:marRight w:val="0"/>
          <w:marTop w:val="0"/>
          <w:marBottom w:val="0"/>
          <w:divBdr>
            <w:top w:val="none" w:sz="0" w:space="0" w:color="auto"/>
            <w:left w:val="none" w:sz="0" w:space="0" w:color="auto"/>
            <w:bottom w:val="none" w:sz="0" w:space="0" w:color="auto"/>
            <w:right w:val="none" w:sz="0" w:space="0" w:color="auto"/>
          </w:divBdr>
        </w:div>
        <w:div w:id="1839803171">
          <w:marLeft w:val="0"/>
          <w:marRight w:val="0"/>
          <w:marTop w:val="0"/>
          <w:marBottom w:val="0"/>
          <w:divBdr>
            <w:top w:val="none" w:sz="0" w:space="0" w:color="auto"/>
            <w:left w:val="none" w:sz="0" w:space="0" w:color="auto"/>
            <w:bottom w:val="none" w:sz="0" w:space="0" w:color="auto"/>
            <w:right w:val="none" w:sz="0" w:space="0" w:color="auto"/>
          </w:divBdr>
        </w:div>
        <w:div w:id="1866482225">
          <w:marLeft w:val="0"/>
          <w:marRight w:val="0"/>
          <w:marTop w:val="0"/>
          <w:marBottom w:val="0"/>
          <w:divBdr>
            <w:top w:val="none" w:sz="0" w:space="0" w:color="auto"/>
            <w:left w:val="none" w:sz="0" w:space="0" w:color="auto"/>
            <w:bottom w:val="none" w:sz="0" w:space="0" w:color="auto"/>
            <w:right w:val="none" w:sz="0" w:space="0" w:color="auto"/>
          </w:divBdr>
        </w:div>
        <w:div w:id="1879195441">
          <w:marLeft w:val="0"/>
          <w:marRight w:val="0"/>
          <w:marTop w:val="0"/>
          <w:marBottom w:val="0"/>
          <w:divBdr>
            <w:top w:val="none" w:sz="0" w:space="0" w:color="auto"/>
            <w:left w:val="none" w:sz="0" w:space="0" w:color="auto"/>
            <w:bottom w:val="none" w:sz="0" w:space="0" w:color="auto"/>
            <w:right w:val="none" w:sz="0" w:space="0" w:color="auto"/>
          </w:divBdr>
        </w:div>
        <w:div w:id="1888492587">
          <w:marLeft w:val="0"/>
          <w:marRight w:val="0"/>
          <w:marTop w:val="0"/>
          <w:marBottom w:val="0"/>
          <w:divBdr>
            <w:top w:val="none" w:sz="0" w:space="0" w:color="auto"/>
            <w:left w:val="none" w:sz="0" w:space="0" w:color="auto"/>
            <w:bottom w:val="none" w:sz="0" w:space="0" w:color="auto"/>
            <w:right w:val="none" w:sz="0" w:space="0" w:color="auto"/>
          </w:divBdr>
        </w:div>
        <w:div w:id="1896698912">
          <w:marLeft w:val="0"/>
          <w:marRight w:val="0"/>
          <w:marTop w:val="0"/>
          <w:marBottom w:val="0"/>
          <w:divBdr>
            <w:top w:val="none" w:sz="0" w:space="0" w:color="auto"/>
            <w:left w:val="none" w:sz="0" w:space="0" w:color="auto"/>
            <w:bottom w:val="none" w:sz="0" w:space="0" w:color="auto"/>
            <w:right w:val="none" w:sz="0" w:space="0" w:color="auto"/>
          </w:divBdr>
        </w:div>
        <w:div w:id="1897008381">
          <w:marLeft w:val="0"/>
          <w:marRight w:val="0"/>
          <w:marTop w:val="0"/>
          <w:marBottom w:val="0"/>
          <w:divBdr>
            <w:top w:val="none" w:sz="0" w:space="0" w:color="auto"/>
            <w:left w:val="none" w:sz="0" w:space="0" w:color="auto"/>
            <w:bottom w:val="none" w:sz="0" w:space="0" w:color="auto"/>
            <w:right w:val="none" w:sz="0" w:space="0" w:color="auto"/>
          </w:divBdr>
        </w:div>
        <w:div w:id="1908297510">
          <w:marLeft w:val="0"/>
          <w:marRight w:val="0"/>
          <w:marTop w:val="0"/>
          <w:marBottom w:val="0"/>
          <w:divBdr>
            <w:top w:val="none" w:sz="0" w:space="0" w:color="auto"/>
            <w:left w:val="none" w:sz="0" w:space="0" w:color="auto"/>
            <w:bottom w:val="none" w:sz="0" w:space="0" w:color="auto"/>
            <w:right w:val="none" w:sz="0" w:space="0" w:color="auto"/>
          </w:divBdr>
        </w:div>
        <w:div w:id="1914511023">
          <w:marLeft w:val="0"/>
          <w:marRight w:val="0"/>
          <w:marTop w:val="0"/>
          <w:marBottom w:val="0"/>
          <w:divBdr>
            <w:top w:val="none" w:sz="0" w:space="0" w:color="auto"/>
            <w:left w:val="none" w:sz="0" w:space="0" w:color="auto"/>
            <w:bottom w:val="none" w:sz="0" w:space="0" w:color="auto"/>
            <w:right w:val="none" w:sz="0" w:space="0" w:color="auto"/>
          </w:divBdr>
        </w:div>
        <w:div w:id="1939291128">
          <w:marLeft w:val="0"/>
          <w:marRight w:val="0"/>
          <w:marTop w:val="0"/>
          <w:marBottom w:val="0"/>
          <w:divBdr>
            <w:top w:val="none" w:sz="0" w:space="0" w:color="auto"/>
            <w:left w:val="none" w:sz="0" w:space="0" w:color="auto"/>
            <w:bottom w:val="none" w:sz="0" w:space="0" w:color="auto"/>
            <w:right w:val="none" w:sz="0" w:space="0" w:color="auto"/>
          </w:divBdr>
        </w:div>
        <w:div w:id="1949582395">
          <w:marLeft w:val="0"/>
          <w:marRight w:val="0"/>
          <w:marTop w:val="0"/>
          <w:marBottom w:val="0"/>
          <w:divBdr>
            <w:top w:val="none" w:sz="0" w:space="0" w:color="auto"/>
            <w:left w:val="none" w:sz="0" w:space="0" w:color="auto"/>
            <w:bottom w:val="none" w:sz="0" w:space="0" w:color="auto"/>
            <w:right w:val="none" w:sz="0" w:space="0" w:color="auto"/>
          </w:divBdr>
        </w:div>
        <w:div w:id="1956212670">
          <w:marLeft w:val="0"/>
          <w:marRight w:val="0"/>
          <w:marTop w:val="0"/>
          <w:marBottom w:val="0"/>
          <w:divBdr>
            <w:top w:val="none" w:sz="0" w:space="0" w:color="auto"/>
            <w:left w:val="none" w:sz="0" w:space="0" w:color="auto"/>
            <w:bottom w:val="none" w:sz="0" w:space="0" w:color="auto"/>
            <w:right w:val="none" w:sz="0" w:space="0" w:color="auto"/>
          </w:divBdr>
        </w:div>
        <w:div w:id="1965886395">
          <w:marLeft w:val="0"/>
          <w:marRight w:val="0"/>
          <w:marTop w:val="0"/>
          <w:marBottom w:val="0"/>
          <w:divBdr>
            <w:top w:val="none" w:sz="0" w:space="0" w:color="auto"/>
            <w:left w:val="none" w:sz="0" w:space="0" w:color="auto"/>
            <w:bottom w:val="none" w:sz="0" w:space="0" w:color="auto"/>
            <w:right w:val="none" w:sz="0" w:space="0" w:color="auto"/>
          </w:divBdr>
        </w:div>
        <w:div w:id="1973055360">
          <w:marLeft w:val="0"/>
          <w:marRight w:val="0"/>
          <w:marTop w:val="0"/>
          <w:marBottom w:val="0"/>
          <w:divBdr>
            <w:top w:val="none" w:sz="0" w:space="0" w:color="auto"/>
            <w:left w:val="none" w:sz="0" w:space="0" w:color="auto"/>
            <w:bottom w:val="none" w:sz="0" w:space="0" w:color="auto"/>
            <w:right w:val="none" w:sz="0" w:space="0" w:color="auto"/>
          </w:divBdr>
        </w:div>
        <w:div w:id="1976370460">
          <w:marLeft w:val="0"/>
          <w:marRight w:val="0"/>
          <w:marTop w:val="0"/>
          <w:marBottom w:val="0"/>
          <w:divBdr>
            <w:top w:val="none" w:sz="0" w:space="0" w:color="auto"/>
            <w:left w:val="none" w:sz="0" w:space="0" w:color="auto"/>
            <w:bottom w:val="none" w:sz="0" w:space="0" w:color="auto"/>
            <w:right w:val="none" w:sz="0" w:space="0" w:color="auto"/>
          </w:divBdr>
        </w:div>
        <w:div w:id="1981763655">
          <w:marLeft w:val="0"/>
          <w:marRight w:val="0"/>
          <w:marTop w:val="0"/>
          <w:marBottom w:val="0"/>
          <w:divBdr>
            <w:top w:val="none" w:sz="0" w:space="0" w:color="auto"/>
            <w:left w:val="none" w:sz="0" w:space="0" w:color="auto"/>
            <w:bottom w:val="none" w:sz="0" w:space="0" w:color="auto"/>
            <w:right w:val="none" w:sz="0" w:space="0" w:color="auto"/>
          </w:divBdr>
        </w:div>
        <w:div w:id="1982466306">
          <w:marLeft w:val="0"/>
          <w:marRight w:val="0"/>
          <w:marTop w:val="0"/>
          <w:marBottom w:val="0"/>
          <w:divBdr>
            <w:top w:val="none" w:sz="0" w:space="0" w:color="auto"/>
            <w:left w:val="none" w:sz="0" w:space="0" w:color="auto"/>
            <w:bottom w:val="none" w:sz="0" w:space="0" w:color="auto"/>
            <w:right w:val="none" w:sz="0" w:space="0" w:color="auto"/>
          </w:divBdr>
        </w:div>
        <w:div w:id="1991399256">
          <w:marLeft w:val="0"/>
          <w:marRight w:val="0"/>
          <w:marTop w:val="0"/>
          <w:marBottom w:val="0"/>
          <w:divBdr>
            <w:top w:val="none" w:sz="0" w:space="0" w:color="auto"/>
            <w:left w:val="none" w:sz="0" w:space="0" w:color="auto"/>
            <w:bottom w:val="none" w:sz="0" w:space="0" w:color="auto"/>
            <w:right w:val="none" w:sz="0" w:space="0" w:color="auto"/>
          </w:divBdr>
        </w:div>
        <w:div w:id="2000886835">
          <w:marLeft w:val="0"/>
          <w:marRight w:val="0"/>
          <w:marTop w:val="0"/>
          <w:marBottom w:val="0"/>
          <w:divBdr>
            <w:top w:val="none" w:sz="0" w:space="0" w:color="auto"/>
            <w:left w:val="none" w:sz="0" w:space="0" w:color="auto"/>
            <w:bottom w:val="none" w:sz="0" w:space="0" w:color="auto"/>
            <w:right w:val="none" w:sz="0" w:space="0" w:color="auto"/>
          </w:divBdr>
        </w:div>
        <w:div w:id="2004162599">
          <w:marLeft w:val="0"/>
          <w:marRight w:val="0"/>
          <w:marTop w:val="0"/>
          <w:marBottom w:val="0"/>
          <w:divBdr>
            <w:top w:val="none" w:sz="0" w:space="0" w:color="auto"/>
            <w:left w:val="none" w:sz="0" w:space="0" w:color="auto"/>
            <w:bottom w:val="none" w:sz="0" w:space="0" w:color="auto"/>
            <w:right w:val="none" w:sz="0" w:space="0" w:color="auto"/>
          </w:divBdr>
        </w:div>
        <w:div w:id="2015643568">
          <w:marLeft w:val="0"/>
          <w:marRight w:val="0"/>
          <w:marTop w:val="0"/>
          <w:marBottom w:val="0"/>
          <w:divBdr>
            <w:top w:val="none" w:sz="0" w:space="0" w:color="auto"/>
            <w:left w:val="none" w:sz="0" w:space="0" w:color="auto"/>
            <w:bottom w:val="none" w:sz="0" w:space="0" w:color="auto"/>
            <w:right w:val="none" w:sz="0" w:space="0" w:color="auto"/>
          </w:divBdr>
        </w:div>
        <w:div w:id="2017337845">
          <w:marLeft w:val="0"/>
          <w:marRight w:val="0"/>
          <w:marTop w:val="0"/>
          <w:marBottom w:val="0"/>
          <w:divBdr>
            <w:top w:val="none" w:sz="0" w:space="0" w:color="auto"/>
            <w:left w:val="none" w:sz="0" w:space="0" w:color="auto"/>
            <w:bottom w:val="none" w:sz="0" w:space="0" w:color="auto"/>
            <w:right w:val="none" w:sz="0" w:space="0" w:color="auto"/>
          </w:divBdr>
        </w:div>
        <w:div w:id="2033215243">
          <w:marLeft w:val="0"/>
          <w:marRight w:val="0"/>
          <w:marTop w:val="0"/>
          <w:marBottom w:val="0"/>
          <w:divBdr>
            <w:top w:val="none" w:sz="0" w:space="0" w:color="auto"/>
            <w:left w:val="none" w:sz="0" w:space="0" w:color="auto"/>
            <w:bottom w:val="none" w:sz="0" w:space="0" w:color="auto"/>
            <w:right w:val="none" w:sz="0" w:space="0" w:color="auto"/>
          </w:divBdr>
        </w:div>
        <w:div w:id="2039112889">
          <w:marLeft w:val="0"/>
          <w:marRight w:val="0"/>
          <w:marTop w:val="0"/>
          <w:marBottom w:val="0"/>
          <w:divBdr>
            <w:top w:val="none" w:sz="0" w:space="0" w:color="auto"/>
            <w:left w:val="none" w:sz="0" w:space="0" w:color="auto"/>
            <w:bottom w:val="none" w:sz="0" w:space="0" w:color="auto"/>
            <w:right w:val="none" w:sz="0" w:space="0" w:color="auto"/>
          </w:divBdr>
        </w:div>
        <w:div w:id="2056076912">
          <w:marLeft w:val="0"/>
          <w:marRight w:val="0"/>
          <w:marTop w:val="0"/>
          <w:marBottom w:val="0"/>
          <w:divBdr>
            <w:top w:val="none" w:sz="0" w:space="0" w:color="auto"/>
            <w:left w:val="none" w:sz="0" w:space="0" w:color="auto"/>
            <w:bottom w:val="none" w:sz="0" w:space="0" w:color="auto"/>
            <w:right w:val="none" w:sz="0" w:space="0" w:color="auto"/>
          </w:divBdr>
        </w:div>
        <w:div w:id="2059207191">
          <w:marLeft w:val="0"/>
          <w:marRight w:val="0"/>
          <w:marTop w:val="0"/>
          <w:marBottom w:val="0"/>
          <w:divBdr>
            <w:top w:val="none" w:sz="0" w:space="0" w:color="auto"/>
            <w:left w:val="none" w:sz="0" w:space="0" w:color="auto"/>
            <w:bottom w:val="none" w:sz="0" w:space="0" w:color="auto"/>
            <w:right w:val="none" w:sz="0" w:space="0" w:color="auto"/>
          </w:divBdr>
        </w:div>
        <w:div w:id="2059669156">
          <w:marLeft w:val="0"/>
          <w:marRight w:val="0"/>
          <w:marTop w:val="0"/>
          <w:marBottom w:val="0"/>
          <w:divBdr>
            <w:top w:val="none" w:sz="0" w:space="0" w:color="auto"/>
            <w:left w:val="none" w:sz="0" w:space="0" w:color="auto"/>
            <w:bottom w:val="none" w:sz="0" w:space="0" w:color="auto"/>
            <w:right w:val="none" w:sz="0" w:space="0" w:color="auto"/>
          </w:divBdr>
        </w:div>
        <w:div w:id="2064013881">
          <w:marLeft w:val="0"/>
          <w:marRight w:val="0"/>
          <w:marTop w:val="0"/>
          <w:marBottom w:val="0"/>
          <w:divBdr>
            <w:top w:val="none" w:sz="0" w:space="0" w:color="auto"/>
            <w:left w:val="none" w:sz="0" w:space="0" w:color="auto"/>
            <w:bottom w:val="none" w:sz="0" w:space="0" w:color="auto"/>
            <w:right w:val="none" w:sz="0" w:space="0" w:color="auto"/>
          </w:divBdr>
        </w:div>
        <w:div w:id="2065330439">
          <w:marLeft w:val="0"/>
          <w:marRight w:val="0"/>
          <w:marTop w:val="0"/>
          <w:marBottom w:val="0"/>
          <w:divBdr>
            <w:top w:val="none" w:sz="0" w:space="0" w:color="auto"/>
            <w:left w:val="none" w:sz="0" w:space="0" w:color="auto"/>
            <w:bottom w:val="none" w:sz="0" w:space="0" w:color="auto"/>
            <w:right w:val="none" w:sz="0" w:space="0" w:color="auto"/>
          </w:divBdr>
        </w:div>
        <w:div w:id="2080590015">
          <w:marLeft w:val="0"/>
          <w:marRight w:val="0"/>
          <w:marTop w:val="0"/>
          <w:marBottom w:val="0"/>
          <w:divBdr>
            <w:top w:val="none" w:sz="0" w:space="0" w:color="auto"/>
            <w:left w:val="none" w:sz="0" w:space="0" w:color="auto"/>
            <w:bottom w:val="none" w:sz="0" w:space="0" w:color="auto"/>
            <w:right w:val="none" w:sz="0" w:space="0" w:color="auto"/>
          </w:divBdr>
        </w:div>
        <w:div w:id="2082408688">
          <w:marLeft w:val="0"/>
          <w:marRight w:val="0"/>
          <w:marTop w:val="0"/>
          <w:marBottom w:val="0"/>
          <w:divBdr>
            <w:top w:val="none" w:sz="0" w:space="0" w:color="auto"/>
            <w:left w:val="none" w:sz="0" w:space="0" w:color="auto"/>
            <w:bottom w:val="none" w:sz="0" w:space="0" w:color="auto"/>
            <w:right w:val="none" w:sz="0" w:space="0" w:color="auto"/>
          </w:divBdr>
        </w:div>
        <w:div w:id="2091660074">
          <w:marLeft w:val="0"/>
          <w:marRight w:val="0"/>
          <w:marTop w:val="0"/>
          <w:marBottom w:val="0"/>
          <w:divBdr>
            <w:top w:val="none" w:sz="0" w:space="0" w:color="auto"/>
            <w:left w:val="none" w:sz="0" w:space="0" w:color="auto"/>
            <w:bottom w:val="none" w:sz="0" w:space="0" w:color="auto"/>
            <w:right w:val="none" w:sz="0" w:space="0" w:color="auto"/>
          </w:divBdr>
        </w:div>
        <w:div w:id="2119175641">
          <w:marLeft w:val="0"/>
          <w:marRight w:val="0"/>
          <w:marTop w:val="0"/>
          <w:marBottom w:val="0"/>
          <w:divBdr>
            <w:top w:val="none" w:sz="0" w:space="0" w:color="auto"/>
            <w:left w:val="none" w:sz="0" w:space="0" w:color="auto"/>
            <w:bottom w:val="none" w:sz="0" w:space="0" w:color="auto"/>
            <w:right w:val="none" w:sz="0" w:space="0" w:color="auto"/>
          </w:divBdr>
        </w:div>
        <w:div w:id="2128427681">
          <w:marLeft w:val="0"/>
          <w:marRight w:val="0"/>
          <w:marTop w:val="0"/>
          <w:marBottom w:val="0"/>
          <w:divBdr>
            <w:top w:val="none" w:sz="0" w:space="0" w:color="auto"/>
            <w:left w:val="none" w:sz="0" w:space="0" w:color="auto"/>
            <w:bottom w:val="none" w:sz="0" w:space="0" w:color="auto"/>
            <w:right w:val="none" w:sz="0" w:space="0" w:color="auto"/>
          </w:divBdr>
        </w:div>
        <w:div w:id="2142847203">
          <w:marLeft w:val="0"/>
          <w:marRight w:val="0"/>
          <w:marTop w:val="0"/>
          <w:marBottom w:val="0"/>
          <w:divBdr>
            <w:top w:val="none" w:sz="0" w:space="0" w:color="auto"/>
            <w:left w:val="none" w:sz="0" w:space="0" w:color="auto"/>
            <w:bottom w:val="none" w:sz="0" w:space="0" w:color="auto"/>
            <w:right w:val="none" w:sz="0" w:space="0" w:color="auto"/>
          </w:divBdr>
        </w:div>
      </w:divsChild>
    </w:div>
    <w:div w:id="1672682394">
      <w:bodyDiv w:val="1"/>
      <w:marLeft w:val="0"/>
      <w:marRight w:val="0"/>
      <w:marTop w:val="0"/>
      <w:marBottom w:val="0"/>
      <w:divBdr>
        <w:top w:val="none" w:sz="0" w:space="0" w:color="auto"/>
        <w:left w:val="none" w:sz="0" w:space="0" w:color="auto"/>
        <w:bottom w:val="none" w:sz="0" w:space="0" w:color="auto"/>
        <w:right w:val="none" w:sz="0" w:space="0" w:color="auto"/>
      </w:divBdr>
    </w:div>
    <w:div w:id="1692604929">
      <w:bodyDiv w:val="1"/>
      <w:marLeft w:val="0"/>
      <w:marRight w:val="0"/>
      <w:marTop w:val="0"/>
      <w:marBottom w:val="0"/>
      <w:divBdr>
        <w:top w:val="none" w:sz="0" w:space="0" w:color="auto"/>
        <w:left w:val="none" w:sz="0" w:space="0" w:color="auto"/>
        <w:bottom w:val="none" w:sz="0" w:space="0" w:color="auto"/>
        <w:right w:val="none" w:sz="0" w:space="0" w:color="auto"/>
      </w:divBdr>
    </w:div>
    <w:div w:id="1694916412">
      <w:bodyDiv w:val="1"/>
      <w:marLeft w:val="0"/>
      <w:marRight w:val="0"/>
      <w:marTop w:val="0"/>
      <w:marBottom w:val="0"/>
      <w:divBdr>
        <w:top w:val="none" w:sz="0" w:space="0" w:color="auto"/>
        <w:left w:val="none" w:sz="0" w:space="0" w:color="auto"/>
        <w:bottom w:val="none" w:sz="0" w:space="0" w:color="auto"/>
        <w:right w:val="none" w:sz="0" w:space="0" w:color="auto"/>
      </w:divBdr>
    </w:div>
    <w:div w:id="1786001719">
      <w:bodyDiv w:val="1"/>
      <w:marLeft w:val="0"/>
      <w:marRight w:val="0"/>
      <w:marTop w:val="0"/>
      <w:marBottom w:val="0"/>
      <w:divBdr>
        <w:top w:val="none" w:sz="0" w:space="0" w:color="auto"/>
        <w:left w:val="none" w:sz="0" w:space="0" w:color="auto"/>
        <w:bottom w:val="none" w:sz="0" w:space="0" w:color="auto"/>
        <w:right w:val="none" w:sz="0" w:space="0" w:color="auto"/>
      </w:divBdr>
    </w:div>
    <w:div w:id="1815676354">
      <w:bodyDiv w:val="1"/>
      <w:marLeft w:val="0"/>
      <w:marRight w:val="0"/>
      <w:marTop w:val="0"/>
      <w:marBottom w:val="0"/>
      <w:divBdr>
        <w:top w:val="none" w:sz="0" w:space="0" w:color="auto"/>
        <w:left w:val="none" w:sz="0" w:space="0" w:color="auto"/>
        <w:bottom w:val="none" w:sz="0" w:space="0" w:color="auto"/>
        <w:right w:val="none" w:sz="0" w:space="0" w:color="auto"/>
      </w:divBdr>
    </w:div>
    <w:div w:id="1824350912">
      <w:bodyDiv w:val="1"/>
      <w:marLeft w:val="0"/>
      <w:marRight w:val="0"/>
      <w:marTop w:val="0"/>
      <w:marBottom w:val="0"/>
      <w:divBdr>
        <w:top w:val="none" w:sz="0" w:space="0" w:color="auto"/>
        <w:left w:val="none" w:sz="0" w:space="0" w:color="auto"/>
        <w:bottom w:val="none" w:sz="0" w:space="0" w:color="auto"/>
        <w:right w:val="none" w:sz="0" w:space="0" w:color="auto"/>
      </w:divBdr>
    </w:div>
    <w:div w:id="1824545322">
      <w:bodyDiv w:val="1"/>
      <w:marLeft w:val="0"/>
      <w:marRight w:val="0"/>
      <w:marTop w:val="0"/>
      <w:marBottom w:val="0"/>
      <w:divBdr>
        <w:top w:val="none" w:sz="0" w:space="0" w:color="auto"/>
        <w:left w:val="none" w:sz="0" w:space="0" w:color="auto"/>
        <w:bottom w:val="none" w:sz="0" w:space="0" w:color="auto"/>
        <w:right w:val="none" w:sz="0" w:space="0" w:color="auto"/>
      </w:divBdr>
    </w:div>
    <w:div w:id="1882477831">
      <w:bodyDiv w:val="1"/>
      <w:marLeft w:val="0"/>
      <w:marRight w:val="0"/>
      <w:marTop w:val="0"/>
      <w:marBottom w:val="0"/>
      <w:divBdr>
        <w:top w:val="none" w:sz="0" w:space="0" w:color="auto"/>
        <w:left w:val="none" w:sz="0" w:space="0" w:color="auto"/>
        <w:bottom w:val="none" w:sz="0" w:space="0" w:color="auto"/>
        <w:right w:val="none" w:sz="0" w:space="0" w:color="auto"/>
      </w:divBdr>
    </w:div>
    <w:div w:id="1898318473">
      <w:bodyDiv w:val="1"/>
      <w:marLeft w:val="0"/>
      <w:marRight w:val="0"/>
      <w:marTop w:val="0"/>
      <w:marBottom w:val="0"/>
      <w:divBdr>
        <w:top w:val="none" w:sz="0" w:space="0" w:color="auto"/>
        <w:left w:val="none" w:sz="0" w:space="0" w:color="auto"/>
        <w:bottom w:val="none" w:sz="0" w:space="0" w:color="auto"/>
        <w:right w:val="none" w:sz="0" w:space="0" w:color="auto"/>
      </w:divBdr>
    </w:div>
    <w:div w:id="1899170677">
      <w:bodyDiv w:val="1"/>
      <w:marLeft w:val="0"/>
      <w:marRight w:val="0"/>
      <w:marTop w:val="0"/>
      <w:marBottom w:val="0"/>
      <w:divBdr>
        <w:top w:val="none" w:sz="0" w:space="0" w:color="auto"/>
        <w:left w:val="none" w:sz="0" w:space="0" w:color="auto"/>
        <w:bottom w:val="none" w:sz="0" w:space="0" w:color="auto"/>
        <w:right w:val="none" w:sz="0" w:space="0" w:color="auto"/>
      </w:divBdr>
    </w:div>
    <w:div w:id="1907303253">
      <w:bodyDiv w:val="1"/>
      <w:marLeft w:val="0"/>
      <w:marRight w:val="0"/>
      <w:marTop w:val="0"/>
      <w:marBottom w:val="0"/>
      <w:divBdr>
        <w:top w:val="none" w:sz="0" w:space="0" w:color="auto"/>
        <w:left w:val="none" w:sz="0" w:space="0" w:color="auto"/>
        <w:bottom w:val="none" w:sz="0" w:space="0" w:color="auto"/>
        <w:right w:val="none" w:sz="0" w:space="0" w:color="auto"/>
      </w:divBdr>
    </w:div>
    <w:div w:id="1933467196">
      <w:bodyDiv w:val="1"/>
      <w:marLeft w:val="0"/>
      <w:marRight w:val="0"/>
      <w:marTop w:val="0"/>
      <w:marBottom w:val="0"/>
      <w:divBdr>
        <w:top w:val="none" w:sz="0" w:space="0" w:color="auto"/>
        <w:left w:val="none" w:sz="0" w:space="0" w:color="auto"/>
        <w:bottom w:val="none" w:sz="0" w:space="0" w:color="auto"/>
        <w:right w:val="none" w:sz="0" w:space="0" w:color="auto"/>
      </w:divBdr>
    </w:div>
    <w:div w:id="1942299768">
      <w:bodyDiv w:val="1"/>
      <w:marLeft w:val="0"/>
      <w:marRight w:val="0"/>
      <w:marTop w:val="0"/>
      <w:marBottom w:val="0"/>
      <w:divBdr>
        <w:top w:val="none" w:sz="0" w:space="0" w:color="auto"/>
        <w:left w:val="none" w:sz="0" w:space="0" w:color="auto"/>
        <w:bottom w:val="none" w:sz="0" w:space="0" w:color="auto"/>
        <w:right w:val="none" w:sz="0" w:space="0" w:color="auto"/>
      </w:divBdr>
    </w:div>
    <w:div w:id="1970433349">
      <w:bodyDiv w:val="1"/>
      <w:marLeft w:val="0"/>
      <w:marRight w:val="0"/>
      <w:marTop w:val="0"/>
      <w:marBottom w:val="0"/>
      <w:divBdr>
        <w:top w:val="none" w:sz="0" w:space="0" w:color="auto"/>
        <w:left w:val="none" w:sz="0" w:space="0" w:color="auto"/>
        <w:bottom w:val="none" w:sz="0" w:space="0" w:color="auto"/>
        <w:right w:val="none" w:sz="0" w:space="0" w:color="auto"/>
      </w:divBdr>
    </w:div>
    <w:div w:id="1982882784">
      <w:bodyDiv w:val="1"/>
      <w:marLeft w:val="0"/>
      <w:marRight w:val="0"/>
      <w:marTop w:val="0"/>
      <w:marBottom w:val="0"/>
      <w:divBdr>
        <w:top w:val="none" w:sz="0" w:space="0" w:color="auto"/>
        <w:left w:val="none" w:sz="0" w:space="0" w:color="auto"/>
        <w:bottom w:val="none" w:sz="0" w:space="0" w:color="auto"/>
        <w:right w:val="none" w:sz="0" w:space="0" w:color="auto"/>
      </w:divBdr>
    </w:div>
    <w:div w:id="1987278373">
      <w:bodyDiv w:val="1"/>
      <w:marLeft w:val="0"/>
      <w:marRight w:val="0"/>
      <w:marTop w:val="0"/>
      <w:marBottom w:val="0"/>
      <w:divBdr>
        <w:top w:val="none" w:sz="0" w:space="0" w:color="auto"/>
        <w:left w:val="none" w:sz="0" w:space="0" w:color="auto"/>
        <w:bottom w:val="none" w:sz="0" w:space="0" w:color="auto"/>
        <w:right w:val="none" w:sz="0" w:space="0" w:color="auto"/>
      </w:divBdr>
    </w:div>
    <w:div w:id="1987395442">
      <w:bodyDiv w:val="1"/>
      <w:marLeft w:val="0"/>
      <w:marRight w:val="0"/>
      <w:marTop w:val="0"/>
      <w:marBottom w:val="0"/>
      <w:divBdr>
        <w:top w:val="none" w:sz="0" w:space="0" w:color="auto"/>
        <w:left w:val="none" w:sz="0" w:space="0" w:color="auto"/>
        <w:bottom w:val="none" w:sz="0" w:space="0" w:color="auto"/>
        <w:right w:val="none" w:sz="0" w:space="0" w:color="auto"/>
      </w:divBdr>
    </w:div>
    <w:div w:id="1998412950">
      <w:bodyDiv w:val="1"/>
      <w:marLeft w:val="0"/>
      <w:marRight w:val="0"/>
      <w:marTop w:val="0"/>
      <w:marBottom w:val="0"/>
      <w:divBdr>
        <w:top w:val="none" w:sz="0" w:space="0" w:color="auto"/>
        <w:left w:val="none" w:sz="0" w:space="0" w:color="auto"/>
        <w:bottom w:val="none" w:sz="0" w:space="0" w:color="auto"/>
        <w:right w:val="none" w:sz="0" w:space="0" w:color="auto"/>
      </w:divBdr>
    </w:div>
    <w:div w:id="2043819162">
      <w:bodyDiv w:val="1"/>
      <w:marLeft w:val="0"/>
      <w:marRight w:val="0"/>
      <w:marTop w:val="0"/>
      <w:marBottom w:val="0"/>
      <w:divBdr>
        <w:top w:val="none" w:sz="0" w:space="0" w:color="auto"/>
        <w:left w:val="none" w:sz="0" w:space="0" w:color="auto"/>
        <w:bottom w:val="none" w:sz="0" w:space="0" w:color="auto"/>
        <w:right w:val="none" w:sz="0" w:space="0" w:color="auto"/>
      </w:divBdr>
    </w:div>
    <w:div w:id="2055351271">
      <w:bodyDiv w:val="1"/>
      <w:marLeft w:val="0"/>
      <w:marRight w:val="0"/>
      <w:marTop w:val="0"/>
      <w:marBottom w:val="0"/>
      <w:divBdr>
        <w:top w:val="none" w:sz="0" w:space="0" w:color="auto"/>
        <w:left w:val="none" w:sz="0" w:space="0" w:color="auto"/>
        <w:bottom w:val="none" w:sz="0" w:space="0" w:color="auto"/>
        <w:right w:val="none" w:sz="0" w:space="0" w:color="auto"/>
      </w:divBdr>
    </w:div>
    <w:div w:id="2065639171">
      <w:bodyDiv w:val="1"/>
      <w:marLeft w:val="0"/>
      <w:marRight w:val="0"/>
      <w:marTop w:val="0"/>
      <w:marBottom w:val="0"/>
      <w:divBdr>
        <w:top w:val="none" w:sz="0" w:space="0" w:color="auto"/>
        <w:left w:val="none" w:sz="0" w:space="0" w:color="auto"/>
        <w:bottom w:val="none" w:sz="0" w:space="0" w:color="auto"/>
        <w:right w:val="none" w:sz="0" w:space="0" w:color="auto"/>
      </w:divBdr>
      <w:divsChild>
        <w:div w:id="180702543">
          <w:marLeft w:val="0"/>
          <w:marRight w:val="0"/>
          <w:marTop w:val="0"/>
          <w:marBottom w:val="120"/>
          <w:divBdr>
            <w:top w:val="none" w:sz="0" w:space="0" w:color="auto"/>
            <w:left w:val="none" w:sz="0" w:space="0" w:color="auto"/>
            <w:bottom w:val="none" w:sz="0" w:space="0" w:color="auto"/>
            <w:right w:val="none" w:sz="0" w:space="0" w:color="auto"/>
          </w:divBdr>
          <w:divsChild>
            <w:div w:id="6180867">
              <w:marLeft w:val="0"/>
              <w:marRight w:val="0"/>
              <w:marTop w:val="0"/>
              <w:marBottom w:val="0"/>
              <w:divBdr>
                <w:top w:val="none" w:sz="0" w:space="0" w:color="auto"/>
                <w:left w:val="none" w:sz="0" w:space="0" w:color="auto"/>
                <w:bottom w:val="none" w:sz="0" w:space="0" w:color="auto"/>
                <w:right w:val="none" w:sz="0" w:space="0" w:color="auto"/>
              </w:divBdr>
            </w:div>
            <w:div w:id="738408778">
              <w:marLeft w:val="0"/>
              <w:marRight w:val="0"/>
              <w:marTop w:val="0"/>
              <w:marBottom w:val="0"/>
              <w:divBdr>
                <w:top w:val="none" w:sz="0" w:space="0" w:color="auto"/>
                <w:left w:val="none" w:sz="0" w:space="0" w:color="auto"/>
                <w:bottom w:val="none" w:sz="0" w:space="0" w:color="auto"/>
                <w:right w:val="none" w:sz="0" w:space="0" w:color="auto"/>
              </w:divBdr>
            </w:div>
            <w:div w:id="906309143">
              <w:marLeft w:val="0"/>
              <w:marRight w:val="0"/>
              <w:marTop w:val="0"/>
              <w:marBottom w:val="0"/>
              <w:divBdr>
                <w:top w:val="none" w:sz="0" w:space="0" w:color="auto"/>
                <w:left w:val="none" w:sz="0" w:space="0" w:color="auto"/>
                <w:bottom w:val="none" w:sz="0" w:space="0" w:color="auto"/>
                <w:right w:val="none" w:sz="0" w:space="0" w:color="auto"/>
              </w:divBdr>
            </w:div>
            <w:div w:id="1300378284">
              <w:marLeft w:val="0"/>
              <w:marRight w:val="0"/>
              <w:marTop w:val="0"/>
              <w:marBottom w:val="0"/>
              <w:divBdr>
                <w:top w:val="none" w:sz="0" w:space="0" w:color="auto"/>
                <w:left w:val="none" w:sz="0" w:space="0" w:color="auto"/>
                <w:bottom w:val="none" w:sz="0" w:space="0" w:color="auto"/>
                <w:right w:val="none" w:sz="0" w:space="0" w:color="auto"/>
              </w:divBdr>
            </w:div>
            <w:div w:id="1953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9827">
      <w:bodyDiv w:val="1"/>
      <w:marLeft w:val="0"/>
      <w:marRight w:val="0"/>
      <w:marTop w:val="0"/>
      <w:marBottom w:val="0"/>
      <w:divBdr>
        <w:top w:val="none" w:sz="0" w:space="0" w:color="auto"/>
        <w:left w:val="none" w:sz="0" w:space="0" w:color="auto"/>
        <w:bottom w:val="none" w:sz="0" w:space="0" w:color="auto"/>
        <w:right w:val="none" w:sz="0" w:space="0" w:color="auto"/>
      </w:divBdr>
    </w:div>
    <w:div w:id="2101829552">
      <w:bodyDiv w:val="1"/>
      <w:marLeft w:val="0"/>
      <w:marRight w:val="0"/>
      <w:marTop w:val="0"/>
      <w:marBottom w:val="0"/>
      <w:divBdr>
        <w:top w:val="none" w:sz="0" w:space="0" w:color="auto"/>
        <w:left w:val="none" w:sz="0" w:space="0" w:color="auto"/>
        <w:bottom w:val="none" w:sz="0" w:space="0" w:color="auto"/>
        <w:right w:val="none" w:sz="0" w:space="0" w:color="auto"/>
      </w:divBdr>
    </w:div>
    <w:div w:id="2108845747">
      <w:bodyDiv w:val="1"/>
      <w:marLeft w:val="0"/>
      <w:marRight w:val="0"/>
      <w:marTop w:val="0"/>
      <w:marBottom w:val="0"/>
      <w:divBdr>
        <w:top w:val="none" w:sz="0" w:space="0" w:color="auto"/>
        <w:left w:val="none" w:sz="0" w:space="0" w:color="auto"/>
        <w:bottom w:val="none" w:sz="0" w:space="0" w:color="auto"/>
        <w:right w:val="none" w:sz="0" w:space="0" w:color="auto"/>
      </w:divBdr>
    </w:div>
    <w:div w:id="2114785820">
      <w:bodyDiv w:val="1"/>
      <w:marLeft w:val="0"/>
      <w:marRight w:val="0"/>
      <w:marTop w:val="0"/>
      <w:marBottom w:val="0"/>
      <w:divBdr>
        <w:top w:val="none" w:sz="0" w:space="0" w:color="auto"/>
        <w:left w:val="none" w:sz="0" w:space="0" w:color="auto"/>
        <w:bottom w:val="none" w:sz="0" w:space="0" w:color="auto"/>
        <w:right w:val="none" w:sz="0" w:space="0" w:color="auto"/>
      </w:divBdr>
    </w:div>
    <w:div w:id="2124304850">
      <w:bodyDiv w:val="1"/>
      <w:marLeft w:val="0"/>
      <w:marRight w:val="0"/>
      <w:marTop w:val="0"/>
      <w:marBottom w:val="0"/>
      <w:divBdr>
        <w:top w:val="none" w:sz="0" w:space="0" w:color="auto"/>
        <w:left w:val="none" w:sz="0" w:space="0" w:color="auto"/>
        <w:bottom w:val="none" w:sz="0" w:space="0" w:color="auto"/>
        <w:right w:val="none" w:sz="0" w:space="0" w:color="auto"/>
      </w:divBdr>
    </w:div>
    <w:div w:id="2124415443">
      <w:bodyDiv w:val="1"/>
      <w:marLeft w:val="0"/>
      <w:marRight w:val="0"/>
      <w:marTop w:val="0"/>
      <w:marBottom w:val="0"/>
      <w:divBdr>
        <w:top w:val="none" w:sz="0" w:space="0" w:color="auto"/>
        <w:left w:val="none" w:sz="0" w:space="0" w:color="auto"/>
        <w:bottom w:val="none" w:sz="0" w:space="0" w:color="auto"/>
        <w:right w:val="none" w:sz="0" w:space="0" w:color="auto"/>
      </w:divBdr>
    </w:div>
    <w:div w:id="2126800907">
      <w:bodyDiv w:val="1"/>
      <w:marLeft w:val="0"/>
      <w:marRight w:val="0"/>
      <w:marTop w:val="0"/>
      <w:marBottom w:val="0"/>
      <w:divBdr>
        <w:top w:val="none" w:sz="0" w:space="0" w:color="auto"/>
        <w:left w:val="none" w:sz="0" w:space="0" w:color="auto"/>
        <w:bottom w:val="none" w:sz="0" w:space="0" w:color="auto"/>
        <w:right w:val="none" w:sz="0" w:space="0" w:color="auto"/>
      </w:divBdr>
    </w:div>
    <w:div w:id="21305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41765&amp;ToPar=Art54_Al1_Pt3&amp;Type=2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1765&amp;ToPar=Art54_Al1_Pt7&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54_Al1_Pt2&amp;Type=20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pis://Base=NARH&amp;DocCode=41765&amp;ToPar=Art54_Al1_Pt1&amp;Type=2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apis://Base=NARH&amp;DocCode=41765&amp;ToPar=Art54_Al1_Pt5&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3CB2-19D0-47EC-AEDC-28A7626C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71</Pages>
  <Words>25211</Words>
  <Characters>143705</Characters>
  <Application>Microsoft Office Word</Application>
  <DocSecurity>0</DocSecurity>
  <Lines>1197</Lines>
  <Paragraphs>337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TOSHIBA</Company>
  <LinksUpToDate>false</LinksUpToDate>
  <CharactersWithSpaces>168579</CharactersWithSpaces>
  <SharedDoc>false</SharedDoc>
  <HLinks>
    <vt:vector size="6" baseType="variant">
      <vt:variant>
        <vt:i4>1835089</vt:i4>
      </vt:variant>
      <vt:variant>
        <vt:i4>0</vt:i4>
      </vt:variant>
      <vt:variant>
        <vt:i4>0</vt:i4>
      </vt:variant>
      <vt:variant>
        <vt:i4>5</vt:i4>
      </vt:variant>
      <vt:variant>
        <vt:lpwstr>http://www.plugloadsolutions.com/80PlusPowerSupplies.aspx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Ненко Милев</dc:creator>
  <cp:lastModifiedBy>Ненко Милев</cp:lastModifiedBy>
  <cp:revision>190</cp:revision>
  <cp:lastPrinted>2017-10-03T08:33:00Z</cp:lastPrinted>
  <dcterms:created xsi:type="dcterms:W3CDTF">2018-09-10T09:42:00Z</dcterms:created>
  <dcterms:modified xsi:type="dcterms:W3CDTF">2018-09-14T08:04:00Z</dcterms:modified>
</cp:coreProperties>
</file>